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00B0D060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143B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B5038A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B80">
        <w:rPr>
          <w:rFonts w:ascii="Times New Roman" w:hAnsi="Times New Roman"/>
          <w:sz w:val="28"/>
          <w:szCs w:val="28"/>
        </w:rPr>
        <w:t>Єпік</w:t>
      </w:r>
      <w:proofErr w:type="spellEnd"/>
      <w:r w:rsidR="00FA2B80">
        <w:rPr>
          <w:rFonts w:ascii="Times New Roman" w:hAnsi="Times New Roman"/>
          <w:sz w:val="28"/>
          <w:szCs w:val="28"/>
        </w:rPr>
        <w:t xml:space="preserve"> Валентини Віталіївни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A2B80">
        <w:rPr>
          <w:rFonts w:ascii="Times New Roman" w:hAnsi="Times New Roman"/>
          <w:sz w:val="28"/>
          <w:szCs w:val="28"/>
        </w:rPr>
        <w:t>27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143B80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C5C216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2B80">
        <w:rPr>
          <w:rFonts w:ascii="Times New Roman" w:hAnsi="Times New Roman"/>
          <w:sz w:val="28"/>
          <w:szCs w:val="28"/>
          <w:lang w:val="uk-UA"/>
        </w:rPr>
        <w:t>97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4424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F44245">
        <w:rPr>
          <w:rFonts w:ascii="Times New Roman" w:hAnsi="Times New Roman"/>
          <w:sz w:val="28"/>
          <w:szCs w:val="28"/>
          <w:lang w:val="uk-UA"/>
        </w:rPr>
        <w:t>99.</w:t>
      </w:r>
      <w:r w:rsidR="00143B80">
        <w:rPr>
          <w:rFonts w:ascii="Times New Roman" w:hAnsi="Times New Roman"/>
          <w:sz w:val="28"/>
          <w:szCs w:val="28"/>
          <w:lang w:val="uk-UA"/>
        </w:rPr>
        <w:t>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A2B80">
        <w:rPr>
          <w:rFonts w:ascii="Times New Roman" w:hAnsi="Times New Roman"/>
          <w:bCs/>
          <w:sz w:val="28"/>
          <w:szCs w:val="28"/>
          <w:lang w:val="uk-UA"/>
        </w:rPr>
        <w:t>Єпік</w:t>
      </w:r>
      <w:proofErr w:type="spellEnd"/>
      <w:r w:rsidR="00FA2B80">
        <w:rPr>
          <w:rFonts w:ascii="Times New Roman" w:hAnsi="Times New Roman"/>
          <w:bCs/>
          <w:sz w:val="28"/>
          <w:szCs w:val="28"/>
          <w:lang w:val="uk-UA"/>
        </w:rPr>
        <w:t xml:space="preserve"> Валентині Віталіївні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A2B80">
        <w:rPr>
          <w:rFonts w:ascii="Times New Roman" w:hAnsi="Times New Roman"/>
          <w:sz w:val="28"/>
          <w:szCs w:val="28"/>
          <w:lang w:val="uk-UA"/>
        </w:rPr>
        <w:t>27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B80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A2B80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A2B80">
        <w:rPr>
          <w:rFonts w:ascii="Times New Roman" w:hAnsi="Times New Roman"/>
          <w:sz w:val="28"/>
          <w:szCs w:val="28"/>
          <w:lang w:val="uk-UA"/>
        </w:rPr>
        <w:t>396881978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A2B80">
        <w:rPr>
          <w:rFonts w:ascii="Times New Roman" w:hAnsi="Times New Roman"/>
          <w:sz w:val="28"/>
          <w:szCs w:val="28"/>
          <w:lang w:val="uk-UA"/>
        </w:rPr>
        <w:t>301376475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A2B80">
        <w:rPr>
          <w:rFonts w:ascii="Times New Roman" w:hAnsi="Times New Roman" w:cs="Times New Roman"/>
          <w:sz w:val="28"/>
          <w:szCs w:val="28"/>
          <w:lang w:val="uk-UA"/>
        </w:rPr>
        <w:t>6499-8754-6801-9701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FA2B80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FA2B80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FA2B80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FA2B80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A2B80">
        <w:rPr>
          <w:rFonts w:ascii="Times New Roman" w:hAnsi="Times New Roman" w:cs="Times New Roman"/>
          <w:sz w:val="28"/>
          <w:szCs w:val="28"/>
          <w:lang w:val="uk-UA"/>
        </w:rPr>
        <w:t>2703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A2B80">
        <w:rPr>
          <w:rFonts w:ascii="Times New Roman" w:hAnsi="Times New Roman" w:cs="Times New Roman"/>
          <w:sz w:val="28"/>
          <w:szCs w:val="28"/>
          <w:lang w:val="uk-UA"/>
        </w:rPr>
        <w:t>5152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A41310" w14:textId="77777777" w:rsidR="00143B80" w:rsidRDefault="00143B80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2805A8D4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14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090B4B5C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143B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A7E0EBC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A2B8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B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2B80">
        <w:rPr>
          <w:rFonts w:ascii="Times New Roman" w:hAnsi="Times New Roman"/>
          <w:sz w:val="28"/>
          <w:szCs w:val="28"/>
        </w:rPr>
        <w:t>Єпік</w:t>
      </w:r>
      <w:proofErr w:type="spellEnd"/>
      <w:r w:rsidR="00FA2B80">
        <w:rPr>
          <w:rFonts w:ascii="Times New Roman" w:hAnsi="Times New Roman"/>
          <w:sz w:val="28"/>
          <w:szCs w:val="28"/>
        </w:rPr>
        <w:t xml:space="preserve"> Валентина Віталіївна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FA2B80" w:rsidRPr="00FA2B80">
        <w:rPr>
          <w:rFonts w:ascii="Times New Roman" w:hAnsi="Times New Roman"/>
          <w:sz w:val="28"/>
          <w:szCs w:val="28"/>
        </w:rPr>
        <w:t xml:space="preserve">97, який знаходиться на території Городоцької територіальної громади в масиві «Липовий», загальною площею 99.6 м2, належний на праві власності громадянці </w:t>
      </w:r>
      <w:proofErr w:type="spellStart"/>
      <w:r w:rsidR="00FA2B80" w:rsidRPr="00FA2B80">
        <w:rPr>
          <w:rFonts w:ascii="Times New Roman" w:hAnsi="Times New Roman"/>
          <w:sz w:val="28"/>
          <w:szCs w:val="28"/>
        </w:rPr>
        <w:t>Єпік</w:t>
      </w:r>
      <w:proofErr w:type="spellEnd"/>
      <w:r w:rsidR="00FA2B80" w:rsidRPr="00FA2B80">
        <w:rPr>
          <w:rFonts w:ascii="Times New Roman" w:hAnsi="Times New Roman"/>
          <w:sz w:val="28"/>
          <w:szCs w:val="28"/>
        </w:rPr>
        <w:t xml:space="preserve"> Валентині Віталіївні згідно витягу з Державного реєстру речових прав нерухоме майно про реєстрацію права власності від 27 вересня 2024 року, індексний номер витягу: 396881978, реєстраційний номер об'єкта нерухомого майна: 3013764756060,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ТО01:6499-8754-6801-9701, організація, що видала – ФОП </w:t>
      </w:r>
      <w:proofErr w:type="spellStart"/>
      <w:r w:rsidR="00FA2B80" w:rsidRPr="00FA2B80">
        <w:rPr>
          <w:rFonts w:ascii="Times New Roman" w:hAnsi="Times New Roman"/>
          <w:sz w:val="28"/>
          <w:szCs w:val="28"/>
        </w:rPr>
        <w:t>Гремента</w:t>
      </w:r>
      <w:proofErr w:type="spellEnd"/>
      <w:r w:rsidR="00FA2B80" w:rsidRPr="00FA2B80">
        <w:rPr>
          <w:rFonts w:ascii="Times New Roman" w:hAnsi="Times New Roman"/>
          <w:sz w:val="28"/>
          <w:szCs w:val="28"/>
        </w:rPr>
        <w:t xml:space="preserve"> Людмила Ігорівна, сертифікований експерт – </w:t>
      </w:r>
      <w:proofErr w:type="spellStart"/>
      <w:r w:rsidR="00FA2B80" w:rsidRPr="00FA2B80">
        <w:rPr>
          <w:rFonts w:ascii="Times New Roman" w:hAnsi="Times New Roman"/>
          <w:sz w:val="28"/>
          <w:szCs w:val="28"/>
        </w:rPr>
        <w:t>Гремента</w:t>
      </w:r>
      <w:proofErr w:type="spellEnd"/>
      <w:r w:rsidR="00FA2B80" w:rsidRPr="00FA2B80">
        <w:rPr>
          <w:rFonts w:ascii="Times New Roman" w:hAnsi="Times New Roman"/>
          <w:sz w:val="28"/>
          <w:szCs w:val="28"/>
        </w:rPr>
        <w:t xml:space="preserve"> Людмила Ігорівна (АЕ 002703, АЕ 005152),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A21359E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FA2B80" w:rsidRPr="00FA2B80">
        <w:rPr>
          <w:rFonts w:ascii="Times New Roman" w:hAnsi="Times New Roman"/>
          <w:sz w:val="28"/>
          <w:szCs w:val="28"/>
        </w:rPr>
        <w:t xml:space="preserve">97, який знаходиться на території Городоцької територіальної громади в масиві «Липовий», загальною площею 99.6 м2, належний на праві власності громадянці </w:t>
      </w:r>
      <w:proofErr w:type="spellStart"/>
      <w:r w:rsidR="00FA2B80" w:rsidRPr="00FA2B80">
        <w:rPr>
          <w:rFonts w:ascii="Times New Roman" w:hAnsi="Times New Roman"/>
          <w:sz w:val="28"/>
          <w:szCs w:val="28"/>
        </w:rPr>
        <w:t>Єпік</w:t>
      </w:r>
      <w:proofErr w:type="spellEnd"/>
      <w:r w:rsidR="00FA2B80" w:rsidRPr="00FA2B80">
        <w:rPr>
          <w:rFonts w:ascii="Times New Roman" w:hAnsi="Times New Roman"/>
          <w:sz w:val="28"/>
          <w:szCs w:val="28"/>
        </w:rPr>
        <w:t xml:space="preserve"> Валентині Віталіївні згідно витягу з Державного реєстру речових прав нерухоме майно про реєстрацію права власності від 27 вересня 2024 року, індексний номер витягу: 396881978, реєстраційний номер об'єкта нерухомого майна: 3013764756060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3B80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A2B80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4621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2025-03-03T14:39:00Z</cp:lastPrinted>
  <dcterms:created xsi:type="dcterms:W3CDTF">2023-07-19T13:30:00Z</dcterms:created>
  <dcterms:modified xsi:type="dcterms:W3CDTF">2025-03-03T14:39:00Z</dcterms:modified>
</cp:coreProperties>
</file>