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CD6CB1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E40">
        <w:rPr>
          <w:rFonts w:ascii="Times New Roman" w:hAnsi="Times New Roman"/>
          <w:sz w:val="28"/>
          <w:szCs w:val="28"/>
        </w:rPr>
        <w:t>Пролубщикова</w:t>
      </w:r>
      <w:proofErr w:type="spellEnd"/>
      <w:r w:rsidR="004B5E40">
        <w:rPr>
          <w:rFonts w:ascii="Times New Roman" w:hAnsi="Times New Roman"/>
          <w:sz w:val="28"/>
          <w:szCs w:val="28"/>
        </w:rPr>
        <w:t xml:space="preserve"> Олексія Сергійовича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4B5E40">
        <w:rPr>
          <w:rFonts w:ascii="Times New Roman" w:hAnsi="Times New Roman"/>
          <w:sz w:val="28"/>
          <w:szCs w:val="28"/>
        </w:rPr>
        <w:t>24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C3716">
        <w:rPr>
          <w:rFonts w:ascii="Times New Roman" w:hAnsi="Times New Roman"/>
          <w:sz w:val="28"/>
          <w:szCs w:val="28"/>
        </w:rPr>
        <w:t>лютого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74D13D6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B5E40">
        <w:rPr>
          <w:rFonts w:ascii="Times New Roman" w:hAnsi="Times New Roman"/>
          <w:sz w:val="28"/>
          <w:szCs w:val="28"/>
          <w:lang w:val="uk-UA"/>
        </w:rPr>
        <w:t>40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B5E40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4B5E40">
        <w:rPr>
          <w:rFonts w:ascii="Times New Roman" w:hAnsi="Times New Roman"/>
          <w:sz w:val="28"/>
          <w:szCs w:val="28"/>
          <w:lang w:val="uk-UA"/>
        </w:rPr>
        <w:t>154.9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B5E40">
        <w:rPr>
          <w:rFonts w:ascii="Times New Roman" w:hAnsi="Times New Roman"/>
          <w:bCs/>
          <w:sz w:val="28"/>
          <w:szCs w:val="28"/>
          <w:lang w:val="uk-UA"/>
        </w:rPr>
        <w:t>Пролубщикову</w:t>
      </w:r>
      <w:proofErr w:type="spellEnd"/>
      <w:r w:rsidR="004B5E40">
        <w:rPr>
          <w:rFonts w:ascii="Times New Roman" w:hAnsi="Times New Roman"/>
          <w:bCs/>
          <w:sz w:val="28"/>
          <w:szCs w:val="28"/>
          <w:lang w:val="uk-UA"/>
        </w:rPr>
        <w:t xml:space="preserve"> Олексію Сергійовичу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4B5E40">
        <w:rPr>
          <w:rFonts w:ascii="Times New Roman" w:hAnsi="Times New Roman"/>
          <w:sz w:val="28"/>
          <w:szCs w:val="28"/>
          <w:lang w:val="uk-UA"/>
        </w:rPr>
        <w:t>18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E40">
        <w:rPr>
          <w:rFonts w:ascii="Times New Roman" w:hAnsi="Times New Roman"/>
          <w:sz w:val="28"/>
          <w:szCs w:val="28"/>
          <w:lang w:val="uk-UA"/>
        </w:rPr>
        <w:t>жовтня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B5E40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4B5E40">
        <w:rPr>
          <w:rFonts w:ascii="Times New Roman" w:hAnsi="Times New Roman"/>
          <w:sz w:val="28"/>
          <w:szCs w:val="28"/>
          <w:lang w:val="uk-UA"/>
        </w:rPr>
        <w:t>350889606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4B5E40">
        <w:rPr>
          <w:rFonts w:ascii="Times New Roman" w:hAnsi="Times New Roman"/>
          <w:sz w:val="28"/>
          <w:szCs w:val="28"/>
          <w:lang w:val="uk-UA"/>
        </w:rPr>
        <w:t>281515145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4B5E40">
        <w:rPr>
          <w:rFonts w:ascii="Times New Roman" w:hAnsi="Times New Roman" w:cs="Times New Roman"/>
          <w:sz w:val="28"/>
          <w:szCs w:val="28"/>
          <w:lang w:val="uk-UA"/>
        </w:rPr>
        <w:t>3598-2658-7615-4141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536881CA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B5E4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05A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5E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4B5E40">
        <w:rPr>
          <w:rFonts w:ascii="Times New Roman" w:hAnsi="Times New Roman"/>
          <w:sz w:val="28"/>
          <w:szCs w:val="28"/>
        </w:rPr>
        <w:t>Пролубщиков</w:t>
      </w:r>
      <w:proofErr w:type="spellEnd"/>
      <w:r w:rsidR="004B5E40">
        <w:rPr>
          <w:rFonts w:ascii="Times New Roman" w:hAnsi="Times New Roman"/>
          <w:sz w:val="28"/>
          <w:szCs w:val="28"/>
        </w:rPr>
        <w:t xml:space="preserve"> Олексій Сергійович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4B5E40" w:rsidRPr="004B5E40">
        <w:rPr>
          <w:rFonts w:ascii="Times New Roman" w:hAnsi="Times New Roman"/>
          <w:sz w:val="28"/>
          <w:szCs w:val="28"/>
        </w:rPr>
        <w:t xml:space="preserve">40, який знаходиться на території Городоцької територіальної громади в масиві «Малиновий», загальною площею 154.9 м2, належний на праві власності громадянину </w:t>
      </w:r>
      <w:proofErr w:type="spellStart"/>
      <w:r w:rsidR="004B5E40" w:rsidRPr="004B5E40">
        <w:rPr>
          <w:rFonts w:ascii="Times New Roman" w:hAnsi="Times New Roman"/>
          <w:sz w:val="28"/>
          <w:szCs w:val="28"/>
        </w:rPr>
        <w:t>Пролубщикову</w:t>
      </w:r>
      <w:proofErr w:type="spellEnd"/>
      <w:r w:rsidR="004B5E40" w:rsidRPr="004B5E40">
        <w:rPr>
          <w:rFonts w:ascii="Times New Roman" w:hAnsi="Times New Roman"/>
          <w:sz w:val="28"/>
          <w:szCs w:val="28"/>
        </w:rPr>
        <w:t xml:space="preserve"> Олексію Сергійовичу згідно витягу з Державного реєстру речових прав нерухоме майно про реєстрацію права власності від 18 жовтня </w:t>
      </w:r>
      <w:r w:rsidR="004B5E40">
        <w:rPr>
          <w:rFonts w:ascii="Times New Roman" w:hAnsi="Times New Roman"/>
          <w:sz w:val="28"/>
          <w:szCs w:val="28"/>
        </w:rPr>
        <w:t xml:space="preserve">  </w:t>
      </w:r>
      <w:r w:rsidR="004B5E40" w:rsidRPr="004B5E40">
        <w:rPr>
          <w:rFonts w:ascii="Times New Roman" w:hAnsi="Times New Roman"/>
          <w:sz w:val="28"/>
          <w:szCs w:val="28"/>
        </w:rPr>
        <w:t>2023 року, індексний номер витягу: 350889606, реєстраційний номер об'єкта нерухомого майна: 2815151456060,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ТО01:3598-2658-7615-4141,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0F9FA533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4B5E40" w:rsidRPr="004B5E40">
        <w:rPr>
          <w:rFonts w:ascii="Times New Roman" w:hAnsi="Times New Roman"/>
          <w:sz w:val="28"/>
          <w:szCs w:val="28"/>
        </w:rPr>
        <w:t xml:space="preserve">40, який знаходиться на території Городоцької територіальної громади в масиві «Малиновий», загальною площею 154.9 м2, належний на праві власності громадянину </w:t>
      </w:r>
      <w:proofErr w:type="spellStart"/>
      <w:r w:rsidR="004B5E40" w:rsidRPr="004B5E40">
        <w:rPr>
          <w:rFonts w:ascii="Times New Roman" w:hAnsi="Times New Roman"/>
          <w:sz w:val="28"/>
          <w:szCs w:val="28"/>
        </w:rPr>
        <w:t>Пролубщикову</w:t>
      </w:r>
      <w:proofErr w:type="spellEnd"/>
      <w:r w:rsidR="004B5E40" w:rsidRPr="004B5E40">
        <w:rPr>
          <w:rFonts w:ascii="Times New Roman" w:hAnsi="Times New Roman"/>
          <w:sz w:val="28"/>
          <w:szCs w:val="28"/>
        </w:rPr>
        <w:t xml:space="preserve"> Олексію Сергійовичу згідно витягу з Державного реєстру речових прав нерухоме майно про реєстрацію права власності від 18 жовтня 2023 року, індексний номер витягу: 350889606, реєстраційний номер об'єкта нерухомого майна: 2815151456060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4654</Words>
  <Characters>2654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cp:lastPrinted>2025-03-03T13:11:00Z</cp:lastPrinted>
  <dcterms:created xsi:type="dcterms:W3CDTF">2024-10-21T09:09:00Z</dcterms:created>
  <dcterms:modified xsi:type="dcterms:W3CDTF">2025-03-03T13:11:00Z</dcterms:modified>
</cp:coreProperties>
</file>