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DBE" w:rsidRPr="00711159" w:rsidRDefault="007E3DBE" w:rsidP="007E3DBE">
      <w:pPr>
        <w:pStyle w:val="11"/>
        <w:tabs>
          <w:tab w:val="left" w:pos="6096"/>
        </w:tabs>
        <w:ind w:left="6096"/>
        <w:jc w:val="both"/>
        <w:rPr>
          <w:sz w:val="28"/>
          <w:szCs w:val="28"/>
        </w:rPr>
      </w:pPr>
      <w:r w:rsidRPr="00711159">
        <w:rPr>
          <w:sz w:val="28"/>
          <w:szCs w:val="28"/>
        </w:rPr>
        <w:t>Додаток 1</w:t>
      </w:r>
    </w:p>
    <w:p w:rsidR="007E3DBE" w:rsidRPr="00711159" w:rsidRDefault="007E3DBE" w:rsidP="007E3DBE">
      <w:pPr>
        <w:pStyle w:val="11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 протоколу сорок четвертої поза</w:t>
      </w:r>
      <w:r w:rsidRPr="00711159">
        <w:rPr>
          <w:sz w:val="28"/>
          <w:szCs w:val="28"/>
        </w:rPr>
        <w:t xml:space="preserve">чергової сесії </w:t>
      </w:r>
      <w:r>
        <w:rPr>
          <w:sz w:val="28"/>
          <w:szCs w:val="28"/>
        </w:rPr>
        <w:t xml:space="preserve">Городоцької </w:t>
      </w:r>
      <w:r w:rsidRPr="00711159">
        <w:rPr>
          <w:sz w:val="28"/>
          <w:szCs w:val="28"/>
        </w:rPr>
        <w:t>сільської ради</w:t>
      </w:r>
      <w:r>
        <w:rPr>
          <w:sz w:val="28"/>
          <w:szCs w:val="28"/>
        </w:rPr>
        <w:t xml:space="preserve"> 09.01.2025 </w:t>
      </w:r>
      <w:r w:rsidRPr="00711159">
        <w:rPr>
          <w:sz w:val="28"/>
          <w:szCs w:val="28"/>
        </w:rPr>
        <w:t>року</w:t>
      </w:r>
    </w:p>
    <w:p w:rsidR="007E3DBE" w:rsidRPr="00711159" w:rsidRDefault="007E3DBE" w:rsidP="007E3D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3DBE" w:rsidRPr="00711159" w:rsidRDefault="007E3DBE" w:rsidP="007E3DBE">
      <w:pPr>
        <w:pStyle w:val="1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СПИСОК</w:t>
      </w:r>
    </w:p>
    <w:p w:rsidR="007E3DBE" w:rsidRPr="00711159" w:rsidRDefault="007E3DBE" w:rsidP="007E3DBE">
      <w:pPr>
        <w:pStyle w:val="1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депут</w:t>
      </w:r>
      <w:r>
        <w:rPr>
          <w:sz w:val="28"/>
          <w:szCs w:val="28"/>
        </w:rPr>
        <w:t>атів, присутніх на засіданні сорок четвертої поза</w:t>
      </w:r>
      <w:r w:rsidRPr="00711159">
        <w:rPr>
          <w:sz w:val="28"/>
          <w:szCs w:val="28"/>
        </w:rPr>
        <w:t xml:space="preserve">чергової сесії </w:t>
      </w:r>
    </w:p>
    <w:p w:rsidR="007E3DBE" w:rsidRPr="00711159" w:rsidRDefault="007E3DBE" w:rsidP="007E3DBE">
      <w:pPr>
        <w:pStyle w:val="1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Городоцької сільської ради</w:t>
      </w:r>
      <w:r>
        <w:rPr>
          <w:sz w:val="28"/>
          <w:szCs w:val="28"/>
        </w:rPr>
        <w:t xml:space="preserve"> </w:t>
      </w:r>
      <w:r w:rsidRPr="00711159">
        <w:rPr>
          <w:sz w:val="28"/>
          <w:szCs w:val="28"/>
        </w:rPr>
        <w:t>восьмого скликання</w:t>
      </w:r>
    </w:p>
    <w:p w:rsidR="007E3DBE" w:rsidRPr="00711159" w:rsidRDefault="007E3DBE" w:rsidP="007E3DBE">
      <w:pPr>
        <w:pStyle w:val="11"/>
        <w:jc w:val="center"/>
        <w:rPr>
          <w:b/>
        </w:rPr>
      </w:pP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Поплавська Марія Володимирівна, виборчий округ № 1;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 xml:space="preserve">Співак Людмила Миколаївна, виборчий округ № 2; 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Якимчук Ольга Василівна, виборчий округ № 2;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Сергійчук Костянтин Олегович, виборчий округ № 2;</w:t>
      </w:r>
    </w:p>
    <w:p w:rsidR="007E3DBE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Нишпоренко Микола Федорович, виборчий округ № 3;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Самчук Сергій Петрович, виборчий округ № 4;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Кушнірук Василь Сергійович, виборчий округ № 5;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Полевік Андрій Юрійович, виборчий округ № 5;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 xml:space="preserve"> Михальцов Василь Терентійович, виборчий округ № 5;</w:t>
      </w:r>
    </w:p>
    <w:p w:rsidR="007E3DBE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Радзівіл Василь Захарович, виборчий округ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2BF">
        <w:rPr>
          <w:rFonts w:ascii="Times New Roman" w:hAnsi="Times New Roman"/>
          <w:sz w:val="28"/>
          <w:szCs w:val="28"/>
        </w:rPr>
        <w:t>6;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Андрошулік Андрій Петрович, виборчий округ № 6;</w:t>
      </w:r>
    </w:p>
    <w:p w:rsidR="007E3DBE" w:rsidRPr="002022BF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Кондратишин Микола Іванович, виборчий округ № 8;</w:t>
      </w:r>
    </w:p>
    <w:p w:rsidR="007E3DBE" w:rsidRPr="00324C62" w:rsidRDefault="007E3DBE" w:rsidP="007E3DBE">
      <w:pPr>
        <w:pStyle w:val="aa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 xml:space="preserve"> Грисюк Володимир</w:t>
      </w:r>
      <w:r w:rsidRPr="00324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Миколайович, виборчий округ № 8.</w:t>
      </w:r>
    </w:p>
    <w:p w:rsidR="007E3DBE" w:rsidRPr="00324C62" w:rsidRDefault="007E3DBE" w:rsidP="007E3DBE">
      <w:pPr>
        <w:rPr>
          <w:rFonts w:ascii="Times New Roman" w:hAnsi="Times New Roman"/>
          <w:sz w:val="28"/>
          <w:szCs w:val="28"/>
        </w:rPr>
      </w:pPr>
    </w:p>
    <w:p w:rsidR="007E3DBE" w:rsidRDefault="007E3DBE" w:rsidP="007E3DBE">
      <w:pPr>
        <w:pStyle w:val="11"/>
        <w:rPr>
          <w:sz w:val="28"/>
          <w:szCs w:val="28"/>
          <w:lang w:eastAsia="ar-SA"/>
        </w:rPr>
      </w:pPr>
    </w:p>
    <w:p w:rsidR="007E3DBE" w:rsidRDefault="007E3DBE" w:rsidP="007E3DBE">
      <w:pPr>
        <w:pStyle w:val="11"/>
        <w:rPr>
          <w:sz w:val="28"/>
          <w:szCs w:val="28"/>
          <w:lang w:eastAsia="ar-SA"/>
        </w:rPr>
      </w:pPr>
    </w:p>
    <w:p w:rsidR="007E3DBE" w:rsidRPr="00711159" w:rsidRDefault="007E3DBE" w:rsidP="007E3DBE">
      <w:pPr>
        <w:pStyle w:val="11"/>
        <w:rPr>
          <w:sz w:val="28"/>
          <w:szCs w:val="28"/>
          <w:lang w:eastAsia="ar-SA"/>
        </w:rPr>
      </w:pPr>
      <w:r w:rsidRPr="00711159">
        <w:rPr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7E3DBE" w:rsidRPr="00711159" w:rsidRDefault="007E3DBE" w:rsidP="007E3DBE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E3DBE" w:rsidRPr="00711159" w:rsidRDefault="007E3DBE" w:rsidP="007E3DBE">
      <w:pPr>
        <w:tabs>
          <w:tab w:val="left" w:pos="4095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Pr="00711159" w:rsidRDefault="007E3DBE" w:rsidP="007E3DBE">
      <w:pPr>
        <w:pStyle w:val="11"/>
        <w:tabs>
          <w:tab w:val="left" w:pos="6521"/>
        </w:tabs>
      </w:pPr>
    </w:p>
    <w:p w:rsidR="007E3DBE" w:rsidRDefault="007E3DBE" w:rsidP="007E3DBE">
      <w:pPr>
        <w:pStyle w:val="11"/>
        <w:tabs>
          <w:tab w:val="left" w:pos="6521"/>
        </w:tabs>
        <w:ind w:left="6663"/>
        <w:jc w:val="both"/>
      </w:pPr>
    </w:p>
    <w:p w:rsidR="007E3DBE" w:rsidRDefault="007E3DBE" w:rsidP="007E3DBE">
      <w:pPr>
        <w:pStyle w:val="11"/>
        <w:tabs>
          <w:tab w:val="left" w:pos="6521"/>
        </w:tabs>
        <w:ind w:left="6663"/>
        <w:jc w:val="both"/>
      </w:pPr>
    </w:p>
    <w:p w:rsidR="007E3DBE" w:rsidRDefault="007E3DBE" w:rsidP="007E3DBE">
      <w:pPr>
        <w:pStyle w:val="11"/>
        <w:tabs>
          <w:tab w:val="left" w:pos="6521"/>
        </w:tabs>
        <w:ind w:left="6663"/>
        <w:jc w:val="both"/>
      </w:pP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t xml:space="preserve">                                                                              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t xml:space="preserve">                                                                            Додаток 2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Pr="00711159" w:rsidRDefault="007E3DBE" w:rsidP="007E3DBE">
      <w:pPr>
        <w:pStyle w:val="11"/>
        <w:tabs>
          <w:tab w:val="left" w:pos="6521"/>
        </w:tabs>
        <w:jc w:val="center"/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</w:p>
    <w:p w:rsidR="007E3DBE" w:rsidRPr="0090668B" w:rsidRDefault="007E3DBE" w:rsidP="007E3DBE">
      <w:pPr>
        <w:pStyle w:val="a7"/>
        <w:jc w:val="both"/>
        <w:rPr>
          <w:b/>
        </w:rPr>
      </w:pPr>
      <w:r>
        <w:rPr>
          <w:b/>
          <w:shd w:val="clear" w:color="auto" w:fill="FFFFFF"/>
        </w:rPr>
        <w:t>Про порядок денний пленарного засідання сорок четвертої позачергової сесії Городоцької сільської ради</w:t>
      </w:r>
    </w:p>
    <w:p w:rsidR="007E3DBE" w:rsidRPr="00EA6A63" w:rsidRDefault="007E3DBE" w:rsidP="007E3DBE">
      <w:pPr>
        <w:pStyle w:val="11"/>
        <w:jc w:val="both"/>
        <w:rPr>
          <w:b/>
        </w:rPr>
      </w:pPr>
      <w:r w:rsidRPr="00EA6A63">
        <w:rPr>
          <w:b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Додаток 3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Pr="00711159" w:rsidRDefault="007E3DBE" w:rsidP="007E3DBE">
      <w:pPr>
        <w:pStyle w:val="11"/>
        <w:tabs>
          <w:tab w:val="left" w:pos="6521"/>
        </w:tabs>
        <w:jc w:val="center"/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</w:p>
    <w:p w:rsidR="007E3DBE" w:rsidRPr="00EA2732" w:rsidRDefault="007E3DBE" w:rsidP="007E3D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732">
        <w:rPr>
          <w:rFonts w:ascii="Times New Roman" w:hAnsi="Times New Roman" w:cs="Times New Roman"/>
          <w:b/>
          <w:sz w:val="24"/>
          <w:szCs w:val="24"/>
        </w:rPr>
        <w:t>Про внесення змін до бюджету Городоцької сільської територіальної громади на 2024 рік.</w:t>
      </w:r>
    </w:p>
    <w:p w:rsidR="007E3DBE" w:rsidRPr="0090668B" w:rsidRDefault="007E3DBE" w:rsidP="007E3DBE">
      <w:pPr>
        <w:pStyle w:val="a7"/>
        <w:jc w:val="both"/>
        <w:rPr>
          <w:b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t xml:space="preserve">                                                                           Додаток 4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Pr="00711159" w:rsidRDefault="007E3DBE" w:rsidP="007E3DBE">
      <w:pPr>
        <w:pStyle w:val="11"/>
        <w:tabs>
          <w:tab w:val="left" w:pos="6521"/>
        </w:tabs>
        <w:jc w:val="center"/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</w:p>
    <w:p w:rsidR="007E3DBE" w:rsidRPr="00EA2732" w:rsidRDefault="007E3DBE" w:rsidP="007E3D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732">
        <w:rPr>
          <w:rFonts w:ascii="Times New Roman" w:hAnsi="Times New Roman" w:cs="Times New Roman"/>
          <w:b/>
          <w:sz w:val="24"/>
          <w:szCs w:val="24"/>
        </w:rPr>
        <w:t>Про внесення змін до бюджету Городоцької сільської територіальної громади на 2025 рік.</w:t>
      </w:r>
    </w:p>
    <w:p w:rsidR="007E3DBE" w:rsidRPr="0090668B" w:rsidRDefault="007E3DBE" w:rsidP="007E3DBE">
      <w:pPr>
        <w:pStyle w:val="a7"/>
        <w:jc w:val="both"/>
        <w:rPr>
          <w:b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Додаток 5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Pr="00711159" w:rsidRDefault="007E3DBE" w:rsidP="007E3DBE">
      <w:pPr>
        <w:pStyle w:val="11"/>
        <w:tabs>
          <w:tab w:val="left" w:pos="6521"/>
        </w:tabs>
        <w:jc w:val="center"/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EA2732" w:rsidRDefault="007E3DBE" w:rsidP="007E3D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27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 внесення змін до рішення сільської ради від 04 грудня 2020 року №14 «Про затвердження структури та чисельності працівників Городоцької сільської ради та її виконавчих органів» (зі змінами).</w:t>
      </w:r>
    </w:p>
    <w:p w:rsidR="007E3DBE" w:rsidRPr="00EA2732" w:rsidRDefault="007E3DBE" w:rsidP="007E3DBE">
      <w:pPr>
        <w:pStyle w:val="11"/>
        <w:jc w:val="both"/>
        <w:rPr>
          <w:shd w:val="clear" w:color="auto" w:fill="FFFFFF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Додаток 6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A33910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внесення змін до рішення Городоцької сільської ради від 04 грудня 2020 року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A33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16 «Про створення відділу освіти, культури, молоді і спорту Городоцької сільської ради Рівненського району Рівненської області» із змінами.</w:t>
      </w:r>
    </w:p>
    <w:p w:rsidR="007E3DBE" w:rsidRPr="00A33910" w:rsidRDefault="007E3DBE" w:rsidP="007E3DB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Додаток 7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EA2732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розподільчого балансу Обарівського ліцею Городоцької сільської ради Рівненського району Рівненської області</w:t>
      </w:r>
    </w:p>
    <w:p w:rsidR="007E3DBE" w:rsidRPr="00EA2732" w:rsidRDefault="007E3DBE" w:rsidP="007E3D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Додаток 8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A33910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відкриття в управлінні Державної казначейської служби України у Рівненському районі реєстраційних та спеціальних реєстраційних рахунків</w:t>
      </w:r>
    </w:p>
    <w:p w:rsidR="007E3DBE" w:rsidRPr="00A33910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Додаток 9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13 депутатів</w:t>
      </w:r>
      <w:r w:rsidRPr="00711159">
        <w:t>; проти – 0, у</w:t>
      </w:r>
      <w:r>
        <w:t>трималися – 0, не голосували – 1 (Сергій Поліщук – сільський голова)</w:t>
      </w:r>
      <w:r w:rsidRPr="00711159">
        <w:t>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EA2732" w:rsidRDefault="007E3DBE" w:rsidP="007E3D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732">
        <w:rPr>
          <w:rFonts w:ascii="Times New Roman" w:hAnsi="Times New Roman" w:cs="Times New Roman"/>
          <w:b/>
          <w:bCs/>
          <w:sz w:val="24"/>
          <w:szCs w:val="24"/>
        </w:rPr>
        <w:t>Про надання та заміну грошовою компенсацією відпустки Поліщуку Сергію.</w:t>
      </w:r>
    </w:p>
    <w:p w:rsidR="007E3DBE" w:rsidRPr="00A33910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приймав участі у голосуванні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711159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Додаток 10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3514EA" w:rsidRDefault="007E3DBE" w:rsidP="007E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514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Про затвердження технічної документації з нормативної грошової оцінки земельної ділянки для розміщення, будівництва, експлуатації та обслуговування будівель і споруд об’єктів передачі електричної енергії  на території Городоцької </w:t>
      </w:r>
      <w:r w:rsidRPr="003514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сільської ради.</w:t>
      </w:r>
    </w:p>
    <w:p w:rsidR="007E3DBE" w:rsidRPr="00A33910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Default="007E3DBE" w:rsidP="007E3DBE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7E3DBE" w:rsidRDefault="007E3DBE" w:rsidP="007E3DBE">
      <w:pPr>
        <w:pStyle w:val="1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Додаток 11</w:t>
      </w:r>
    </w:p>
    <w:p w:rsidR="007E3DBE" w:rsidRPr="00711159" w:rsidRDefault="007E3DBE" w:rsidP="007E3DBE">
      <w:pPr>
        <w:pStyle w:val="1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четветої поза</w:t>
      </w:r>
      <w:r w:rsidRPr="00711159">
        <w:t>чергової сесії Городоцької сільської ради</w:t>
      </w:r>
    </w:p>
    <w:p w:rsidR="007E3DBE" w:rsidRPr="00711159" w:rsidRDefault="007E3DBE" w:rsidP="007E3DBE">
      <w:pPr>
        <w:pStyle w:val="11"/>
      </w:pPr>
      <w:r>
        <w:t xml:space="preserve">                                                                                                             09 січня 2025</w:t>
      </w:r>
      <w:r w:rsidRPr="00711159">
        <w:t xml:space="preserve"> року</w:t>
      </w:r>
    </w:p>
    <w:p w:rsidR="007E3DBE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7E3DBE" w:rsidRPr="00711159" w:rsidRDefault="007E3DBE" w:rsidP="007E3DBE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7E3DBE" w:rsidRPr="00711159" w:rsidRDefault="007E3DBE" w:rsidP="007E3D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січня 2025 року</w:t>
      </w:r>
    </w:p>
    <w:p w:rsidR="007E3DBE" w:rsidRPr="00711159" w:rsidRDefault="007E3DBE" w:rsidP="007E3DBE">
      <w:pPr>
        <w:pStyle w:val="1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14 (13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7E3DBE" w:rsidRPr="00711159" w:rsidRDefault="007E3DBE" w:rsidP="007E3DBE">
      <w:pPr>
        <w:pStyle w:val="11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Відсутні: – 8 (Апанчук О.А., Киричук Р.С., Мирончук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Радчук М.Я., Чабан А.А., Лукащук В.П., Климович Т.С.).</w:t>
      </w:r>
    </w:p>
    <w:p w:rsidR="007E3DBE" w:rsidRPr="00711159" w:rsidRDefault="007E3DBE" w:rsidP="007E3DBE">
      <w:pPr>
        <w:pStyle w:val="11"/>
        <w:jc w:val="both"/>
        <w:rPr>
          <w:sz w:val="28"/>
          <w:szCs w:val="28"/>
        </w:rPr>
      </w:pPr>
    </w:p>
    <w:p w:rsidR="007E3DBE" w:rsidRPr="00711159" w:rsidRDefault="007E3DBE" w:rsidP="007E3DBE">
      <w:pPr>
        <w:pStyle w:val="11"/>
        <w:jc w:val="both"/>
      </w:pPr>
      <w:r>
        <w:t>За – 14 (13</w:t>
      </w:r>
      <w:r w:rsidRPr="00711159">
        <w:t xml:space="preserve"> депутатів і сільський голова); проти – 0, утрималися – 0, не голосували – 0.</w:t>
      </w:r>
    </w:p>
    <w:p w:rsidR="007E3DBE" w:rsidRDefault="007E3DBE" w:rsidP="007E3DBE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E3DBE" w:rsidRPr="00EA2732" w:rsidRDefault="007E3DBE" w:rsidP="007E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EA273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 затвердження проєкту землеустрою  </w:t>
      </w:r>
      <w:r w:rsidRPr="00EA2732">
        <w:rPr>
          <w:rFonts w:ascii="Times New Roman" w:eastAsia="Arial Unicode MS" w:hAnsi="Times New Roman" w:cs="Times New Roman"/>
          <w:b/>
          <w:bCs/>
          <w:color w:val="222222"/>
          <w:sz w:val="24"/>
          <w:szCs w:val="24"/>
        </w:rPr>
        <w:t xml:space="preserve">щодо відведення </w:t>
      </w:r>
      <w:r w:rsidRPr="00EA2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земельної ділянки в оренду строком на 49 років ПрАТ «Рівнеобленерго».</w:t>
      </w:r>
    </w:p>
    <w:p w:rsidR="007E3DBE" w:rsidRPr="00E274B7" w:rsidRDefault="007E3DBE" w:rsidP="007E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7E3DBE" w:rsidRPr="00711159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A01CBB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7E3DBE" w:rsidRPr="00711159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7E3DBE" w:rsidRPr="00711159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DBE" w:rsidRPr="00711159" w:rsidRDefault="007E3DBE" w:rsidP="00D11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DBE" w:rsidRPr="000B64DF" w:rsidRDefault="007E3DBE" w:rsidP="007E3DBE">
      <w:pPr>
        <w:rPr>
          <w:rFonts w:ascii="Times New Roman" w:hAnsi="Times New Roman" w:cs="Times New Roman"/>
          <w:sz w:val="28"/>
          <w:szCs w:val="28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287371" w:rsidRDefault="00287371">
      <w:bookmarkStart w:id="0" w:name="_GoBack"/>
      <w:bookmarkEnd w:id="0"/>
    </w:p>
    <w:sectPr w:rsidR="00287371" w:rsidSect="00EA2732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005141"/>
      <w:docPartObj>
        <w:docPartGallery w:val="Page Numbers (Top of Page)"/>
        <w:docPartUnique/>
      </w:docPartObj>
    </w:sdtPr>
    <w:sdtEndPr/>
    <w:sdtContent>
      <w:p w:rsidR="00D60A75" w:rsidRDefault="007E3DB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0A75" w:rsidRDefault="007E3D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E"/>
    <w:rsid w:val="000C3858"/>
    <w:rsid w:val="001F15C3"/>
    <w:rsid w:val="00237993"/>
    <w:rsid w:val="00287371"/>
    <w:rsid w:val="00353EDC"/>
    <w:rsid w:val="007E3DBE"/>
    <w:rsid w:val="009235BB"/>
    <w:rsid w:val="00984E23"/>
    <w:rsid w:val="009E7901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63351-76F8-49F0-B245-0CCC2028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BE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7E3D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DB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 Spacing"/>
    <w:link w:val="a4"/>
    <w:uiPriority w:val="1"/>
    <w:qFormat/>
    <w:rsid w:val="007E3DBE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qFormat/>
    <w:locked/>
    <w:rsid w:val="007E3DBE"/>
  </w:style>
  <w:style w:type="paragraph" w:styleId="a5">
    <w:name w:val="Title"/>
    <w:basedOn w:val="a"/>
    <w:link w:val="a6"/>
    <w:qFormat/>
    <w:rsid w:val="007E3D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 Знак"/>
    <w:basedOn w:val="a0"/>
    <w:link w:val="a5"/>
    <w:rsid w:val="007E3D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Без интервала"/>
    <w:link w:val="a8"/>
    <w:qFormat/>
    <w:rsid w:val="007E3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7E3DBE"/>
    <w:rPr>
      <w:b/>
      <w:bCs/>
    </w:rPr>
  </w:style>
  <w:style w:type="character" w:customStyle="1" w:styleId="a8">
    <w:name w:val="Без интервала Знак"/>
    <w:link w:val="a7"/>
    <w:rsid w:val="007E3D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uiPriority w:val="1"/>
    <w:qFormat/>
    <w:rsid w:val="007E3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E3DB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E3DBE"/>
    <w:rPr>
      <w:rFonts w:ascii="Tahoma" w:eastAsiaTheme="minorEastAsia" w:hAnsi="Tahoma" w:cs="Tahoma"/>
      <w:sz w:val="16"/>
      <w:szCs w:val="16"/>
      <w:lang w:eastAsia="uk-UA"/>
    </w:rPr>
  </w:style>
  <w:style w:type="paragraph" w:styleId="ad">
    <w:name w:val="Normal (Web)"/>
    <w:basedOn w:val="a"/>
    <w:rsid w:val="007E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Абзац списка"/>
    <w:basedOn w:val="a"/>
    <w:qFormat/>
    <w:rsid w:val="007E3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7E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7E3DBE"/>
    <w:rPr>
      <w:rFonts w:eastAsiaTheme="minorEastAsia"/>
      <w:lang w:eastAsia="uk-UA"/>
    </w:rPr>
  </w:style>
  <w:style w:type="paragraph" w:styleId="af1">
    <w:name w:val="footer"/>
    <w:basedOn w:val="a"/>
    <w:link w:val="af2"/>
    <w:uiPriority w:val="99"/>
    <w:semiHidden/>
    <w:unhideWhenUsed/>
    <w:rsid w:val="007E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semiHidden/>
    <w:rsid w:val="007E3DBE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12056</Words>
  <Characters>6873</Characters>
  <Application>Microsoft Office Word</Application>
  <DocSecurity>0</DocSecurity>
  <Lines>57</Lines>
  <Paragraphs>37</Paragraphs>
  <ScaleCrop>false</ScaleCrop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2025-02-27T13:36:00Z</dcterms:created>
  <dcterms:modified xsi:type="dcterms:W3CDTF">2025-02-27T13:37:00Z</dcterms:modified>
</cp:coreProperties>
</file>