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6BC26A5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1431">
        <w:rPr>
          <w:rFonts w:ascii="Times New Roman" w:hAnsi="Times New Roman"/>
          <w:sz w:val="28"/>
          <w:szCs w:val="28"/>
        </w:rPr>
        <w:t>Махлюка</w:t>
      </w:r>
      <w:proofErr w:type="spellEnd"/>
      <w:r w:rsidR="00481431">
        <w:rPr>
          <w:rFonts w:ascii="Times New Roman" w:hAnsi="Times New Roman"/>
          <w:sz w:val="28"/>
          <w:szCs w:val="28"/>
        </w:rPr>
        <w:t xml:space="preserve"> Олександра Анатолійовича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9063D0">
        <w:rPr>
          <w:rFonts w:ascii="Times New Roman" w:hAnsi="Times New Roman"/>
          <w:sz w:val="28"/>
          <w:szCs w:val="28"/>
        </w:rPr>
        <w:t>2</w:t>
      </w:r>
      <w:r w:rsidR="00481431">
        <w:rPr>
          <w:rFonts w:ascii="Times New Roman" w:hAnsi="Times New Roman"/>
          <w:sz w:val="28"/>
          <w:szCs w:val="28"/>
        </w:rPr>
        <w:t>7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F03222">
        <w:rPr>
          <w:rFonts w:ascii="Times New Roman" w:hAnsi="Times New Roman"/>
          <w:sz w:val="28"/>
          <w:szCs w:val="28"/>
        </w:rPr>
        <w:t>січня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3222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325355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03222">
        <w:rPr>
          <w:rFonts w:ascii="Times New Roman" w:hAnsi="Times New Roman"/>
          <w:sz w:val="28"/>
          <w:szCs w:val="28"/>
          <w:lang w:val="uk-UA"/>
        </w:rPr>
        <w:t>7</w:t>
      </w:r>
      <w:r w:rsidR="00481431">
        <w:rPr>
          <w:rFonts w:ascii="Times New Roman" w:hAnsi="Times New Roman"/>
          <w:sz w:val="28"/>
          <w:szCs w:val="28"/>
          <w:lang w:val="uk-UA"/>
        </w:rPr>
        <w:t>4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03222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481431">
        <w:rPr>
          <w:rFonts w:ascii="Times New Roman" w:hAnsi="Times New Roman"/>
          <w:sz w:val="28"/>
          <w:szCs w:val="28"/>
          <w:lang w:val="uk-UA"/>
        </w:rPr>
        <w:t>129.1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81431">
        <w:rPr>
          <w:rFonts w:ascii="Times New Roman" w:hAnsi="Times New Roman"/>
          <w:bCs/>
          <w:sz w:val="28"/>
          <w:szCs w:val="28"/>
          <w:lang w:val="uk-UA"/>
        </w:rPr>
        <w:t>Махлюку</w:t>
      </w:r>
      <w:proofErr w:type="spellEnd"/>
      <w:r w:rsidR="00481431">
        <w:rPr>
          <w:rFonts w:ascii="Times New Roman" w:hAnsi="Times New Roman"/>
          <w:bCs/>
          <w:sz w:val="28"/>
          <w:szCs w:val="28"/>
          <w:lang w:val="uk-UA"/>
        </w:rPr>
        <w:t xml:space="preserve"> Олександру Анатолійовичу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F03222">
        <w:rPr>
          <w:rFonts w:ascii="Times New Roman" w:hAnsi="Times New Roman"/>
          <w:sz w:val="28"/>
          <w:szCs w:val="28"/>
          <w:lang w:val="uk-UA"/>
        </w:rPr>
        <w:t>20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222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3222">
        <w:rPr>
          <w:rFonts w:ascii="Times New Roman" w:hAnsi="Times New Roman"/>
          <w:sz w:val="28"/>
          <w:szCs w:val="28"/>
          <w:lang w:val="uk-UA"/>
        </w:rPr>
        <w:t>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F03222">
        <w:rPr>
          <w:rFonts w:ascii="Times New Roman" w:hAnsi="Times New Roman"/>
          <w:sz w:val="28"/>
          <w:szCs w:val="28"/>
          <w:lang w:val="uk-UA"/>
        </w:rPr>
        <w:t>2858</w:t>
      </w:r>
      <w:r w:rsidR="00481431">
        <w:rPr>
          <w:rFonts w:ascii="Times New Roman" w:hAnsi="Times New Roman"/>
          <w:sz w:val="28"/>
          <w:szCs w:val="28"/>
          <w:lang w:val="uk-UA"/>
        </w:rPr>
        <w:t>52262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F03222">
        <w:rPr>
          <w:rFonts w:ascii="Times New Roman" w:hAnsi="Times New Roman"/>
          <w:sz w:val="28"/>
          <w:szCs w:val="28"/>
          <w:lang w:val="uk-UA"/>
        </w:rPr>
        <w:t>2511</w:t>
      </w:r>
      <w:r w:rsidR="00481431">
        <w:rPr>
          <w:rFonts w:ascii="Times New Roman" w:hAnsi="Times New Roman"/>
          <w:sz w:val="28"/>
          <w:szCs w:val="28"/>
          <w:lang w:val="uk-UA"/>
        </w:rPr>
        <w:t>43405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481431">
        <w:rPr>
          <w:rFonts w:ascii="Times New Roman" w:hAnsi="Times New Roman" w:cs="Times New Roman"/>
          <w:sz w:val="28"/>
          <w:szCs w:val="28"/>
          <w:lang w:val="uk-UA"/>
        </w:rPr>
        <w:t>9476-2676-0876-9995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</w:t>
      </w:r>
      <w:r w:rsidR="00F03222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«Рівненський архітектурно-будівельний нагляд «Рівненської міської ради»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F03222">
        <w:rPr>
          <w:rFonts w:ascii="Times New Roman" w:hAnsi="Times New Roman" w:cs="Times New Roman"/>
          <w:sz w:val="28"/>
          <w:szCs w:val="28"/>
          <w:lang w:val="uk-UA"/>
        </w:rPr>
        <w:t>Шевченко Алла Вікторівна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03222">
        <w:rPr>
          <w:rFonts w:ascii="Times New Roman" w:hAnsi="Times New Roman" w:cs="Times New Roman"/>
          <w:sz w:val="28"/>
          <w:szCs w:val="28"/>
          <w:lang w:val="uk-UA"/>
        </w:rPr>
        <w:t>6668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03222">
        <w:rPr>
          <w:rFonts w:ascii="Times New Roman" w:hAnsi="Times New Roman" w:cs="Times New Roman"/>
          <w:sz w:val="28"/>
          <w:szCs w:val="28"/>
          <w:lang w:val="uk-UA"/>
        </w:rPr>
        <w:t>0760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54215545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7664A222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06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14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032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4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481431">
        <w:rPr>
          <w:rFonts w:ascii="Times New Roman" w:hAnsi="Times New Roman"/>
          <w:sz w:val="28"/>
          <w:szCs w:val="28"/>
        </w:rPr>
        <w:t>Махлюк</w:t>
      </w:r>
      <w:proofErr w:type="spellEnd"/>
      <w:r w:rsidR="00481431">
        <w:rPr>
          <w:rFonts w:ascii="Times New Roman" w:hAnsi="Times New Roman"/>
          <w:sz w:val="28"/>
          <w:szCs w:val="28"/>
        </w:rPr>
        <w:t xml:space="preserve"> Олександр Анатолійович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481431" w:rsidRPr="00481431">
        <w:rPr>
          <w:rFonts w:ascii="Times New Roman" w:hAnsi="Times New Roman"/>
          <w:sz w:val="28"/>
          <w:szCs w:val="28"/>
        </w:rPr>
        <w:t xml:space="preserve">74, який знаходиться на території Городоцької територіальної громади в масиві «Зоряний», загальною площею 129.1 м2, належний на праві власності громадянину </w:t>
      </w:r>
      <w:proofErr w:type="spellStart"/>
      <w:r w:rsidR="00481431" w:rsidRPr="00481431">
        <w:rPr>
          <w:rFonts w:ascii="Times New Roman" w:hAnsi="Times New Roman"/>
          <w:sz w:val="28"/>
          <w:szCs w:val="28"/>
        </w:rPr>
        <w:t>Махлюку</w:t>
      </w:r>
      <w:proofErr w:type="spellEnd"/>
      <w:r w:rsidR="00481431" w:rsidRPr="00481431">
        <w:rPr>
          <w:rFonts w:ascii="Times New Roman" w:hAnsi="Times New Roman"/>
          <w:sz w:val="28"/>
          <w:szCs w:val="28"/>
        </w:rPr>
        <w:t xml:space="preserve"> Олександру Анатолійовичу згідно витягу з Державного реєстру речових прав нерухоме майно про реєстрацію права власності від 20 листопада 2021 року, індексний номер витягу: 285852262, реєстраційний номер об'єкта нерухомого майна: 2511434056060,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ТО01:9476-2676-0876-9995, організація, що видала – Комунальне підприємство «Рівненський архітектурно-будівельний нагляд «Рівненської міської ради», сертифікований експерт – Шевченко Алла Вікторівна (АЕ 006668, АЕ 000760),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51F82849" w14:textId="77777777" w:rsidR="006F0A00" w:rsidRDefault="006F0A00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0825FB70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481431" w:rsidRPr="00481431">
        <w:rPr>
          <w:rFonts w:ascii="Times New Roman" w:hAnsi="Times New Roman"/>
          <w:sz w:val="28"/>
          <w:szCs w:val="28"/>
        </w:rPr>
        <w:t xml:space="preserve">74, який знаходиться на території Городоцької територіальної громади в масиві «Зоряний», загальною площею 129.1 м2, належний на праві власності громадянину </w:t>
      </w:r>
      <w:proofErr w:type="spellStart"/>
      <w:r w:rsidR="00481431" w:rsidRPr="00481431">
        <w:rPr>
          <w:rFonts w:ascii="Times New Roman" w:hAnsi="Times New Roman"/>
          <w:sz w:val="28"/>
          <w:szCs w:val="28"/>
        </w:rPr>
        <w:t>Махлюку</w:t>
      </w:r>
      <w:proofErr w:type="spellEnd"/>
      <w:r w:rsidR="00481431" w:rsidRPr="00481431">
        <w:rPr>
          <w:rFonts w:ascii="Times New Roman" w:hAnsi="Times New Roman"/>
          <w:sz w:val="28"/>
          <w:szCs w:val="28"/>
        </w:rPr>
        <w:t xml:space="preserve"> Олександру Анатолійовичу згідно витягу з Державного реєстру речових прав нерухоме майно про реєстрацію права власності від 20 листопада 2021 року, індексний номер витягу: 285852262, реєстраційний номер об'єкта нерухомого майна: 2511434056060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431"/>
    <w:rsid w:val="00481C1A"/>
    <w:rsid w:val="00487903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063D0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3222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4743</Words>
  <Characters>2704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</cp:revision>
  <cp:lastPrinted>2025-02-12T13:13:00Z</cp:lastPrinted>
  <dcterms:created xsi:type="dcterms:W3CDTF">2024-10-21T09:09:00Z</dcterms:created>
  <dcterms:modified xsi:type="dcterms:W3CDTF">2025-02-12T13:13:00Z</dcterms:modified>
</cp:coreProperties>
</file>