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8B52" w14:textId="77777777" w:rsidR="00064F47" w:rsidRPr="00D768C1" w:rsidRDefault="00064F47" w:rsidP="00064F47">
      <w:pPr>
        <w:ind w:left="4956" w:firstLine="708"/>
        <w:jc w:val="both"/>
        <w:rPr>
          <w:color w:val="000000"/>
          <w:sz w:val="28"/>
          <w:lang w:val="uk-UA" w:eastAsia="ar-SA"/>
        </w:rPr>
      </w:pPr>
      <w:r w:rsidRPr="00D768C1">
        <w:rPr>
          <w:color w:val="000000"/>
          <w:sz w:val="28"/>
          <w:lang w:val="uk-UA"/>
        </w:rPr>
        <w:t>СХВАЛЕНО</w:t>
      </w:r>
    </w:p>
    <w:p w14:paraId="0A6D95F8" w14:textId="77777777" w:rsidR="00064F47" w:rsidRPr="00D768C1" w:rsidRDefault="00064F47" w:rsidP="00064F47">
      <w:pPr>
        <w:ind w:left="4956" w:firstLine="708"/>
        <w:jc w:val="both"/>
        <w:rPr>
          <w:color w:val="000000"/>
          <w:sz w:val="28"/>
          <w:lang w:val="uk-UA"/>
        </w:rPr>
      </w:pPr>
      <w:r w:rsidRPr="008D7592">
        <w:rPr>
          <w:sz w:val="28"/>
          <w:lang w:val="uk-UA"/>
        </w:rPr>
        <w:t>Рішення</w:t>
      </w:r>
      <w:r w:rsidRPr="00D768C1">
        <w:rPr>
          <w:color w:val="000000"/>
          <w:sz w:val="28"/>
          <w:lang w:val="uk-UA"/>
        </w:rPr>
        <w:t xml:space="preserve"> виконавчого комітету</w:t>
      </w:r>
      <w:r w:rsidRPr="00D768C1">
        <w:rPr>
          <w:color w:val="000000"/>
          <w:sz w:val="28"/>
          <w:lang w:val="uk-UA"/>
        </w:rPr>
        <w:tab/>
        <w:t>Городоцької сільської ради</w:t>
      </w:r>
    </w:p>
    <w:p w14:paraId="291F0205" w14:textId="15229E48" w:rsidR="00064F47" w:rsidRPr="00D768C1" w:rsidRDefault="00064F47" w:rsidP="00064F47">
      <w:pPr>
        <w:ind w:left="708" w:firstLine="708"/>
        <w:jc w:val="both"/>
        <w:rPr>
          <w:color w:val="000000"/>
          <w:sz w:val="28"/>
          <w:lang w:val="uk-UA"/>
        </w:rPr>
      </w:pP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  <w:r w:rsidR="008340F3">
        <w:rPr>
          <w:color w:val="000000"/>
          <w:sz w:val="28"/>
          <w:lang w:val="uk-UA"/>
        </w:rPr>
        <w:t>20.12.2024</w:t>
      </w:r>
      <w:r w:rsidRPr="00D768C1">
        <w:rPr>
          <w:color w:val="000000"/>
          <w:sz w:val="28"/>
          <w:lang w:val="uk-UA"/>
        </w:rPr>
        <w:t xml:space="preserve"> № </w:t>
      </w:r>
      <w:r w:rsidR="008340F3">
        <w:rPr>
          <w:color w:val="000000"/>
          <w:sz w:val="28"/>
          <w:lang w:val="uk-UA"/>
        </w:rPr>
        <w:t>286</w:t>
      </w:r>
      <w:bookmarkStart w:id="0" w:name="_GoBack"/>
      <w:bookmarkEnd w:id="0"/>
    </w:p>
    <w:p w14:paraId="259D32C4" w14:textId="77777777" w:rsidR="00393744" w:rsidRPr="00D768C1" w:rsidRDefault="00064F47" w:rsidP="00064F47">
      <w:pPr>
        <w:jc w:val="both"/>
        <w:rPr>
          <w:color w:val="000000"/>
          <w:sz w:val="28"/>
          <w:lang w:val="uk-UA"/>
        </w:rPr>
      </w:pPr>
      <w:r w:rsidRPr="00D768C1">
        <w:rPr>
          <w:color w:val="000000"/>
          <w:sz w:val="28"/>
          <w:lang w:val="uk-UA"/>
        </w:rPr>
        <w:tab/>
      </w:r>
      <w:r w:rsidRPr="00D768C1">
        <w:rPr>
          <w:color w:val="000000"/>
          <w:sz w:val="28"/>
          <w:lang w:val="uk-UA"/>
        </w:rPr>
        <w:tab/>
      </w:r>
    </w:p>
    <w:p w14:paraId="1AB13E7B" w14:textId="77777777" w:rsidR="002E3D69" w:rsidRPr="00D768C1" w:rsidRDefault="00816AC5" w:rsidP="002E3D69">
      <w:pPr>
        <w:jc w:val="center"/>
        <w:rPr>
          <w:b/>
          <w:sz w:val="28"/>
          <w:szCs w:val="28"/>
          <w:lang w:val="uk-UA"/>
        </w:rPr>
      </w:pPr>
      <w:r w:rsidRPr="00D768C1">
        <w:rPr>
          <w:b/>
          <w:sz w:val="28"/>
          <w:szCs w:val="28"/>
          <w:lang w:val="uk-UA"/>
        </w:rPr>
        <w:t xml:space="preserve">Місцева </w:t>
      </w:r>
      <w:r w:rsidR="002E3D69" w:rsidRPr="00D768C1">
        <w:rPr>
          <w:b/>
          <w:sz w:val="28"/>
          <w:szCs w:val="28"/>
          <w:lang w:val="uk-UA"/>
        </w:rPr>
        <w:t>Програма оздоровлення та відпочинку дітей</w:t>
      </w:r>
    </w:p>
    <w:p w14:paraId="1CB6ADC8" w14:textId="77777777" w:rsidR="002E3D69" w:rsidRPr="00D768C1" w:rsidRDefault="002E3D69" w:rsidP="002E3D69">
      <w:pPr>
        <w:jc w:val="center"/>
        <w:rPr>
          <w:b/>
          <w:sz w:val="28"/>
          <w:szCs w:val="28"/>
          <w:lang w:val="uk-UA"/>
        </w:rPr>
      </w:pPr>
      <w:r w:rsidRPr="00D768C1">
        <w:rPr>
          <w:b/>
          <w:sz w:val="28"/>
          <w:szCs w:val="28"/>
          <w:lang w:val="uk-UA"/>
        </w:rPr>
        <w:t>Го</w:t>
      </w:r>
      <w:r w:rsidR="00B756F2" w:rsidRPr="00D768C1">
        <w:rPr>
          <w:b/>
          <w:sz w:val="28"/>
          <w:szCs w:val="28"/>
          <w:lang w:val="uk-UA"/>
        </w:rPr>
        <w:t>родоцької сільської ради на 2025-2026</w:t>
      </w:r>
      <w:r w:rsidRPr="00D768C1">
        <w:rPr>
          <w:b/>
          <w:sz w:val="28"/>
          <w:szCs w:val="28"/>
          <w:lang w:val="uk-UA"/>
        </w:rPr>
        <w:t xml:space="preserve"> роки </w:t>
      </w:r>
    </w:p>
    <w:p w14:paraId="273594DE" w14:textId="77777777" w:rsidR="002E3D69" w:rsidRPr="00D768C1" w:rsidRDefault="002E3D69" w:rsidP="002E3D69">
      <w:pPr>
        <w:jc w:val="center"/>
        <w:rPr>
          <w:b/>
          <w:sz w:val="28"/>
          <w:szCs w:val="28"/>
          <w:lang w:val="uk-UA"/>
        </w:rPr>
      </w:pPr>
    </w:p>
    <w:p w14:paraId="4D9CDFDD" w14:textId="77777777" w:rsidR="002E3D69" w:rsidRPr="00D768C1" w:rsidRDefault="002E3D69" w:rsidP="002E3D69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D768C1">
        <w:rPr>
          <w:b/>
          <w:sz w:val="28"/>
          <w:szCs w:val="28"/>
          <w:lang w:val="uk-UA"/>
        </w:rPr>
        <w:t>Паспорт програми</w:t>
      </w: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46"/>
        <w:gridCol w:w="3901"/>
        <w:gridCol w:w="5000"/>
      </w:tblGrid>
      <w:tr w:rsidR="002E3D69" w:rsidRPr="00D768C1" w14:paraId="7AAC0FE8" w14:textId="77777777" w:rsidTr="0041145F">
        <w:trPr>
          <w:trHeight w:val="78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50B9C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B2FD8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C758F3" w14:textId="77777777" w:rsidR="002E3D69" w:rsidRPr="00D768C1" w:rsidRDefault="002E3D69" w:rsidP="0041145F">
            <w:pPr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Відділ освіти, культури, молоді, спорту Городоцької сільської ради</w:t>
            </w:r>
          </w:p>
        </w:tc>
      </w:tr>
      <w:tr w:rsidR="002E3D69" w:rsidRPr="008D7592" w14:paraId="0593B135" w14:textId="77777777" w:rsidTr="0041145F">
        <w:trPr>
          <w:trHeight w:val="2969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B28E0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BE67B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Законодавча база, дата,  номер і назва розпорядчого документа про розроблення програми, нормативні документи 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5ACA4" w14:textId="77777777" w:rsidR="002E3D69" w:rsidRPr="00D768C1" w:rsidRDefault="002E3D69" w:rsidP="0041145F">
            <w:pPr>
              <w:pStyle w:val="2"/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768C1">
              <w:rPr>
                <w:color w:val="000000"/>
                <w:sz w:val="28"/>
                <w:szCs w:val="28"/>
                <w:lang w:val="uk-UA"/>
              </w:rPr>
              <w:t>Закони України «Про оздоровлення та відпочинок дітей», «Про охорону дитинства», «Про позашкільну освіту».</w:t>
            </w:r>
          </w:p>
          <w:p w14:paraId="058CCCA6" w14:textId="77777777" w:rsidR="002E3D69" w:rsidRPr="00D768C1" w:rsidRDefault="002E3D69" w:rsidP="008D7592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3D69" w:rsidRPr="00D768C1" w14:paraId="34904511" w14:textId="77777777" w:rsidTr="0041145F">
        <w:trPr>
          <w:trHeight w:val="714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1FAE0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214D3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5DE5C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Відділ освіти, культури, молоді, спорту Городоцької сільської ради </w:t>
            </w:r>
          </w:p>
        </w:tc>
      </w:tr>
      <w:tr w:rsidR="002E3D69" w:rsidRPr="00D768C1" w14:paraId="364AF6BC" w14:textId="77777777" w:rsidTr="0041145F">
        <w:trPr>
          <w:trHeight w:val="909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66842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CA5F99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2768D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Виконавчий комітет Городоцької сільської ради </w:t>
            </w:r>
          </w:p>
        </w:tc>
      </w:tr>
      <w:tr w:rsidR="002E3D69" w:rsidRPr="008340F3" w14:paraId="7B94FAC0" w14:textId="77777777" w:rsidTr="0041145F">
        <w:trPr>
          <w:trHeight w:val="210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85945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B59724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Учасники (співвиконавці Програми)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40949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Відділ освіти, культури, молоді та спорту Городоцької сільської ради; фінансовий відділ Городоцької сільської ради; відділ соціального захисту населення та захисту  прав дітей Городоцької сільської ради</w:t>
            </w:r>
          </w:p>
        </w:tc>
      </w:tr>
      <w:tr w:rsidR="002E3D69" w:rsidRPr="00D768C1" w14:paraId="0732EC3A" w14:textId="77777777" w:rsidTr="0041145F">
        <w:trPr>
          <w:trHeight w:val="44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491A9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4C840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32082" w14:textId="77777777" w:rsidR="002E3D69" w:rsidRPr="00D768C1" w:rsidRDefault="00B756F2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2025-2026</w:t>
            </w:r>
            <w:r w:rsidR="002E3D69" w:rsidRPr="00D768C1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E3D69" w:rsidRPr="00D768C1" w14:paraId="3604F330" w14:textId="77777777" w:rsidTr="0041145F">
        <w:trPr>
          <w:trHeight w:val="45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D2E1C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FEB51F" w14:textId="77777777" w:rsidR="002E3D69" w:rsidRPr="00D768C1" w:rsidRDefault="002E3D69" w:rsidP="0041145F">
            <w:pPr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775502" w14:textId="77777777" w:rsidR="002E3D69" w:rsidRPr="00D768C1" w:rsidRDefault="002E3D69" w:rsidP="0041145F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Місцевий бюджет, інші джерела фінансування, не заборонені чинним законодавством України </w:t>
            </w:r>
          </w:p>
        </w:tc>
      </w:tr>
      <w:tr w:rsidR="002E3D69" w:rsidRPr="00D768C1" w14:paraId="08BFC596" w14:textId="77777777" w:rsidTr="0041145F">
        <w:trPr>
          <w:trHeight w:val="1506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23A85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C0876" w14:textId="77777777" w:rsidR="002E3D69" w:rsidRPr="00D768C1" w:rsidRDefault="002E3D69" w:rsidP="0041145F">
            <w:pPr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усього, </w:t>
            </w:r>
          </w:p>
          <w:p w14:paraId="599D725A" w14:textId="77777777" w:rsidR="002E3D69" w:rsidRPr="00D768C1" w:rsidRDefault="002E3D69" w:rsidP="0041145F">
            <w:pPr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8DE96" w14:textId="77777777" w:rsidR="002E3D69" w:rsidRPr="00D768C1" w:rsidRDefault="007B57E9" w:rsidP="007B57E9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5 427,240 </w:t>
            </w:r>
          </w:p>
        </w:tc>
      </w:tr>
      <w:tr w:rsidR="002E3D69" w:rsidRPr="00D768C1" w14:paraId="35979D52" w14:textId="77777777" w:rsidTr="0041145F">
        <w:trPr>
          <w:trHeight w:val="645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BBB99" w14:textId="77777777" w:rsidR="002E3D69" w:rsidRPr="00D768C1" w:rsidRDefault="002E3D69" w:rsidP="0041145F">
            <w:pPr>
              <w:jc w:val="center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>9.1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8A796" w14:textId="77777777" w:rsidR="002E3D69" w:rsidRPr="00D768C1" w:rsidRDefault="002E3D69" w:rsidP="0041145F">
            <w:pPr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- кошти місцевого бюджету </w:t>
            </w:r>
          </w:p>
        </w:tc>
        <w:tc>
          <w:tcPr>
            <w:tcW w:w="5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1F883" w14:textId="77777777" w:rsidR="002E3D69" w:rsidRPr="00D768C1" w:rsidRDefault="007B57E9" w:rsidP="007B57E9">
            <w:pPr>
              <w:jc w:val="both"/>
              <w:rPr>
                <w:sz w:val="28"/>
                <w:szCs w:val="28"/>
                <w:lang w:val="uk-UA"/>
              </w:rPr>
            </w:pPr>
            <w:r w:rsidRPr="00D768C1">
              <w:rPr>
                <w:sz w:val="28"/>
                <w:szCs w:val="28"/>
                <w:lang w:val="uk-UA"/>
              </w:rPr>
              <w:t xml:space="preserve">5 427,240 </w:t>
            </w:r>
          </w:p>
        </w:tc>
      </w:tr>
    </w:tbl>
    <w:p w14:paraId="147B2391" w14:textId="77777777" w:rsidR="00C62E41" w:rsidRDefault="00C62E41" w:rsidP="0087766E">
      <w:pPr>
        <w:pStyle w:val="a5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101DCF" w14:textId="77777777" w:rsidR="002E3D69" w:rsidRPr="00D768C1" w:rsidRDefault="002E3D69" w:rsidP="0087766E">
      <w:pPr>
        <w:pStyle w:val="a5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8C1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14:paraId="2C546784" w14:textId="77777777" w:rsidR="002E3D69" w:rsidRPr="00D768C1" w:rsidRDefault="00A97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 xml:space="preserve">Місцева </w:t>
      </w:r>
      <w:r w:rsidR="002E3D69" w:rsidRPr="00D768C1">
        <w:rPr>
          <w:rFonts w:ascii="Times New Roman" w:hAnsi="Times New Roman"/>
          <w:sz w:val="28"/>
          <w:szCs w:val="28"/>
          <w:lang w:val="uk-UA"/>
        </w:rPr>
        <w:t>Програма відпочинку та оздоровлення дітей Го</w:t>
      </w:r>
      <w:r w:rsidR="00B756F2" w:rsidRPr="00D768C1">
        <w:rPr>
          <w:rFonts w:ascii="Times New Roman" w:hAnsi="Times New Roman"/>
          <w:sz w:val="28"/>
          <w:szCs w:val="28"/>
          <w:lang w:val="uk-UA"/>
        </w:rPr>
        <w:t>родоцької сільської ради на 2025-2026</w:t>
      </w:r>
      <w:r w:rsidR="002E3D69" w:rsidRPr="00D768C1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відповідно до Законів України «Про оздоровлення та відпочинок дітей», «Про охорону дитинства».</w:t>
      </w:r>
    </w:p>
    <w:p w14:paraId="3D13FA36" w14:textId="77777777" w:rsidR="005C2598" w:rsidRDefault="00741AEC" w:rsidP="00741AE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Поліпшення та зміцнення фізичного і психологічного стану здоров’я дітей, відновлення їх життєвих сил, запобігання бездоглядності, створення умов для продовження виховного процесу та розвитку творчих здібностей забезпечується шляхом організації оздоровлення та відпочинку дітей, зокрема у період канікул.</w:t>
      </w:r>
    </w:p>
    <w:p w14:paraId="4272B97E" w14:textId="77777777" w:rsidR="002E3D69" w:rsidRPr="00D768C1" w:rsidRDefault="002E3D69" w:rsidP="00741AE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Стан здоров’я дітей – один із найважливіших показників рівня соціально-економічного розвитку суспільства, тому особливого значення набуває організація ефективного оздоровлення та відпочинку підростаючого покоління.</w:t>
      </w:r>
    </w:p>
    <w:p w14:paraId="4642E260" w14:textId="77777777" w:rsidR="002E3D69" w:rsidRPr="00D768C1" w:rsidRDefault="00741AEC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дітей.</w:t>
      </w:r>
    </w:p>
    <w:p w14:paraId="0EF36148" w14:textId="77777777" w:rsidR="000476D1" w:rsidRPr="00D768C1" w:rsidRDefault="000476D1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7C9EB" w14:textId="77777777" w:rsidR="000476D1" w:rsidRPr="00D768C1" w:rsidRDefault="000476D1" w:rsidP="0087766E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8C1">
        <w:rPr>
          <w:rFonts w:ascii="Times New Roman" w:hAnsi="Times New Roman"/>
          <w:b/>
          <w:sz w:val="28"/>
          <w:szCs w:val="28"/>
          <w:lang w:val="uk-UA"/>
        </w:rPr>
        <w:t>Визначення понять</w:t>
      </w:r>
    </w:p>
    <w:p w14:paraId="3C3A1024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Відпочинок - комплекс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дітей, що здійснюються в дитячому закладі оздоровлення та відпочинку протягом відпочинкової зміни;</w:t>
      </w:r>
    </w:p>
    <w:p w14:paraId="1A8A11C4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оздоровлення - комплекс спеціальних заходів соціального, виховного, медичного, гігієнічного, спортивного характеру, спрямованих на поліпшення та зміцнення фізичного і психічного здоров'я дітей, що здійснюються в дитячому закладі оздоровлення та відпочинку протягом оздоровчої зміни;</w:t>
      </w:r>
    </w:p>
    <w:p w14:paraId="3DD85A21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відпочинкова зміна - період перебування дитини в дитячому закладі оздоровлення та відпочинку не менше 14 днів;</w:t>
      </w:r>
    </w:p>
    <w:p w14:paraId="30067A3B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оздоровча зміна - період перебування дитини в дитячому закладі оздоровлення та відпочинку не менше 21 дня, протягом якого дитина отримує послуги з оздоровлення та відпочинку;</w:t>
      </w:r>
    </w:p>
    <w:p w14:paraId="038C05E6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профільна зміна (туристична, спортивна, додаткової освіти: юних біологів, математиків, екологів тощо) - період перебування дитини в дитячому закладі оздоровлення та відпочинку, протягом якого дитина крім послуг з оздоровлення та відпочинку отримує комплекс послуг, спрямованих на розвиток певних здібностей та інтересів;</w:t>
      </w:r>
    </w:p>
    <w:p w14:paraId="2DCB0194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тематична зміна - оздоровча або відпочинкова зміна, протягом якої дитина крім послуг з оздоровлення та відпочинку отримує комплекс додаткових послуг, спрямованих на розвиток її здібностей та інтересів за напрямами позашкільної освіти, фізичної культури та спорту, соціальної реабілітації, соціального захисту тощо за спеціальною програмою;</w:t>
      </w:r>
    </w:p>
    <w:p w14:paraId="60084702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 xml:space="preserve">дитячий заклад оздоровлення та відпочинку -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</w:t>
      </w:r>
      <w:r w:rsidRPr="00D768C1">
        <w:rPr>
          <w:sz w:val="28"/>
          <w:szCs w:val="28"/>
          <w:lang w:val="uk-UA" w:eastAsia="uk-UA"/>
        </w:rPr>
        <w:lastRenderedPageBreak/>
        <w:t>для надання послуг з оздоровлення та відпочинку дітей відповідно до державних соціальних стандартів надання послуг з оздоровлення та відпочинку;</w:t>
      </w:r>
    </w:p>
    <w:p w14:paraId="3898F311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державні соціальні стандарти оздоровлення та відпочинку дітей - встановлені законами, іншими нормативно-правовими актами соціальні норми і нормативи або їх комплекс, на базі яких визначаються рівні основних державних соціальних гарантій щодо забезпечення необхідними послугами з оздоровлення та відпочинку дітей;</w:t>
      </w:r>
    </w:p>
    <w:p w14:paraId="5EB196C2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мережа дитячих закладів оздоровлення та відпочинку - сукупність дитячих закладів оздоровлення та відпочинку (працюючих та непрацюючих) незалежно від форми власності, типу та підпорядкування;</w:t>
      </w:r>
    </w:p>
    <w:p w14:paraId="5DF18A89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дитячий заклад санаторного типу - заклад, у якому діти перебувають цілодобово і де поряд з оздоровчими надається комплекс медичних послуг, спрямованих на поліпшення стану їхнього здоров'я, запобігання захворюванням. З урахуванням природно-кліматичних умов, наявної лікувально-оздоровчої бази, кадрового забезпечення такі заклади можуть бути спеціалізованими;</w:t>
      </w:r>
    </w:p>
    <w:p w14:paraId="165C7F7E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 xml:space="preserve">дитячий центр </w:t>
      </w:r>
      <w:r w:rsidR="005C2598">
        <w:rPr>
          <w:sz w:val="28"/>
          <w:szCs w:val="28"/>
          <w:lang w:val="uk-UA" w:eastAsia="uk-UA"/>
        </w:rPr>
        <w:t>–</w:t>
      </w:r>
      <w:r w:rsidRPr="00D768C1">
        <w:rPr>
          <w:sz w:val="28"/>
          <w:szCs w:val="28"/>
          <w:lang w:val="uk-UA" w:eastAsia="uk-UA"/>
        </w:rPr>
        <w:t xml:space="preserve"> заклад, що функціонує протягом року, в якому діти перебувають цілодобово. Центр має відповідне кадрове забезпечення, спеціально відведену територію, матеріально-технічну базу, які відповідають санітарно-гігієнічним нормам, для організації оздоровлення, відпочинку та навчання дітей;</w:t>
      </w:r>
    </w:p>
    <w:p w14:paraId="7593B074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позаміський заклад оздоровлення та відпочинку - заклад, що функціонує протягом року, сезонно або під час канікул, у якому діти перебувають цілодобово. Заклад повинен мати спеціально відведену територію, що знаходиться в курортній або заміській зоні, матеріально-технічну базу, що відповідає санітарно-гігієнічним нормам, кадрове забезпечення для організації оздоровлення;</w:t>
      </w:r>
    </w:p>
    <w:p w14:paraId="3DE54E5F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табір з денним перебуванням - табір, тимчасово утворений у навчальному закладі, закладі культури, охорони здоров'я, фізичної культури та спорту, в якому забезпечується належний догляд за дітьми, виховний процес, їх повноцінне дозвілля, розвиток творчих здібностей та інтересів і де діти перебувають протягом дня, але не менше шести годин;</w:t>
      </w:r>
    </w:p>
    <w:p w14:paraId="20FC72A6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дитячий заклад праці та відпочинку - заклад з денним або цілодобовим перебуванням, у якому поряд з відпочинком організовується трудова діяльність з метою формування у дітей трудових інтересів і навичок;</w:t>
      </w:r>
    </w:p>
    <w:p w14:paraId="0FC6FF82" w14:textId="77777777" w:rsidR="000476D1" w:rsidRPr="00D768C1" w:rsidRDefault="000476D1" w:rsidP="000476D1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наметове містечко - тимчасово діючий заклад з денним або цілодобовим перебуванням, облаштований на спеціально відведеній території, що відповідає санітарно-гігієнічним вимогам та нормам, у якому здійснюється комплекс заходів, спрямованих на формування у дітей навичок безпечної життєдіяльності, с</w:t>
      </w:r>
      <w:r w:rsidR="009926DA" w:rsidRPr="00D768C1">
        <w:rPr>
          <w:sz w:val="28"/>
          <w:szCs w:val="28"/>
          <w:lang w:val="uk-UA" w:eastAsia="uk-UA"/>
        </w:rPr>
        <w:t>амообслуговування, колективізму.</w:t>
      </w:r>
    </w:p>
    <w:p w14:paraId="6044D05A" w14:textId="77777777" w:rsidR="005C2598" w:rsidRDefault="005C2598" w:rsidP="0087766E">
      <w:pPr>
        <w:pStyle w:val="a5"/>
        <w:ind w:firstLine="567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</w:p>
    <w:p w14:paraId="4AF9FA64" w14:textId="77777777" w:rsidR="002E3D69" w:rsidRPr="00D768C1" w:rsidRDefault="002E3D69" w:rsidP="0087766E">
      <w:pPr>
        <w:pStyle w:val="a5"/>
        <w:ind w:firstLine="567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  <w:r w:rsidRPr="00D768C1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Мета і основні завдання Програми</w:t>
      </w:r>
    </w:p>
    <w:p w14:paraId="7307A52B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 xml:space="preserve">Метою Програми є організація повноцінного оздоровлення та відпочинку дітей, зміцнення здоров’я дитячого населення Городоцької сільської ради шляхом удосконалення системи оздоровлення та відпочинку дітей, забезпечення </w:t>
      </w:r>
      <w:r w:rsidRPr="00D768C1">
        <w:rPr>
          <w:rFonts w:ascii="Times New Roman" w:hAnsi="Times New Roman"/>
          <w:sz w:val="28"/>
          <w:szCs w:val="28"/>
          <w:lang w:val="uk-UA"/>
        </w:rPr>
        <w:lastRenderedPageBreak/>
        <w:t>державних гарантій щодо доступності та якості оздоровчих та відпочинкових послуг.</w:t>
      </w:r>
    </w:p>
    <w:p w14:paraId="07585078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 xml:space="preserve">Основними завданнями Програми у сфері оздоровлення та відпочинку </w:t>
      </w:r>
      <w:r w:rsidR="00DC4871" w:rsidRPr="00D76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8C1">
        <w:rPr>
          <w:rFonts w:ascii="Times New Roman" w:hAnsi="Times New Roman"/>
          <w:sz w:val="28"/>
          <w:szCs w:val="28"/>
          <w:lang w:val="uk-UA"/>
        </w:rPr>
        <w:t>дітей є:</w:t>
      </w:r>
    </w:p>
    <w:p w14:paraId="6213CA28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збільшення кількості дітей, охоплених організованими формами відпочинку та оздоровлення;</w:t>
      </w:r>
    </w:p>
    <w:p w14:paraId="2C3F5412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створення умов для зміцнення фізичного та психічного здоров'я дітей шляхом належної організації оздоровлення та відпочинку;</w:t>
      </w:r>
    </w:p>
    <w:p w14:paraId="148913D4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надання послуг з оздоровлення та відпочинку дітям, які потребують особливої соціальної уваги та підтримки;</w:t>
      </w:r>
    </w:p>
    <w:p w14:paraId="69CA64F5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>формування та пропаганда здорового і безпечного способу життя.</w:t>
      </w:r>
    </w:p>
    <w:p w14:paraId="14900D02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4FBED2" w14:textId="77777777" w:rsidR="002E3D69" w:rsidRPr="00D768C1" w:rsidRDefault="002E3D69" w:rsidP="0087766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8C1">
        <w:rPr>
          <w:rFonts w:ascii="Times New Roman" w:hAnsi="Times New Roman"/>
          <w:b/>
          <w:sz w:val="28"/>
          <w:szCs w:val="28"/>
          <w:lang w:val="uk-UA"/>
        </w:rPr>
        <w:t>Основні цільові групи</w:t>
      </w:r>
    </w:p>
    <w:p w14:paraId="0F5867DE" w14:textId="77777777" w:rsidR="002E3D69" w:rsidRPr="00D768C1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 xml:space="preserve">Основними цільовими групами є такі пільгові категорії дітей віком від 7 до 18 років: </w:t>
      </w:r>
      <w:r w:rsidRPr="00D768C1">
        <w:rPr>
          <w:rFonts w:ascii="Times New Roman" w:hAnsi="Times New Roman"/>
          <w:sz w:val="28"/>
          <w:szCs w:val="28"/>
          <w:lang w:val="uk-UA"/>
        </w:rPr>
        <w:tab/>
      </w:r>
    </w:p>
    <w:p w14:paraId="4D956093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які потребують особливої соціальної уваги та підтримки, - діти-сироти, діти, позбавлені батьківського піклування; </w:t>
      </w:r>
    </w:p>
    <w:p w14:paraId="76A6D8B1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 осіб, визнаних учасниками бойових дій відповідно до пунктів 19-24 частини першої статті 6 Закону України </w:t>
      </w:r>
      <w:r w:rsidR="005C2598" w:rsidRPr="008D7592">
        <w:rPr>
          <w:iCs/>
          <w:sz w:val="28"/>
          <w:szCs w:val="28"/>
          <w:lang w:val="uk-UA"/>
        </w:rPr>
        <w:t>«</w:t>
      </w:r>
      <w:r w:rsidRPr="00D768C1">
        <w:rPr>
          <w:iCs/>
          <w:sz w:val="28"/>
          <w:szCs w:val="28"/>
          <w:lang w:val="uk-UA"/>
        </w:rPr>
        <w:t>Про статус ветеранів війни, гарантії їх соціального захисту</w:t>
      </w:r>
      <w:r w:rsidR="005C2598" w:rsidRPr="008D7592">
        <w:rPr>
          <w:iCs/>
          <w:sz w:val="28"/>
          <w:szCs w:val="28"/>
          <w:lang w:val="uk-UA"/>
        </w:rPr>
        <w:t>»</w:t>
      </w:r>
      <w:r w:rsidRPr="00D768C1">
        <w:rPr>
          <w:iCs/>
          <w:sz w:val="28"/>
          <w:szCs w:val="28"/>
          <w:lang w:val="uk-UA"/>
        </w:rPr>
        <w:t xml:space="preserve">; </w:t>
      </w:r>
    </w:p>
    <w:p w14:paraId="79D3F0B7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діти загиблих (померлих) осіб, визначених у</w:t>
      </w:r>
      <w:r w:rsidR="005C2598">
        <w:rPr>
          <w:iCs/>
          <w:sz w:val="28"/>
          <w:szCs w:val="28"/>
          <w:lang w:val="uk-UA"/>
        </w:rPr>
        <w:t xml:space="preserve"> </w:t>
      </w:r>
      <w:r w:rsidRPr="00D768C1">
        <w:rPr>
          <w:iCs/>
          <w:sz w:val="28"/>
          <w:szCs w:val="28"/>
          <w:lang w:val="uk-UA"/>
        </w:rPr>
        <w:t> </w:t>
      </w:r>
      <w:r w:rsidRPr="005C2598">
        <w:rPr>
          <w:iCs/>
          <w:sz w:val="28"/>
          <w:szCs w:val="28"/>
          <w:lang w:val="uk-UA"/>
        </w:rPr>
        <w:t>частині першій</w:t>
      </w:r>
      <w:r w:rsidR="005C2598">
        <w:rPr>
          <w:iCs/>
          <w:sz w:val="28"/>
          <w:szCs w:val="28"/>
          <w:lang w:val="uk-UA"/>
        </w:rPr>
        <w:t xml:space="preserve"> </w:t>
      </w:r>
      <w:r w:rsidRPr="00D768C1">
        <w:rPr>
          <w:iCs/>
          <w:sz w:val="28"/>
          <w:szCs w:val="28"/>
          <w:lang w:val="uk-UA"/>
        </w:rPr>
        <w:t>статті 10</w:t>
      </w:r>
      <w:r w:rsidRPr="00D768C1">
        <w:rPr>
          <w:b/>
          <w:bCs/>
          <w:iCs/>
          <w:sz w:val="28"/>
          <w:szCs w:val="28"/>
          <w:vertAlign w:val="superscript"/>
          <w:lang w:val="uk-UA"/>
        </w:rPr>
        <w:t>-1</w:t>
      </w:r>
      <w:r w:rsidRPr="00D768C1">
        <w:rPr>
          <w:iCs/>
          <w:sz w:val="28"/>
          <w:szCs w:val="28"/>
          <w:lang w:val="uk-UA"/>
        </w:rPr>
        <w:t xml:space="preserve"> Закону України </w:t>
      </w:r>
      <w:r w:rsidR="005C2598" w:rsidRPr="008D7592">
        <w:rPr>
          <w:iCs/>
          <w:sz w:val="28"/>
          <w:szCs w:val="28"/>
          <w:lang w:val="uk-UA"/>
        </w:rPr>
        <w:t>«</w:t>
      </w:r>
      <w:r w:rsidRPr="00D768C1">
        <w:rPr>
          <w:iCs/>
          <w:sz w:val="28"/>
          <w:szCs w:val="28"/>
          <w:lang w:val="uk-UA"/>
        </w:rPr>
        <w:t>Про статус ветеранів війни, гарантії їх соціального захисту</w:t>
      </w:r>
      <w:r w:rsidR="005C2598" w:rsidRPr="008D7592">
        <w:rPr>
          <w:iCs/>
          <w:sz w:val="28"/>
          <w:szCs w:val="28"/>
          <w:lang w:val="uk-UA"/>
        </w:rPr>
        <w:t>»</w:t>
      </w:r>
      <w:r w:rsidRPr="00D768C1">
        <w:rPr>
          <w:iCs/>
          <w:sz w:val="28"/>
          <w:szCs w:val="28"/>
          <w:lang w:val="uk-UA"/>
        </w:rPr>
        <w:t xml:space="preserve">; </w:t>
      </w:r>
    </w:p>
    <w:p w14:paraId="52C68468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</w:t>
      </w:r>
    </w:p>
    <w:p w14:paraId="24D26139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зареєстровані як внутрішньо переміщені особи; </w:t>
      </w:r>
    </w:p>
    <w:p w14:paraId="35E8A093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які проживають у населених пунктах, розташованих на лінії зіткнення; рідні діти батьків-вихователів або прийомних батьків, які проживають в одному дитячому будинку сімейного типу або в одній прийомній сім’ї; </w:t>
      </w:r>
    </w:p>
    <w:p w14:paraId="3864EB37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взяті на облік службами у справах дітей як такі, що перебувають у складних життєвих обставинах; діти з інвалідністю; </w:t>
      </w:r>
    </w:p>
    <w:p w14:paraId="12A05F38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які постраждали внаслідок Чорнобильської катастрофи; </w:t>
      </w:r>
    </w:p>
    <w:p w14:paraId="2D71B0B3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які постраждали внаслідок стихійного лиха, техногенних аварій, катастроф; </w:t>
      </w:r>
    </w:p>
    <w:p w14:paraId="7D949632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 з багатодітних сімей; </w:t>
      </w:r>
    </w:p>
    <w:p w14:paraId="4852EDD5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 з малозабезпечених сімей; </w:t>
      </w:r>
    </w:p>
    <w:p w14:paraId="307ACCFC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lastRenderedPageBreak/>
        <w:t xml:space="preserve">діти, батьки яких загинули від нещасного випадку на виробництві або під час виконання службових обов’язків, у тому числі діти журналістів, які загинули під час виконання службових обов’язків; </w:t>
      </w:r>
    </w:p>
    <w:p w14:paraId="7216B9C2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одному з батьків яких встановлено інвалідність I або II групи; </w:t>
      </w:r>
    </w:p>
    <w:p w14:paraId="6CE13BFD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які перебувають на диспансерному обліку; </w:t>
      </w:r>
    </w:p>
    <w:p w14:paraId="17C74423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>талановиті та обдаровані діти - переможці міжнародних, всеукраїнських, обласних, міських, районних олімпіад, конкурсів, фестивалів, змагань, спартакіад, відмінники навчання, лідери дитячих громадських організацій;</w:t>
      </w:r>
    </w:p>
    <w:p w14:paraId="528DA37E" w14:textId="77777777" w:rsidR="00151C51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>діти - учасники дитячих творчих колективів та спортивних команд;</w:t>
      </w:r>
    </w:p>
    <w:p w14:paraId="1EC5FC21" w14:textId="77777777" w:rsidR="00F20844" w:rsidRPr="00D768C1" w:rsidRDefault="00F20844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>діти працівників агропромислового ком</w:t>
      </w:r>
      <w:r w:rsidR="009926DA" w:rsidRPr="00D768C1">
        <w:rPr>
          <w:iCs/>
          <w:sz w:val="28"/>
          <w:szCs w:val="28"/>
          <w:lang w:val="uk-UA"/>
        </w:rPr>
        <w:t>плексу та соціальної сфери села;</w:t>
      </w:r>
    </w:p>
    <w:p w14:paraId="2C665249" w14:textId="77777777" w:rsidR="00651D56" w:rsidRPr="00D768C1" w:rsidRDefault="00651D56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iCs/>
          <w:sz w:val="28"/>
          <w:szCs w:val="28"/>
          <w:lang w:val="uk-UA"/>
        </w:rPr>
        <w:t xml:space="preserve">діти, батьки яких у зв’язку з військовою агресією Російської Федерації проти України з 24 лютого 2022 року  призвані для проходження  військової служби під час мобілізації, уклали контракт внаслідок оголошення рішення про мобілізацію та (або) воєнного стану, прирівняним до них інших осіб, діти, батьки яких є особами з інвалідністю внаслідок війни, діти загиблих (померлих) військовослужбовців (в тому числі статус яких не встановлений) на підставі документів, що свідчать про мобілізацію, поступлення на військову службу, тощо; </w:t>
      </w:r>
    </w:p>
    <w:p w14:paraId="6C6F7B41" w14:textId="77777777" w:rsidR="00651D56" w:rsidRPr="00D768C1" w:rsidRDefault="00651D56" w:rsidP="00D768C1">
      <w:pPr>
        <w:shd w:val="clear" w:color="auto" w:fill="FFFFFF"/>
        <w:ind w:firstLine="567"/>
        <w:jc w:val="both"/>
        <w:rPr>
          <w:iCs/>
          <w:sz w:val="28"/>
          <w:szCs w:val="28"/>
          <w:lang w:val="uk-UA"/>
        </w:rPr>
      </w:pPr>
      <w:r w:rsidRPr="00D768C1">
        <w:rPr>
          <w:sz w:val="28"/>
          <w:szCs w:val="28"/>
          <w:lang w:val="uk-UA" w:eastAsia="uk-UA"/>
        </w:rPr>
        <w:t>вихованці пластових гуртків, що працюють при закладах загальної середньої освіти Городоцької сільської ради.</w:t>
      </w:r>
    </w:p>
    <w:p w14:paraId="0BD86A6C" w14:textId="77777777" w:rsidR="002E3D69" w:rsidRPr="00D768C1" w:rsidRDefault="002E3D69" w:rsidP="009926DA">
      <w:pPr>
        <w:pStyle w:val="a5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</w:p>
    <w:p w14:paraId="087763D1" w14:textId="77777777" w:rsidR="002E3D69" w:rsidRPr="00D768C1" w:rsidRDefault="002E3D69" w:rsidP="002E3D69">
      <w:pPr>
        <w:pStyle w:val="a5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  <w:r w:rsidRPr="00D768C1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Фінансове забезпечення Програми</w:t>
      </w:r>
    </w:p>
    <w:p w14:paraId="673CED57" w14:textId="77777777" w:rsidR="002E3D69" w:rsidRPr="00D768C1" w:rsidRDefault="00657020" w:rsidP="006570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8C1">
        <w:rPr>
          <w:rFonts w:ascii="Times New Roman" w:hAnsi="Times New Roman"/>
          <w:sz w:val="28"/>
          <w:szCs w:val="28"/>
          <w:lang w:val="uk-UA"/>
        </w:rPr>
        <w:t xml:space="preserve"> Видатки, пов’язані з відпочинком та оздоровленням дітей, здійснюються за рахунок виділених в установленому порядку коштів з державного і місцевого  бюджетів </w:t>
      </w:r>
      <w:r w:rsidR="002E3D69" w:rsidRPr="00D768C1">
        <w:rPr>
          <w:rFonts w:ascii="Times New Roman" w:hAnsi="Times New Roman"/>
          <w:sz w:val="28"/>
          <w:szCs w:val="28"/>
          <w:lang w:val="uk-UA"/>
        </w:rPr>
        <w:t>та інших джерел, не заборонених законодавством.</w:t>
      </w:r>
    </w:p>
    <w:p w14:paraId="276A0716" w14:textId="77777777" w:rsidR="002E3D69" w:rsidRPr="008D7592" w:rsidRDefault="002E3D69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D7592">
        <w:rPr>
          <w:rFonts w:ascii="Times New Roman" w:hAnsi="Times New Roman"/>
          <w:sz w:val="28"/>
          <w:szCs w:val="28"/>
          <w:lang w:val="uk-UA"/>
        </w:rPr>
        <w:t>Орієнтовані обсяги та джерела ф</w:t>
      </w:r>
      <w:r w:rsidR="00657020" w:rsidRPr="008D7592">
        <w:rPr>
          <w:rFonts w:ascii="Times New Roman" w:hAnsi="Times New Roman"/>
          <w:sz w:val="28"/>
          <w:szCs w:val="28"/>
          <w:lang w:val="uk-UA"/>
        </w:rPr>
        <w:t>інансування наведені у додатку до Програми</w:t>
      </w:r>
      <w:r w:rsidR="00FB3DFB" w:rsidRPr="008D7592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14:paraId="299EA0B9" w14:textId="77777777" w:rsidR="00651D56" w:rsidRPr="00D768C1" w:rsidRDefault="00651D56" w:rsidP="002E3D6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8A8DB" w14:textId="77777777" w:rsidR="00651D56" w:rsidRPr="00D768C1" w:rsidRDefault="002E3D69" w:rsidP="00657020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768C1">
        <w:rPr>
          <w:rFonts w:ascii="Times New Roman" w:hAnsi="Times New Roman"/>
          <w:b/>
          <w:sz w:val="28"/>
          <w:szCs w:val="28"/>
          <w:lang w:val="uk-UA" w:eastAsia="uk-UA"/>
        </w:rPr>
        <w:t>Очікувані результати виконання Програми</w:t>
      </w:r>
    </w:p>
    <w:p w14:paraId="26C2B69F" w14:textId="77777777" w:rsidR="00657020" w:rsidRPr="00D768C1" w:rsidRDefault="00657020" w:rsidP="00657020">
      <w:pPr>
        <w:jc w:val="both"/>
        <w:rPr>
          <w:sz w:val="28"/>
          <w:szCs w:val="28"/>
          <w:lang w:val="uk-UA"/>
        </w:rPr>
      </w:pPr>
      <w:r w:rsidRPr="00D768C1">
        <w:rPr>
          <w:sz w:val="28"/>
          <w:szCs w:val="28"/>
          <w:lang w:val="uk-UA"/>
        </w:rPr>
        <w:t>Виконання Програми дасть змогу:</w:t>
      </w:r>
    </w:p>
    <w:p w14:paraId="16E4BC2B" w14:textId="77777777" w:rsidR="00657020" w:rsidRPr="00D768C1" w:rsidRDefault="00657020" w:rsidP="00D768C1">
      <w:pPr>
        <w:tabs>
          <w:tab w:val="left" w:pos="9724"/>
        </w:tabs>
        <w:ind w:firstLine="567"/>
        <w:jc w:val="both"/>
        <w:rPr>
          <w:sz w:val="28"/>
          <w:szCs w:val="28"/>
          <w:lang w:val="uk-UA"/>
        </w:rPr>
      </w:pPr>
      <w:r w:rsidRPr="00D768C1">
        <w:rPr>
          <w:sz w:val="28"/>
          <w:szCs w:val="28"/>
          <w:lang w:val="uk-UA"/>
        </w:rPr>
        <w:t>підвищити рівень охоплення дітей послугами з оздоровлення, насамперед тих, які потребують особливої соціальної уваги та підтримки;</w:t>
      </w:r>
    </w:p>
    <w:p w14:paraId="60137F42" w14:textId="77777777" w:rsidR="00657020" w:rsidRPr="00D768C1" w:rsidRDefault="00657020" w:rsidP="00D768C1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створити умови для якісного відпочинку дітей шкільного віку в пришкільних таборах, профілактики бездоглядності дітей та підлітків під час літніх канікул шляхом організації профільних, спортивних таборів, а також таборів праці та відпочинку;</w:t>
      </w:r>
    </w:p>
    <w:p w14:paraId="6705E54F" w14:textId="77777777" w:rsidR="0087766E" w:rsidRPr="00D768C1" w:rsidRDefault="00657020" w:rsidP="00D768C1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D768C1">
        <w:rPr>
          <w:sz w:val="28"/>
          <w:szCs w:val="28"/>
          <w:lang w:val="uk-UA" w:eastAsia="uk-UA"/>
        </w:rPr>
        <w:t>поліпшення стану здоров’я дітей, відновлення їх життєвих сил, зайнятість під час літніх канікул, запобігання безоглядності.</w:t>
      </w:r>
    </w:p>
    <w:p w14:paraId="683AFBD6" w14:textId="77777777" w:rsidR="0087766E" w:rsidRDefault="0087766E" w:rsidP="0087766E">
      <w:pPr>
        <w:pStyle w:val="ac"/>
        <w:shd w:val="clear" w:color="auto" w:fill="FFFFFF"/>
        <w:ind w:left="780"/>
        <w:jc w:val="both"/>
        <w:rPr>
          <w:sz w:val="28"/>
          <w:szCs w:val="28"/>
          <w:lang w:val="uk-UA" w:eastAsia="uk-UA"/>
        </w:rPr>
      </w:pPr>
    </w:p>
    <w:p w14:paraId="39DC2F69" w14:textId="77777777" w:rsidR="00161FDB" w:rsidRPr="00D768C1" w:rsidRDefault="00161FDB" w:rsidP="0087766E">
      <w:pPr>
        <w:pStyle w:val="ac"/>
        <w:shd w:val="clear" w:color="auto" w:fill="FFFFFF"/>
        <w:ind w:left="780"/>
        <w:jc w:val="both"/>
        <w:rPr>
          <w:sz w:val="28"/>
          <w:szCs w:val="28"/>
          <w:lang w:val="uk-UA" w:eastAsia="uk-UA"/>
        </w:rPr>
      </w:pPr>
    </w:p>
    <w:p w14:paraId="4F13B3D9" w14:textId="07A3E87B" w:rsidR="0087766E" w:rsidRPr="00D768C1" w:rsidRDefault="0087766E" w:rsidP="0087766E">
      <w:pPr>
        <w:suppressAutoHyphens/>
        <w:jc w:val="both"/>
        <w:rPr>
          <w:sz w:val="28"/>
          <w:szCs w:val="28"/>
          <w:lang w:val="uk-UA" w:eastAsia="ar-SA"/>
        </w:rPr>
      </w:pPr>
      <w:r w:rsidRPr="00D768C1">
        <w:rPr>
          <w:sz w:val="28"/>
          <w:szCs w:val="28"/>
          <w:lang w:val="uk-UA" w:eastAsia="ar-SA"/>
        </w:rPr>
        <w:t>Керуюч</w:t>
      </w:r>
      <w:r w:rsidR="001D6AF2">
        <w:rPr>
          <w:sz w:val="28"/>
          <w:szCs w:val="28"/>
          <w:lang w:val="uk-UA" w:eastAsia="ar-SA"/>
        </w:rPr>
        <w:t>ий</w:t>
      </w:r>
      <w:r w:rsidRPr="00D768C1">
        <w:rPr>
          <w:sz w:val="28"/>
          <w:szCs w:val="28"/>
          <w:lang w:val="uk-UA" w:eastAsia="ar-SA"/>
        </w:rPr>
        <w:t xml:space="preserve"> справами виконавчого</w:t>
      </w:r>
    </w:p>
    <w:p w14:paraId="41E76A77" w14:textId="77777777" w:rsidR="0074163F" w:rsidRPr="00D768C1" w:rsidRDefault="005C2598" w:rsidP="00695829">
      <w:pPr>
        <w:suppressAutoHyphens/>
        <w:jc w:val="both"/>
        <w:rPr>
          <w:lang w:val="uk-UA"/>
        </w:rPr>
      </w:pPr>
      <w:r>
        <w:rPr>
          <w:sz w:val="28"/>
          <w:szCs w:val="28"/>
          <w:lang w:val="uk-UA" w:eastAsia="ar-SA"/>
        </w:rPr>
        <w:t>к</w:t>
      </w:r>
      <w:r w:rsidR="00ED225F" w:rsidRPr="00D768C1">
        <w:rPr>
          <w:sz w:val="28"/>
          <w:szCs w:val="28"/>
          <w:lang w:val="uk-UA" w:eastAsia="ar-SA"/>
        </w:rPr>
        <w:t>омітету</w:t>
      </w:r>
      <w:r>
        <w:rPr>
          <w:sz w:val="28"/>
          <w:szCs w:val="28"/>
          <w:lang w:val="uk-UA" w:eastAsia="ar-SA"/>
        </w:rPr>
        <w:t xml:space="preserve"> </w:t>
      </w:r>
      <w:r w:rsidR="0087766E" w:rsidRPr="00D768C1">
        <w:rPr>
          <w:sz w:val="28"/>
          <w:szCs w:val="28"/>
          <w:lang w:val="uk-UA" w:eastAsia="ar-SA"/>
        </w:rPr>
        <w:t>сільської ради</w:t>
      </w:r>
      <w:r w:rsidR="0087766E" w:rsidRPr="00D768C1">
        <w:rPr>
          <w:sz w:val="28"/>
          <w:szCs w:val="28"/>
          <w:lang w:val="uk-UA" w:eastAsia="ar-SA"/>
        </w:rPr>
        <w:tab/>
      </w:r>
      <w:r w:rsidR="0087766E" w:rsidRPr="00D768C1">
        <w:rPr>
          <w:sz w:val="28"/>
          <w:szCs w:val="28"/>
          <w:lang w:val="uk-UA" w:eastAsia="ar-SA"/>
        </w:rPr>
        <w:tab/>
      </w:r>
      <w:r w:rsidR="0087766E" w:rsidRPr="00D768C1">
        <w:rPr>
          <w:sz w:val="28"/>
          <w:szCs w:val="28"/>
          <w:lang w:val="uk-UA" w:eastAsia="ar-SA"/>
        </w:rPr>
        <w:tab/>
      </w:r>
      <w:r w:rsidR="0087766E" w:rsidRPr="00D768C1">
        <w:rPr>
          <w:sz w:val="28"/>
          <w:szCs w:val="28"/>
          <w:lang w:val="uk-UA" w:eastAsia="ar-SA"/>
        </w:rPr>
        <w:tab/>
      </w:r>
      <w:r w:rsidR="0087766E" w:rsidRPr="00D768C1">
        <w:rPr>
          <w:sz w:val="28"/>
          <w:szCs w:val="28"/>
          <w:lang w:val="uk-UA" w:eastAsia="ar-SA"/>
        </w:rPr>
        <w:tab/>
      </w:r>
      <w:r w:rsidR="0087766E" w:rsidRPr="00D768C1">
        <w:rPr>
          <w:sz w:val="28"/>
          <w:szCs w:val="28"/>
          <w:lang w:val="uk-UA" w:eastAsia="ar-SA"/>
        </w:rPr>
        <w:tab/>
      </w:r>
      <w:r w:rsidR="00D768C1">
        <w:rPr>
          <w:sz w:val="28"/>
          <w:szCs w:val="28"/>
          <w:lang w:val="uk-UA" w:eastAsia="ar-SA"/>
        </w:rPr>
        <w:t xml:space="preserve">      </w:t>
      </w:r>
      <w:r>
        <w:rPr>
          <w:sz w:val="28"/>
          <w:szCs w:val="28"/>
          <w:lang w:val="uk-UA" w:eastAsia="ar-SA"/>
        </w:rPr>
        <w:t xml:space="preserve">    </w:t>
      </w:r>
      <w:r w:rsidR="00D768C1">
        <w:rPr>
          <w:sz w:val="28"/>
          <w:szCs w:val="28"/>
          <w:lang w:val="uk-UA" w:eastAsia="ar-SA"/>
        </w:rPr>
        <w:t xml:space="preserve">    </w:t>
      </w:r>
      <w:r w:rsidR="0087766E" w:rsidRPr="00D768C1">
        <w:rPr>
          <w:sz w:val="28"/>
          <w:szCs w:val="28"/>
          <w:lang w:val="uk-UA" w:eastAsia="ar-SA"/>
        </w:rPr>
        <w:t>Марія ЯКИМЧУК</w:t>
      </w:r>
    </w:p>
    <w:sectPr w:rsidR="0074163F" w:rsidRPr="00D768C1" w:rsidSect="0080594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C4F0" w14:textId="77777777" w:rsidR="003A5BEA" w:rsidRDefault="003A5BEA" w:rsidP="00805945">
      <w:r>
        <w:separator/>
      </w:r>
    </w:p>
  </w:endnote>
  <w:endnote w:type="continuationSeparator" w:id="0">
    <w:p w14:paraId="53F82B89" w14:textId="77777777" w:rsidR="003A5BEA" w:rsidRDefault="003A5BEA" w:rsidP="008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B648" w14:textId="77777777" w:rsidR="003A5BEA" w:rsidRDefault="003A5BEA" w:rsidP="00805945">
      <w:r>
        <w:separator/>
      </w:r>
    </w:p>
  </w:footnote>
  <w:footnote w:type="continuationSeparator" w:id="0">
    <w:p w14:paraId="08A1E202" w14:textId="77777777" w:rsidR="003A5BEA" w:rsidRDefault="003A5BEA" w:rsidP="0080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623726"/>
      <w:docPartObj>
        <w:docPartGallery w:val="Page Numbers (Top of Page)"/>
        <w:docPartUnique/>
      </w:docPartObj>
    </w:sdtPr>
    <w:sdtEndPr/>
    <w:sdtContent>
      <w:p w14:paraId="290482C7" w14:textId="77777777" w:rsidR="00805945" w:rsidRDefault="008059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59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663"/>
    <w:multiLevelType w:val="hybridMultilevel"/>
    <w:tmpl w:val="4AE2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5FB"/>
    <w:multiLevelType w:val="hybridMultilevel"/>
    <w:tmpl w:val="2DCAE4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A1BB6"/>
    <w:multiLevelType w:val="hybridMultilevel"/>
    <w:tmpl w:val="80F8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B7A86"/>
    <w:multiLevelType w:val="hybridMultilevel"/>
    <w:tmpl w:val="4CF4B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1788"/>
    <w:multiLevelType w:val="hybridMultilevel"/>
    <w:tmpl w:val="A4B8D736"/>
    <w:lvl w:ilvl="0" w:tplc="FED269D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69"/>
    <w:rsid w:val="00040F69"/>
    <w:rsid w:val="000476D1"/>
    <w:rsid w:val="00061239"/>
    <w:rsid w:val="00064F47"/>
    <w:rsid w:val="00151C51"/>
    <w:rsid w:val="00161FDB"/>
    <w:rsid w:val="001A7DDB"/>
    <w:rsid w:val="001D6AF2"/>
    <w:rsid w:val="001F2DF2"/>
    <w:rsid w:val="002E3D69"/>
    <w:rsid w:val="00393744"/>
    <w:rsid w:val="003A5BEA"/>
    <w:rsid w:val="00456245"/>
    <w:rsid w:val="0053474A"/>
    <w:rsid w:val="005B4EC2"/>
    <w:rsid w:val="005C2598"/>
    <w:rsid w:val="005D68B9"/>
    <w:rsid w:val="00646446"/>
    <w:rsid w:val="00651D56"/>
    <w:rsid w:val="00657020"/>
    <w:rsid w:val="00695829"/>
    <w:rsid w:val="00713CC5"/>
    <w:rsid w:val="00714756"/>
    <w:rsid w:val="0074163F"/>
    <w:rsid w:val="00741AEC"/>
    <w:rsid w:val="007B57E9"/>
    <w:rsid w:val="00805945"/>
    <w:rsid w:val="00807382"/>
    <w:rsid w:val="00816AC5"/>
    <w:rsid w:val="008340F3"/>
    <w:rsid w:val="0087766E"/>
    <w:rsid w:val="008D7592"/>
    <w:rsid w:val="00917368"/>
    <w:rsid w:val="00925432"/>
    <w:rsid w:val="00945716"/>
    <w:rsid w:val="009926DA"/>
    <w:rsid w:val="009B00FB"/>
    <w:rsid w:val="009F7A84"/>
    <w:rsid w:val="00A97D69"/>
    <w:rsid w:val="00B00541"/>
    <w:rsid w:val="00B756F2"/>
    <w:rsid w:val="00C62E41"/>
    <w:rsid w:val="00C77F25"/>
    <w:rsid w:val="00CA5C6F"/>
    <w:rsid w:val="00CE0BD2"/>
    <w:rsid w:val="00D46465"/>
    <w:rsid w:val="00D768C1"/>
    <w:rsid w:val="00DC4871"/>
    <w:rsid w:val="00DD44B5"/>
    <w:rsid w:val="00DD72BF"/>
    <w:rsid w:val="00E97FD6"/>
    <w:rsid w:val="00EC6944"/>
    <w:rsid w:val="00ED225F"/>
    <w:rsid w:val="00F20844"/>
    <w:rsid w:val="00FB3DFB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42F2"/>
  <w15:chartTrackingRefBased/>
  <w15:docId w15:val="{318E7607-C039-4E9A-8A78-C47416BE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3D6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2E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D69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uiPriority w:val="22"/>
    <w:qFormat/>
    <w:rsid w:val="002E3D69"/>
    <w:rPr>
      <w:b/>
      <w:bCs/>
    </w:rPr>
  </w:style>
  <w:style w:type="paragraph" w:styleId="a5">
    <w:name w:val="No Spacing"/>
    <w:uiPriority w:val="1"/>
    <w:qFormat/>
    <w:rsid w:val="002E3D6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80594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05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594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05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0476D1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F2084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5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7482</Words>
  <Characters>4265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Сергій Шеремета</cp:lastModifiedBy>
  <cp:revision>7</cp:revision>
  <cp:lastPrinted>2024-12-26T10:59:00Z</cp:lastPrinted>
  <dcterms:created xsi:type="dcterms:W3CDTF">2024-12-09T12:41:00Z</dcterms:created>
  <dcterms:modified xsi:type="dcterms:W3CDTF">2024-12-29T07:37:00Z</dcterms:modified>
</cp:coreProperties>
</file>