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7A36DD" w14:textId="77777777" w:rsidR="00010703" w:rsidRPr="00F4553A" w:rsidRDefault="00010703" w:rsidP="00010703">
      <w:pPr>
        <w:spacing w:after="0"/>
        <w:ind w:left="6663"/>
        <w:rPr>
          <w:rFonts w:ascii="Times New Roman" w:hAnsi="Times New Roman" w:cs="Times New Roman"/>
          <w:b/>
          <w:noProof/>
          <w:lang w:eastAsia="uk-UA"/>
        </w:rPr>
      </w:pPr>
      <w:r w:rsidRPr="00F4553A">
        <w:rPr>
          <w:rFonts w:ascii="Times New Roman" w:hAnsi="Times New Roman" w:cs="Times New Roman"/>
          <w:b/>
          <w:noProof/>
          <w:lang w:eastAsia="uk-UA"/>
        </w:rPr>
        <w:t>ПРОЄКТ</w:t>
      </w:r>
    </w:p>
    <w:p w14:paraId="69978CD5" w14:textId="77777777" w:rsidR="00010703" w:rsidRPr="00C86B8F" w:rsidRDefault="00010703" w:rsidP="00010703">
      <w:pPr>
        <w:spacing w:after="0"/>
        <w:ind w:left="6663"/>
        <w:rPr>
          <w:rFonts w:ascii="Times New Roman" w:hAnsi="Times New Roman" w:cs="Times New Roman"/>
          <w:noProof/>
          <w:lang w:eastAsia="uk-UA"/>
        </w:rPr>
      </w:pPr>
      <w:r w:rsidRPr="00C86B8F">
        <w:rPr>
          <w:rFonts w:ascii="Times New Roman" w:hAnsi="Times New Roman" w:cs="Times New Roman"/>
          <w:noProof/>
          <w:lang w:eastAsia="uk-UA"/>
        </w:rPr>
        <w:t>Головний спеціаліст- землевпорядник</w:t>
      </w:r>
    </w:p>
    <w:p w14:paraId="7602AB55" w14:textId="040D32A1" w:rsidR="00010703" w:rsidRPr="00C86B8F" w:rsidRDefault="00010703" w:rsidP="00010703">
      <w:pPr>
        <w:spacing w:after="0"/>
        <w:ind w:left="6663"/>
        <w:rPr>
          <w:rFonts w:ascii="Times New Roman" w:eastAsia="Calibri" w:hAnsi="Times New Roman" w:cs="Times New Roman"/>
          <w:noProof/>
          <w:lang w:eastAsia="uk-UA"/>
        </w:rPr>
      </w:pPr>
      <w:r w:rsidRPr="00C86B8F">
        <w:rPr>
          <w:rFonts w:ascii="Times New Roman" w:hAnsi="Times New Roman" w:cs="Times New Roman"/>
          <w:noProof/>
          <w:lang w:eastAsia="uk-UA"/>
        </w:rPr>
        <w:t xml:space="preserve">Марія </w:t>
      </w:r>
      <w:r w:rsidR="005D16FC" w:rsidRPr="00C86B8F">
        <w:rPr>
          <w:rFonts w:ascii="Times New Roman" w:hAnsi="Times New Roman" w:cs="Times New Roman"/>
          <w:noProof/>
          <w:lang w:eastAsia="uk-UA"/>
        </w:rPr>
        <w:t>ПОПЛАВСЬКА</w:t>
      </w:r>
    </w:p>
    <w:p w14:paraId="5F73C18E" w14:textId="77777777" w:rsidR="00010703" w:rsidRPr="00D935D5" w:rsidRDefault="00010703" w:rsidP="00010703">
      <w:pPr>
        <w:spacing w:after="0"/>
        <w:jc w:val="center"/>
        <w:rPr>
          <w:rFonts w:ascii="Times New Roman" w:hAnsi="Times New Roman" w:cs="Times New Roman"/>
          <w:sz w:val="28"/>
          <w:szCs w:val="28"/>
        </w:rPr>
      </w:pPr>
      <w:r w:rsidRPr="00D935D5">
        <w:rPr>
          <w:rFonts w:ascii="Times New Roman" w:hAnsi="Times New Roman" w:cs="Times New Roman"/>
          <w:noProof/>
          <w:sz w:val="28"/>
          <w:szCs w:val="28"/>
        </w:rPr>
        <w:drawing>
          <wp:inline distT="0" distB="0" distL="0" distR="0" wp14:anchorId="0E5CB529" wp14:editId="159E9C25">
            <wp:extent cx="457200" cy="617220"/>
            <wp:effectExtent l="0" t="0" r="0" b="0"/>
            <wp:docPr id="196585219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17220"/>
                    </a:xfrm>
                    <a:prstGeom prst="rect">
                      <a:avLst/>
                    </a:prstGeom>
                    <a:noFill/>
                    <a:ln>
                      <a:noFill/>
                    </a:ln>
                  </pic:spPr>
                </pic:pic>
              </a:graphicData>
            </a:graphic>
          </wp:inline>
        </w:drawing>
      </w:r>
    </w:p>
    <w:p w14:paraId="76D55127" w14:textId="77777777" w:rsidR="00010703" w:rsidRPr="00D935D5" w:rsidRDefault="00010703" w:rsidP="00010703">
      <w:pPr>
        <w:spacing w:after="0"/>
        <w:jc w:val="center"/>
        <w:rPr>
          <w:rFonts w:ascii="Times New Roman" w:hAnsi="Times New Roman" w:cs="Times New Roman"/>
          <w:b/>
          <w:sz w:val="28"/>
          <w:szCs w:val="28"/>
        </w:rPr>
      </w:pPr>
    </w:p>
    <w:p w14:paraId="70974CEF" w14:textId="77777777" w:rsidR="00010703" w:rsidRPr="00D935D5" w:rsidRDefault="00010703" w:rsidP="00010703">
      <w:pPr>
        <w:spacing w:after="0"/>
        <w:jc w:val="center"/>
        <w:rPr>
          <w:rFonts w:ascii="Times New Roman" w:hAnsi="Times New Roman" w:cs="Times New Roman"/>
          <w:b/>
          <w:sz w:val="28"/>
          <w:szCs w:val="28"/>
        </w:rPr>
      </w:pPr>
      <w:r w:rsidRPr="00D935D5">
        <w:rPr>
          <w:rFonts w:ascii="Times New Roman" w:hAnsi="Times New Roman" w:cs="Times New Roman"/>
          <w:b/>
          <w:sz w:val="28"/>
          <w:szCs w:val="28"/>
        </w:rPr>
        <w:t>ГОРОДОЦЬКА СІЛЬСЬКА РАДА</w:t>
      </w:r>
    </w:p>
    <w:p w14:paraId="776F721E" w14:textId="77777777" w:rsidR="00010703" w:rsidRPr="00D935D5" w:rsidRDefault="00010703" w:rsidP="00010703">
      <w:pPr>
        <w:spacing w:after="0"/>
        <w:jc w:val="center"/>
        <w:rPr>
          <w:rFonts w:ascii="Times New Roman" w:hAnsi="Times New Roman" w:cs="Times New Roman"/>
          <w:b/>
          <w:bCs/>
          <w:sz w:val="28"/>
          <w:szCs w:val="28"/>
        </w:rPr>
      </w:pPr>
      <w:r w:rsidRPr="00D935D5">
        <w:rPr>
          <w:rFonts w:ascii="Times New Roman" w:hAnsi="Times New Roman" w:cs="Times New Roman"/>
          <w:b/>
          <w:sz w:val="28"/>
          <w:szCs w:val="28"/>
        </w:rPr>
        <w:t>РІВНЕНСЬКОГО РАЙОНУ РІВНЕНСЬКОЇ  ОБЛАСТІ</w:t>
      </w:r>
    </w:p>
    <w:p w14:paraId="0979EE80" w14:textId="77777777" w:rsidR="00010703" w:rsidRPr="00D935D5" w:rsidRDefault="00010703" w:rsidP="00010703">
      <w:pPr>
        <w:spacing w:after="0"/>
        <w:jc w:val="center"/>
        <w:rPr>
          <w:rFonts w:ascii="Times New Roman" w:hAnsi="Times New Roman" w:cs="Times New Roman"/>
          <w:bCs/>
          <w:sz w:val="28"/>
          <w:szCs w:val="28"/>
        </w:rPr>
      </w:pPr>
      <w:r w:rsidRPr="00D935D5">
        <w:rPr>
          <w:rFonts w:ascii="Times New Roman" w:hAnsi="Times New Roman" w:cs="Times New Roman"/>
          <w:bCs/>
          <w:sz w:val="28"/>
          <w:szCs w:val="28"/>
        </w:rPr>
        <w:t>Восьме скликання</w:t>
      </w:r>
    </w:p>
    <w:p w14:paraId="25BF52E2" w14:textId="77777777" w:rsidR="00010703" w:rsidRPr="00D935D5" w:rsidRDefault="00010703" w:rsidP="00010703">
      <w:pPr>
        <w:spacing w:after="0"/>
        <w:jc w:val="center"/>
        <w:rPr>
          <w:rFonts w:ascii="Times New Roman" w:hAnsi="Times New Roman" w:cs="Times New Roman"/>
          <w:bCs/>
          <w:sz w:val="28"/>
          <w:szCs w:val="28"/>
        </w:rPr>
      </w:pPr>
      <w:r w:rsidRPr="00D935D5">
        <w:rPr>
          <w:rFonts w:ascii="Times New Roman" w:hAnsi="Times New Roman" w:cs="Times New Roman"/>
          <w:bCs/>
          <w:sz w:val="28"/>
          <w:szCs w:val="28"/>
        </w:rPr>
        <w:t>(____________________ сесія)</w:t>
      </w:r>
    </w:p>
    <w:p w14:paraId="37DB6C4A" w14:textId="77777777" w:rsidR="00010703" w:rsidRPr="00D935D5" w:rsidRDefault="00010703" w:rsidP="00010703">
      <w:pPr>
        <w:spacing w:after="0"/>
        <w:jc w:val="center"/>
        <w:rPr>
          <w:rFonts w:ascii="Times New Roman" w:hAnsi="Times New Roman" w:cs="Times New Roman"/>
          <w:sz w:val="28"/>
          <w:szCs w:val="28"/>
        </w:rPr>
      </w:pPr>
    </w:p>
    <w:p w14:paraId="77D61198" w14:textId="77777777" w:rsidR="00010703" w:rsidRPr="00D935D5" w:rsidRDefault="00010703" w:rsidP="00010703">
      <w:pPr>
        <w:spacing w:after="0"/>
        <w:jc w:val="center"/>
        <w:rPr>
          <w:rFonts w:ascii="Times New Roman" w:hAnsi="Times New Roman" w:cs="Times New Roman"/>
          <w:b/>
          <w:bCs/>
          <w:sz w:val="28"/>
          <w:szCs w:val="28"/>
        </w:rPr>
      </w:pPr>
      <w:r w:rsidRPr="00D935D5">
        <w:rPr>
          <w:rFonts w:ascii="Times New Roman" w:hAnsi="Times New Roman" w:cs="Times New Roman"/>
          <w:b/>
          <w:bCs/>
          <w:sz w:val="28"/>
          <w:szCs w:val="28"/>
        </w:rPr>
        <w:t xml:space="preserve">Р І Ш Е Н </w:t>
      </w:r>
      <w:proofErr w:type="spellStart"/>
      <w:r w:rsidRPr="00D935D5">
        <w:rPr>
          <w:rFonts w:ascii="Times New Roman" w:hAnsi="Times New Roman" w:cs="Times New Roman"/>
          <w:b/>
          <w:bCs/>
          <w:sz w:val="28"/>
          <w:szCs w:val="28"/>
        </w:rPr>
        <w:t>Н</w:t>
      </w:r>
      <w:proofErr w:type="spellEnd"/>
      <w:r w:rsidRPr="00D935D5">
        <w:rPr>
          <w:rFonts w:ascii="Times New Roman" w:hAnsi="Times New Roman" w:cs="Times New Roman"/>
          <w:b/>
          <w:bCs/>
          <w:sz w:val="28"/>
          <w:szCs w:val="28"/>
        </w:rPr>
        <w:t xml:space="preserve"> Я</w:t>
      </w:r>
    </w:p>
    <w:p w14:paraId="6A6DF5B1" w14:textId="77777777" w:rsidR="00010703" w:rsidRPr="00D935D5" w:rsidRDefault="00010703" w:rsidP="00010703">
      <w:pPr>
        <w:spacing w:after="0"/>
        <w:jc w:val="center"/>
        <w:rPr>
          <w:rFonts w:ascii="Times New Roman" w:hAnsi="Times New Roman" w:cs="Times New Roman"/>
          <w:b/>
          <w:sz w:val="28"/>
          <w:szCs w:val="28"/>
        </w:rPr>
      </w:pPr>
    </w:p>
    <w:p w14:paraId="177782B6" w14:textId="2BA321F4" w:rsidR="00010703" w:rsidRDefault="00010703" w:rsidP="00010703">
      <w:pPr>
        <w:spacing w:after="0"/>
        <w:jc w:val="center"/>
        <w:rPr>
          <w:rFonts w:ascii="Times New Roman" w:hAnsi="Times New Roman" w:cs="Times New Roman"/>
          <w:b/>
          <w:sz w:val="28"/>
          <w:szCs w:val="28"/>
        </w:rPr>
      </w:pPr>
    </w:p>
    <w:p w14:paraId="2C5A4EC1" w14:textId="77777777" w:rsidR="005D16FC" w:rsidRPr="00D935D5" w:rsidRDefault="005D16FC" w:rsidP="00010703">
      <w:pPr>
        <w:spacing w:after="0"/>
        <w:jc w:val="center"/>
        <w:rPr>
          <w:rFonts w:ascii="Times New Roman" w:hAnsi="Times New Roman" w:cs="Times New Roman"/>
          <w:b/>
          <w:sz w:val="28"/>
          <w:szCs w:val="28"/>
        </w:rPr>
      </w:pPr>
    </w:p>
    <w:p w14:paraId="5EDE39CF" w14:textId="77777777" w:rsidR="00010703" w:rsidRPr="00D935D5" w:rsidRDefault="00010703" w:rsidP="00010703">
      <w:pPr>
        <w:spacing w:after="0"/>
        <w:jc w:val="center"/>
        <w:rPr>
          <w:rFonts w:ascii="Times New Roman" w:hAnsi="Times New Roman" w:cs="Times New Roman"/>
          <w:b/>
          <w:sz w:val="28"/>
          <w:szCs w:val="28"/>
        </w:rPr>
      </w:pPr>
      <w:r w:rsidRPr="00D935D5">
        <w:rPr>
          <w:rFonts w:ascii="Times New Roman" w:hAnsi="Times New Roman" w:cs="Times New Roman"/>
          <w:b/>
          <w:sz w:val="28"/>
          <w:szCs w:val="28"/>
        </w:rPr>
        <w:t>________________2024 року              с.</w:t>
      </w:r>
      <w:r w:rsidRPr="00D935D5">
        <w:rPr>
          <w:rFonts w:ascii="Times New Roman" w:hAnsi="Times New Roman" w:cs="Times New Roman"/>
          <w:b/>
          <w:sz w:val="28"/>
          <w:szCs w:val="28"/>
          <w:lang w:val="ru-RU"/>
        </w:rPr>
        <w:t xml:space="preserve"> </w:t>
      </w:r>
      <w:r w:rsidRPr="00D935D5">
        <w:rPr>
          <w:rFonts w:ascii="Times New Roman" w:hAnsi="Times New Roman" w:cs="Times New Roman"/>
          <w:b/>
          <w:sz w:val="28"/>
          <w:szCs w:val="28"/>
        </w:rPr>
        <w:t>Городок                                  № ________</w:t>
      </w:r>
    </w:p>
    <w:p w14:paraId="66A208D3" w14:textId="77777777" w:rsidR="00156C19" w:rsidRDefault="00156C19" w:rsidP="00585D6E">
      <w:pPr>
        <w:spacing w:after="0" w:line="240" w:lineRule="auto"/>
        <w:rPr>
          <w:rFonts w:ascii="Times New Roman" w:eastAsia="Times New Roman" w:hAnsi="Times New Roman"/>
          <w:b/>
          <w:color w:val="000000"/>
          <w:sz w:val="28"/>
          <w:szCs w:val="24"/>
          <w:lang w:eastAsia="ru-RU"/>
        </w:rPr>
      </w:pPr>
    </w:p>
    <w:p w14:paraId="354E8C35" w14:textId="06E9BD2D" w:rsidR="00383C13" w:rsidRDefault="000261CB" w:rsidP="000261CB">
      <w:pPr>
        <w:spacing w:after="0"/>
        <w:rPr>
          <w:rFonts w:ascii="Times New Roman" w:hAnsi="Times New Roman" w:cs="Times New Roman"/>
          <w:b/>
          <w:sz w:val="28"/>
          <w:szCs w:val="28"/>
        </w:rPr>
      </w:pPr>
      <w:r w:rsidRPr="00156C19">
        <w:rPr>
          <w:rFonts w:ascii="Times New Roman" w:hAnsi="Times New Roman" w:cs="Times New Roman"/>
          <w:b/>
          <w:sz w:val="28"/>
          <w:szCs w:val="28"/>
        </w:rPr>
        <w:t xml:space="preserve">Про надання дозволу на </w:t>
      </w:r>
      <w:r w:rsidR="00FA3332">
        <w:rPr>
          <w:rFonts w:ascii="Times New Roman" w:hAnsi="Times New Roman" w:cs="Times New Roman"/>
          <w:b/>
          <w:sz w:val="28"/>
          <w:szCs w:val="28"/>
        </w:rPr>
        <w:t xml:space="preserve"> розроблення </w:t>
      </w:r>
    </w:p>
    <w:p w14:paraId="500B2277" w14:textId="6460D2D1" w:rsidR="00FA3332" w:rsidRPr="00156C19" w:rsidRDefault="00FA3332" w:rsidP="00487B01">
      <w:pPr>
        <w:spacing w:after="0" w:line="240" w:lineRule="auto"/>
        <w:rPr>
          <w:rFonts w:ascii="Times New Roman" w:hAnsi="Times New Roman" w:cs="Times New Roman"/>
          <w:b/>
          <w:sz w:val="28"/>
          <w:szCs w:val="28"/>
        </w:rPr>
      </w:pPr>
      <w:r>
        <w:rPr>
          <w:rFonts w:ascii="Times New Roman" w:hAnsi="Times New Roman" w:cs="Times New Roman"/>
          <w:b/>
          <w:sz w:val="28"/>
          <w:szCs w:val="28"/>
        </w:rPr>
        <w:t>технічної документації із землеустрою</w:t>
      </w:r>
    </w:p>
    <w:p w14:paraId="2165A30D" w14:textId="06EDB518" w:rsidR="000261CB" w:rsidRPr="00156C19" w:rsidRDefault="00FA3332" w:rsidP="00487B01">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щодо </w:t>
      </w:r>
      <w:r w:rsidR="000261CB" w:rsidRPr="00156C19">
        <w:rPr>
          <w:rFonts w:ascii="Times New Roman" w:hAnsi="Times New Roman" w:cs="Times New Roman"/>
          <w:b/>
          <w:sz w:val="28"/>
          <w:szCs w:val="28"/>
        </w:rPr>
        <w:t xml:space="preserve">інвентаризації земельних ділянок </w:t>
      </w:r>
    </w:p>
    <w:p w14:paraId="532CDC60" w14:textId="79EFE035" w:rsidR="000261CB" w:rsidRPr="00156C19" w:rsidRDefault="000261CB" w:rsidP="00487B01">
      <w:pPr>
        <w:spacing w:after="0" w:line="240" w:lineRule="auto"/>
        <w:rPr>
          <w:rFonts w:ascii="Times New Roman" w:hAnsi="Times New Roman" w:cs="Times New Roman"/>
          <w:b/>
          <w:sz w:val="28"/>
          <w:szCs w:val="28"/>
        </w:rPr>
      </w:pPr>
      <w:r w:rsidRPr="00156C19">
        <w:rPr>
          <w:rFonts w:ascii="Times New Roman" w:hAnsi="Times New Roman" w:cs="Times New Roman"/>
          <w:b/>
          <w:sz w:val="28"/>
          <w:szCs w:val="28"/>
        </w:rPr>
        <w:t>невитребуван</w:t>
      </w:r>
      <w:r w:rsidR="005D16FC">
        <w:rPr>
          <w:rFonts w:ascii="Times New Roman" w:hAnsi="Times New Roman" w:cs="Times New Roman"/>
          <w:b/>
          <w:sz w:val="28"/>
          <w:szCs w:val="28"/>
        </w:rPr>
        <w:t>ої</w:t>
      </w:r>
      <w:r w:rsidRPr="00156C19">
        <w:rPr>
          <w:rFonts w:ascii="Times New Roman" w:hAnsi="Times New Roman" w:cs="Times New Roman"/>
          <w:b/>
          <w:sz w:val="28"/>
          <w:szCs w:val="28"/>
        </w:rPr>
        <w:t xml:space="preserve"> земельн</w:t>
      </w:r>
      <w:r w:rsidR="005D16FC">
        <w:rPr>
          <w:rFonts w:ascii="Times New Roman" w:hAnsi="Times New Roman" w:cs="Times New Roman"/>
          <w:b/>
          <w:sz w:val="28"/>
          <w:szCs w:val="28"/>
        </w:rPr>
        <w:t>ої</w:t>
      </w:r>
      <w:r w:rsidRPr="00156C19">
        <w:rPr>
          <w:rFonts w:ascii="Times New Roman" w:hAnsi="Times New Roman" w:cs="Times New Roman"/>
          <w:b/>
          <w:sz w:val="28"/>
          <w:szCs w:val="28"/>
        </w:rPr>
        <w:t xml:space="preserve"> част</w:t>
      </w:r>
      <w:r w:rsidR="005D16FC">
        <w:rPr>
          <w:rFonts w:ascii="Times New Roman" w:hAnsi="Times New Roman" w:cs="Times New Roman"/>
          <w:b/>
          <w:sz w:val="28"/>
          <w:szCs w:val="28"/>
        </w:rPr>
        <w:t>ки</w:t>
      </w:r>
      <w:r w:rsidRPr="00156C19">
        <w:rPr>
          <w:rFonts w:ascii="Times New Roman" w:hAnsi="Times New Roman" w:cs="Times New Roman"/>
          <w:b/>
          <w:sz w:val="28"/>
          <w:szCs w:val="28"/>
        </w:rPr>
        <w:t xml:space="preserve"> (па</w:t>
      </w:r>
      <w:r w:rsidR="005D16FC">
        <w:rPr>
          <w:rFonts w:ascii="Times New Roman" w:hAnsi="Times New Roman" w:cs="Times New Roman"/>
          <w:b/>
          <w:sz w:val="28"/>
          <w:szCs w:val="28"/>
        </w:rPr>
        <w:t>ю</w:t>
      </w:r>
      <w:r w:rsidRPr="00156C19">
        <w:rPr>
          <w:rFonts w:ascii="Times New Roman" w:hAnsi="Times New Roman" w:cs="Times New Roman"/>
          <w:b/>
          <w:sz w:val="28"/>
          <w:szCs w:val="28"/>
        </w:rPr>
        <w:t>)</w:t>
      </w:r>
    </w:p>
    <w:p w14:paraId="7B0F209E" w14:textId="77777777" w:rsidR="000261CB" w:rsidRPr="00487B01" w:rsidRDefault="000261CB" w:rsidP="00487B01">
      <w:pPr>
        <w:spacing w:after="0" w:line="240" w:lineRule="auto"/>
        <w:rPr>
          <w:rFonts w:ascii="Times New Roman" w:hAnsi="Times New Roman" w:cs="Times New Roman"/>
          <w:sz w:val="28"/>
          <w:szCs w:val="28"/>
        </w:rPr>
      </w:pPr>
    </w:p>
    <w:p w14:paraId="0E63541F" w14:textId="095C0E74" w:rsidR="00513740" w:rsidRPr="00487B01" w:rsidRDefault="00D36CF1" w:rsidP="00487B01">
      <w:pPr>
        <w:pStyle w:val="af"/>
        <w:spacing w:before="0" w:beforeAutospacing="0" w:after="0" w:afterAutospacing="0"/>
        <w:ind w:firstLine="567"/>
        <w:jc w:val="both"/>
        <w:rPr>
          <w:sz w:val="28"/>
          <w:szCs w:val="28"/>
        </w:rPr>
      </w:pPr>
      <w:bookmarkStart w:id="0" w:name="_Hlk138165791"/>
      <w:bookmarkStart w:id="1" w:name="_Hlk130827071"/>
      <w:r>
        <w:rPr>
          <w:sz w:val="28"/>
          <w:szCs w:val="28"/>
        </w:rPr>
        <w:t xml:space="preserve">Розглянувши клопотання Селянського (фермерського) господарства «Калина» про надання дозволу на розроблення технічної документації із землеустрою щодо інвентаризації земельних ділянок </w:t>
      </w:r>
      <w:r w:rsidR="00487B01" w:rsidRPr="00487B01">
        <w:rPr>
          <w:color w:val="000000"/>
          <w:sz w:val="28"/>
          <w:szCs w:val="28"/>
        </w:rPr>
        <w:t>невитребуван</w:t>
      </w:r>
      <w:r w:rsidR="00010703">
        <w:rPr>
          <w:color w:val="000000"/>
          <w:sz w:val="28"/>
          <w:szCs w:val="28"/>
        </w:rPr>
        <w:t>ої</w:t>
      </w:r>
      <w:r w:rsidR="00487B01" w:rsidRPr="00487B01">
        <w:rPr>
          <w:color w:val="000000"/>
          <w:sz w:val="28"/>
          <w:szCs w:val="28"/>
        </w:rPr>
        <w:t xml:space="preserve"> земельн</w:t>
      </w:r>
      <w:r w:rsidR="00010703">
        <w:rPr>
          <w:color w:val="000000"/>
          <w:sz w:val="28"/>
          <w:szCs w:val="28"/>
        </w:rPr>
        <w:t>ої</w:t>
      </w:r>
      <w:r w:rsidR="00487B01" w:rsidRPr="00487B01">
        <w:rPr>
          <w:color w:val="000000"/>
          <w:sz w:val="28"/>
          <w:szCs w:val="28"/>
        </w:rPr>
        <w:t xml:space="preserve"> част</w:t>
      </w:r>
      <w:r w:rsidR="00010703">
        <w:rPr>
          <w:color w:val="000000"/>
          <w:sz w:val="28"/>
          <w:szCs w:val="28"/>
        </w:rPr>
        <w:t xml:space="preserve">ки </w:t>
      </w:r>
      <w:r w:rsidR="00487B01" w:rsidRPr="00487B01">
        <w:rPr>
          <w:color w:val="000000"/>
          <w:sz w:val="28"/>
          <w:szCs w:val="28"/>
        </w:rPr>
        <w:t>(па</w:t>
      </w:r>
      <w:r w:rsidR="00010703">
        <w:rPr>
          <w:color w:val="000000"/>
          <w:sz w:val="28"/>
          <w:szCs w:val="28"/>
        </w:rPr>
        <w:t>ю</w:t>
      </w:r>
      <w:r w:rsidR="00487B01" w:rsidRPr="00487B01">
        <w:rPr>
          <w:color w:val="000000"/>
          <w:sz w:val="28"/>
          <w:szCs w:val="28"/>
        </w:rPr>
        <w:t>)</w:t>
      </w:r>
      <w:bookmarkEnd w:id="0"/>
      <w:r w:rsidR="00FA3332" w:rsidRPr="00487B01">
        <w:rPr>
          <w:sz w:val="28"/>
          <w:szCs w:val="28"/>
        </w:rPr>
        <w:t xml:space="preserve">, відповідно до </w:t>
      </w:r>
      <w:r w:rsidR="00360B6D" w:rsidRPr="00487B01">
        <w:rPr>
          <w:sz w:val="28"/>
          <w:szCs w:val="28"/>
          <w:lang w:eastAsia="ru-RU"/>
        </w:rPr>
        <w:t>с</w:t>
      </w:r>
      <w:r w:rsidR="00156C19" w:rsidRPr="00487B01">
        <w:rPr>
          <w:sz w:val="28"/>
          <w:szCs w:val="28"/>
          <w:lang w:eastAsia="ru-RU"/>
        </w:rPr>
        <w:t>татей 12,</w:t>
      </w:r>
      <w:r w:rsidR="005E368A" w:rsidRPr="00487B01">
        <w:rPr>
          <w:sz w:val="28"/>
          <w:szCs w:val="28"/>
          <w:lang w:eastAsia="ru-RU"/>
        </w:rPr>
        <w:t xml:space="preserve"> </w:t>
      </w:r>
      <w:r w:rsidR="00134DEF" w:rsidRPr="00487B01">
        <w:rPr>
          <w:sz w:val="28"/>
          <w:szCs w:val="28"/>
          <w:lang w:eastAsia="ru-RU"/>
        </w:rPr>
        <w:t xml:space="preserve">79-1, </w:t>
      </w:r>
      <w:r w:rsidR="00FA3332" w:rsidRPr="00487B01">
        <w:rPr>
          <w:sz w:val="28"/>
          <w:szCs w:val="28"/>
          <w:lang w:eastAsia="ru-RU"/>
        </w:rPr>
        <w:t>122 Земельного кодексу України, статей 35, 57</w:t>
      </w:r>
      <w:r w:rsidR="00612625" w:rsidRPr="00487B01">
        <w:rPr>
          <w:sz w:val="28"/>
          <w:szCs w:val="28"/>
          <w:lang w:eastAsia="ru-RU"/>
        </w:rPr>
        <w:t xml:space="preserve"> Закону України</w:t>
      </w:r>
      <w:r w:rsidR="00FA3332" w:rsidRPr="00487B01">
        <w:rPr>
          <w:sz w:val="28"/>
          <w:szCs w:val="28"/>
          <w:lang w:eastAsia="ru-RU"/>
        </w:rPr>
        <w:t xml:space="preserve"> «Про землеустрій»</w:t>
      </w:r>
      <w:r w:rsidR="00612625" w:rsidRPr="00487B01">
        <w:rPr>
          <w:sz w:val="28"/>
          <w:szCs w:val="28"/>
          <w:lang w:eastAsia="ru-RU"/>
        </w:rPr>
        <w:t>,</w:t>
      </w:r>
      <w:r w:rsidR="00FA3332" w:rsidRPr="00487B01">
        <w:rPr>
          <w:sz w:val="28"/>
          <w:szCs w:val="28"/>
          <w:lang w:eastAsia="ru-RU"/>
        </w:rPr>
        <w:t xml:space="preserve"> статті 13 Закону України </w:t>
      </w:r>
      <w:r w:rsidR="00612625" w:rsidRPr="00487B01">
        <w:rPr>
          <w:sz w:val="28"/>
          <w:szCs w:val="28"/>
          <w:lang w:eastAsia="ru-RU"/>
        </w:rPr>
        <w:t>«Про порядок виділення в натурі (на місцевості) земельних ділянок власникам земельних часток (паїв)»</w:t>
      </w:r>
      <w:r w:rsidR="00AB7392" w:rsidRPr="00487B01">
        <w:rPr>
          <w:sz w:val="28"/>
          <w:szCs w:val="28"/>
          <w:lang w:eastAsia="ru-RU"/>
        </w:rPr>
        <w:t xml:space="preserve"> та </w:t>
      </w:r>
      <w:r w:rsidR="00360B6D" w:rsidRPr="00487B01">
        <w:rPr>
          <w:sz w:val="28"/>
          <w:szCs w:val="28"/>
          <w:lang w:eastAsia="ru-RU"/>
        </w:rPr>
        <w:t>керуючись статтями 26, 59 Закону України «Про місцеве самоврядування в Україні»</w:t>
      </w:r>
      <w:bookmarkEnd w:id="1"/>
      <w:r w:rsidR="00360B6D" w:rsidRPr="00487B01">
        <w:rPr>
          <w:sz w:val="28"/>
          <w:szCs w:val="28"/>
          <w:lang w:eastAsia="ru-RU"/>
        </w:rPr>
        <w:t xml:space="preserve">, </w:t>
      </w:r>
      <w:r w:rsidR="00513740" w:rsidRPr="00487B01">
        <w:rPr>
          <w:rFonts w:eastAsia="Calibri"/>
          <w:sz w:val="28"/>
          <w:szCs w:val="28"/>
        </w:rPr>
        <w:t xml:space="preserve">за погодженням з постійною комісією сільської ради з питань земельних відносин, планування території, охорони навколишнього середовища, екології та природокористування, сільська рада </w:t>
      </w:r>
    </w:p>
    <w:p w14:paraId="139EF385" w14:textId="77777777" w:rsidR="00513740" w:rsidRPr="00487B01" w:rsidRDefault="00513740" w:rsidP="00487B01">
      <w:pPr>
        <w:spacing w:after="0" w:line="240" w:lineRule="auto"/>
        <w:jc w:val="both"/>
        <w:rPr>
          <w:rFonts w:ascii="Times New Roman" w:eastAsia="Calibri" w:hAnsi="Times New Roman" w:cs="Times New Roman"/>
          <w:sz w:val="28"/>
          <w:szCs w:val="28"/>
        </w:rPr>
      </w:pPr>
    </w:p>
    <w:p w14:paraId="53F0E904" w14:textId="620BE0D8" w:rsidR="00513740" w:rsidRDefault="00513740" w:rsidP="00487B0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ВИРІШИЛА:</w:t>
      </w:r>
    </w:p>
    <w:p w14:paraId="7CBD9C20" w14:textId="77777777" w:rsidR="00EF47D6" w:rsidRDefault="00EF47D6" w:rsidP="00487B01">
      <w:pPr>
        <w:spacing w:after="0" w:line="240" w:lineRule="auto"/>
        <w:jc w:val="both"/>
        <w:rPr>
          <w:rFonts w:ascii="Times New Roman" w:eastAsia="Calibri" w:hAnsi="Times New Roman" w:cs="Times New Roman"/>
          <w:sz w:val="28"/>
          <w:szCs w:val="28"/>
        </w:rPr>
      </w:pPr>
    </w:p>
    <w:p w14:paraId="75B9D8A4" w14:textId="31741BDE" w:rsidR="00EF47D6" w:rsidRDefault="00010703" w:rsidP="00EF5D06">
      <w:pPr>
        <w:pStyle w:val="a3"/>
        <w:numPr>
          <w:ilvl w:val="0"/>
          <w:numId w:val="3"/>
        </w:numPr>
        <w:tabs>
          <w:tab w:val="left" w:pos="993"/>
        </w:tabs>
        <w:spacing w:after="0" w:line="240" w:lineRule="auto"/>
        <w:ind w:left="0" w:firstLine="567"/>
        <w:jc w:val="both"/>
        <w:rPr>
          <w:rFonts w:ascii="Times New Roman" w:hAnsi="Times New Roman" w:cs="Times New Roman"/>
          <w:sz w:val="28"/>
          <w:szCs w:val="28"/>
        </w:rPr>
      </w:pPr>
      <w:r>
        <w:rPr>
          <w:rFonts w:ascii="Times New Roman" w:hAnsi="Times New Roman"/>
          <w:sz w:val="28"/>
          <w:szCs w:val="28"/>
        </w:rPr>
        <w:t>Селянському (фермерському) господарству «Калина»</w:t>
      </w:r>
      <w:r w:rsidR="00487B01" w:rsidRPr="00F07723">
        <w:rPr>
          <w:rFonts w:ascii="Times New Roman" w:hAnsi="Times New Roman"/>
          <w:sz w:val="28"/>
          <w:szCs w:val="28"/>
        </w:rPr>
        <w:t xml:space="preserve"> надати дозвіл на виготовлення технічної документації із землеустрою</w:t>
      </w:r>
      <w:r w:rsidR="005E368A" w:rsidRPr="00EF47D6">
        <w:rPr>
          <w:rFonts w:ascii="Times New Roman" w:hAnsi="Times New Roman" w:cs="Times New Roman"/>
          <w:sz w:val="28"/>
          <w:szCs w:val="28"/>
        </w:rPr>
        <w:t xml:space="preserve"> щодо інвентаризації земельн</w:t>
      </w:r>
      <w:r w:rsidR="00381380">
        <w:rPr>
          <w:rFonts w:ascii="Times New Roman" w:hAnsi="Times New Roman" w:cs="Times New Roman"/>
          <w:sz w:val="28"/>
          <w:szCs w:val="28"/>
        </w:rPr>
        <w:t>их</w:t>
      </w:r>
      <w:r w:rsidR="005E368A" w:rsidRPr="00EF47D6">
        <w:rPr>
          <w:rFonts w:ascii="Times New Roman" w:hAnsi="Times New Roman" w:cs="Times New Roman"/>
          <w:sz w:val="28"/>
          <w:szCs w:val="28"/>
        </w:rPr>
        <w:t xml:space="preserve"> ділян</w:t>
      </w:r>
      <w:r w:rsidR="00381380">
        <w:rPr>
          <w:rFonts w:ascii="Times New Roman" w:hAnsi="Times New Roman" w:cs="Times New Roman"/>
          <w:sz w:val="28"/>
          <w:szCs w:val="28"/>
        </w:rPr>
        <w:t>ок</w:t>
      </w:r>
      <w:r w:rsidR="005E368A" w:rsidRPr="00EF47D6">
        <w:rPr>
          <w:rFonts w:ascii="Times New Roman" w:hAnsi="Times New Roman" w:cs="Times New Roman"/>
          <w:sz w:val="28"/>
          <w:szCs w:val="28"/>
        </w:rPr>
        <w:t xml:space="preserve"> сільськогосподарського </w:t>
      </w:r>
      <w:r w:rsidR="00CF27DB" w:rsidRPr="00EF47D6">
        <w:rPr>
          <w:rFonts w:ascii="Times New Roman" w:hAnsi="Times New Roman" w:cs="Times New Roman"/>
          <w:sz w:val="28"/>
          <w:szCs w:val="28"/>
        </w:rPr>
        <w:t>призначення (невитребуван</w:t>
      </w:r>
      <w:r>
        <w:rPr>
          <w:rFonts w:ascii="Times New Roman" w:hAnsi="Times New Roman" w:cs="Times New Roman"/>
          <w:sz w:val="28"/>
          <w:szCs w:val="28"/>
        </w:rPr>
        <w:t>а</w:t>
      </w:r>
      <w:r w:rsidR="00CF27DB" w:rsidRPr="00EF47D6">
        <w:rPr>
          <w:rFonts w:ascii="Times New Roman" w:hAnsi="Times New Roman" w:cs="Times New Roman"/>
          <w:sz w:val="28"/>
          <w:szCs w:val="28"/>
        </w:rPr>
        <w:t xml:space="preserve"> земельн</w:t>
      </w:r>
      <w:r>
        <w:rPr>
          <w:rFonts w:ascii="Times New Roman" w:hAnsi="Times New Roman" w:cs="Times New Roman"/>
          <w:sz w:val="28"/>
          <w:szCs w:val="28"/>
        </w:rPr>
        <w:t xml:space="preserve">а </w:t>
      </w:r>
      <w:r w:rsidR="00CF27DB" w:rsidRPr="00EF47D6">
        <w:rPr>
          <w:rFonts w:ascii="Times New Roman" w:hAnsi="Times New Roman" w:cs="Times New Roman"/>
          <w:sz w:val="28"/>
          <w:szCs w:val="28"/>
        </w:rPr>
        <w:t>частк</w:t>
      </w:r>
      <w:r>
        <w:rPr>
          <w:rFonts w:ascii="Times New Roman" w:hAnsi="Times New Roman" w:cs="Times New Roman"/>
          <w:sz w:val="28"/>
          <w:szCs w:val="28"/>
        </w:rPr>
        <w:t>а</w:t>
      </w:r>
      <w:r w:rsidR="00CF27DB" w:rsidRPr="00EF47D6">
        <w:rPr>
          <w:rFonts w:ascii="Times New Roman" w:hAnsi="Times New Roman" w:cs="Times New Roman"/>
          <w:sz w:val="28"/>
          <w:szCs w:val="28"/>
        </w:rPr>
        <w:t xml:space="preserve"> (па</w:t>
      </w:r>
      <w:r>
        <w:rPr>
          <w:rFonts w:ascii="Times New Roman" w:hAnsi="Times New Roman" w:cs="Times New Roman"/>
          <w:sz w:val="28"/>
          <w:szCs w:val="28"/>
        </w:rPr>
        <w:t>й</w:t>
      </w:r>
      <w:r w:rsidR="00CF27DB" w:rsidRPr="00EF47D6">
        <w:rPr>
          <w:rFonts w:ascii="Times New Roman" w:hAnsi="Times New Roman" w:cs="Times New Roman"/>
          <w:sz w:val="28"/>
          <w:szCs w:val="28"/>
        </w:rPr>
        <w:t>)</w:t>
      </w:r>
      <w:r w:rsidR="00360B6D" w:rsidRPr="00EF47D6">
        <w:rPr>
          <w:rFonts w:ascii="Times New Roman" w:hAnsi="Times New Roman" w:cs="Times New Roman"/>
          <w:sz w:val="28"/>
          <w:szCs w:val="28"/>
        </w:rPr>
        <w:t>)</w:t>
      </w:r>
      <w:r w:rsidR="00CF27DB" w:rsidRPr="00EF47D6">
        <w:rPr>
          <w:rFonts w:ascii="Times New Roman" w:hAnsi="Times New Roman" w:cs="Times New Roman"/>
          <w:sz w:val="28"/>
          <w:szCs w:val="28"/>
        </w:rPr>
        <w:t xml:space="preserve"> із земель колишньої колективної власності орієнтовною </w:t>
      </w:r>
      <w:r w:rsidR="00CF27DB" w:rsidRPr="000A613F">
        <w:rPr>
          <w:rFonts w:ascii="Times New Roman" w:hAnsi="Times New Roman" w:cs="Times New Roman"/>
          <w:sz w:val="28"/>
          <w:szCs w:val="28"/>
        </w:rPr>
        <w:t xml:space="preserve">площею </w:t>
      </w:r>
      <w:bookmarkStart w:id="2" w:name="_Hlk139378304"/>
      <w:r w:rsidR="000A613F" w:rsidRPr="000A613F">
        <w:rPr>
          <w:rFonts w:ascii="Times New Roman" w:hAnsi="Times New Roman" w:cs="Times New Roman"/>
          <w:sz w:val="28"/>
          <w:szCs w:val="28"/>
        </w:rPr>
        <w:t>1</w:t>
      </w:r>
      <w:r>
        <w:rPr>
          <w:rFonts w:ascii="Times New Roman" w:hAnsi="Times New Roman" w:cs="Times New Roman"/>
          <w:sz w:val="28"/>
          <w:szCs w:val="28"/>
        </w:rPr>
        <w:t xml:space="preserve">,68 </w:t>
      </w:r>
      <w:r w:rsidR="00EF5D06" w:rsidRPr="000A613F">
        <w:rPr>
          <w:rFonts w:ascii="Times New Roman" w:hAnsi="Times New Roman" w:cs="Times New Roman"/>
          <w:sz w:val="28"/>
          <w:szCs w:val="28"/>
        </w:rPr>
        <w:t>га (в тому числі масив № </w:t>
      </w:r>
      <w:r>
        <w:rPr>
          <w:rFonts w:ascii="Times New Roman" w:hAnsi="Times New Roman" w:cs="Times New Roman"/>
          <w:sz w:val="28"/>
          <w:szCs w:val="28"/>
        </w:rPr>
        <w:t>34</w:t>
      </w:r>
      <w:r w:rsidR="00EF5D06" w:rsidRPr="000A613F">
        <w:rPr>
          <w:rFonts w:ascii="Times New Roman" w:hAnsi="Times New Roman" w:cs="Times New Roman"/>
          <w:sz w:val="28"/>
          <w:szCs w:val="28"/>
        </w:rPr>
        <w:t xml:space="preserve"> ділянка № </w:t>
      </w:r>
      <w:r>
        <w:rPr>
          <w:rFonts w:ascii="Times New Roman" w:hAnsi="Times New Roman" w:cs="Times New Roman"/>
          <w:sz w:val="28"/>
          <w:szCs w:val="28"/>
        </w:rPr>
        <w:t>7</w:t>
      </w:r>
      <w:r w:rsidR="00EF5D06" w:rsidRPr="000A613F">
        <w:rPr>
          <w:rFonts w:ascii="Times New Roman" w:hAnsi="Times New Roman" w:cs="Times New Roman"/>
          <w:sz w:val="28"/>
          <w:szCs w:val="28"/>
        </w:rPr>
        <w:t xml:space="preserve"> </w:t>
      </w:r>
      <w:r w:rsidR="0052547C" w:rsidRPr="000A613F">
        <w:rPr>
          <w:rFonts w:ascii="Times New Roman" w:hAnsi="Times New Roman" w:cs="Times New Roman"/>
          <w:sz w:val="28"/>
          <w:szCs w:val="28"/>
        </w:rPr>
        <w:t>–</w:t>
      </w:r>
      <w:r w:rsidR="00EF5D06" w:rsidRPr="000A613F">
        <w:rPr>
          <w:rFonts w:ascii="Times New Roman" w:hAnsi="Times New Roman" w:cs="Times New Roman"/>
          <w:sz w:val="28"/>
          <w:szCs w:val="28"/>
        </w:rPr>
        <w:t xml:space="preserve"> площею </w:t>
      </w:r>
      <w:r>
        <w:rPr>
          <w:rFonts w:ascii="Times New Roman" w:hAnsi="Times New Roman" w:cs="Times New Roman"/>
          <w:sz w:val="28"/>
          <w:szCs w:val="28"/>
        </w:rPr>
        <w:t>1,61</w:t>
      </w:r>
      <w:r w:rsidR="00EF5D06" w:rsidRPr="000A613F">
        <w:rPr>
          <w:rFonts w:ascii="Times New Roman" w:hAnsi="Times New Roman" w:cs="Times New Roman"/>
          <w:sz w:val="28"/>
          <w:szCs w:val="28"/>
        </w:rPr>
        <w:t xml:space="preserve"> га (рілля), масив № </w:t>
      </w:r>
      <w:r w:rsidR="003C5502" w:rsidRPr="000A613F">
        <w:rPr>
          <w:rFonts w:ascii="Times New Roman" w:hAnsi="Times New Roman" w:cs="Times New Roman"/>
          <w:sz w:val="28"/>
          <w:szCs w:val="28"/>
        </w:rPr>
        <w:t>36</w:t>
      </w:r>
      <w:r w:rsidR="00EF5D06" w:rsidRPr="000A613F">
        <w:rPr>
          <w:rFonts w:ascii="Times New Roman" w:hAnsi="Times New Roman" w:cs="Times New Roman"/>
          <w:sz w:val="28"/>
          <w:szCs w:val="28"/>
        </w:rPr>
        <w:t xml:space="preserve"> ділянка № </w:t>
      </w:r>
      <w:r>
        <w:rPr>
          <w:rFonts w:ascii="Times New Roman" w:hAnsi="Times New Roman" w:cs="Times New Roman"/>
          <w:sz w:val="28"/>
          <w:szCs w:val="28"/>
        </w:rPr>
        <w:t>7</w:t>
      </w:r>
      <w:r w:rsidR="00EF5D06" w:rsidRPr="000A613F">
        <w:rPr>
          <w:rFonts w:ascii="Times New Roman" w:hAnsi="Times New Roman" w:cs="Times New Roman"/>
          <w:sz w:val="28"/>
          <w:szCs w:val="28"/>
        </w:rPr>
        <w:t xml:space="preserve"> </w:t>
      </w:r>
      <w:r w:rsidR="0052547C" w:rsidRPr="000A613F">
        <w:rPr>
          <w:rFonts w:ascii="Times New Roman" w:hAnsi="Times New Roman" w:cs="Times New Roman"/>
          <w:sz w:val="28"/>
          <w:szCs w:val="28"/>
        </w:rPr>
        <w:t>–</w:t>
      </w:r>
      <w:r w:rsidR="00EF5D06" w:rsidRPr="000A613F">
        <w:rPr>
          <w:rFonts w:ascii="Times New Roman" w:hAnsi="Times New Roman" w:cs="Times New Roman"/>
          <w:sz w:val="28"/>
          <w:szCs w:val="28"/>
        </w:rPr>
        <w:t xml:space="preserve"> площею </w:t>
      </w:r>
      <w:r w:rsidR="003C5502" w:rsidRPr="000A613F">
        <w:rPr>
          <w:rFonts w:ascii="Times New Roman" w:hAnsi="Times New Roman" w:cs="Times New Roman"/>
          <w:sz w:val="28"/>
          <w:szCs w:val="28"/>
        </w:rPr>
        <w:t>0,07</w:t>
      </w:r>
      <w:r w:rsidR="00EF5D06" w:rsidRPr="000A613F">
        <w:rPr>
          <w:rFonts w:ascii="Times New Roman" w:hAnsi="Times New Roman" w:cs="Times New Roman"/>
          <w:sz w:val="28"/>
          <w:szCs w:val="28"/>
        </w:rPr>
        <w:t xml:space="preserve"> га (</w:t>
      </w:r>
      <w:r w:rsidR="003C5502" w:rsidRPr="000A613F">
        <w:rPr>
          <w:rFonts w:ascii="Times New Roman" w:hAnsi="Times New Roman" w:cs="Times New Roman"/>
          <w:sz w:val="28"/>
          <w:szCs w:val="28"/>
        </w:rPr>
        <w:t>кормові угіддя</w:t>
      </w:r>
      <w:r w:rsidR="00EF5D06" w:rsidRPr="000A613F">
        <w:rPr>
          <w:rFonts w:ascii="Times New Roman" w:hAnsi="Times New Roman" w:cs="Times New Roman"/>
          <w:sz w:val="28"/>
          <w:szCs w:val="28"/>
        </w:rPr>
        <w:t>)</w:t>
      </w:r>
      <w:r w:rsidR="003C5502" w:rsidRPr="000A613F">
        <w:rPr>
          <w:rFonts w:ascii="Times New Roman" w:hAnsi="Times New Roman" w:cs="Times New Roman"/>
          <w:sz w:val="28"/>
          <w:szCs w:val="28"/>
        </w:rPr>
        <w:t xml:space="preserve">, </w:t>
      </w:r>
      <w:r w:rsidR="00EF5D06" w:rsidRPr="00EF5D06">
        <w:rPr>
          <w:rFonts w:ascii="Times New Roman" w:hAnsi="Times New Roman" w:cs="Times New Roman"/>
          <w:sz w:val="28"/>
          <w:szCs w:val="28"/>
        </w:rPr>
        <w:t>розташованих</w:t>
      </w:r>
      <w:r w:rsidR="00EF5D06">
        <w:rPr>
          <w:rFonts w:ascii="Times New Roman" w:hAnsi="Times New Roman" w:cs="Times New Roman"/>
          <w:sz w:val="28"/>
          <w:szCs w:val="28"/>
        </w:rPr>
        <w:t xml:space="preserve"> </w:t>
      </w:r>
      <w:r w:rsidR="00EF5D06" w:rsidRPr="00EF5D06">
        <w:rPr>
          <w:rFonts w:ascii="Times New Roman" w:hAnsi="Times New Roman" w:cs="Times New Roman"/>
          <w:sz w:val="28"/>
          <w:szCs w:val="28"/>
        </w:rPr>
        <w:t>за межами населен</w:t>
      </w:r>
      <w:r w:rsidR="00305757">
        <w:rPr>
          <w:rFonts w:ascii="Times New Roman" w:hAnsi="Times New Roman" w:cs="Times New Roman"/>
          <w:sz w:val="28"/>
          <w:szCs w:val="28"/>
        </w:rPr>
        <w:t>их</w:t>
      </w:r>
      <w:r w:rsidR="00EF5D06" w:rsidRPr="00EF5D06">
        <w:rPr>
          <w:rFonts w:ascii="Times New Roman" w:hAnsi="Times New Roman" w:cs="Times New Roman"/>
          <w:sz w:val="28"/>
          <w:szCs w:val="28"/>
        </w:rPr>
        <w:t xml:space="preserve"> пункт</w:t>
      </w:r>
      <w:r w:rsidR="00305757">
        <w:rPr>
          <w:rFonts w:ascii="Times New Roman" w:hAnsi="Times New Roman" w:cs="Times New Roman"/>
          <w:sz w:val="28"/>
          <w:szCs w:val="28"/>
        </w:rPr>
        <w:t>ів</w:t>
      </w:r>
      <w:r w:rsidR="00EF5D06" w:rsidRPr="00EF5D06">
        <w:rPr>
          <w:rFonts w:ascii="Times New Roman" w:hAnsi="Times New Roman" w:cs="Times New Roman"/>
          <w:sz w:val="28"/>
          <w:szCs w:val="28"/>
        </w:rPr>
        <w:t xml:space="preserve"> Городоцької сільської ради</w:t>
      </w:r>
      <w:r w:rsidR="00EF5D06">
        <w:rPr>
          <w:rFonts w:ascii="Times New Roman" w:hAnsi="Times New Roman" w:cs="Times New Roman"/>
          <w:sz w:val="28"/>
          <w:szCs w:val="28"/>
        </w:rPr>
        <w:t xml:space="preserve"> </w:t>
      </w:r>
      <w:r w:rsidR="00EF5D06" w:rsidRPr="00EF5D06">
        <w:rPr>
          <w:rFonts w:ascii="Times New Roman" w:hAnsi="Times New Roman" w:cs="Times New Roman"/>
          <w:sz w:val="28"/>
          <w:szCs w:val="28"/>
        </w:rPr>
        <w:t>Рівненського району Рівненської області</w:t>
      </w:r>
      <w:bookmarkEnd w:id="2"/>
      <w:r w:rsidR="00EF47D6" w:rsidRPr="00EF5D06">
        <w:rPr>
          <w:rFonts w:ascii="Times New Roman" w:hAnsi="Times New Roman" w:cs="Times New Roman"/>
          <w:sz w:val="28"/>
          <w:szCs w:val="28"/>
        </w:rPr>
        <w:t>.</w:t>
      </w:r>
    </w:p>
    <w:p w14:paraId="585EB9E2" w14:textId="034533DF" w:rsidR="00EF47D6" w:rsidRPr="00134DEF" w:rsidRDefault="00C5144B" w:rsidP="00EF47D6">
      <w:pPr>
        <w:pStyle w:val="a3"/>
        <w:numPr>
          <w:ilvl w:val="0"/>
          <w:numId w:val="3"/>
        </w:numPr>
        <w:tabs>
          <w:tab w:val="left" w:pos="993"/>
        </w:tabs>
        <w:spacing w:after="0"/>
        <w:ind w:left="0" w:firstLine="567"/>
        <w:jc w:val="both"/>
        <w:rPr>
          <w:rFonts w:ascii="Times New Roman" w:hAnsi="Times New Roman" w:cs="Times New Roman"/>
          <w:sz w:val="28"/>
          <w:szCs w:val="28"/>
        </w:rPr>
      </w:pPr>
      <w:bookmarkStart w:id="3" w:name="_Hlk138151638"/>
      <w:r>
        <w:rPr>
          <w:rFonts w:ascii="Times New Roman" w:hAnsi="Times New Roman"/>
          <w:sz w:val="28"/>
          <w:szCs w:val="28"/>
        </w:rPr>
        <w:lastRenderedPageBreak/>
        <w:t>Селянському (фермерському) господарству «Калина»</w:t>
      </w:r>
      <w:r w:rsidRPr="00F07723">
        <w:rPr>
          <w:rFonts w:ascii="Times New Roman" w:hAnsi="Times New Roman"/>
          <w:sz w:val="28"/>
          <w:szCs w:val="28"/>
        </w:rPr>
        <w:t xml:space="preserve"> </w:t>
      </w:r>
      <w:r w:rsidR="005D16FC" w:rsidRPr="005D16FC">
        <w:rPr>
          <w:rFonts w:ascii="Times New Roman" w:hAnsi="Times New Roman"/>
          <w:sz w:val="28"/>
          <w:szCs w:val="28"/>
        </w:rPr>
        <w:t>звернутися до суб’єкта господарювання, що є виконавцем робіт із землеустрою, відповідно до закону,</w:t>
      </w:r>
      <w:r w:rsidR="005D16FC">
        <w:rPr>
          <w:rFonts w:ascii="Times New Roman" w:hAnsi="Times New Roman"/>
          <w:sz w:val="28"/>
          <w:szCs w:val="28"/>
        </w:rPr>
        <w:t xml:space="preserve"> </w:t>
      </w:r>
      <w:r w:rsidR="005D16FC" w:rsidRPr="005D16FC">
        <w:rPr>
          <w:rFonts w:ascii="Times New Roman" w:hAnsi="Times New Roman"/>
          <w:sz w:val="28"/>
          <w:szCs w:val="28"/>
        </w:rPr>
        <w:t xml:space="preserve">для виготовлення технічної документації </w:t>
      </w:r>
      <w:r w:rsidR="00487B01" w:rsidRPr="00F07723">
        <w:rPr>
          <w:rFonts w:ascii="Times New Roman" w:hAnsi="Times New Roman"/>
          <w:sz w:val="28"/>
          <w:szCs w:val="28"/>
        </w:rPr>
        <w:t xml:space="preserve">із землеустрою </w:t>
      </w:r>
      <w:r w:rsidR="00487B01" w:rsidRPr="00CA40B3">
        <w:rPr>
          <w:rFonts w:ascii="Times New Roman" w:hAnsi="Times New Roman"/>
          <w:sz w:val="28"/>
          <w:szCs w:val="28"/>
        </w:rPr>
        <w:t>щодо інвентаризації земельн</w:t>
      </w:r>
      <w:r w:rsidR="00305757">
        <w:rPr>
          <w:rFonts w:ascii="Times New Roman" w:hAnsi="Times New Roman"/>
          <w:sz w:val="28"/>
          <w:szCs w:val="28"/>
        </w:rPr>
        <w:t>их</w:t>
      </w:r>
      <w:r w:rsidR="00487B01" w:rsidRPr="00CA40B3">
        <w:rPr>
          <w:rFonts w:ascii="Times New Roman" w:hAnsi="Times New Roman"/>
          <w:sz w:val="28"/>
          <w:szCs w:val="28"/>
        </w:rPr>
        <w:t xml:space="preserve"> ділян</w:t>
      </w:r>
      <w:r w:rsidR="00305757">
        <w:rPr>
          <w:rFonts w:ascii="Times New Roman" w:hAnsi="Times New Roman"/>
          <w:sz w:val="28"/>
          <w:szCs w:val="28"/>
        </w:rPr>
        <w:t xml:space="preserve">ок </w:t>
      </w:r>
      <w:r w:rsidR="00487B01" w:rsidRPr="00F07723">
        <w:rPr>
          <w:rFonts w:ascii="Times New Roman" w:hAnsi="Times New Roman"/>
          <w:sz w:val="28"/>
          <w:szCs w:val="28"/>
        </w:rPr>
        <w:t>в суб’єкта господарювання, що є виконавцем робіт із землеустрою відповідно до закону</w:t>
      </w:r>
      <w:bookmarkEnd w:id="3"/>
      <w:r w:rsidR="00487B01">
        <w:rPr>
          <w:rFonts w:ascii="Times New Roman" w:hAnsi="Times New Roman"/>
          <w:sz w:val="28"/>
          <w:szCs w:val="28"/>
        </w:rPr>
        <w:t>.</w:t>
      </w:r>
    </w:p>
    <w:p w14:paraId="5B5C8F29" w14:textId="77777777" w:rsidR="00134DEF" w:rsidRPr="00134DEF" w:rsidRDefault="00134DEF" w:rsidP="00134DEF">
      <w:pPr>
        <w:tabs>
          <w:tab w:val="left" w:pos="993"/>
        </w:tabs>
        <w:spacing w:after="0"/>
        <w:jc w:val="both"/>
        <w:rPr>
          <w:rFonts w:ascii="Times New Roman" w:hAnsi="Times New Roman" w:cs="Times New Roman"/>
          <w:sz w:val="28"/>
          <w:szCs w:val="28"/>
        </w:rPr>
      </w:pPr>
    </w:p>
    <w:p w14:paraId="5ED9ECA6" w14:textId="08E69AE9" w:rsidR="005E368A" w:rsidRPr="00EF47D6" w:rsidRDefault="00134DEF" w:rsidP="00DF2AEB">
      <w:pPr>
        <w:pStyle w:val="a3"/>
        <w:numPr>
          <w:ilvl w:val="0"/>
          <w:numId w:val="3"/>
        </w:numPr>
        <w:tabs>
          <w:tab w:val="left" w:pos="993"/>
        </w:tabs>
        <w:spacing w:after="0"/>
        <w:ind w:left="0" w:firstLine="567"/>
        <w:jc w:val="both"/>
        <w:rPr>
          <w:rFonts w:ascii="Times New Roman" w:hAnsi="Times New Roman" w:cs="Times New Roman"/>
          <w:sz w:val="28"/>
          <w:szCs w:val="28"/>
        </w:rPr>
      </w:pPr>
      <w:r w:rsidRPr="008079E5">
        <w:rPr>
          <w:rFonts w:ascii="Times New Roman" w:hAnsi="Times New Roman"/>
          <w:sz w:val="28"/>
          <w:szCs w:val="28"/>
        </w:rPr>
        <w:t xml:space="preserve">Розроблену </w:t>
      </w:r>
      <w:r>
        <w:rPr>
          <w:rFonts w:ascii="Times New Roman" w:hAnsi="Times New Roman"/>
          <w:sz w:val="28"/>
          <w:szCs w:val="28"/>
        </w:rPr>
        <w:t>т</w:t>
      </w:r>
      <w:r w:rsidR="005E368A" w:rsidRPr="00EF47D6">
        <w:rPr>
          <w:rFonts w:ascii="Times New Roman" w:hAnsi="Times New Roman" w:cs="Times New Roman"/>
          <w:sz w:val="28"/>
          <w:szCs w:val="28"/>
        </w:rPr>
        <w:t>ехнічну документацію із землеустрою щодо і</w:t>
      </w:r>
      <w:r w:rsidR="003F6E76" w:rsidRPr="00EF47D6">
        <w:rPr>
          <w:rFonts w:ascii="Times New Roman" w:hAnsi="Times New Roman" w:cs="Times New Roman"/>
          <w:sz w:val="28"/>
          <w:szCs w:val="28"/>
        </w:rPr>
        <w:t>н</w:t>
      </w:r>
      <w:r w:rsidR="005E368A" w:rsidRPr="00EF47D6">
        <w:rPr>
          <w:rFonts w:ascii="Times New Roman" w:hAnsi="Times New Roman" w:cs="Times New Roman"/>
          <w:sz w:val="28"/>
          <w:szCs w:val="28"/>
        </w:rPr>
        <w:t xml:space="preserve">вентаризації земельних </w:t>
      </w:r>
      <w:r w:rsidR="003F6E76" w:rsidRPr="00EF47D6">
        <w:rPr>
          <w:rFonts w:ascii="Times New Roman" w:hAnsi="Times New Roman" w:cs="Times New Roman"/>
          <w:sz w:val="28"/>
          <w:szCs w:val="28"/>
        </w:rPr>
        <w:t>ділянок подати на розгляд та затвердження сесії сільської ради.</w:t>
      </w:r>
    </w:p>
    <w:p w14:paraId="55BA6601" w14:textId="77777777" w:rsidR="00EF47D6" w:rsidRPr="00EF47D6" w:rsidRDefault="00EF47D6" w:rsidP="00EF47D6">
      <w:pPr>
        <w:tabs>
          <w:tab w:val="left" w:pos="993"/>
        </w:tabs>
        <w:spacing w:after="0"/>
        <w:jc w:val="both"/>
        <w:rPr>
          <w:rFonts w:ascii="Times New Roman" w:hAnsi="Times New Roman" w:cs="Times New Roman"/>
          <w:sz w:val="28"/>
          <w:szCs w:val="28"/>
        </w:rPr>
      </w:pPr>
    </w:p>
    <w:p w14:paraId="0B2170F0" w14:textId="5646BB98" w:rsidR="00513740" w:rsidRPr="00CF27DB" w:rsidRDefault="00513740" w:rsidP="00EF47D6">
      <w:pPr>
        <w:pStyle w:val="a3"/>
        <w:numPr>
          <w:ilvl w:val="0"/>
          <w:numId w:val="3"/>
        </w:numPr>
        <w:tabs>
          <w:tab w:val="left" w:pos="993"/>
        </w:tabs>
        <w:spacing w:after="0"/>
        <w:ind w:left="0" w:firstLine="567"/>
        <w:jc w:val="both"/>
        <w:rPr>
          <w:rFonts w:ascii="Times New Roman" w:hAnsi="Times New Roman" w:cs="Times New Roman"/>
          <w:sz w:val="28"/>
          <w:szCs w:val="28"/>
        </w:rPr>
      </w:pPr>
      <w:r w:rsidRPr="00CF27DB">
        <w:rPr>
          <w:rFonts w:ascii="Times New Roman" w:eastAsia="Calibri" w:hAnsi="Times New Roman" w:cs="Times New Roman"/>
          <w:sz w:val="28"/>
          <w:szCs w:val="28"/>
          <w:lang w:eastAsia="ru-RU"/>
        </w:rPr>
        <w:t xml:space="preserve">Контроль </w:t>
      </w:r>
      <w:r w:rsidR="00305757">
        <w:rPr>
          <w:rFonts w:ascii="Times New Roman" w:eastAsia="Calibri" w:hAnsi="Times New Roman" w:cs="Times New Roman"/>
          <w:sz w:val="28"/>
          <w:szCs w:val="28"/>
          <w:lang w:eastAsia="ru-RU"/>
        </w:rPr>
        <w:t xml:space="preserve">за виконанням рішення </w:t>
      </w:r>
      <w:r w:rsidRPr="00CF27DB">
        <w:rPr>
          <w:rFonts w:ascii="Times New Roman" w:eastAsia="Calibri" w:hAnsi="Times New Roman" w:cs="Times New Roman"/>
          <w:sz w:val="28"/>
          <w:szCs w:val="28"/>
          <w:lang w:eastAsia="ru-RU"/>
        </w:rPr>
        <w:t>покласти на постійну комісію сільської ради з питань земельних відносин, планування території, охорони навколишнього середовища, екології та природокористування.</w:t>
      </w:r>
    </w:p>
    <w:p w14:paraId="1CF6502D" w14:textId="0496C2B1" w:rsidR="00513740" w:rsidRDefault="00513740" w:rsidP="00CF27DB">
      <w:pPr>
        <w:widowControl w:val="0"/>
        <w:autoSpaceDE w:val="0"/>
        <w:autoSpaceDN w:val="0"/>
        <w:adjustRightInd w:val="0"/>
        <w:spacing w:after="0" w:line="240" w:lineRule="auto"/>
        <w:ind w:left="1004" w:hanging="720"/>
        <w:contextualSpacing/>
        <w:jc w:val="both"/>
        <w:rPr>
          <w:rFonts w:ascii="Times New Roman" w:eastAsia="Times New Roman" w:hAnsi="Times New Roman" w:cs="Times New Roman"/>
          <w:sz w:val="28"/>
          <w:szCs w:val="28"/>
          <w:lang w:eastAsia="ru-RU"/>
        </w:rPr>
      </w:pPr>
    </w:p>
    <w:p w14:paraId="26B7B966" w14:textId="71504143" w:rsidR="00EF47D6" w:rsidRDefault="00EF47D6" w:rsidP="00CF27DB">
      <w:pPr>
        <w:widowControl w:val="0"/>
        <w:autoSpaceDE w:val="0"/>
        <w:autoSpaceDN w:val="0"/>
        <w:adjustRightInd w:val="0"/>
        <w:spacing w:after="0" w:line="240" w:lineRule="auto"/>
        <w:ind w:left="1004" w:hanging="720"/>
        <w:contextualSpacing/>
        <w:jc w:val="both"/>
        <w:rPr>
          <w:rFonts w:ascii="Times New Roman" w:eastAsia="Times New Roman" w:hAnsi="Times New Roman" w:cs="Times New Roman"/>
          <w:sz w:val="28"/>
          <w:szCs w:val="28"/>
          <w:lang w:eastAsia="ru-RU"/>
        </w:rPr>
      </w:pPr>
    </w:p>
    <w:p w14:paraId="2EE4A4EC" w14:textId="77777777" w:rsidR="00EF47D6" w:rsidRDefault="00EF47D6" w:rsidP="00CF27DB">
      <w:pPr>
        <w:widowControl w:val="0"/>
        <w:autoSpaceDE w:val="0"/>
        <w:autoSpaceDN w:val="0"/>
        <w:adjustRightInd w:val="0"/>
        <w:spacing w:after="0" w:line="240" w:lineRule="auto"/>
        <w:ind w:left="1004" w:hanging="720"/>
        <w:contextualSpacing/>
        <w:jc w:val="both"/>
        <w:rPr>
          <w:rFonts w:ascii="Times New Roman" w:eastAsia="Times New Roman" w:hAnsi="Times New Roman" w:cs="Times New Roman"/>
          <w:sz w:val="28"/>
          <w:szCs w:val="28"/>
          <w:lang w:eastAsia="ru-RU"/>
        </w:rPr>
      </w:pPr>
    </w:p>
    <w:p w14:paraId="306E8F89" w14:textId="77777777" w:rsidR="00513740" w:rsidRDefault="00513740" w:rsidP="0051374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Сільський голова                                                                            Сергій ПОЛІЩУК</w:t>
      </w:r>
    </w:p>
    <w:p w14:paraId="1C8555A9" w14:textId="77777777" w:rsidR="00513740" w:rsidRDefault="00513740" w:rsidP="0051374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4233F489" w14:textId="77777777" w:rsidR="00513740" w:rsidRDefault="00513740" w:rsidP="00513740">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14:paraId="0491E67B" w14:textId="77777777" w:rsidR="00134DEF" w:rsidRDefault="00134DEF" w:rsidP="0062484C">
      <w:pPr>
        <w:spacing w:after="0"/>
        <w:ind w:firstLine="567"/>
        <w:jc w:val="both"/>
        <w:rPr>
          <w:rFonts w:ascii="Times New Roman" w:hAnsi="Times New Roman" w:cs="Times New Roman"/>
          <w:sz w:val="28"/>
          <w:szCs w:val="28"/>
        </w:rPr>
        <w:sectPr w:rsidR="00134DEF" w:rsidSect="003F6E76">
          <w:headerReference w:type="default" r:id="rId8"/>
          <w:pgSz w:w="11906" w:h="16838"/>
          <w:pgMar w:top="1134" w:right="567" w:bottom="1134" w:left="1701" w:header="709" w:footer="709" w:gutter="0"/>
          <w:cols w:space="708"/>
          <w:titlePg/>
          <w:docGrid w:linePitch="360"/>
        </w:sectPr>
      </w:pPr>
    </w:p>
    <w:p w14:paraId="6C43AF08" w14:textId="77777777" w:rsidR="00134DEF" w:rsidRPr="00CE3858" w:rsidRDefault="00134DEF" w:rsidP="00134DEF">
      <w:pPr>
        <w:widowControl w:val="0"/>
        <w:suppressAutoHyphens/>
        <w:spacing w:after="0" w:line="240" w:lineRule="auto"/>
        <w:jc w:val="center"/>
        <w:rPr>
          <w:rFonts w:ascii="Times New Roman" w:eastAsia="Lucida Sans Unicode" w:hAnsi="Times New Roman"/>
          <w:kern w:val="2"/>
          <w:sz w:val="26"/>
          <w:szCs w:val="26"/>
        </w:rPr>
      </w:pPr>
      <w:r>
        <w:rPr>
          <w:rFonts w:ascii="Times New Roman" w:eastAsia="Lucida Sans Unicode" w:hAnsi="Times New Roman"/>
          <w:b/>
          <w:kern w:val="2"/>
          <w:sz w:val="26"/>
          <w:szCs w:val="26"/>
        </w:rPr>
        <w:lastRenderedPageBreak/>
        <w:t>ПОЯСНЮВАЛЬНА ЗАПИСКА</w:t>
      </w:r>
    </w:p>
    <w:p w14:paraId="7B9EC881" w14:textId="77777777" w:rsidR="00134DEF" w:rsidRDefault="00134DEF" w:rsidP="00134DEF">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до проєкту рішення сесії сільської ради </w:t>
      </w:r>
    </w:p>
    <w:p w14:paraId="157EEDC8" w14:textId="0ED73F70" w:rsidR="00134DEF" w:rsidRDefault="00134DEF" w:rsidP="00134DEF">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«Про надання дозволу на розроблення технічної документації </w:t>
      </w:r>
    </w:p>
    <w:p w14:paraId="4174E14E" w14:textId="77777777" w:rsidR="00134DEF" w:rsidRDefault="00134DEF" w:rsidP="00134DEF">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із землеустрою щодо інвентаризації земельних ділянок </w:t>
      </w:r>
    </w:p>
    <w:p w14:paraId="3BF44A66" w14:textId="6FA6198C" w:rsidR="00134DEF" w:rsidRDefault="00134DEF" w:rsidP="00134DEF">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невитребуван</w:t>
      </w:r>
      <w:r w:rsidR="005D16FC">
        <w:rPr>
          <w:rFonts w:ascii="Times New Roman" w:eastAsia="Times New Roman" w:hAnsi="Times New Roman"/>
          <w:sz w:val="28"/>
          <w:szCs w:val="28"/>
          <w:lang w:eastAsia="uk-UA"/>
        </w:rPr>
        <w:t>ої</w:t>
      </w:r>
      <w:r>
        <w:rPr>
          <w:rFonts w:ascii="Times New Roman" w:eastAsia="Times New Roman" w:hAnsi="Times New Roman"/>
          <w:sz w:val="28"/>
          <w:szCs w:val="28"/>
          <w:lang w:eastAsia="uk-UA"/>
        </w:rPr>
        <w:t xml:space="preserve"> земельн</w:t>
      </w:r>
      <w:r w:rsidR="005D16FC">
        <w:rPr>
          <w:rFonts w:ascii="Times New Roman" w:eastAsia="Times New Roman" w:hAnsi="Times New Roman"/>
          <w:sz w:val="28"/>
          <w:szCs w:val="28"/>
          <w:lang w:eastAsia="uk-UA"/>
        </w:rPr>
        <w:t>ої</w:t>
      </w:r>
      <w:r>
        <w:rPr>
          <w:rFonts w:ascii="Times New Roman" w:eastAsia="Times New Roman" w:hAnsi="Times New Roman"/>
          <w:sz w:val="28"/>
          <w:szCs w:val="28"/>
          <w:lang w:eastAsia="uk-UA"/>
        </w:rPr>
        <w:t xml:space="preserve"> част</w:t>
      </w:r>
      <w:r w:rsidR="005D16FC">
        <w:rPr>
          <w:rFonts w:ascii="Times New Roman" w:eastAsia="Times New Roman" w:hAnsi="Times New Roman"/>
          <w:sz w:val="28"/>
          <w:szCs w:val="28"/>
          <w:lang w:eastAsia="uk-UA"/>
        </w:rPr>
        <w:t>ки</w:t>
      </w:r>
      <w:r>
        <w:rPr>
          <w:rFonts w:ascii="Times New Roman" w:eastAsia="Times New Roman" w:hAnsi="Times New Roman"/>
          <w:sz w:val="28"/>
          <w:szCs w:val="28"/>
          <w:lang w:eastAsia="uk-UA"/>
        </w:rPr>
        <w:t xml:space="preserve"> (па</w:t>
      </w:r>
      <w:r w:rsidR="005D16FC">
        <w:rPr>
          <w:rFonts w:ascii="Times New Roman" w:eastAsia="Times New Roman" w:hAnsi="Times New Roman"/>
          <w:sz w:val="28"/>
          <w:szCs w:val="28"/>
          <w:lang w:eastAsia="uk-UA"/>
        </w:rPr>
        <w:t>ю</w:t>
      </w:r>
      <w:r>
        <w:rPr>
          <w:rFonts w:ascii="Times New Roman" w:eastAsia="Times New Roman" w:hAnsi="Times New Roman"/>
          <w:sz w:val="28"/>
          <w:szCs w:val="28"/>
          <w:lang w:eastAsia="uk-UA"/>
        </w:rPr>
        <w:t>)»</w:t>
      </w:r>
    </w:p>
    <w:p w14:paraId="25D6F576" w14:textId="77777777" w:rsidR="00134DEF" w:rsidRPr="00E87FC3" w:rsidRDefault="00134DEF" w:rsidP="00134DEF">
      <w:pPr>
        <w:spacing w:after="0" w:line="240" w:lineRule="auto"/>
        <w:jc w:val="center"/>
        <w:rPr>
          <w:rFonts w:ascii="Times New Roman" w:eastAsia="Times New Roman" w:hAnsi="Times New Roman"/>
          <w:sz w:val="24"/>
          <w:szCs w:val="24"/>
          <w:lang w:eastAsia="uk-UA"/>
        </w:rPr>
      </w:pPr>
    </w:p>
    <w:p w14:paraId="42937181" w14:textId="77777777" w:rsidR="00134DEF" w:rsidRDefault="00134DEF" w:rsidP="00134DEF">
      <w:pPr>
        <w:pStyle w:val="a3"/>
        <w:numPr>
          <w:ilvl w:val="0"/>
          <w:numId w:val="4"/>
        </w:numPr>
        <w:tabs>
          <w:tab w:val="left" w:pos="993"/>
          <w:tab w:val="left" w:pos="1276"/>
        </w:tabs>
        <w:spacing w:after="0" w:line="240" w:lineRule="auto"/>
        <w:ind w:left="709" w:hanging="1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Обґрунтування необхідності прийняття рішення сесії.</w:t>
      </w:r>
    </w:p>
    <w:p w14:paraId="2D764033" w14:textId="72A9538C" w:rsidR="00134DEF" w:rsidRDefault="00134DEF" w:rsidP="005D16FC">
      <w:pPr>
        <w:tabs>
          <w:tab w:val="left" w:pos="1134"/>
          <w:tab w:val="left" w:pos="1276"/>
        </w:tabs>
        <w:spacing w:after="0" w:line="240" w:lineRule="auto"/>
        <w:ind w:firstLine="567"/>
        <w:contextualSpacing/>
        <w:jc w:val="both"/>
        <w:rPr>
          <w:rFonts w:ascii="Times New Roman" w:eastAsia="Lucida Sans Unicode" w:hAnsi="Times New Roman"/>
          <w:color w:val="000000" w:themeColor="text1"/>
          <w:kern w:val="2"/>
          <w:sz w:val="28"/>
          <w:szCs w:val="28"/>
          <w:shd w:val="clear" w:color="auto" w:fill="FFFFFF"/>
        </w:rPr>
      </w:pPr>
      <w:r>
        <w:rPr>
          <w:rFonts w:ascii="Times New Roman" w:eastAsia="Times New Roman" w:hAnsi="Times New Roman"/>
          <w:color w:val="000000" w:themeColor="text1"/>
          <w:sz w:val="28"/>
          <w:szCs w:val="28"/>
          <w:lang w:eastAsia="ru-RU"/>
        </w:rPr>
        <w:t>Відповідно до частини 1 статті 122 Земельного кодексу України, с</w:t>
      </w:r>
      <w:r>
        <w:rPr>
          <w:rFonts w:ascii="Times New Roman" w:eastAsia="Lucida Sans Unicode" w:hAnsi="Times New Roman"/>
          <w:color w:val="000000" w:themeColor="text1"/>
          <w:kern w:val="2"/>
          <w:sz w:val="28"/>
          <w:szCs w:val="28"/>
          <w:shd w:val="clear" w:color="auto" w:fill="FFFFFF"/>
        </w:rPr>
        <w:t xml:space="preserve">ільські, селищні, міські ради передають земельні ділянки у власність або у користування із земель комунальної власності відповідних територіальних громад для всіх потреб. </w:t>
      </w:r>
    </w:p>
    <w:p w14:paraId="426D9F6A" w14:textId="5F5D4E68" w:rsidR="00C5144B" w:rsidRPr="00C5144B" w:rsidRDefault="00C5144B" w:rsidP="005D16FC">
      <w:pPr>
        <w:tabs>
          <w:tab w:val="left" w:pos="1985"/>
        </w:tabs>
        <w:spacing w:after="0" w:line="240" w:lineRule="auto"/>
        <w:ind w:firstLine="567"/>
        <w:jc w:val="both"/>
        <w:rPr>
          <w:rFonts w:ascii="Times New Roman" w:hAnsi="Times New Roman" w:cs="Times New Roman"/>
          <w:sz w:val="28"/>
          <w:szCs w:val="28"/>
        </w:rPr>
      </w:pPr>
      <w:r>
        <w:rPr>
          <w:rFonts w:ascii="Times New Roman" w:eastAsia="Times New Roman" w:hAnsi="Times New Roman"/>
          <w:color w:val="000000" w:themeColor="text1"/>
          <w:sz w:val="28"/>
          <w:szCs w:val="28"/>
          <w:lang w:eastAsia="ru-RU"/>
        </w:rPr>
        <w:t>До Городоцької сільської ради із клопотанням від 26 листопада 2024 року            № ВХ-1760/03-02-05 року зверну</w:t>
      </w:r>
      <w:r w:rsidR="005D16FC">
        <w:rPr>
          <w:rFonts w:ascii="Times New Roman" w:eastAsia="Times New Roman" w:hAnsi="Times New Roman"/>
          <w:color w:val="000000" w:themeColor="text1"/>
          <w:sz w:val="28"/>
          <w:szCs w:val="28"/>
          <w:lang w:eastAsia="ru-RU"/>
        </w:rPr>
        <w:t>вся голова</w:t>
      </w:r>
      <w:r>
        <w:rPr>
          <w:rFonts w:ascii="Times New Roman" w:eastAsia="Times New Roman" w:hAnsi="Times New Roman"/>
          <w:color w:val="000000" w:themeColor="text1"/>
          <w:sz w:val="28"/>
          <w:szCs w:val="28"/>
          <w:lang w:eastAsia="ru-RU"/>
        </w:rPr>
        <w:t xml:space="preserve"> </w:t>
      </w:r>
      <w:r>
        <w:rPr>
          <w:rFonts w:ascii="Times New Roman" w:hAnsi="Times New Roman"/>
          <w:sz w:val="28"/>
          <w:szCs w:val="28"/>
        </w:rPr>
        <w:t>Селянськ</w:t>
      </w:r>
      <w:r w:rsidR="005D16FC">
        <w:rPr>
          <w:rFonts w:ascii="Times New Roman" w:hAnsi="Times New Roman"/>
          <w:sz w:val="28"/>
          <w:szCs w:val="28"/>
        </w:rPr>
        <w:t>ого</w:t>
      </w:r>
      <w:r>
        <w:rPr>
          <w:rFonts w:ascii="Times New Roman" w:hAnsi="Times New Roman"/>
          <w:sz w:val="28"/>
          <w:szCs w:val="28"/>
        </w:rPr>
        <w:t xml:space="preserve"> (фермерськ</w:t>
      </w:r>
      <w:r w:rsidR="005D16FC">
        <w:rPr>
          <w:rFonts w:ascii="Times New Roman" w:hAnsi="Times New Roman"/>
          <w:sz w:val="28"/>
          <w:szCs w:val="28"/>
        </w:rPr>
        <w:t>ого</w:t>
      </w:r>
      <w:r>
        <w:rPr>
          <w:rFonts w:ascii="Times New Roman" w:hAnsi="Times New Roman"/>
          <w:sz w:val="28"/>
          <w:szCs w:val="28"/>
        </w:rPr>
        <w:t>) господарств</w:t>
      </w:r>
      <w:r w:rsidR="005D16FC">
        <w:rPr>
          <w:rFonts w:ascii="Times New Roman" w:hAnsi="Times New Roman"/>
          <w:sz w:val="28"/>
          <w:szCs w:val="28"/>
        </w:rPr>
        <w:t>а</w:t>
      </w:r>
      <w:r>
        <w:rPr>
          <w:rFonts w:ascii="Times New Roman" w:hAnsi="Times New Roman"/>
          <w:sz w:val="28"/>
          <w:szCs w:val="28"/>
        </w:rPr>
        <w:t xml:space="preserve"> «Калина»</w:t>
      </w:r>
      <w:r w:rsidRPr="00F07723">
        <w:rPr>
          <w:rFonts w:ascii="Times New Roman" w:hAnsi="Times New Roman"/>
          <w:sz w:val="28"/>
          <w:szCs w:val="28"/>
        </w:rPr>
        <w:t xml:space="preserve"> </w:t>
      </w:r>
      <w:r>
        <w:rPr>
          <w:rFonts w:ascii="Times New Roman" w:hAnsi="Times New Roman" w:cs="Times New Roman"/>
          <w:sz w:val="28"/>
          <w:szCs w:val="28"/>
        </w:rPr>
        <w:t>про надання дозволу на розроблення технічної документації із землеустрою щодо інвентаризації земельн</w:t>
      </w:r>
      <w:r w:rsidR="003258C7">
        <w:rPr>
          <w:rFonts w:ascii="Times New Roman" w:hAnsi="Times New Roman" w:cs="Times New Roman"/>
          <w:sz w:val="28"/>
          <w:szCs w:val="28"/>
        </w:rPr>
        <w:t>их</w:t>
      </w:r>
      <w:r>
        <w:rPr>
          <w:rFonts w:ascii="Times New Roman" w:hAnsi="Times New Roman" w:cs="Times New Roman"/>
          <w:sz w:val="28"/>
          <w:szCs w:val="28"/>
        </w:rPr>
        <w:t xml:space="preserve"> ділян</w:t>
      </w:r>
      <w:r w:rsidR="003258C7">
        <w:rPr>
          <w:rFonts w:ascii="Times New Roman" w:hAnsi="Times New Roman" w:cs="Times New Roman"/>
          <w:sz w:val="28"/>
          <w:szCs w:val="28"/>
        </w:rPr>
        <w:t>ок</w:t>
      </w:r>
      <w:r>
        <w:rPr>
          <w:rFonts w:ascii="Times New Roman" w:hAnsi="Times New Roman" w:cs="Times New Roman"/>
          <w:sz w:val="28"/>
          <w:szCs w:val="28"/>
        </w:rPr>
        <w:t xml:space="preserve"> невитребуваної земельної частки (паю) </w:t>
      </w:r>
      <w:r w:rsidRPr="00EF47D6">
        <w:rPr>
          <w:rFonts w:ascii="Times New Roman" w:hAnsi="Times New Roman" w:cs="Times New Roman"/>
          <w:sz w:val="28"/>
          <w:szCs w:val="28"/>
        </w:rPr>
        <w:t xml:space="preserve">із земель колишньої колективної власності орієнтовною площею </w:t>
      </w:r>
      <w:r w:rsidRPr="000A613F">
        <w:rPr>
          <w:rFonts w:ascii="Times New Roman" w:hAnsi="Times New Roman" w:cs="Times New Roman"/>
          <w:sz w:val="28"/>
          <w:szCs w:val="28"/>
        </w:rPr>
        <w:t>1</w:t>
      </w:r>
      <w:r>
        <w:rPr>
          <w:rFonts w:ascii="Times New Roman" w:hAnsi="Times New Roman" w:cs="Times New Roman"/>
          <w:sz w:val="28"/>
          <w:szCs w:val="28"/>
        </w:rPr>
        <w:t xml:space="preserve">,68 </w:t>
      </w:r>
      <w:r w:rsidRPr="000A613F">
        <w:rPr>
          <w:rFonts w:ascii="Times New Roman" w:hAnsi="Times New Roman" w:cs="Times New Roman"/>
          <w:sz w:val="28"/>
          <w:szCs w:val="28"/>
        </w:rPr>
        <w:t>га (в тому числі масив № </w:t>
      </w:r>
      <w:r>
        <w:rPr>
          <w:rFonts w:ascii="Times New Roman" w:hAnsi="Times New Roman" w:cs="Times New Roman"/>
          <w:sz w:val="28"/>
          <w:szCs w:val="28"/>
        </w:rPr>
        <w:t>34</w:t>
      </w:r>
      <w:r w:rsidRPr="000A613F">
        <w:rPr>
          <w:rFonts w:ascii="Times New Roman" w:hAnsi="Times New Roman" w:cs="Times New Roman"/>
          <w:sz w:val="28"/>
          <w:szCs w:val="28"/>
        </w:rPr>
        <w:t xml:space="preserve"> ділянка № </w:t>
      </w:r>
      <w:r>
        <w:rPr>
          <w:rFonts w:ascii="Times New Roman" w:hAnsi="Times New Roman" w:cs="Times New Roman"/>
          <w:sz w:val="28"/>
          <w:szCs w:val="28"/>
        </w:rPr>
        <w:t>7</w:t>
      </w:r>
      <w:r w:rsidRPr="000A613F">
        <w:rPr>
          <w:rFonts w:ascii="Times New Roman" w:hAnsi="Times New Roman" w:cs="Times New Roman"/>
          <w:sz w:val="28"/>
          <w:szCs w:val="28"/>
        </w:rPr>
        <w:t xml:space="preserve"> – площею </w:t>
      </w:r>
      <w:r>
        <w:rPr>
          <w:rFonts w:ascii="Times New Roman" w:hAnsi="Times New Roman" w:cs="Times New Roman"/>
          <w:sz w:val="28"/>
          <w:szCs w:val="28"/>
        </w:rPr>
        <w:t>1,61</w:t>
      </w:r>
      <w:r w:rsidRPr="000A613F">
        <w:rPr>
          <w:rFonts w:ascii="Times New Roman" w:hAnsi="Times New Roman" w:cs="Times New Roman"/>
          <w:sz w:val="28"/>
          <w:szCs w:val="28"/>
        </w:rPr>
        <w:t xml:space="preserve"> га (рілля), масив № 36 ділянка № </w:t>
      </w:r>
      <w:r>
        <w:rPr>
          <w:rFonts w:ascii="Times New Roman" w:hAnsi="Times New Roman" w:cs="Times New Roman"/>
          <w:sz w:val="28"/>
          <w:szCs w:val="28"/>
        </w:rPr>
        <w:t>7</w:t>
      </w:r>
      <w:r w:rsidRPr="000A613F">
        <w:rPr>
          <w:rFonts w:ascii="Times New Roman" w:hAnsi="Times New Roman" w:cs="Times New Roman"/>
          <w:sz w:val="28"/>
          <w:szCs w:val="28"/>
        </w:rPr>
        <w:t xml:space="preserve"> – площею 0,07 га (кормові угіддя)</w:t>
      </w:r>
      <w:r w:rsidRPr="00EF47D6">
        <w:rPr>
          <w:rFonts w:ascii="Times New Roman" w:hAnsi="Times New Roman" w:cs="Times New Roman"/>
          <w:sz w:val="28"/>
          <w:szCs w:val="28"/>
        </w:rPr>
        <w:t>, розташованих за межами населених пунктів Городоцької сільської ради Рівненського району Рівненської області.</w:t>
      </w:r>
    </w:p>
    <w:p w14:paraId="0DDA7FA8" w14:textId="77777777" w:rsidR="00134DEF" w:rsidRDefault="00134DEF" w:rsidP="005D16FC">
      <w:pPr>
        <w:shd w:val="clear" w:color="auto" w:fill="FFFFFF"/>
        <w:spacing w:after="0" w:line="240" w:lineRule="auto"/>
        <w:ind w:firstLine="567"/>
        <w:jc w:val="both"/>
        <w:rPr>
          <w:rFonts w:ascii="Times New Roman" w:eastAsia="Times New Roman" w:hAnsi="Times New Roman"/>
          <w:sz w:val="28"/>
          <w:szCs w:val="28"/>
          <w:lang w:eastAsia="uk-UA"/>
        </w:rPr>
      </w:pPr>
      <w:r w:rsidRPr="009271A2">
        <w:rPr>
          <w:rFonts w:ascii="Times New Roman" w:eastAsia="Times New Roman" w:hAnsi="Times New Roman"/>
          <w:sz w:val="28"/>
          <w:szCs w:val="28"/>
          <w:lang w:eastAsia="uk-UA"/>
        </w:rPr>
        <w:t>Статтею 79-1 Земельного кодексу України встановлено, що</w:t>
      </w:r>
      <w:r>
        <w:rPr>
          <w:rFonts w:ascii="Times New Roman" w:eastAsia="Times New Roman" w:hAnsi="Times New Roman"/>
          <w:sz w:val="28"/>
          <w:szCs w:val="28"/>
          <w:lang w:eastAsia="uk-UA"/>
        </w:rPr>
        <w:t xml:space="preserve"> </w:t>
      </w:r>
      <w:r w:rsidRPr="009271A2">
        <w:rPr>
          <w:rFonts w:ascii="Times New Roman" w:eastAsia="Times New Roman" w:hAnsi="Times New Roman"/>
          <w:sz w:val="28"/>
          <w:szCs w:val="28"/>
          <w:lang w:eastAsia="uk-UA"/>
        </w:rPr>
        <w:t>формування земельних ділянок здійснюється, зокрема, і шляхом інвентаризації земель у випадках, передбачених законом.</w:t>
      </w:r>
    </w:p>
    <w:p w14:paraId="59D8627C" w14:textId="49BC7D9E" w:rsidR="00134DEF" w:rsidRDefault="00134DEF" w:rsidP="005D16FC">
      <w:pPr>
        <w:tabs>
          <w:tab w:val="left" w:pos="1985"/>
        </w:tabs>
        <w:spacing w:after="0" w:line="240" w:lineRule="auto"/>
        <w:ind w:firstLine="567"/>
        <w:jc w:val="both"/>
        <w:rPr>
          <w:rFonts w:ascii="Times New Roman" w:eastAsia="Times New Roman" w:hAnsi="Times New Roman"/>
          <w:sz w:val="28"/>
          <w:szCs w:val="28"/>
          <w:lang w:eastAsia="uk-UA"/>
        </w:rPr>
      </w:pPr>
      <w:r w:rsidRPr="009271A2">
        <w:rPr>
          <w:rFonts w:ascii="Times New Roman" w:eastAsia="Times New Roman" w:hAnsi="Times New Roman"/>
          <w:sz w:val="28"/>
          <w:szCs w:val="28"/>
          <w:lang w:eastAsia="uk-UA"/>
        </w:rPr>
        <w:t>В результаті проведення інвентаризації земель оновлюються та вносяться до Державного земельного кадастру відомості про стан земель, розміри та кількість земельних ділянок, що дозволяє створити реальний інструмент контролю за змінами, що відбуваються, а наявність актуальних відомостей про правовий режим їх використання та суб’єктів земельних відносин – конкретизувати адресну спрямованість при реалізації природоохоронних заходів та персоніфікувати відповідальність за використання земельних ділянок не за цільовим призначенням або з порушенням земельного законодавства.</w:t>
      </w:r>
    </w:p>
    <w:p w14:paraId="5F2C012B" w14:textId="68E6C7CB" w:rsidR="00134DEF" w:rsidRDefault="00134DEF" w:rsidP="005D16FC">
      <w:pPr>
        <w:tabs>
          <w:tab w:val="left" w:pos="1985"/>
        </w:tabs>
        <w:spacing w:after="0" w:line="240" w:lineRule="auto"/>
        <w:ind w:firstLine="567"/>
        <w:jc w:val="both"/>
        <w:rPr>
          <w:rFonts w:ascii="Times New Roman" w:eastAsia="Times New Roman" w:hAnsi="Times New Roman"/>
          <w:sz w:val="28"/>
          <w:szCs w:val="28"/>
          <w:lang w:eastAsia="uk-UA"/>
        </w:rPr>
      </w:pPr>
      <w:r w:rsidRPr="00C649D4">
        <w:rPr>
          <w:rFonts w:ascii="Times New Roman" w:eastAsia="Times New Roman" w:hAnsi="Times New Roman"/>
          <w:sz w:val="28"/>
          <w:szCs w:val="28"/>
          <w:lang w:eastAsia="uk-UA"/>
        </w:rPr>
        <w:t>Відповідно до статті 57 Закону України «Про землеустрій» технічна документація із землеустрою щодо інвентаризації земель розробляється за рішенням власників (розпорядників) земельних ділянок або за рішенням сільських, селищних, міських рад. Рішення про розроблення технічної документації із землеустрою щодо інвентаризації масиву земель сільськогосподарського призначення приймається у порядку, визначеному статтею 35 цього Закону.</w:t>
      </w:r>
    </w:p>
    <w:p w14:paraId="09C88B02" w14:textId="77777777" w:rsidR="00134DEF" w:rsidRPr="00134DEF" w:rsidRDefault="00134DEF" w:rsidP="005D16FC">
      <w:pPr>
        <w:tabs>
          <w:tab w:val="left" w:pos="1985"/>
        </w:tabs>
        <w:spacing w:after="0" w:line="240" w:lineRule="auto"/>
        <w:ind w:firstLine="567"/>
        <w:jc w:val="both"/>
        <w:rPr>
          <w:rFonts w:ascii="Times New Roman" w:hAnsi="Times New Roman" w:cs="Times New Roman"/>
          <w:sz w:val="28"/>
          <w:szCs w:val="28"/>
        </w:rPr>
      </w:pPr>
      <w:r w:rsidRPr="00134DEF">
        <w:rPr>
          <w:rFonts w:ascii="Times New Roman" w:hAnsi="Times New Roman" w:cs="Times New Roman"/>
          <w:sz w:val="28"/>
          <w:szCs w:val="28"/>
        </w:rPr>
        <w:t>За результатами проведення інвентаризації земель виконавцями розробляється технічна документація відповідно до статті 57 Закону України «Про землеустрій».</w:t>
      </w:r>
    </w:p>
    <w:p w14:paraId="788B9E72" w14:textId="4A02789C" w:rsidR="00134DEF" w:rsidRDefault="00134DEF" w:rsidP="005D16FC">
      <w:pPr>
        <w:tabs>
          <w:tab w:val="left" w:pos="1985"/>
        </w:tabs>
        <w:spacing w:after="0" w:line="240" w:lineRule="auto"/>
        <w:ind w:firstLine="567"/>
        <w:jc w:val="both"/>
        <w:rPr>
          <w:rFonts w:ascii="Times New Roman" w:hAnsi="Times New Roman" w:cs="Times New Roman"/>
          <w:sz w:val="28"/>
          <w:szCs w:val="28"/>
        </w:rPr>
      </w:pPr>
      <w:r w:rsidRPr="00134DEF">
        <w:rPr>
          <w:rFonts w:ascii="Times New Roman" w:hAnsi="Times New Roman" w:cs="Times New Roman"/>
          <w:sz w:val="28"/>
          <w:szCs w:val="28"/>
        </w:rPr>
        <w:t xml:space="preserve">Відповідно до статті 35 Закону України «Про землеустрій»,  інвентаризація земель проводиться з метою встановлення місця розташування земельних ділянок, їхніх меж, розмірів, правового статусу, виявлення земель, що не використовуються, використовуються нераціонально або не за цільовим </w:t>
      </w:r>
      <w:r w:rsidRPr="00134DEF">
        <w:rPr>
          <w:rFonts w:ascii="Times New Roman" w:hAnsi="Times New Roman" w:cs="Times New Roman"/>
          <w:sz w:val="28"/>
          <w:szCs w:val="28"/>
        </w:rPr>
        <w:lastRenderedPageBreak/>
        <w:t>призначенням, встановлення кількісних та якісних характеристик земель, необхідних для ведення Державного земельного кадастру, виявлення та виправлення помилок у відомостях Державного земельного кадастру, здійснення державного контролю за використанням та охороною земель і прийняття на їх основі відповідних рішень органами виконавчої влади та органами місцевого самоврядування.</w:t>
      </w:r>
    </w:p>
    <w:p w14:paraId="50846535" w14:textId="77777777" w:rsidR="00134DEF" w:rsidRPr="009271A2" w:rsidRDefault="00134DEF" w:rsidP="005D16FC">
      <w:pPr>
        <w:pStyle w:val="af"/>
        <w:shd w:val="clear" w:color="auto" w:fill="FFFFFF"/>
        <w:spacing w:before="0" w:beforeAutospacing="0" w:after="0" w:afterAutospacing="0"/>
        <w:ind w:firstLine="567"/>
        <w:jc w:val="both"/>
        <w:rPr>
          <w:sz w:val="28"/>
          <w:szCs w:val="28"/>
        </w:rPr>
      </w:pPr>
      <w:r w:rsidRPr="009271A2">
        <w:rPr>
          <w:sz w:val="28"/>
          <w:szCs w:val="28"/>
        </w:rPr>
        <w:t xml:space="preserve">Інвентаризація земель проводиться в межах адміністративно-територіальних одиниць, територій, межі яких визначені </w:t>
      </w:r>
      <w:proofErr w:type="spellStart"/>
      <w:r w:rsidRPr="009271A2">
        <w:rPr>
          <w:sz w:val="28"/>
          <w:szCs w:val="28"/>
        </w:rPr>
        <w:t>про</w:t>
      </w:r>
      <w:r>
        <w:rPr>
          <w:sz w:val="28"/>
          <w:szCs w:val="28"/>
        </w:rPr>
        <w:t>є</w:t>
      </w:r>
      <w:r w:rsidRPr="009271A2">
        <w:rPr>
          <w:sz w:val="28"/>
          <w:szCs w:val="28"/>
        </w:rPr>
        <w:t>ктами</w:t>
      </w:r>
      <w:proofErr w:type="spellEnd"/>
      <w:r w:rsidRPr="009271A2">
        <w:rPr>
          <w:sz w:val="28"/>
          <w:szCs w:val="28"/>
        </w:rPr>
        <w:t xml:space="preserve"> формування територій і встановлення меж сільських, селищних рад, масивів земель сільськогосподарського призначення, окремих земельних ділянок.</w:t>
      </w:r>
    </w:p>
    <w:p w14:paraId="771AC22E" w14:textId="2054DB02" w:rsidR="00DB1D4C" w:rsidRPr="00DB1D4C" w:rsidRDefault="00134DEF" w:rsidP="005D16FC">
      <w:pPr>
        <w:tabs>
          <w:tab w:val="left" w:pos="1985"/>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Згідно статті 13 Закону України «</w:t>
      </w:r>
      <w:r w:rsidRPr="00134DEF">
        <w:rPr>
          <w:rFonts w:ascii="Times New Roman" w:hAnsi="Times New Roman" w:cs="Times New Roman"/>
          <w:sz w:val="28"/>
          <w:szCs w:val="28"/>
        </w:rPr>
        <w:t>Про порядок виділення в натурі (на місцевості) земельних ділянок власникам земельних часток (паїв)</w:t>
      </w:r>
      <w:r>
        <w:rPr>
          <w:rFonts w:ascii="Times New Roman" w:hAnsi="Times New Roman" w:cs="Times New Roman"/>
          <w:sz w:val="28"/>
          <w:szCs w:val="28"/>
        </w:rPr>
        <w:t xml:space="preserve">» </w:t>
      </w:r>
      <w:r w:rsidR="00DB1D4C">
        <w:rPr>
          <w:rFonts w:ascii="Times New Roman" w:hAnsi="Times New Roman" w:cs="Times New Roman"/>
          <w:sz w:val="28"/>
          <w:szCs w:val="28"/>
        </w:rPr>
        <w:t>н</w:t>
      </w:r>
      <w:r w:rsidR="00DB1D4C" w:rsidRPr="00DB1D4C">
        <w:rPr>
          <w:rFonts w:ascii="Times New Roman" w:hAnsi="Times New Roman" w:cs="Times New Roman"/>
          <w:sz w:val="28"/>
          <w:szCs w:val="28"/>
        </w:rPr>
        <w:t>ерозподіленою земельною ділянкою є земельна ділянка, яка відповідно до проекту землеустрою щодо організації території земельних часток (паїв) увійшла до площі земель, що підлягають розподілу, але відповідно до протоколу про розподіл земельних ділянок не була виділена власнику земельної частки (паю).</w:t>
      </w:r>
    </w:p>
    <w:p w14:paraId="64A1353E" w14:textId="77777777" w:rsidR="00DB1D4C" w:rsidRPr="00DB1D4C" w:rsidRDefault="00DB1D4C" w:rsidP="005D16FC">
      <w:pPr>
        <w:tabs>
          <w:tab w:val="left" w:pos="1985"/>
        </w:tabs>
        <w:spacing w:after="0" w:line="240" w:lineRule="auto"/>
        <w:ind w:firstLine="567"/>
        <w:jc w:val="both"/>
        <w:rPr>
          <w:rFonts w:ascii="Times New Roman" w:hAnsi="Times New Roman" w:cs="Times New Roman"/>
          <w:sz w:val="28"/>
          <w:szCs w:val="28"/>
        </w:rPr>
      </w:pPr>
      <w:r w:rsidRPr="00DB1D4C">
        <w:rPr>
          <w:rFonts w:ascii="Times New Roman" w:hAnsi="Times New Roman" w:cs="Times New Roman"/>
          <w:sz w:val="28"/>
          <w:szCs w:val="28"/>
        </w:rPr>
        <w:t>Невитребуваною є земельна частка (пай), на яку не отримано документа, що посвідчує право на неї, або земельна частка (пай), право на яку посвідчено відповідно до законодавства, але яка не була виділена в натурі (на місцевості).</w:t>
      </w:r>
    </w:p>
    <w:p w14:paraId="5BD9E072" w14:textId="4DE68A4F" w:rsidR="00134DEF" w:rsidRDefault="00DB1D4C" w:rsidP="005D16FC">
      <w:pPr>
        <w:tabs>
          <w:tab w:val="left" w:pos="1985"/>
        </w:tabs>
        <w:spacing w:after="0" w:line="240" w:lineRule="auto"/>
        <w:ind w:firstLine="567"/>
        <w:jc w:val="both"/>
        <w:rPr>
          <w:rFonts w:ascii="Times New Roman" w:hAnsi="Times New Roman" w:cs="Times New Roman"/>
          <w:sz w:val="28"/>
          <w:szCs w:val="28"/>
        </w:rPr>
      </w:pPr>
      <w:r w:rsidRPr="00DB1D4C">
        <w:rPr>
          <w:rFonts w:ascii="Times New Roman" w:hAnsi="Times New Roman" w:cs="Times New Roman"/>
          <w:sz w:val="28"/>
          <w:szCs w:val="28"/>
        </w:rPr>
        <w:t xml:space="preserve">Нерозподілені земельні ділянки, невитребувані частки (паї) після формування їх у земельні ділянки за рішенням відповідної сільської, селищної, міської ради можуть передаватися в оренду для використання за цільовим призначенням на строк до дня державної реєстрації права власності на таку земельну ділянку, про що зазначається у договорі оренди земельної ділянки, а власники земельних часток (паїв) чи їх спадкоємці, які не взяли участі у розподілі земельних ділянок, повідомляються про результати проведеного розподілу земельних ділянок у письмовій формі цінним листом з описом вкладення та повідомленням про вручення або шляхом вручення відповідного повідомлення особисто, якщо відоме їх місцезнаходження. З моменту державної реєстрації права власності на таку земельну ділянку договір оренди припиняється, а державна реєстрація припинення права оренди проводиться одночасно з державною реєстрацією права власності. У разі якщо договір оренди невитребуваної (нерозподіленої) земельної ділянки, переданої в оренду в порядку, визначеному цією статтею, закінчився у зв’язку з набуттям права власності на неї до збирання врожаю, посіяного орендарем на земельній ділянці, орендар має право на збирання такого врожаю. Власник земельної ділянки має право на відшкодування збитків, пов’язаних із тимчасовим зайняттям земельної ділянки колишнім орендарем, у розмірі </w:t>
      </w:r>
      <w:proofErr w:type="spellStart"/>
      <w:r w:rsidRPr="00DB1D4C">
        <w:rPr>
          <w:rFonts w:ascii="Times New Roman" w:hAnsi="Times New Roman" w:cs="Times New Roman"/>
          <w:sz w:val="28"/>
          <w:szCs w:val="28"/>
        </w:rPr>
        <w:t>пропорційно</w:t>
      </w:r>
      <w:proofErr w:type="spellEnd"/>
      <w:r w:rsidRPr="00DB1D4C">
        <w:rPr>
          <w:rFonts w:ascii="Times New Roman" w:hAnsi="Times New Roman" w:cs="Times New Roman"/>
          <w:sz w:val="28"/>
          <w:szCs w:val="28"/>
        </w:rPr>
        <w:t xml:space="preserve"> до орендної плати з дня припинення договору до дня збирання врожаю.</w:t>
      </w:r>
    </w:p>
    <w:p w14:paraId="12AA3E3F" w14:textId="198E87CD" w:rsidR="00134DEF" w:rsidRDefault="00134DEF" w:rsidP="00DB1D4C">
      <w:pPr>
        <w:tabs>
          <w:tab w:val="left" w:pos="1134"/>
        </w:tabs>
        <w:spacing w:after="0" w:line="240" w:lineRule="auto"/>
        <w:ind w:firstLine="567"/>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w:t>
      </w:r>
      <w:r w:rsidR="00DB1D4C">
        <w:rPr>
          <w:rFonts w:ascii="Times New Roman" w:eastAsia="Times New Roman" w:hAnsi="Times New Roman"/>
          <w:b/>
          <w:sz w:val="28"/>
          <w:szCs w:val="28"/>
          <w:lang w:eastAsia="ru-RU"/>
        </w:rPr>
        <w:t>   </w:t>
      </w:r>
      <w:r>
        <w:rPr>
          <w:rFonts w:ascii="Times New Roman" w:eastAsia="Times New Roman" w:hAnsi="Times New Roman"/>
          <w:b/>
          <w:sz w:val="28"/>
          <w:szCs w:val="28"/>
          <w:lang w:eastAsia="ru-RU"/>
        </w:rPr>
        <w:t>Мета і шляхи її досягнення.</w:t>
      </w:r>
    </w:p>
    <w:p w14:paraId="2822BA40" w14:textId="7CB31A0B" w:rsidR="00134DEF" w:rsidRPr="005D16FC" w:rsidRDefault="00134DEF" w:rsidP="00DB1D4C">
      <w:pPr>
        <w:tabs>
          <w:tab w:val="left" w:pos="1985"/>
        </w:tabs>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 разі прийняття рішення, буде надано дозвіл </w:t>
      </w:r>
      <w:r w:rsidR="00C5144B">
        <w:rPr>
          <w:rFonts w:ascii="Times New Roman" w:hAnsi="Times New Roman"/>
          <w:sz w:val="28"/>
          <w:szCs w:val="28"/>
        </w:rPr>
        <w:t>Селянському (фермерському) господарству «Калина»</w:t>
      </w:r>
      <w:r w:rsidR="00C5144B" w:rsidRPr="00F07723">
        <w:rPr>
          <w:rFonts w:ascii="Times New Roman" w:hAnsi="Times New Roman"/>
          <w:sz w:val="28"/>
          <w:szCs w:val="28"/>
        </w:rPr>
        <w:t xml:space="preserve"> </w:t>
      </w:r>
      <w:r>
        <w:rPr>
          <w:rFonts w:ascii="Times New Roman" w:eastAsia="Times New Roman" w:hAnsi="Times New Roman"/>
          <w:sz w:val="28"/>
          <w:szCs w:val="28"/>
          <w:lang w:eastAsia="ru-RU"/>
        </w:rPr>
        <w:t>на розроблення технічної документації із землеустрою щодо інвентаризації земельних ділянок сільськогосподарського призначення (невитребуван</w:t>
      </w:r>
      <w:r w:rsidR="003258C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земельн</w:t>
      </w:r>
      <w:r w:rsidR="003258C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частк</w:t>
      </w:r>
      <w:r w:rsidR="003258C7">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 (па</w:t>
      </w:r>
      <w:r w:rsidR="003258C7">
        <w:rPr>
          <w:rFonts w:ascii="Times New Roman" w:eastAsia="Times New Roman" w:hAnsi="Times New Roman"/>
          <w:sz w:val="28"/>
          <w:szCs w:val="28"/>
          <w:lang w:eastAsia="ru-RU"/>
        </w:rPr>
        <w:t>й</w:t>
      </w:r>
      <w:r>
        <w:rPr>
          <w:rFonts w:ascii="Times New Roman" w:eastAsia="Times New Roman" w:hAnsi="Times New Roman"/>
          <w:sz w:val="28"/>
          <w:szCs w:val="28"/>
          <w:lang w:eastAsia="ru-RU"/>
        </w:rPr>
        <w:t xml:space="preserve">)) із земель колишньої колективної </w:t>
      </w:r>
      <w:r w:rsidRPr="005D16FC">
        <w:rPr>
          <w:rFonts w:ascii="Times New Roman" w:eastAsia="Times New Roman" w:hAnsi="Times New Roman"/>
          <w:sz w:val="28"/>
          <w:szCs w:val="28"/>
          <w:lang w:eastAsia="ru-RU"/>
        </w:rPr>
        <w:t xml:space="preserve">власності орієнтовною </w:t>
      </w:r>
      <w:r w:rsidR="000A613F" w:rsidRPr="005D16FC">
        <w:rPr>
          <w:rFonts w:ascii="Times New Roman" w:hAnsi="Times New Roman" w:cs="Times New Roman"/>
          <w:sz w:val="28"/>
          <w:szCs w:val="28"/>
        </w:rPr>
        <w:t xml:space="preserve">площею </w:t>
      </w:r>
      <w:r w:rsidR="003258C7" w:rsidRPr="005D16FC">
        <w:rPr>
          <w:rFonts w:ascii="Times New Roman" w:hAnsi="Times New Roman" w:cs="Times New Roman"/>
          <w:sz w:val="28"/>
          <w:szCs w:val="28"/>
        </w:rPr>
        <w:t xml:space="preserve">1,68 га (в тому числі масив № 34 ділянка № 7 – </w:t>
      </w:r>
      <w:r w:rsidR="003258C7" w:rsidRPr="005D16FC">
        <w:rPr>
          <w:rFonts w:ascii="Times New Roman" w:hAnsi="Times New Roman" w:cs="Times New Roman"/>
          <w:sz w:val="28"/>
          <w:szCs w:val="28"/>
        </w:rPr>
        <w:lastRenderedPageBreak/>
        <w:t>площею 1,61 га (рілля), масив № 36 ділянка № 7 – площею 0,07 га (кормові угіддя),</w:t>
      </w:r>
      <w:r w:rsidR="003C5502" w:rsidRPr="005D16FC">
        <w:rPr>
          <w:rFonts w:ascii="Times New Roman" w:hAnsi="Times New Roman" w:cs="Times New Roman"/>
          <w:sz w:val="28"/>
          <w:szCs w:val="28"/>
        </w:rPr>
        <w:t xml:space="preserve"> розташованих за межами населен</w:t>
      </w:r>
      <w:r w:rsidR="009A639B" w:rsidRPr="005D16FC">
        <w:rPr>
          <w:rFonts w:ascii="Times New Roman" w:hAnsi="Times New Roman" w:cs="Times New Roman"/>
          <w:sz w:val="28"/>
          <w:szCs w:val="28"/>
        </w:rPr>
        <w:t>их</w:t>
      </w:r>
      <w:r w:rsidR="003C5502" w:rsidRPr="005D16FC">
        <w:rPr>
          <w:rFonts w:ascii="Times New Roman" w:hAnsi="Times New Roman" w:cs="Times New Roman"/>
          <w:sz w:val="28"/>
          <w:szCs w:val="28"/>
        </w:rPr>
        <w:t xml:space="preserve"> пункт</w:t>
      </w:r>
      <w:r w:rsidR="009A639B" w:rsidRPr="005D16FC">
        <w:rPr>
          <w:rFonts w:ascii="Times New Roman" w:hAnsi="Times New Roman" w:cs="Times New Roman"/>
          <w:sz w:val="28"/>
          <w:szCs w:val="28"/>
        </w:rPr>
        <w:t>ів</w:t>
      </w:r>
      <w:r w:rsidR="003C5502" w:rsidRPr="005D16FC">
        <w:rPr>
          <w:rFonts w:ascii="Times New Roman" w:hAnsi="Times New Roman" w:cs="Times New Roman"/>
          <w:sz w:val="28"/>
          <w:szCs w:val="28"/>
        </w:rPr>
        <w:t xml:space="preserve"> Городоцької сільської ради Рівненського району Рівненської області.</w:t>
      </w:r>
    </w:p>
    <w:p w14:paraId="574FE80A" w14:textId="14267D91" w:rsidR="00134DEF" w:rsidRPr="005D16FC" w:rsidRDefault="00134DEF" w:rsidP="00DB1D4C">
      <w:pPr>
        <w:tabs>
          <w:tab w:val="left" w:pos="1985"/>
        </w:tabs>
        <w:spacing w:after="0" w:line="240" w:lineRule="auto"/>
        <w:ind w:firstLine="567"/>
        <w:jc w:val="both"/>
        <w:rPr>
          <w:rFonts w:ascii="Times New Roman" w:eastAsia="Times New Roman" w:hAnsi="Times New Roman"/>
          <w:sz w:val="28"/>
          <w:szCs w:val="28"/>
          <w:lang w:eastAsia="ru-RU"/>
        </w:rPr>
      </w:pPr>
      <w:r w:rsidRPr="005D16FC">
        <w:rPr>
          <w:rFonts w:ascii="Times New Roman" w:eastAsia="Times New Roman" w:hAnsi="Times New Roman"/>
          <w:sz w:val="28"/>
          <w:szCs w:val="28"/>
          <w:lang w:eastAsia="ru-RU"/>
        </w:rPr>
        <w:t>Виготовлену технічну документацію із землеустрою щодо інвентаризації земельних ділянок подати на розгляд та затвердження сесії Городоцької  сільської ради.</w:t>
      </w:r>
    </w:p>
    <w:p w14:paraId="35CCA267" w14:textId="0ECF9242" w:rsidR="00134DEF" w:rsidRPr="005D16FC" w:rsidRDefault="00134DEF" w:rsidP="00DB1D4C">
      <w:pPr>
        <w:tabs>
          <w:tab w:val="left" w:pos="1985"/>
        </w:tabs>
        <w:spacing w:after="0" w:line="240" w:lineRule="auto"/>
        <w:ind w:firstLine="567"/>
        <w:jc w:val="both"/>
        <w:rPr>
          <w:rFonts w:ascii="Times New Roman" w:eastAsia="Times New Roman" w:hAnsi="Times New Roman"/>
          <w:b/>
          <w:sz w:val="28"/>
          <w:szCs w:val="28"/>
          <w:lang w:eastAsia="ru-RU"/>
        </w:rPr>
      </w:pPr>
      <w:r w:rsidRPr="005D16FC">
        <w:rPr>
          <w:rFonts w:ascii="Times New Roman" w:eastAsia="Times New Roman" w:hAnsi="Times New Roman"/>
          <w:b/>
          <w:sz w:val="28"/>
          <w:szCs w:val="28"/>
          <w:lang w:eastAsia="ru-RU"/>
        </w:rPr>
        <w:t>3.</w:t>
      </w:r>
      <w:r w:rsidR="00DB1D4C" w:rsidRPr="005D16FC">
        <w:rPr>
          <w:rFonts w:ascii="Times New Roman" w:eastAsia="Times New Roman" w:hAnsi="Times New Roman"/>
          <w:b/>
          <w:sz w:val="28"/>
          <w:szCs w:val="28"/>
          <w:lang w:eastAsia="ru-RU"/>
        </w:rPr>
        <w:t>   </w:t>
      </w:r>
      <w:r w:rsidRPr="005D16FC">
        <w:rPr>
          <w:rFonts w:ascii="Times New Roman" w:eastAsia="Times New Roman" w:hAnsi="Times New Roman"/>
          <w:b/>
          <w:sz w:val="28"/>
          <w:szCs w:val="28"/>
          <w:lang w:eastAsia="ru-RU"/>
        </w:rPr>
        <w:t>Правові аспекти.</w:t>
      </w:r>
    </w:p>
    <w:p w14:paraId="067F29DB" w14:textId="23ABEC6F" w:rsidR="00134DEF" w:rsidRPr="005D16FC" w:rsidRDefault="00134DEF" w:rsidP="00DB1D4C">
      <w:pPr>
        <w:spacing w:after="0" w:line="240" w:lineRule="auto"/>
        <w:ind w:firstLine="567"/>
        <w:jc w:val="both"/>
        <w:rPr>
          <w:rFonts w:ascii="Times New Roman" w:eastAsia="Times New Roman" w:hAnsi="Times New Roman"/>
          <w:color w:val="000000"/>
          <w:sz w:val="28"/>
          <w:szCs w:val="28"/>
          <w:lang w:eastAsia="ru-RU"/>
        </w:rPr>
      </w:pPr>
      <w:r w:rsidRPr="005D16FC">
        <w:rPr>
          <w:rFonts w:ascii="Times New Roman" w:eastAsia="Times New Roman" w:hAnsi="Times New Roman"/>
          <w:sz w:val="28"/>
          <w:szCs w:val="28"/>
          <w:lang w:eastAsia="ru-RU"/>
        </w:rPr>
        <w:t xml:space="preserve">Дане рішення буде прийняте на підставі статей </w:t>
      </w:r>
      <w:r w:rsidRPr="005D16FC">
        <w:rPr>
          <w:rFonts w:ascii="Times New Roman" w:eastAsia="Times New Roman" w:hAnsi="Times New Roman"/>
          <w:color w:val="000000"/>
          <w:sz w:val="28"/>
          <w:szCs w:val="28"/>
          <w:lang w:eastAsia="ru-RU"/>
        </w:rPr>
        <w:t xml:space="preserve">12, </w:t>
      </w:r>
      <w:r w:rsidR="00DB1D4C" w:rsidRPr="005D16FC">
        <w:rPr>
          <w:rFonts w:ascii="Times New Roman" w:eastAsia="Times New Roman" w:hAnsi="Times New Roman"/>
          <w:color w:val="000000"/>
          <w:sz w:val="28"/>
          <w:szCs w:val="28"/>
          <w:lang w:eastAsia="ru-RU"/>
        </w:rPr>
        <w:t xml:space="preserve">79-1, </w:t>
      </w:r>
      <w:r w:rsidRPr="005D16FC">
        <w:rPr>
          <w:rFonts w:ascii="Times New Roman" w:eastAsia="Times New Roman" w:hAnsi="Times New Roman"/>
          <w:color w:val="000000"/>
          <w:sz w:val="28"/>
          <w:szCs w:val="28"/>
          <w:lang w:eastAsia="ru-RU"/>
        </w:rPr>
        <w:t>122 Земельного кодексу України, статей 35,</w:t>
      </w:r>
      <w:r w:rsidR="00DB1D4C" w:rsidRPr="005D16FC">
        <w:rPr>
          <w:rFonts w:ascii="Times New Roman" w:eastAsia="Times New Roman" w:hAnsi="Times New Roman"/>
          <w:color w:val="000000"/>
          <w:sz w:val="28"/>
          <w:szCs w:val="28"/>
          <w:lang w:eastAsia="ru-RU"/>
        </w:rPr>
        <w:t xml:space="preserve"> </w:t>
      </w:r>
      <w:r w:rsidRPr="005D16FC">
        <w:rPr>
          <w:rFonts w:ascii="Times New Roman" w:eastAsia="Times New Roman" w:hAnsi="Times New Roman"/>
          <w:color w:val="000000"/>
          <w:sz w:val="28"/>
          <w:szCs w:val="28"/>
          <w:lang w:eastAsia="ru-RU"/>
        </w:rPr>
        <w:t>57 Закону України «Про землеустрій», статті 13 Закону України «Про порядок виділення в натурі (на місцевості) земельних ділянок власникам земельних часток (паїв), статей 26, 59 Закону України «Про місцеве самоврядування в Україні».</w:t>
      </w:r>
    </w:p>
    <w:p w14:paraId="4D215C12" w14:textId="5FD1FA2C" w:rsidR="00134DEF" w:rsidRPr="005D16FC" w:rsidRDefault="00134DEF" w:rsidP="00DB1D4C">
      <w:pPr>
        <w:spacing w:after="0" w:line="240" w:lineRule="auto"/>
        <w:ind w:firstLine="567"/>
        <w:jc w:val="both"/>
        <w:rPr>
          <w:rFonts w:ascii="Times New Roman" w:eastAsia="Times New Roman" w:hAnsi="Times New Roman"/>
          <w:b/>
          <w:sz w:val="28"/>
          <w:szCs w:val="28"/>
          <w:lang w:eastAsia="ru-RU"/>
        </w:rPr>
      </w:pPr>
      <w:r w:rsidRPr="005D16FC">
        <w:rPr>
          <w:rFonts w:ascii="Times New Roman" w:eastAsia="Times New Roman" w:hAnsi="Times New Roman"/>
          <w:b/>
          <w:sz w:val="28"/>
          <w:szCs w:val="28"/>
          <w:lang w:eastAsia="ru-RU"/>
        </w:rPr>
        <w:t>4.</w:t>
      </w:r>
      <w:r w:rsidR="00DB1D4C" w:rsidRPr="005D16FC">
        <w:rPr>
          <w:rFonts w:ascii="Times New Roman" w:eastAsia="Times New Roman" w:hAnsi="Times New Roman"/>
          <w:b/>
          <w:sz w:val="28"/>
          <w:szCs w:val="28"/>
          <w:lang w:eastAsia="ru-RU"/>
        </w:rPr>
        <w:t>   </w:t>
      </w:r>
      <w:r w:rsidRPr="005D16FC">
        <w:rPr>
          <w:rFonts w:ascii="Times New Roman" w:eastAsia="Times New Roman" w:hAnsi="Times New Roman"/>
          <w:b/>
          <w:sz w:val="28"/>
          <w:szCs w:val="28"/>
          <w:lang w:eastAsia="ru-RU"/>
        </w:rPr>
        <w:t>Фінансово-економічне обґрунтування.</w:t>
      </w:r>
    </w:p>
    <w:p w14:paraId="13D60DBC" w14:textId="77777777" w:rsidR="00134DEF" w:rsidRPr="005D16FC" w:rsidRDefault="00134DEF" w:rsidP="00DB1D4C">
      <w:pPr>
        <w:spacing w:after="0" w:line="240" w:lineRule="auto"/>
        <w:ind w:firstLine="567"/>
        <w:jc w:val="both"/>
        <w:rPr>
          <w:rFonts w:ascii="Times New Roman" w:eastAsia="Times New Roman" w:hAnsi="Times New Roman"/>
          <w:sz w:val="28"/>
          <w:szCs w:val="28"/>
          <w:lang w:eastAsia="ru-RU"/>
        </w:rPr>
      </w:pPr>
      <w:r w:rsidRPr="005D16FC">
        <w:rPr>
          <w:rFonts w:ascii="Times New Roman" w:eastAsia="Times New Roman" w:hAnsi="Times New Roman"/>
          <w:sz w:val="28"/>
          <w:szCs w:val="28"/>
          <w:lang w:eastAsia="ru-RU"/>
        </w:rPr>
        <w:t>Фінансових та матеріальних затрат з боку територіальної громади для здійснення цього проєкту не потребується.</w:t>
      </w:r>
    </w:p>
    <w:p w14:paraId="5AF710DF" w14:textId="7218F213" w:rsidR="00134DEF" w:rsidRPr="005D16FC" w:rsidRDefault="00134DEF" w:rsidP="00DB1D4C">
      <w:pPr>
        <w:spacing w:after="0" w:line="240" w:lineRule="auto"/>
        <w:ind w:firstLine="567"/>
        <w:jc w:val="both"/>
        <w:rPr>
          <w:rFonts w:ascii="Times New Roman" w:eastAsia="Times New Roman" w:hAnsi="Times New Roman"/>
          <w:b/>
          <w:sz w:val="28"/>
          <w:szCs w:val="28"/>
          <w:lang w:eastAsia="ru-RU"/>
        </w:rPr>
      </w:pPr>
      <w:r w:rsidRPr="005D16FC">
        <w:rPr>
          <w:rFonts w:ascii="Times New Roman" w:eastAsia="Times New Roman" w:hAnsi="Times New Roman"/>
          <w:b/>
          <w:sz w:val="28"/>
          <w:szCs w:val="28"/>
          <w:lang w:eastAsia="ru-RU"/>
        </w:rPr>
        <w:t>5.</w:t>
      </w:r>
      <w:r w:rsidR="00DB1D4C" w:rsidRPr="005D16FC">
        <w:rPr>
          <w:rFonts w:ascii="Times New Roman" w:eastAsia="Times New Roman" w:hAnsi="Times New Roman"/>
          <w:b/>
          <w:sz w:val="28"/>
          <w:szCs w:val="28"/>
          <w:lang w:eastAsia="ru-RU"/>
        </w:rPr>
        <w:t>   </w:t>
      </w:r>
      <w:r w:rsidRPr="005D16FC">
        <w:rPr>
          <w:rFonts w:ascii="Times New Roman" w:eastAsia="Times New Roman" w:hAnsi="Times New Roman"/>
          <w:b/>
          <w:sz w:val="28"/>
          <w:szCs w:val="28"/>
          <w:lang w:eastAsia="ru-RU"/>
        </w:rPr>
        <w:t>Позиція заінтересованих органів.</w:t>
      </w:r>
    </w:p>
    <w:p w14:paraId="534F2748" w14:textId="77777777" w:rsidR="00134DEF" w:rsidRPr="005D16FC" w:rsidRDefault="00134DEF" w:rsidP="00DB1D4C">
      <w:pPr>
        <w:spacing w:after="0" w:line="240" w:lineRule="auto"/>
        <w:ind w:firstLine="567"/>
        <w:jc w:val="both"/>
        <w:rPr>
          <w:rFonts w:ascii="Times New Roman" w:eastAsia="Times New Roman" w:hAnsi="Times New Roman"/>
          <w:sz w:val="28"/>
          <w:szCs w:val="28"/>
          <w:lang w:eastAsia="ru-RU"/>
        </w:rPr>
      </w:pPr>
      <w:r w:rsidRPr="005D16FC">
        <w:rPr>
          <w:rFonts w:ascii="Times New Roman" w:eastAsia="Times New Roman" w:hAnsi="Times New Roman"/>
          <w:color w:val="000000"/>
          <w:sz w:val="28"/>
          <w:szCs w:val="28"/>
          <w:lang w:eastAsia="ru-RU"/>
        </w:rPr>
        <w:t>Проєкт рішення не стосується позиції</w:t>
      </w:r>
      <w:r w:rsidRPr="005D16FC">
        <w:rPr>
          <w:rFonts w:ascii="Times New Roman" w:eastAsia="Times New Roman" w:hAnsi="Times New Roman"/>
          <w:sz w:val="28"/>
          <w:szCs w:val="28"/>
          <w:lang w:eastAsia="ru-RU"/>
        </w:rPr>
        <w:t xml:space="preserve"> державних </w:t>
      </w:r>
      <w:proofErr w:type="spellStart"/>
      <w:r w:rsidRPr="005D16FC">
        <w:rPr>
          <w:rFonts w:ascii="Times New Roman" w:eastAsia="Times New Roman" w:hAnsi="Times New Roman"/>
          <w:sz w:val="28"/>
          <w:szCs w:val="28"/>
          <w:lang w:eastAsia="ru-RU"/>
        </w:rPr>
        <w:t>інспектуючих</w:t>
      </w:r>
      <w:proofErr w:type="spellEnd"/>
      <w:r w:rsidRPr="005D16FC">
        <w:rPr>
          <w:rFonts w:ascii="Times New Roman" w:eastAsia="Times New Roman" w:hAnsi="Times New Roman"/>
          <w:sz w:val="28"/>
          <w:szCs w:val="28"/>
          <w:lang w:eastAsia="ru-RU"/>
        </w:rPr>
        <w:t xml:space="preserve"> організацій.</w:t>
      </w:r>
    </w:p>
    <w:p w14:paraId="69A09F24" w14:textId="78DB184C" w:rsidR="00134DEF" w:rsidRPr="005D16FC" w:rsidRDefault="00134DEF" w:rsidP="00DB1D4C">
      <w:pPr>
        <w:spacing w:after="0" w:line="240" w:lineRule="auto"/>
        <w:ind w:firstLine="567"/>
        <w:jc w:val="both"/>
        <w:rPr>
          <w:rFonts w:ascii="Times New Roman" w:eastAsia="Times New Roman" w:hAnsi="Times New Roman"/>
          <w:b/>
          <w:sz w:val="28"/>
          <w:szCs w:val="28"/>
          <w:lang w:eastAsia="ru-RU"/>
        </w:rPr>
      </w:pPr>
      <w:r w:rsidRPr="005D16FC">
        <w:rPr>
          <w:rFonts w:ascii="Times New Roman" w:eastAsia="Times New Roman" w:hAnsi="Times New Roman"/>
          <w:b/>
          <w:sz w:val="28"/>
          <w:szCs w:val="28"/>
          <w:lang w:eastAsia="ru-RU"/>
        </w:rPr>
        <w:t>6.</w:t>
      </w:r>
      <w:r w:rsidR="00DB1D4C" w:rsidRPr="005D16FC">
        <w:rPr>
          <w:rFonts w:ascii="Times New Roman" w:eastAsia="Times New Roman" w:hAnsi="Times New Roman"/>
          <w:b/>
          <w:sz w:val="28"/>
          <w:szCs w:val="28"/>
          <w:lang w:eastAsia="ru-RU"/>
        </w:rPr>
        <w:t>   </w:t>
      </w:r>
      <w:r w:rsidRPr="005D16FC">
        <w:rPr>
          <w:rFonts w:ascii="Times New Roman" w:eastAsia="Times New Roman" w:hAnsi="Times New Roman"/>
          <w:b/>
          <w:sz w:val="28"/>
          <w:szCs w:val="28"/>
          <w:lang w:eastAsia="ru-RU"/>
        </w:rPr>
        <w:t>Регіональний аспект.</w:t>
      </w:r>
    </w:p>
    <w:p w14:paraId="520605BD" w14:textId="14DF7B49" w:rsidR="00134DEF" w:rsidRPr="005D16FC" w:rsidRDefault="00134DEF" w:rsidP="00DB1D4C">
      <w:pPr>
        <w:spacing w:after="0" w:line="240" w:lineRule="auto"/>
        <w:ind w:firstLine="567"/>
        <w:jc w:val="both"/>
        <w:rPr>
          <w:rFonts w:ascii="Times New Roman" w:eastAsia="Times New Roman" w:hAnsi="Times New Roman"/>
          <w:color w:val="000000"/>
          <w:sz w:val="28"/>
          <w:szCs w:val="28"/>
          <w:lang w:eastAsia="ru-RU"/>
        </w:rPr>
      </w:pPr>
      <w:r w:rsidRPr="005D16FC">
        <w:rPr>
          <w:rFonts w:ascii="Times New Roman" w:eastAsia="Times New Roman" w:hAnsi="Times New Roman"/>
          <w:color w:val="000000"/>
          <w:sz w:val="28"/>
          <w:szCs w:val="28"/>
          <w:lang w:eastAsia="ru-RU"/>
        </w:rPr>
        <w:t xml:space="preserve">Оформлення правовстановлюючих документів на земельні ділянки в подальшому </w:t>
      </w:r>
      <w:proofErr w:type="spellStart"/>
      <w:r w:rsidRPr="005D16FC">
        <w:rPr>
          <w:rFonts w:ascii="Times New Roman" w:eastAsia="Times New Roman" w:hAnsi="Times New Roman"/>
          <w:color w:val="000000"/>
          <w:sz w:val="28"/>
          <w:szCs w:val="28"/>
          <w:lang w:eastAsia="ru-RU"/>
        </w:rPr>
        <w:t>надасть</w:t>
      </w:r>
      <w:proofErr w:type="spellEnd"/>
      <w:r w:rsidRPr="005D16FC">
        <w:rPr>
          <w:rFonts w:ascii="Times New Roman" w:eastAsia="Times New Roman" w:hAnsi="Times New Roman"/>
          <w:color w:val="000000"/>
          <w:sz w:val="28"/>
          <w:szCs w:val="28"/>
          <w:lang w:eastAsia="ru-RU"/>
        </w:rPr>
        <w:t xml:space="preserve"> змогу передати їх в оренду та отримувати орендну плату. </w:t>
      </w:r>
    </w:p>
    <w:p w14:paraId="62AFD787" w14:textId="77585DDC" w:rsidR="00134DEF" w:rsidRPr="005D16FC" w:rsidRDefault="00134DEF" w:rsidP="00DB1D4C">
      <w:pPr>
        <w:spacing w:after="0" w:line="240" w:lineRule="auto"/>
        <w:ind w:firstLine="567"/>
        <w:jc w:val="both"/>
        <w:rPr>
          <w:rFonts w:ascii="Times New Roman" w:eastAsia="Times New Roman" w:hAnsi="Times New Roman"/>
          <w:b/>
          <w:color w:val="000000"/>
          <w:sz w:val="28"/>
          <w:szCs w:val="28"/>
          <w:lang w:eastAsia="ru-RU"/>
        </w:rPr>
      </w:pPr>
      <w:r w:rsidRPr="005D16FC">
        <w:rPr>
          <w:rFonts w:ascii="Times New Roman" w:eastAsia="Times New Roman" w:hAnsi="Times New Roman"/>
          <w:b/>
          <w:color w:val="000000"/>
          <w:sz w:val="28"/>
          <w:szCs w:val="28"/>
          <w:lang w:eastAsia="ru-RU"/>
        </w:rPr>
        <w:t>7.</w:t>
      </w:r>
      <w:r w:rsidR="00DB1D4C" w:rsidRPr="005D16FC">
        <w:rPr>
          <w:rFonts w:ascii="Times New Roman" w:eastAsia="Times New Roman" w:hAnsi="Times New Roman"/>
          <w:b/>
          <w:color w:val="000000"/>
          <w:sz w:val="28"/>
          <w:szCs w:val="28"/>
          <w:lang w:eastAsia="ru-RU"/>
        </w:rPr>
        <w:t>   </w:t>
      </w:r>
      <w:r w:rsidRPr="005D16FC">
        <w:rPr>
          <w:rFonts w:ascii="Times New Roman" w:eastAsia="Times New Roman" w:hAnsi="Times New Roman"/>
          <w:b/>
          <w:color w:val="000000"/>
          <w:sz w:val="28"/>
          <w:szCs w:val="28"/>
          <w:lang w:eastAsia="ru-RU"/>
        </w:rPr>
        <w:t>Громадське обговорення.</w:t>
      </w:r>
    </w:p>
    <w:p w14:paraId="0EEC5460" w14:textId="77777777" w:rsidR="00134DEF" w:rsidRPr="005D16FC" w:rsidRDefault="00134DEF" w:rsidP="00DB1D4C">
      <w:pPr>
        <w:spacing w:after="0" w:line="240" w:lineRule="auto"/>
        <w:ind w:firstLine="567"/>
        <w:jc w:val="both"/>
        <w:rPr>
          <w:rFonts w:ascii="Times New Roman" w:eastAsia="Times New Roman" w:hAnsi="Times New Roman"/>
          <w:color w:val="000000"/>
          <w:sz w:val="28"/>
          <w:szCs w:val="28"/>
          <w:lang w:eastAsia="ru-RU"/>
        </w:rPr>
      </w:pPr>
      <w:r w:rsidRPr="005D16FC">
        <w:rPr>
          <w:rFonts w:ascii="Times New Roman" w:eastAsia="Times New Roman" w:hAnsi="Times New Roman"/>
          <w:color w:val="000000"/>
          <w:sz w:val="28"/>
          <w:szCs w:val="28"/>
          <w:lang w:eastAsia="ru-RU"/>
        </w:rPr>
        <w:t>Проєкт рішення не потребує проведення громадського обговорення.</w:t>
      </w:r>
    </w:p>
    <w:p w14:paraId="58317012" w14:textId="121A5AA2" w:rsidR="00134DEF" w:rsidRPr="005D16FC" w:rsidRDefault="00134DEF" w:rsidP="00DB1D4C">
      <w:pPr>
        <w:spacing w:after="0" w:line="240" w:lineRule="auto"/>
        <w:ind w:firstLine="567"/>
        <w:jc w:val="both"/>
        <w:rPr>
          <w:rFonts w:ascii="Times New Roman" w:eastAsia="Times New Roman" w:hAnsi="Times New Roman"/>
          <w:b/>
          <w:color w:val="000000"/>
          <w:sz w:val="28"/>
          <w:szCs w:val="28"/>
          <w:lang w:eastAsia="ru-RU"/>
        </w:rPr>
      </w:pPr>
      <w:r w:rsidRPr="005D16FC">
        <w:rPr>
          <w:rFonts w:ascii="Times New Roman" w:eastAsia="Times New Roman" w:hAnsi="Times New Roman"/>
          <w:b/>
          <w:color w:val="000000"/>
          <w:sz w:val="28"/>
          <w:szCs w:val="28"/>
          <w:lang w:eastAsia="ru-RU"/>
        </w:rPr>
        <w:t>8.</w:t>
      </w:r>
      <w:r w:rsidR="00DB1D4C" w:rsidRPr="005D16FC">
        <w:rPr>
          <w:rFonts w:ascii="Times New Roman" w:eastAsia="Times New Roman" w:hAnsi="Times New Roman"/>
          <w:b/>
          <w:color w:val="000000"/>
          <w:sz w:val="28"/>
          <w:szCs w:val="28"/>
          <w:lang w:eastAsia="ru-RU"/>
        </w:rPr>
        <w:t>   </w:t>
      </w:r>
      <w:r w:rsidRPr="005D16FC">
        <w:rPr>
          <w:rFonts w:ascii="Times New Roman" w:eastAsia="Times New Roman" w:hAnsi="Times New Roman"/>
          <w:b/>
          <w:color w:val="000000"/>
          <w:sz w:val="28"/>
          <w:szCs w:val="28"/>
          <w:lang w:eastAsia="ru-RU"/>
        </w:rPr>
        <w:t>Прогноз результатів.</w:t>
      </w:r>
    </w:p>
    <w:p w14:paraId="7BA54DC2" w14:textId="0B05D668" w:rsidR="00134DEF" w:rsidRPr="005D16FC" w:rsidRDefault="00134DEF" w:rsidP="00DB1D4C">
      <w:pPr>
        <w:tabs>
          <w:tab w:val="left" w:pos="1985"/>
        </w:tabs>
        <w:spacing w:after="0" w:line="240" w:lineRule="auto"/>
        <w:ind w:firstLine="567"/>
        <w:jc w:val="both"/>
        <w:rPr>
          <w:rFonts w:ascii="Times New Roman" w:eastAsia="Times New Roman" w:hAnsi="Times New Roman"/>
          <w:color w:val="000000"/>
          <w:sz w:val="28"/>
          <w:szCs w:val="28"/>
          <w:lang w:eastAsia="uk-UA"/>
        </w:rPr>
      </w:pPr>
      <w:r w:rsidRPr="005D16FC">
        <w:rPr>
          <w:rFonts w:ascii="Times New Roman" w:eastAsia="Times New Roman" w:hAnsi="Times New Roman"/>
          <w:sz w:val="28"/>
          <w:szCs w:val="28"/>
          <w:lang w:eastAsia="ru-RU"/>
        </w:rPr>
        <w:t xml:space="preserve">Прийняте рішення сприятиме оформленню в подальшому право оренди </w:t>
      </w:r>
      <w:r w:rsidRPr="005D16FC">
        <w:rPr>
          <w:rFonts w:ascii="Times New Roman" w:eastAsia="Times New Roman" w:hAnsi="Times New Roman"/>
          <w:color w:val="000000"/>
          <w:sz w:val="28"/>
          <w:szCs w:val="28"/>
          <w:lang w:eastAsia="uk-UA"/>
        </w:rPr>
        <w:t>в установленому законодавством порядку</w:t>
      </w:r>
      <w:r w:rsidR="00DB1D4C" w:rsidRPr="005D16FC">
        <w:rPr>
          <w:rFonts w:ascii="Times New Roman" w:eastAsia="Times New Roman" w:hAnsi="Times New Roman"/>
          <w:color w:val="000000"/>
          <w:sz w:val="28"/>
          <w:szCs w:val="28"/>
          <w:lang w:eastAsia="uk-UA"/>
        </w:rPr>
        <w:t xml:space="preserve"> та надходження платежів у вигляді орендної плати</w:t>
      </w:r>
      <w:r w:rsidRPr="005D16FC">
        <w:rPr>
          <w:rFonts w:ascii="Times New Roman" w:eastAsia="Times New Roman" w:hAnsi="Times New Roman"/>
          <w:color w:val="000000"/>
          <w:sz w:val="28"/>
          <w:szCs w:val="28"/>
          <w:lang w:eastAsia="uk-UA"/>
        </w:rPr>
        <w:t>.</w:t>
      </w:r>
    </w:p>
    <w:p w14:paraId="4B762787" w14:textId="72E6A42F" w:rsidR="00134DEF" w:rsidRDefault="00134DEF" w:rsidP="00DB1D4C">
      <w:pPr>
        <w:tabs>
          <w:tab w:val="left" w:pos="1985"/>
        </w:tabs>
        <w:spacing w:after="0" w:line="240" w:lineRule="auto"/>
        <w:jc w:val="both"/>
        <w:rPr>
          <w:rFonts w:ascii="Times New Roman" w:eastAsia="Times New Roman" w:hAnsi="Times New Roman"/>
          <w:color w:val="000000"/>
          <w:sz w:val="28"/>
          <w:szCs w:val="28"/>
          <w:lang w:eastAsia="uk-UA"/>
        </w:rPr>
      </w:pPr>
    </w:p>
    <w:p w14:paraId="15358A4D" w14:textId="42075CC0" w:rsidR="005D16FC" w:rsidRDefault="005D16FC" w:rsidP="00DB1D4C">
      <w:pPr>
        <w:tabs>
          <w:tab w:val="left" w:pos="1985"/>
        </w:tabs>
        <w:spacing w:after="0" w:line="240" w:lineRule="auto"/>
        <w:jc w:val="both"/>
        <w:rPr>
          <w:rFonts w:ascii="Times New Roman" w:eastAsia="Times New Roman" w:hAnsi="Times New Roman"/>
          <w:color w:val="000000"/>
          <w:sz w:val="28"/>
          <w:szCs w:val="28"/>
          <w:lang w:eastAsia="uk-UA"/>
        </w:rPr>
      </w:pPr>
    </w:p>
    <w:p w14:paraId="2F7E151B" w14:textId="77777777" w:rsidR="005D16FC" w:rsidRPr="005D16FC" w:rsidRDefault="005D16FC" w:rsidP="00DB1D4C">
      <w:pPr>
        <w:tabs>
          <w:tab w:val="left" w:pos="1985"/>
        </w:tabs>
        <w:spacing w:after="0" w:line="240" w:lineRule="auto"/>
        <w:jc w:val="both"/>
        <w:rPr>
          <w:rFonts w:ascii="Times New Roman" w:eastAsia="Times New Roman" w:hAnsi="Times New Roman"/>
          <w:color w:val="000000"/>
          <w:sz w:val="28"/>
          <w:szCs w:val="28"/>
          <w:lang w:eastAsia="uk-UA"/>
        </w:rPr>
      </w:pPr>
    </w:p>
    <w:p w14:paraId="495388D1" w14:textId="77777777" w:rsidR="00134DEF" w:rsidRPr="005D16FC" w:rsidRDefault="00134DEF" w:rsidP="00134DEF">
      <w:pPr>
        <w:spacing w:after="0" w:line="240" w:lineRule="auto"/>
        <w:jc w:val="both"/>
        <w:rPr>
          <w:rFonts w:ascii="Times New Roman" w:eastAsia="Times New Roman" w:hAnsi="Times New Roman"/>
          <w:sz w:val="28"/>
          <w:szCs w:val="28"/>
          <w:lang w:eastAsia="ru-RU"/>
        </w:rPr>
      </w:pPr>
      <w:r w:rsidRPr="005D16FC">
        <w:rPr>
          <w:rFonts w:ascii="Times New Roman" w:eastAsia="Times New Roman" w:hAnsi="Times New Roman"/>
          <w:sz w:val="28"/>
          <w:szCs w:val="28"/>
          <w:lang w:eastAsia="ru-RU"/>
        </w:rPr>
        <w:t>Начальник відділу архітектури,</w:t>
      </w:r>
    </w:p>
    <w:p w14:paraId="24B4A048" w14:textId="77777777" w:rsidR="00134DEF" w:rsidRPr="005D16FC" w:rsidRDefault="00134DEF" w:rsidP="00134DEF">
      <w:pPr>
        <w:spacing w:after="0" w:line="240" w:lineRule="auto"/>
        <w:jc w:val="both"/>
        <w:rPr>
          <w:rFonts w:ascii="Times New Roman" w:eastAsia="Times New Roman" w:hAnsi="Times New Roman"/>
          <w:sz w:val="28"/>
          <w:szCs w:val="28"/>
          <w:lang w:eastAsia="ru-RU"/>
        </w:rPr>
      </w:pPr>
      <w:r w:rsidRPr="005D16FC">
        <w:rPr>
          <w:rFonts w:ascii="Times New Roman" w:eastAsia="Times New Roman" w:hAnsi="Times New Roman"/>
          <w:sz w:val="28"/>
          <w:szCs w:val="28"/>
          <w:lang w:eastAsia="ru-RU"/>
        </w:rPr>
        <w:t xml:space="preserve">земельних відносин та житлово- </w:t>
      </w:r>
    </w:p>
    <w:p w14:paraId="4075A247" w14:textId="77777777" w:rsidR="00134DEF" w:rsidRPr="005D16FC" w:rsidRDefault="00134DEF" w:rsidP="00134DEF">
      <w:pPr>
        <w:spacing w:after="0" w:line="240" w:lineRule="auto"/>
        <w:jc w:val="both"/>
        <w:rPr>
          <w:rFonts w:ascii="Times New Roman" w:eastAsia="Times New Roman" w:hAnsi="Times New Roman"/>
          <w:sz w:val="28"/>
          <w:szCs w:val="28"/>
          <w:lang w:eastAsia="ru-RU"/>
        </w:rPr>
      </w:pPr>
      <w:r w:rsidRPr="005D16FC">
        <w:rPr>
          <w:rFonts w:ascii="Times New Roman" w:eastAsia="Times New Roman" w:hAnsi="Times New Roman"/>
          <w:sz w:val="28"/>
          <w:szCs w:val="28"/>
          <w:lang w:eastAsia="ru-RU"/>
        </w:rPr>
        <w:t>комунального господарства</w:t>
      </w:r>
    </w:p>
    <w:p w14:paraId="1E21D75A" w14:textId="77777777" w:rsidR="00DB1D4C" w:rsidRPr="005D16FC" w:rsidRDefault="00134DEF" w:rsidP="00134DEF">
      <w:pPr>
        <w:spacing w:after="0" w:line="240" w:lineRule="auto"/>
        <w:jc w:val="both"/>
        <w:rPr>
          <w:rFonts w:ascii="Times New Roman" w:eastAsia="Times New Roman" w:hAnsi="Times New Roman"/>
          <w:sz w:val="28"/>
          <w:szCs w:val="28"/>
          <w:lang w:eastAsia="ru-RU"/>
        </w:rPr>
      </w:pPr>
      <w:r w:rsidRPr="005D16FC">
        <w:rPr>
          <w:rFonts w:ascii="Times New Roman" w:eastAsia="Times New Roman" w:hAnsi="Times New Roman"/>
          <w:sz w:val="28"/>
          <w:szCs w:val="28"/>
          <w:lang w:eastAsia="ru-RU"/>
        </w:rPr>
        <w:t>Городоцької сільської ради                                                         Тетяна ОПАНАСИК</w:t>
      </w:r>
    </w:p>
    <w:p w14:paraId="648DA272" w14:textId="77777777" w:rsidR="00DB1D4C" w:rsidRPr="003C5502" w:rsidRDefault="00DB1D4C" w:rsidP="00134DEF">
      <w:pPr>
        <w:spacing w:after="0" w:line="240" w:lineRule="auto"/>
        <w:jc w:val="both"/>
        <w:rPr>
          <w:rFonts w:ascii="Times New Roman" w:eastAsia="Times New Roman" w:hAnsi="Times New Roman"/>
          <w:sz w:val="27"/>
          <w:szCs w:val="27"/>
          <w:lang w:eastAsia="ru-RU"/>
        </w:rPr>
      </w:pPr>
    </w:p>
    <w:p w14:paraId="289DE92D" w14:textId="77777777" w:rsidR="00DB1D4C" w:rsidRPr="003C5502" w:rsidRDefault="00DB1D4C" w:rsidP="00DB1D4C">
      <w:pPr>
        <w:widowControl w:val="0"/>
        <w:suppressAutoHyphens/>
        <w:spacing w:after="0" w:line="240" w:lineRule="auto"/>
        <w:rPr>
          <w:rFonts w:ascii="Times New Roman" w:hAnsi="Times New Roman"/>
          <w:kern w:val="2"/>
          <w:sz w:val="27"/>
          <w:szCs w:val="27"/>
          <w:lang w:val="ru-RU"/>
        </w:rPr>
      </w:pPr>
      <w:proofErr w:type="spellStart"/>
      <w:r w:rsidRPr="003C5502">
        <w:rPr>
          <w:rFonts w:ascii="Times New Roman" w:hAnsi="Times New Roman"/>
          <w:kern w:val="2"/>
          <w:sz w:val="27"/>
          <w:szCs w:val="27"/>
          <w:lang w:val="ru-RU"/>
        </w:rPr>
        <w:t>Виконавець</w:t>
      </w:r>
      <w:proofErr w:type="spellEnd"/>
      <w:r w:rsidRPr="003C5502">
        <w:rPr>
          <w:rFonts w:ascii="Times New Roman" w:hAnsi="Times New Roman"/>
          <w:kern w:val="2"/>
          <w:sz w:val="27"/>
          <w:szCs w:val="27"/>
          <w:lang w:val="ru-RU"/>
        </w:rPr>
        <w:t xml:space="preserve"> </w:t>
      </w:r>
    </w:p>
    <w:p w14:paraId="4D071D31" w14:textId="77777777" w:rsidR="00DB1D4C" w:rsidRPr="003C5502" w:rsidRDefault="00DB1D4C" w:rsidP="00DB1D4C">
      <w:pPr>
        <w:widowControl w:val="0"/>
        <w:suppressAutoHyphens/>
        <w:spacing w:after="0" w:line="240" w:lineRule="auto"/>
        <w:rPr>
          <w:rFonts w:ascii="Times New Roman" w:hAnsi="Times New Roman"/>
          <w:kern w:val="2"/>
          <w:sz w:val="27"/>
          <w:szCs w:val="27"/>
          <w:lang w:val="ru-RU"/>
        </w:rPr>
      </w:pPr>
      <w:proofErr w:type="spellStart"/>
      <w:r w:rsidRPr="003C5502">
        <w:rPr>
          <w:rFonts w:ascii="Times New Roman" w:hAnsi="Times New Roman"/>
          <w:kern w:val="2"/>
          <w:sz w:val="27"/>
          <w:szCs w:val="27"/>
          <w:lang w:val="ru-RU"/>
        </w:rPr>
        <w:t>головний</w:t>
      </w:r>
      <w:proofErr w:type="spellEnd"/>
      <w:r w:rsidRPr="003C5502">
        <w:rPr>
          <w:rFonts w:ascii="Times New Roman" w:hAnsi="Times New Roman"/>
          <w:kern w:val="2"/>
          <w:sz w:val="27"/>
          <w:szCs w:val="27"/>
          <w:lang w:val="ru-RU"/>
        </w:rPr>
        <w:t xml:space="preserve"> </w:t>
      </w:r>
      <w:proofErr w:type="spellStart"/>
      <w:r w:rsidRPr="003C5502">
        <w:rPr>
          <w:rFonts w:ascii="Times New Roman" w:hAnsi="Times New Roman"/>
          <w:kern w:val="2"/>
          <w:sz w:val="27"/>
          <w:szCs w:val="27"/>
          <w:lang w:val="ru-RU"/>
        </w:rPr>
        <w:t>спеціаліст</w:t>
      </w:r>
      <w:proofErr w:type="spellEnd"/>
      <w:r w:rsidRPr="003C5502">
        <w:rPr>
          <w:rFonts w:ascii="Times New Roman" w:hAnsi="Times New Roman"/>
          <w:kern w:val="2"/>
          <w:sz w:val="27"/>
          <w:szCs w:val="27"/>
          <w:lang w:val="ru-RU"/>
        </w:rPr>
        <w:t xml:space="preserve"> - </w:t>
      </w:r>
      <w:proofErr w:type="spellStart"/>
      <w:r w:rsidRPr="003C5502">
        <w:rPr>
          <w:rFonts w:ascii="Times New Roman" w:hAnsi="Times New Roman"/>
          <w:kern w:val="2"/>
          <w:sz w:val="27"/>
          <w:szCs w:val="27"/>
          <w:lang w:val="ru-RU"/>
        </w:rPr>
        <w:t>землевпорядник</w:t>
      </w:r>
      <w:proofErr w:type="spellEnd"/>
    </w:p>
    <w:p w14:paraId="020D4165" w14:textId="77777777" w:rsidR="00DB1D4C" w:rsidRPr="003C5502" w:rsidRDefault="00DB1D4C" w:rsidP="00DB1D4C">
      <w:pPr>
        <w:widowControl w:val="0"/>
        <w:suppressAutoHyphens/>
        <w:spacing w:after="0" w:line="240" w:lineRule="auto"/>
        <w:rPr>
          <w:rFonts w:ascii="Times New Roman" w:eastAsia="Lucida Sans Unicode" w:hAnsi="Times New Roman"/>
          <w:kern w:val="2"/>
          <w:sz w:val="27"/>
          <w:szCs w:val="27"/>
          <w:shd w:val="clear" w:color="auto" w:fill="FFFFFF"/>
          <w:lang w:val="ru-RU"/>
        </w:rPr>
      </w:pPr>
      <w:proofErr w:type="spellStart"/>
      <w:r w:rsidRPr="003C5502">
        <w:rPr>
          <w:rFonts w:ascii="Times New Roman" w:hAnsi="Times New Roman"/>
          <w:kern w:val="2"/>
          <w:sz w:val="27"/>
          <w:szCs w:val="27"/>
          <w:lang w:val="ru-RU"/>
        </w:rPr>
        <w:t>відділу</w:t>
      </w:r>
      <w:proofErr w:type="spellEnd"/>
      <w:r w:rsidRPr="003C5502">
        <w:rPr>
          <w:rFonts w:ascii="Times New Roman" w:eastAsia="Lucida Sans Unicode" w:hAnsi="Times New Roman"/>
          <w:kern w:val="2"/>
          <w:sz w:val="27"/>
          <w:szCs w:val="27"/>
          <w:shd w:val="clear" w:color="auto" w:fill="FFFFFF"/>
          <w:lang w:val="ru-RU"/>
        </w:rPr>
        <w:t xml:space="preserve"> </w:t>
      </w:r>
      <w:proofErr w:type="spellStart"/>
      <w:r w:rsidRPr="003C5502">
        <w:rPr>
          <w:rFonts w:ascii="Times New Roman" w:eastAsia="Lucida Sans Unicode" w:hAnsi="Times New Roman"/>
          <w:kern w:val="2"/>
          <w:sz w:val="27"/>
          <w:szCs w:val="27"/>
          <w:shd w:val="clear" w:color="auto" w:fill="FFFFFF"/>
          <w:lang w:val="ru-RU"/>
        </w:rPr>
        <w:t>архітектури</w:t>
      </w:r>
      <w:proofErr w:type="spellEnd"/>
      <w:r w:rsidRPr="003C5502">
        <w:rPr>
          <w:rFonts w:ascii="Times New Roman" w:eastAsia="Lucida Sans Unicode" w:hAnsi="Times New Roman"/>
          <w:kern w:val="2"/>
          <w:sz w:val="27"/>
          <w:szCs w:val="27"/>
          <w:shd w:val="clear" w:color="auto" w:fill="FFFFFF"/>
          <w:lang w:val="ru-RU"/>
        </w:rPr>
        <w:t xml:space="preserve">, </w:t>
      </w:r>
      <w:proofErr w:type="spellStart"/>
      <w:r w:rsidRPr="003C5502">
        <w:rPr>
          <w:rFonts w:ascii="Times New Roman" w:eastAsia="Lucida Sans Unicode" w:hAnsi="Times New Roman"/>
          <w:kern w:val="2"/>
          <w:sz w:val="27"/>
          <w:szCs w:val="27"/>
          <w:shd w:val="clear" w:color="auto" w:fill="FFFFFF"/>
          <w:lang w:val="ru-RU"/>
        </w:rPr>
        <w:t>земельних</w:t>
      </w:r>
      <w:proofErr w:type="spellEnd"/>
      <w:r w:rsidRPr="003C5502">
        <w:rPr>
          <w:rFonts w:ascii="Times New Roman" w:eastAsia="Lucida Sans Unicode" w:hAnsi="Times New Roman"/>
          <w:kern w:val="2"/>
          <w:sz w:val="27"/>
          <w:szCs w:val="27"/>
          <w:shd w:val="clear" w:color="auto" w:fill="FFFFFF"/>
          <w:lang w:val="ru-RU"/>
        </w:rPr>
        <w:t xml:space="preserve"> </w:t>
      </w:r>
      <w:proofErr w:type="spellStart"/>
      <w:r w:rsidRPr="003C5502">
        <w:rPr>
          <w:rFonts w:ascii="Times New Roman" w:eastAsia="Lucida Sans Unicode" w:hAnsi="Times New Roman"/>
          <w:kern w:val="2"/>
          <w:sz w:val="27"/>
          <w:szCs w:val="27"/>
          <w:shd w:val="clear" w:color="auto" w:fill="FFFFFF"/>
          <w:lang w:val="ru-RU"/>
        </w:rPr>
        <w:t>відносин</w:t>
      </w:r>
      <w:proofErr w:type="spellEnd"/>
    </w:p>
    <w:p w14:paraId="6DF58AF1" w14:textId="77777777" w:rsidR="00DB1D4C" w:rsidRPr="003C5502" w:rsidRDefault="00DB1D4C" w:rsidP="00DB1D4C">
      <w:pPr>
        <w:widowControl w:val="0"/>
        <w:suppressAutoHyphens/>
        <w:spacing w:after="0" w:line="240" w:lineRule="auto"/>
        <w:rPr>
          <w:rFonts w:ascii="Times New Roman" w:eastAsia="Lucida Sans Unicode" w:hAnsi="Times New Roman"/>
          <w:kern w:val="2"/>
          <w:sz w:val="27"/>
          <w:szCs w:val="27"/>
          <w:shd w:val="clear" w:color="auto" w:fill="FFFFFF"/>
          <w:lang w:val="ru-RU"/>
        </w:rPr>
      </w:pPr>
      <w:r w:rsidRPr="003C5502">
        <w:rPr>
          <w:rFonts w:ascii="Times New Roman" w:eastAsia="Lucida Sans Unicode" w:hAnsi="Times New Roman"/>
          <w:kern w:val="2"/>
          <w:sz w:val="27"/>
          <w:szCs w:val="27"/>
          <w:shd w:val="clear" w:color="auto" w:fill="FFFFFF"/>
          <w:lang w:val="ru-RU"/>
        </w:rPr>
        <w:t xml:space="preserve">та </w:t>
      </w:r>
      <w:proofErr w:type="spellStart"/>
      <w:r w:rsidRPr="003C5502">
        <w:rPr>
          <w:rFonts w:ascii="Times New Roman" w:eastAsia="Lucida Sans Unicode" w:hAnsi="Times New Roman"/>
          <w:kern w:val="2"/>
          <w:sz w:val="27"/>
          <w:szCs w:val="27"/>
          <w:shd w:val="clear" w:color="auto" w:fill="FFFFFF"/>
          <w:lang w:val="ru-RU"/>
        </w:rPr>
        <w:t>житлово</w:t>
      </w:r>
      <w:proofErr w:type="spellEnd"/>
      <w:r w:rsidRPr="003C5502">
        <w:rPr>
          <w:rFonts w:ascii="Times New Roman" w:eastAsia="Lucida Sans Unicode" w:hAnsi="Times New Roman"/>
          <w:kern w:val="2"/>
          <w:sz w:val="27"/>
          <w:szCs w:val="27"/>
          <w:shd w:val="clear" w:color="auto" w:fill="FFFFFF"/>
          <w:lang w:val="ru-RU"/>
        </w:rPr>
        <w:t xml:space="preserve"> - </w:t>
      </w:r>
      <w:proofErr w:type="spellStart"/>
      <w:r w:rsidRPr="003C5502">
        <w:rPr>
          <w:rFonts w:ascii="Times New Roman" w:eastAsia="Lucida Sans Unicode" w:hAnsi="Times New Roman"/>
          <w:kern w:val="2"/>
          <w:sz w:val="27"/>
          <w:szCs w:val="27"/>
          <w:shd w:val="clear" w:color="auto" w:fill="FFFFFF"/>
          <w:lang w:val="ru-RU"/>
        </w:rPr>
        <w:t>комунального</w:t>
      </w:r>
      <w:proofErr w:type="spellEnd"/>
      <w:r w:rsidRPr="003C5502">
        <w:rPr>
          <w:rFonts w:ascii="Times New Roman" w:eastAsia="Lucida Sans Unicode" w:hAnsi="Times New Roman"/>
          <w:kern w:val="2"/>
          <w:sz w:val="27"/>
          <w:szCs w:val="27"/>
          <w:shd w:val="clear" w:color="auto" w:fill="FFFFFF"/>
          <w:lang w:val="ru-RU"/>
        </w:rPr>
        <w:t xml:space="preserve"> </w:t>
      </w:r>
      <w:proofErr w:type="spellStart"/>
      <w:r w:rsidRPr="003C5502">
        <w:rPr>
          <w:rFonts w:ascii="Times New Roman" w:eastAsia="Lucida Sans Unicode" w:hAnsi="Times New Roman"/>
          <w:kern w:val="2"/>
          <w:sz w:val="27"/>
          <w:szCs w:val="27"/>
          <w:shd w:val="clear" w:color="auto" w:fill="FFFFFF"/>
          <w:lang w:val="ru-RU"/>
        </w:rPr>
        <w:t>господарства</w:t>
      </w:r>
      <w:proofErr w:type="spellEnd"/>
    </w:p>
    <w:p w14:paraId="24F7C355" w14:textId="7C44942D" w:rsidR="00DB1D4C" w:rsidRPr="003C5502" w:rsidRDefault="00DB1D4C" w:rsidP="00DB1D4C">
      <w:pPr>
        <w:widowControl w:val="0"/>
        <w:suppressAutoHyphens/>
        <w:spacing w:after="0" w:line="240" w:lineRule="auto"/>
        <w:rPr>
          <w:rFonts w:ascii="Times New Roman" w:eastAsia="Lucida Sans Unicode" w:hAnsi="Times New Roman"/>
          <w:kern w:val="2"/>
          <w:sz w:val="27"/>
          <w:szCs w:val="27"/>
          <w:shd w:val="clear" w:color="auto" w:fill="FFFFFF"/>
          <w:lang w:val="ru-RU"/>
        </w:rPr>
      </w:pPr>
      <w:proofErr w:type="spellStart"/>
      <w:r w:rsidRPr="003C5502">
        <w:rPr>
          <w:rFonts w:ascii="Times New Roman" w:eastAsia="Lucida Sans Unicode" w:hAnsi="Times New Roman"/>
          <w:kern w:val="2"/>
          <w:sz w:val="27"/>
          <w:szCs w:val="27"/>
          <w:shd w:val="clear" w:color="auto" w:fill="FFFFFF"/>
          <w:lang w:val="ru-RU"/>
        </w:rPr>
        <w:t>Городоцької</w:t>
      </w:r>
      <w:proofErr w:type="spellEnd"/>
      <w:r w:rsidRPr="003C5502">
        <w:rPr>
          <w:rFonts w:ascii="Times New Roman" w:eastAsia="Lucida Sans Unicode" w:hAnsi="Times New Roman"/>
          <w:kern w:val="2"/>
          <w:sz w:val="27"/>
          <w:szCs w:val="27"/>
          <w:shd w:val="clear" w:color="auto" w:fill="FFFFFF"/>
          <w:lang w:val="ru-RU"/>
        </w:rPr>
        <w:t xml:space="preserve"> </w:t>
      </w:r>
      <w:proofErr w:type="spellStart"/>
      <w:r w:rsidRPr="003C5502">
        <w:rPr>
          <w:rFonts w:ascii="Times New Roman" w:eastAsia="Lucida Sans Unicode" w:hAnsi="Times New Roman"/>
          <w:kern w:val="2"/>
          <w:sz w:val="27"/>
          <w:szCs w:val="27"/>
          <w:shd w:val="clear" w:color="auto" w:fill="FFFFFF"/>
          <w:lang w:val="ru-RU"/>
        </w:rPr>
        <w:t>сільської</w:t>
      </w:r>
      <w:proofErr w:type="spellEnd"/>
      <w:r w:rsidRPr="003C5502">
        <w:rPr>
          <w:rFonts w:ascii="Times New Roman" w:eastAsia="Lucida Sans Unicode" w:hAnsi="Times New Roman"/>
          <w:kern w:val="2"/>
          <w:sz w:val="27"/>
          <w:szCs w:val="27"/>
          <w:shd w:val="clear" w:color="auto" w:fill="FFFFFF"/>
          <w:lang w:val="ru-RU"/>
        </w:rPr>
        <w:t xml:space="preserve"> ради</w:t>
      </w:r>
    </w:p>
    <w:p w14:paraId="7BDF5980" w14:textId="647C7220" w:rsidR="00134DEF" w:rsidRPr="003C5502" w:rsidRDefault="003C5502" w:rsidP="00DB1D4C">
      <w:pPr>
        <w:spacing w:after="0" w:line="240" w:lineRule="auto"/>
        <w:jc w:val="both"/>
        <w:rPr>
          <w:rFonts w:ascii="Times New Roman" w:eastAsia="Times New Roman" w:hAnsi="Times New Roman"/>
          <w:sz w:val="27"/>
          <w:szCs w:val="27"/>
          <w:lang w:eastAsia="ru-RU"/>
        </w:rPr>
      </w:pPr>
      <w:proofErr w:type="spellStart"/>
      <w:r w:rsidRPr="003C5502">
        <w:rPr>
          <w:rFonts w:ascii="Times New Roman" w:eastAsia="Lucida Sans Unicode" w:hAnsi="Times New Roman"/>
          <w:kern w:val="2"/>
          <w:sz w:val="27"/>
          <w:szCs w:val="27"/>
          <w:shd w:val="clear" w:color="auto" w:fill="FFFFFF"/>
          <w:lang w:val="ru-RU"/>
        </w:rPr>
        <w:t>Марія</w:t>
      </w:r>
      <w:proofErr w:type="spellEnd"/>
      <w:r w:rsidRPr="003C5502">
        <w:rPr>
          <w:rFonts w:ascii="Times New Roman" w:eastAsia="Lucida Sans Unicode" w:hAnsi="Times New Roman"/>
          <w:kern w:val="2"/>
          <w:sz w:val="27"/>
          <w:szCs w:val="27"/>
          <w:shd w:val="clear" w:color="auto" w:fill="FFFFFF"/>
          <w:lang w:val="ru-RU"/>
        </w:rPr>
        <w:t xml:space="preserve"> ПОПЛАВСЬКА</w:t>
      </w:r>
    </w:p>
    <w:sectPr w:rsidR="00134DEF" w:rsidRPr="003C5502" w:rsidSect="00DB1D4C">
      <w:headerReference w:type="default" r:id="rId9"/>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EEE5F3" w14:textId="77777777" w:rsidR="00EF0F91" w:rsidRDefault="00EF0F91" w:rsidP="003F6E76">
      <w:pPr>
        <w:spacing w:after="0" w:line="240" w:lineRule="auto"/>
      </w:pPr>
      <w:r>
        <w:separator/>
      </w:r>
    </w:p>
  </w:endnote>
  <w:endnote w:type="continuationSeparator" w:id="0">
    <w:p w14:paraId="37B533F9" w14:textId="77777777" w:rsidR="00EF0F91" w:rsidRDefault="00EF0F91" w:rsidP="003F6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59F71" w14:textId="77777777" w:rsidR="00EF0F91" w:rsidRDefault="00EF0F91" w:rsidP="003F6E76">
      <w:pPr>
        <w:spacing w:after="0" w:line="240" w:lineRule="auto"/>
      </w:pPr>
      <w:r>
        <w:separator/>
      </w:r>
    </w:p>
  </w:footnote>
  <w:footnote w:type="continuationSeparator" w:id="0">
    <w:p w14:paraId="105547B7" w14:textId="77777777" w:rsidR="00EF0F91" w:rsidRDefault="00EF0F91" w:rsidP="003F6E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6607090"/>
      <w:docPartObj>
        <w:docPartGallery w:val="Page Numbers (Top of Page)"/>
        <w:docPartUnique/>
      </w:docPartObj>
    </w:sdtPr>
    <w:sdtEndPr>
      <w:rPr>
        <w:rFonts w:ascii="Times New Roman" w:hAnsi="Times New Roman" w:cs="Times New Roman"/>
        <w:sz w:val="24"/>
        <w:szCs w:val="24"/>
      </w:rPr>
    </w:sdtEndPr>
    <w:sdtContent>
      <w:p w14:paraId="642073B7" w14:textId="3AD374C2" w:rsidR="003F6E76" w:rsidRPr="00DB1D4C" w:rsidRDefault="003F6E76" w:rsidP="00EF47D6">
        <w:pPr>
          <w:pStyle w:val="ab"/>
          <w:jc w:val="center"/>
          <w:rPr>
            <w:rFonts w:ascii="Times New Roman" w:hAnsi="Times New Roman" w:cs="Times New Roman"/>
            <w:sz w:val="24"/>
            <w:szCs w:val="24"/>
          </w:rPr>
        </w:pPr>
        <w:r w:rsidRPr="00DB1D4C">
          <w:rPr>
            <w:rFonts w:ascii="Times New Roman" w:hAnsi="Times New Roman" w:cs="Times New Roman"/>
            <w:sz w:val="24"/>
            <w:szCs w:val="24"/>
          </w:rPr>
          <w:fldChar w:fldCharType="begin"/>
        </w:r>
        <w:r w:rsidRPr="00DB1D4C">
          <w:rPr>
            <w:rFonts w:ascii="Times New Roman" w:hAnsi="Times New Roman" w:cs="Times New Roman"/>
            <w:sz w:val="24"/>
            <w:szCs w:val="24"/>
          </w:rPr>
          <w:instrText>PAGE   \* MERGEFORMAT</w:instrText>
        </w:r>
        <w:r w:rsidRPr="00DB1D4C">
          <w:rPr>
            <w:rFonts w:ascii="Times New Roman" w:hAnsi="Times New Roman" w:cs="Times New Roman"/>
            <w:sz w:val="24"/>
            <w:szCs w:val="24"/>
          </w:rPr>
          <w:fldChar w:fldCharType="separate"/>
        </w:r>
        <w:r w:rsidR="00AB7392" w:rsidRPr="00DB1D4C">
          <w:rPr>
            <w:rFonts w:ascii="Times New Roman" w:hAnsi="Times New Roman" w:cs="Times New Roman"/>
            <w:noProof/>
            <w:sz w:val="24"/>
            <w:szCs w:val="24"/>
          </w:rPr>
          <w:t>2</w:t>
        </w:r>
        <w:r w:rsidRPr="00DB1D4C">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4885756"/>
      <w:docPartObj>
        <w:docPartGallery w:val="Page Numbers (Top of Page)"/>
        <w:docPartUnique/>
      </w:docPartObj>
    </w:sdtPr>
    <w:sdtEndPr>
      <w:rPr>
        <w:rFonts w:ascii="Times New Roman" w:hAnsi="Times New Roman" w:cs="Times New Roman"/>
        <w:sz w:val="24"/>
        <w:szCs w:val="24"/>
      </w:rPr>
    </w:sdtEndPr>
    <w:sdtContent>
      <w:p w14:paraId="336C3D77" w14:textId="77777777" w:rsidR="003C5502" w:rsidRPr="00DB1D4C" w:rsidRDefault="00C32516">
        <w:pPr>
          <w:pStyle w:val="ab"/>
          <w:jc w:val="center"/>
          <w:rPr>
            <w:rFonts w:ascii="Times New Roman" w:hAnsi="Times New Roman" w:cs="Times New Roman"/>
            <w:sz w:val="24"/>
            <w:szCs w:val="24"/>
          </w:rPr>
        </w:pPr>
        <w:r w:rsidRPr="00DB1D4C">
          <w:rPr>
            <w:rFonts w:ascii="Times New Roman" w:hAnsi="Times New Roman" w:cs="Times New Roman"/>
            <w:sz w:val="24"/>
            <w:szCs w:val="24"/>
          </w:rPr>
          <w:fldChar w:fldCharType="begin"/>
        </w:r>
        <w:r w:rsidRPr="00DB1D4C">
          <w:rPr>
            <w:rFonts w:ascii="Times New Roman" w:hAnsi="Times New Roman" w:cs="Times New Roman"/>
            <w:sz w:val="24"/>
            <w:szCs w:val="24"/>
          </w:rPr>
          <w:instrText>PAGE   \* MERGEFORMAT</w:instrText>
        </w:r>
        <w:r w:rsidRPr="00DB1D4C">
          <w:rPr>
            <w:rFonts w:ascii="Times New Roman" w:hAnsi="Times New Roman" w:cs="Times New Roman"/>
            <w:sz w:val="24"/>
            <w:szCs w:val="24"/>
          </w:rPr>
          <w:fldChar w:fldCharType="separate"/>
        </w:r>
        <w:r w:rsidRPr="00DB1D4C">
          <w:rPr>
            <w:rFonts w:ascii="Times New Roman" w:hAnsi="Times New Roman" w:cs="Times New Roman"/>
            <w:noProof/>
            <w:sz w:val="24"/>
            <w:szCs w:val="24"/>
          </w:rPr>
          <w:t>2</w:t>
        </w:r>
        <w:r w:rsidRPr="00DB1D4C">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725B2E"/>
    <w:multiLevelType w:val="hybridMultilevel"/>
    <w:tmpl w:val="97AC294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15:restartNumberingAfterBreak="0">
    <w:nsid w:val="509D54DE"/>
    <w:multiLevelType w:val="hybridMultilevel"/>
    <w:tmpl w:val="8FC026D4"/>
    <w:lvl w:ilvl="0" w:tplc="632860E4">
      <w:start w:val="1"/>
      <w:numFmt w:val="decimal"/>
      <w:lvlText w:val="%1."/>
      <w:lvlJc w:val="left"/>
      <w:pPr>
        <w:ind w:left="960" w:hanging="360"/>
      </w:pPr>
    </w:lvl>
    <w:lvl w:ilvl="1" w:tplc="04220019">
      <w:start w:val="1"/>
      <w:numFmt w:val="lowerLetter"/>
      <w:lvlText w:val="%2."/>
      <w:lvlJc w:val="left"/>
      <w:pPr>
        <w:ind w:left="1680" w:hanging="360"/>
      </w:pPr>
    </w:lvl>
    <w:lvl w:ilvl="2" w:tplc="0422001B">
      <w:start w:val="1"/>
      <w:numFmt w:val="lowerRoman"/>
      <w:lvlText w:val="%3."/>
      <w:lvlJc w:val="right"/>
      <w:pPr>
        <w:ind w:left="2400" w:hanging="180"/>
      </w:pPr>
    </w:lvl>
    <w:lvl w:ilvl="3" w:tplc="0422000F">
      <w:start w:val="1"/>
      <w:numFmt w:val="decimal"/>
      <w:lvlText w:val="%4."/>
      <w:lvlJc w:val="left"/>
      <w:pPr>
        <w:ind w:left="3120" w:hanging="360"/>
      </w:pPr>
    </w:lvl>
    <w:lvl w:ilvl="4" w:tplc="04220019">
      <w:start w:val="1"/>
      <w:numFmt w:val="lowerLetter"/>
      <w:lvlText w:val="%5."/>
      <w:lvlJc w:val="left"/>
      <w:pPr>
        <w:ind w:left="3840" w:hanging="360"/>
      </w:pPr>
    </w:lvl>
    <w:lvl w:ilvl="5" w:tplc="0422001B">
      <w:start w:val="1"/>
      <w:numFmt w:val="lowerRoman"/>
      <w:lvlText w:val="%6."/>
      <w:lvlJc w:val="right"/>
      <w:pPr>
        <w:ind w:left="4560" w:hanging="180"/>
      </w:pPr>
    </w:lvl>
    <w:lvl w:ilvl="6" w:tplc="0422000F">
      <w:start w:val="1"/>
      <w:numFmt w:val="decimal"/>
      <w:lvlText w:val="%7."/>
      <w:lvlJc w:val="left"/>
      <w:pPr>
        <w:ind w:left="5280" w:hanging="360"/>
      </w:pPr>
    </w:lvl>
    <w:lvl w:ilvl="7" w:tplc="04220019">
      <w:start w:val="1"/>
      <w:numFmt w:val="lowerLetter"/>
      <w:lvlText w:val="%8."/>
      <w:lvlJc w:val="left"/>
      <w:pPr>
        <w:ind w:left="6000" w:hanging="360"/>
      </w:pPr>
    </w:lvl>
    <w:lvl w:ilvl="8" w:tplc="0422001B">
      <w:start w:val="1"/>
      <w:numFmt w:val="lowerRoman"/>
      <w:lvlText w:val="%9."/>
      <w:lvlJc w:val="right"/>
      <w:pPr>
        <w:ind w:left="6720" w:hanging="180"/>
      </w:pPr>
    </w:lvl>
  </w:abstractNum>
  <w:abstractNum w:abstractNumId="2" w15:restartNumberingAfterBreak="0">
    <w:nsid w:val="5ADC005E"/>
    <w:multiLevelType w:val="hybridMultilevel"/>
    <w:tmpl w:val="A17A731A"/>
    <w:lvl w:ilvl="0" w:tplc="0422000F">
      <w:start w:val="1"/>
      <w:numFmt w:val="decimal"/>
      <w:lvlText w:val="%1."/>
      <w:lvlJc w:val="left"/>
      <w:pPr>
        <w:ind w:left="1429" w:hanging="360"/>
      </w:p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B55"/>
    <w:rsid w:val="00010703"/>
    <w:rsid w:val="000261CB"/>
    <w:rsid w:val="00084897"/>
    <w:rsid w:val="000A613F"/>
    <w:rsid w:val="00134DEF"/>
    <w:rsid w:val="00156C19"/>
    <w:rsid w:val="001F5661"/>
    <w:rsid w:val="00243F31"/>
    <w:rsid w:val="00266790"/>
    <w:rsid w:val="0029154F"/>
    <w:rsid w:val="00305757"/>
    <w:rsid w:val="003258C7"/>
    <w:rsid w:val="00360B6D"/>
    <w:rsid w:val="00381380"/>
    <w:rsid w:val="00383C13"/>
    <w:rsid w:val="003B207B"/>
    <w:rsid w:val="003C5502"/>
    <w:rsid w:val="003F6E76"/>
    <w:rsid w:val="00487B01"/>
    <w:rsid w:val="004C33F4"/>
    <w:rsid w:val="00513740"/>
    <w:rsid w:val="0052547C"/>
    <w:rsid w:val="00585D6E"/>
    <w:rsid w:val="005D16FC"/>
    <w:rsid w:val="005E368A"/>
    <w:rsid w:val="00612625"/>
    <w:rsid w:val="0062484C"/>
    <w:rsid w:val="00747359"/>
    <w:rsid w:val="007E70D9"/>
    <w:rsid w:val="009147F8"/>
    <w:rsid w:val="009A639B"/>
    <w:rsid w:val="00A01B8E"/>
    <w:rsid w:val="00AB7392"/>
    <w:rsid w:val="00BB46EF"/>
    <w:rsid w:val="00C044CD"/>
    <w:rsid w:val="00C32516"/>
    <w:rsid w:val="00C5144B"/>
    <w:rsid w:val="00CE49B6"/>
    <w:rsid w:val="00CF27DB"/>
    <w:rsid w:val="00D36CF1"/>
    <w:rsid w:val="00DA1B55"/>
    <w:rsid w:val="00DB1D4C"/>
    <w:rsid w:val="00E87FC3"/>
    <w:rsid w:val="00EF0F91"/>
    <w:rsid w:val="00EF47D6"/>
    <w:rsid w:val="00EF5D06"/>
    <w:rsid w:val="00FA3332"/>
    <w:rsid w:val="00FE660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58DA4"/>
  <w15:chartTrackingRefBased/>
  <w15:docId w15:val="{A9B66968-3FBE-4FD7-B06B-BEE28D65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0D9"/>
    <w:pPr>
      <w:spacing w:line="252"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3740"/>
    <w:pPr>
      <w:ind w:left="720"/>
      <w:contextualSpacing/>
    </w:pPr>
  </w:style>
  <w:style w:type="character" w:styleId="a4">
    <w:name w:val="annotation reference"/>
    <w:basedOn w:val="a0"/>
    <w:uiPriority w:val="99"/>
    <w:semiHidden/>
    <w:unhideWhenUsed/>
    <w:rsid w:val="00CE49B6"/>
    <w:rPr>
      <w:sz w:val="16"/>
      <w:szCs w:val="16"/>
    </w:rPr>
  </w:style>
  <w:style w:type="paragraph" w:styleId="a5">
    <w:name w:val="annotation text"/>
    <w:basedOn w:val="a"/>
    <w:link w:val="a6"/>
    <w:uiPriority w:val="99"/>
    <w:semiHidden/>
    <w:unhideWhenUsed/>
    <w:rsid w:val="00CE49B6"/>
    <w:pPr>
      <w:spacing w:line="240" w:lineRule="auto"/>
    </w:pPr>
    <w:rPr>
      <w:sz w:val="20"/>
      <w:szCs w:val="20"/>
    </w:rPr>
  </w:style>
  <w:style w:type="character" w:customStyle="1" w:styleId="a6">
    <w:name w:val="Текст примечания Знак"/>
    <w:basedOn w:val="a0"/>
    <w:link w:val="a5"/>
    <w:uiPriority w:val="99"/>
    <w:semiHidden/>
    <w:rsid w:val="00CE49B6"/>
    <w:rPr>
      <w:sz w:val="20"/>
      <w:szCs w:val="20"/>
    </w:rPr>
  </w:style>
  <w:style w:type="paragraph" w:styleId="a7">
    <w:name w:val="annotation subject"/>
    <w:basedOn w:val="a5"/>
    <w:next w:val="a5"/>
    <w:link w:val="a8"/>
    <w:uiPriority w:val="99"/>
    <w:semiHidden/>
    <w:unhideWhenUsed/>
    <w:rsid w:val="00CE49B6"/>
    <w:rPr>
      <w:b/>
      <w:bCs/>
    </w:rPr>
  </w:style>
  <w:style w:type="character" w:customStyle="1" w:styleId="a8">
    <w:name w:val="Тема примечания Знак"/>
    <w:basedOn w:val="a6"/>
    <w:link w:val="a7"/>
    <w:uiPriority w:val="99"/>
    <w:semiHidden/>
    <w:rsid w:val="00CE49B6"/>
    <w:rPr>
      <w:b/>
      <w:bCs/>
      <w:sz w:val="20"/>
      <w:szCs w:val="20"/>
    </w:rPr>
  </w:style>
  <w:style w:type="paragraph" w:styleId="a9">
    <w:name w:val="Balloon Text"/>
    <w:basedOn w:val="a"/>
    <w:link w:val="aa"/>
    <w:uiPriority w:val="99"/>
    <w:semiHidden/>
    <w:unhideWhenUsed/>
    <w:rsid w:val="00156C1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56C19"/>
    <w:rPr>
      <w:rFonts w:ascii="Segoe UI" w:hAnsi="Segoe UI" w:cs="Segoe UI"/>
      <w:sz w:val="18"/>
      <w:szCs w:val="18"/>
    </w:rPr>
  </w:style>
  <w:style w:type="paragraph" w:styleId="ab">
    <w:name w:val="header"/>
    <w:basedOn w:val="a"/>
    <w:link w:val="ac"/>
    <w:uiPriority w:val="99"/>
    <w:unhideWhenUsed/>
    <w:rsid w:val="003F6E76"/>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3F6E76"/>
  </w:style>
  <w:style w:type="paragraph" w:styleId="ad">
    <w:name w:val="footer"/>
    <w:basedOn w:val="a"/>
    <w:link w:val="ae"/>
    <w:uiPriority w:val="99"/>
    <w:unhideWhenUsed/>
    <w:rsid w:val="003F6E76"/>
    <w:pPr>
      <w:tabs>
        <w:tab w:val="center" w:pos="4819"/>
        <w:tab w:val="right" w:pos="9639"/>
      </w:tabs>
      <w:spacing w:after="0" w:line="240" w:lineRule="auto"/>
    </w:pPr>
  </w:style>
  <w:style w:type="character" w:customStyle="1" w:styleId="ae">
    <w:name w:val="Нижний колонтитул Знак"/>
    <w:basedOn w:val="a0"/>
    <w:link w:val="ad"/>
    <w:uiPriority w:val="99"/>
    <w:rsid w:val="003F6E76"/>
  </w:style>
  <w:style w:type="paragraph" w:styleId="af">
    <w:name w:val="Normal (Web)"/>
    <w:basedOn w:val="a"/>
    <w:uiPriority w:val="99"/>
    <w:unhideWhenUsed/>
    <w:rsid w:val="00134DE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0">
    <w:name w:val="Hyperlink"/>
    <w:basedOn w:val="a0"/>
    <w:uiPriority w:val="99"/>
    <w:semiHidden/>
    <w:unhideWhenUsed/>
    <w:rsid w:val="00134D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366015">
      <w:bodyDiv w:val="1"/>
      <w:marLeft w:val="0"/>
      <w:marRight w:val="0"/>
      <w:marTop w:val="0"/>
      <w:marBottom w:val="0"/>
      <w:divBdr>
        <w:top w:val="none" w:sz="0" w:space="0" w:color="auto"/>
        <w:left w:val="none" w:sz="0" w:space="0" w:color="auto"/>
        <w:bottom w:val="none" w:sz="0" w:space="0" w:color="auto"/>
        <w:right w:val="none" w:sz="0" w:space="0" w:color="auto"/>
      </w:divBdr>
    </w:div>
    <w:div w:id="497887289">
      <w:bodyDiv w:val="1"/>
      <w:marLeft w:val="0"/>
      <w:marRight w:val="0"/>
      <w:marTop w:val="0"/>
      <w:marBottom w:val="0"/>
      <w:divBdr>
        <w:top w:val="none" w:sz="0" w:space="0" w:color="auto"/>
        <w:left w:val="none" w:sz="0" w:space="0" w:color="auto"/>
        <w:bottom w:val="none" w:sz="0" w:space="0" w:color="auto"/>
        <w:right w:val="none" w:sz="0" w:space="0" w:color="auto"/>
      </w:divBdr>
    </w:div>
    <w:div w:id="79301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5</Pages>
  <Words>6454</Words>
  <Characters>3679</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diakov.net</Company>
  <LinksUpToDate>false</LinksUpToDate>
  <CharactersWithSpaces>10113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(T)_(T)</cp:lastModifiedBy>
  <cp:revision>24</cp:revision>
  <cp:lastPrinted>2023-11-02T15:06:00Z</cp:lastPrinted>
  <dcterms:created xsi:type="dcterms:W3CDTF">2023-04-21T12:12:00Z</dcterms:created>
  <dcterms:modified xsi:type="dcterms:W3CDTF">2024-12-13T11:48:00Z</dcterms:modified>
</cp:coreProperties>
</file>