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52" w:rsidRPr="003E67F1" w:rsidRDefault="006C7952" w:rsidP="003E67F1">
      <w:pPr>
        <w:pStyle w:val="a3"/>
        <w:ind w:left="10773"/>
        <w:jc w:val="both"/>
        <w:rPr>
          <w:rFonts w:ascii="Times New Roman" w:hAnsi="Times New Roman"/>
          <w:sz w:val="24"/>
          <w:szCs w:val="24"/>
          <w:lang w:val="uk-UA"/>
        </w:rPr>
      </w:pPr>
      <w:r w:rsidRPr="003E67F1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6C7952" w:rsidRPr="003E67F1" w:rsidRDefault="006C7952" w:rsidP="003E67F1">
      <w:pPr>
        <w:pStyle w:val="a3"/>
        <w:ind w:left="10773"/>
        <w:jc w:val="both"/>
        <w:rPr>
          <w:rFonts w:ascii="Times New Roman" w:hAnsi="Times New Roman"/>
          <w:sz w:val="24"/>
          <w:szCs w:val="24"/>
          <w:lang w:val="uk-UA"/>
        </w:rPr>
      </w:pPr>
      <w:r w:rsidRPr="003E67F1">
        <w:rPr>
          <w:rFonts w:ascii="Times New Roman" w:hAnsi="Times New Roman"/>
          <w:sz w:val="24"/>
          <w:szCs w:val="24"/>
          <w:lang w:val="uk-UA"/>
        </w:rPr>
        <w:t>до рішення  Городоцької</w:t>
      </w:r>
      <w:r w:rsidR="003E67F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67F1">
        <w:rPr>
          <w:rFonts w:ascii="Times New Roman" w:hAnsi="Times New Roman"/>
          <w:sz w:val="24"/>
          <w:szCs w:val="24"/>
          <w:lang w:val="uk-UA"/>
        </w:rPr>
        <w:t>сільської ради</w:t>
      </w:r>
    </w:p>
    <w:p w:rsidR="006C7952" w:rsidRPr="003E67F1" w:rsidRDefault="00E803CD" w:rsidP="003E67F1">
      <w:pPr>
        <w:pStyle w:val="a3"/>
        <w:ind w:left="10773"/>
        <w:jc w:val="both"/>
        <w:rPr>
          <w:rFonts w:ascii="Times New Roman" w:hAnsi="Times New Roman"/>
          <w:sz w:val="24"/>
          <w:szCs w:val="24"/>
          <w:lang w:val="uk-UA"/>
        </w:rPr>
      </w:pPr>
      <w:r w:rsidRPr="003E67F1">
        <w:rPr>
          <w:rFonts w:ascii="Times New Roman" w:hAnsi="Times New Roman"/>
          <w:sz w:val="24"/>
          <w:szCs w:val="24"/>
          <w:lang w:val="uk-UA"/>
        </w:rPr>
        <w:t xml:space="preserve">20.12.2024 </w:t>
      </w:r>
      <w:r w:rsidR="00AB4DC3" w:rsidRPr="003E67F1">
        <w:rPr>
          <w:rFonts w:ascii="Times New Roman" w:hAnsi="Times New Roman"/>
          <w:sz w:val="24"/>
          <w:szCs w:val="24"/>
          <w:lang w:val="uk-UA"/>
        </w:rPr>
        <w:t>№ 1859</w:t>
      </w:r>
    </w:p>
    <w:p w:rsidR="006C7952" w:rsidRPr="003E67F1" w:rsidRDefault="006C7952" w:rsidP="006C7952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3E67F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C7952" w:rsidRPr="003E67F1" w:rsidRDefault="006C7952" w:rsidP="006C795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67F1">
        <w:rPr>
          <w:rFonts w:ascii="Times New Roman" w:hAnsi="Times New Roman"/>
          <w:b/>
          <w:sz w:val="24"/>
          <w:szCs w:val="24"/>
          <w:lang w:val="uk-UA"/>
        </w:rPr>
        <w:t>ПЕРСПЕКТИВНИЙ ПЛАН</w:t>
      </w:r>
    </w:p>
    <w:p w:rsidR="006C7952" w:rsidRPr="003E67F1" w:rsidRDefault="006C7952" w:rsidP="006C795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67F1">
        <w:rPr>
          <w:rFonts w:ascii="Times New Roman" w:hAnsi="Times New Roman"/>
          <w:b/>
          <w:sz w:val="24"/>
          <w:szCs w:val="24"/>
          <w:lang w:val="uk-UA"/>
        </w:rPr>
        <w:t>роботи Городоцької сільської ради восьмого скликання</w:t>
      </w:r>
    </w:p>
    <w:p w:rsidR="006C7952" w:rsidRPr="003E67F1" w:rsidRDefault="006C7952" w:rsidP="006C795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67F1">
        <w:rPr>
          <w:rFonts w:ascii="Times New Roman" w:hAnsi="Times New Roman"/>
          <w:b/>
          <w:sz w:val="24"/>
          <w:szCs w:val="24"/>
          <w:lang w:val="uk-UA"/>
        </w:rPr>
        <w:t>на 2025 рік.</w:t>
      </w:r>
    </w:p>
    <w:p w:rsidR="006C7952" w:rsidRPr="003E67F1" w:rsidRDefault="006C7952" w:rsidP="006C795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309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868"/>
        <w:gridCol w:w="101"/>
        <w:gridCol w:w="3443"/>
        <w:gridCol w:w="101"/>
        <w:gridCol w:w="1742"/>
        <w:gridCol w:w="101"/>
        <w:gridCol w:w="3543"/>
        <w:gridCol w:w="1701"/>
      </w:tblGrid>
      <w:tr w:rsidR="006C7952" w:rsidRPr="003E67F1" w:rsidTr="003E67F1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та зміст  заходів</w:t>
            </w:r>
          </w:p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Обґрунтування необхідності</w:t>
            </w:r>
          </w:p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здійснення заходів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розгляду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</w:t>
            </w:r>
          </w:p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</w:t>
            </w:r>
          </w:p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</w:t>
            </w:r>
          </w:p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вико-нання</w:t>
            </w:r>
          </w:p>
        </w:tc>
      </w:tr>
      <w:tr w:rsidR="006C7952" w:rsidRPr="003E67F1" w:rsidTr="003E67F1">
        <w:trPr>
          <w:trHeight w:val="365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52" w:rsidRPr="003E67F1" w:rsidRDefault="006C7952" w:rsidP="00E803CD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b/>
                <w:sz w:val="24"/>
                <w:szCs w:val="24"/>
              </w:rPr>
              <w:t>І. Питання для розгляду на пленарних засіданнях сільської ради</w:t>
            </w:r>
          </w:p>
          <w:p w:rsidR="006C7952" w:rsidRPr="003E67F1" w:rsidRDefault="006C7952" w:rsidP="00E803CD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затвердження звіту про виконання бюджету Городоцької сільської територіальної громади за 202</w:t>
            </w:r>
            <w:r w:rsidR="00E803CD"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п.23 ч.1 ст.26 Закону України «Про місцеве самоврядування в Україні»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Постійна комісія сільської ради з питань фінансів, бюджету, планування, соціально-економічного розвитку громади.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звіт сільського голови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роботу виконавчих органів </w:t>
            </w:r>
          </w:p>
          <w:p w:rsidR="006C7952" w:rsidRPr="003E67F1" w:rsidRDefault="006C7952" w:rsidP="00E803C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сільської ради за 202</w:t>
            </w:r>
            <w:r w:rsidR="00E803CD"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п.9 ч.1 ст.26 Закону України «Про місцеве самоврядування в Україні»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Сільський голова.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Постійні комісії сільської ради.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rPr>
          <w:trHeight w:val="1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Звіт про виконання Програми економічного та соціального розвитку території Городоцької сільської територіальної громади за 202</w:t>
            </w:r>
            <w:r w:rsidR="00E803CD"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п.22 ч.1 ст. 26 Закону України «Про місцеве самоврядування в Україні».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 квартал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Постійна комісія сільської ради з питань фінансів, бюджету, планування, соціально-економічного розвитку громади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Звіт старост про роботу старостинських округів за 202</w:t>
            </w:r>
            <w:r w:rsidR="00E803CD"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рік.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ч.6 ст.54</w:t>
            </w:r>
            <w:r w:rsidRPr="003E67F1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Закону України «Про місцеве самоврядування в Україні».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Старости старостинських 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округів.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сільської ради з гуманітарних та правових питань.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Звіт про виконання перспективного плану роботи Городоцької сільської ради на 202</w:t>
            </w:r>
            <w:r w:rsidR="00E803CD"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п.7 ч.1 ст. 26 Закону України «Про місцеве самоврядування в Україні»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Секретар сільської ради.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Постійні комісії сільської ради.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стан законності та дотримання правопорядку на території населених пунктів Городоцької сільської ради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п.40 ч.1 ст. 26 Закону України «Про місцеве самоврядування в Україні»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 квартал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Поліцейські офіцери громади.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гуманітарних та правових питань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встановлення місцевих 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податків і зборів на території 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Городоцької сільської ради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п.24 ч.1 ст.26 Закону України «Про місцеве самоврядування в Україні»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 квартал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сільської ради.</w:t>
            </w:r>
          </w:p>
          <w:p w:rsidR="006C7952" w:rsidRPr="003E67F1" w:rsidRDefault="006C7952" w:rsidP="003E67F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Постійна комісія сільської ради з питань фінансів, бюджету, планування, соціально-економічного розвитку громади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Про стан надання медичних послуг комунальним некомерційним підприємством  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«Центр первинної медико-санітарної допомоги «Медичний простір».</w:t>
            </w:r>
          </w:p>
          <w:p w:rsidR="006C7952" w:rsidRPr="003E67F1" w:rsidRDefault="006C7952" w:rsidP="008C16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F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населенню Городоцької сільської територіальної громади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Закону України «Про місцеве самоврядування в Україні»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3 квартал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КНП «Центр первинної медико-санітарної допомоги «Медичний простір».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Постійна комісія сільської ради з питань комунальної власності, благоустрою, житлово-комунального та дорожнього господарства.  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Постійна комісія сільської ради з гуманітарних та правових питань.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роботу мережі закладів освіти на території Городоцької територіальної громади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Закону України «Про місцеве самоврядування в Україні»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3 квартал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молоді та спорту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сільської ради з гуманітарних та правових питань.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дотримання земельного та природоохоронного законодавства на території сільської ради.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Закону України «Про місцеве самоврядування в Україні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 квартал 2025 року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Відділ архітектури, земельних відносин та житлово-комунального господарства.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сільської ради з питань земельних відносин, планування території, охорони навколишнього середовища, екології та природокористування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Розробка та затвердження  регуляторних актів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 заходи державної регуляторної політики у сфері господарської діяльності»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1-3 квартали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Фінансовий та юридичний відділи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Постійні комісії сільської ради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бюджет Городоцької сільської територіальної громади на 2026 рік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п.23 ч.1 ст. 26 Закону України «Про місцеве самоврядування в Україні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 квартал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сільської ради з питань фінансів, бюджету, планування, соціально-економічного розвитку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Програму економічного та соціального розвитку території Городоцької сільської територіальної громади на 2026 рік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п.22 ч.1 ст.26 Закону України «Про місцеве самоврядування в Україні»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 квартал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Відділи сільської ради, виконавчий комітет.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сільської ради з питань фінансів, бюджету, планування, соціально-економічного розвитку громади.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Cs/>
                <w:color w:val="212529"/>
                <w:sz w:val="24"/>
                <w:szCs w:val="24"/>
                <w:lang w:val="uk-UA"/>
              </w:rPr>
              <w:t xml:space="preserve">Про затвердження Плану діяльності з підготовки </w:t>
            </w:r>
            <w:r w:rsidRPr="003E67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проєктів </w:t>
            </w:r>
            <w:r w:rsidRPr="003E67F1">
              <w:rPr>
                <w:rFonts w:ascii="Times New Roman" w:hAnsi="Times New Roman"/>
                <w:bCs/>
                <w:color w:val="212529"/>
                <w:sz w:val="24"/>
                <w:szCs w:val="24"/>
                <w:lang w:val="uk-UA"/>
              </w:rPr>
              <w:t xml:space="preserve">регуляторних актів </w:t>
            </w:r>
            <w:r w:rsidRPr="003E67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Городоцької  сільської ради на 2026 рік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До 15 грудня 2025 року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та юридичний відділи.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сільської ради з питань фінансів, бюджету, планування, соціально-економічного розвитку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план роботи Городоцької сільської ради на 2026 рік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п.7 ч.1 ст.. 26 Закону України «Про місцеве самоврядування в Україні»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 квартал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Секретар сільської ради.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Постійні комісії сільської ради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бюджету Городоцької сільської територіальної громади на 2025 рік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п.23 ч.1.ст. 26 Закону України «Про місцеве самоврядування в Україні»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сільської ради з питань фінансів, бюджету, планування, соціально-економічного розвитку громади.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Звіти постійних комісій сільської ради, керівників виконавчих органів ради та посадових осіб про роботу в раді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п.11 ч.1 ст.26 Закону України «Про місцеве самоврядування в Україні»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Постійні комісії, посадові особи місцевого самоврядування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6461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роботу депутатів в раді та виконання ними доручень ради, звіти депутатів сільської ради перед виборцями та зустрічі з ними за 2024 рік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п.12 ч.1 ст.26 Закону України «Про місцеве самоврядування в Україні, ст.16 Закону України «Про статус депутатів місцевих рад»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Депутати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rPr>
          <w:trHeight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Програми економічного та соціального розвитку території Городоцької сільської територіальної громади на 2025 рік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п.22 ч.1 ст.26 Закону України «Про місцеве самоврядування в Україні»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Протягом 2025 року, за</w:t>
            </w:r>
          </w:p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необхідністю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Відділи сільської ради.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сільської ради.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Постійні комісії сільської ради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та внесення змін до сільських Програм на 2025 рік (за сферами діяльності), заслуховування звітів про їх виконання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п.22 ч.1 ст.26 Закону України «Про місцеве самоврядування в Україні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Протягом 2025 року, за необхідністю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Відділи сільської ради. Виконавчий комітет сільської ради.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Постійні комісії сільської ради.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Порядку використання бюджетних коштів, передбачених на реалізацію сільських програм (за сферами діяльності)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п.23 ч.1 ст.26 Закону України «Про місцеве самоврядування в Україні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Протягом 2025 року, за необхідністю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сільської ради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Постійні комісії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регулювання земельних відносин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п.34 ч.1 ст.26 Закону України «Про місцеве самоврядування в Україні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E803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Відділ архітектури, земельних відносин та житлово-комунального господарства.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Постійна комісія сільської ради з питань земельних відносин, планування території, охорони навколишнього середовища, екології та природокористування.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5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3969"/>
        <w:gridCol w:w="3544"/>
        <w:gridCol w:w="1843"/>
        <w:gridCol w:w="3260"/>
        <w:gridCol w:w="283"/>
        <w:gridCol w:w="1701"/>
      </w:tblGrid>
      <w:tr w:rsidR="006C7952" w:rsidRPr="003E67F1" w:rsidTr="003E67F1">
        <w:tc>
          <w:tcPr>
            <w:tcW w:w="15309" w:type="dxa"/>
            <w:gridSpan w:val="8"/>
          </w:tcPr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 Питання для розгляду на засіданнях постійних комісій сільської ради</w:t>
            </w:r>
          </w:p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та зміст  заходів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Обґрунтування необхідності здійснення заходів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розгляду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15309" w:type="dxa"/>
            <w:gridSpan w:val="8"/>
          </w:tcPr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b/>
                <w:sz w:val="24"/>
                <w:szCs w:val="24"/>
              </w:rPr>
              <w:t>Комісія з гуманітарних та правових питань</w:t>
            </w:r>
          </w:p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виконання галузевих Програм Городоцької сільської ради за 2024 рік 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виконання п. 22 ч.1  ст. 26 Закону України «Про місцеве самоврядування в Україні» 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Звіт постійної комісії про роботу за 2024 рік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п.11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 квартал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стан законності та дотримання правопорядку на території населених пунктів Городоцької сільської ради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п.40 ч.1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 квартал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роботу закладів освіти на території Городоцької територіальної громади 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ст.25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3 квартал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бюджет Городоцької сільської територіальної громади на 2026 рік 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п.23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 квартал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стан відвідування депутатами сільської ради пленарних засідань сесій та постійних комісій ради 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п.4 ст.49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 квартал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Секретар сільської  ради,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15309" w:type="dxa"/>
            <w:gridSpan w:val="8"/>
          </w:tcPr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Комісія з питань фінансів, бюджету, планування, соціально-економічного розвитку громади</w:t>
            </w:r>
          </w:p>
          <w:p w:rsidR="00AB4DC3" w:rsidRPr="003E67F1" w:rsidRDefault="00AB4DC3" w:rsidP="008C16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 виконання галузевих Програм Городоцької сільської ради за 2024 рік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 22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Протягом 2025 року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бюджету Городоцької сільської територіальної громади на 2025 рік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 23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2025 року 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Звіт постійної комісії про роботу за 2024 рік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п.11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 квартал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звіту про виконання бюджету Городоцької сільської територіальної громади за 2024 рік.</w:t>
            </w:r>
          </w:p>
        </w:tc>
        <w:tc>
          <w:tcPr>
            <w:tcW w:w="3544" w:type="dxa"/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 23 ч.1  ст. 26 Закону України «Про місцеве самоврядування в Україні»</w:t>
            </w:r>
          </w:p>
        </w:tc>
        <w:tc>
          <w:tcPr>
            <w:tcW w:w="1843" w:type="dxa"/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 квартал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gridSpan w:val="2"/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Hlk75252975"/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встановлення місцевих 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податків і зборів на території </w:t>
            </w:r>
          </w:p>
          <w:p w:rsidR="006C7952" w:rsidRPr="003E67F1" w:rsidRDefault="006C7952" w:rsidP="00E6461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Городоцької сільської ради</w:t>
            </w:r>
            <w:bookmarkEnd w:id="0"/>
          </w:p>
        </w:tc>
        <w:tc>
          <w:tcPr>
            <w:tcW w:w="3544" w:type="dxa"/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 24 ч.1  ст. 26 Закону України «Про місцеве самоврядування в Україні»</w:t>
            </w:r>
          </w:p>
        </w:tc>
        <w:tc>
          <w:tcPr>
            <w:tcW w:w="1843" w:type="dxa"/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 квартал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gridSpan w:val="2"/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C7952" w:rsidRPr="003E67F1" w:rsidRDefault="006C7952" w:rsidP="008C163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звіту про виконання бюджету Городоцької сільської територіальної громади за 9 місяців 2025 року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 23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3 квартал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2025 року 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комісії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програму економічного та соціального розвитку території Городоцької сільської територіальної громади на 2026 рік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 22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 квартал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сільський бюджет Городоцької сільської територіальної громади на 2026 рік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п.23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 квартал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Голова комісії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15309" w:type="dxa"/>
            <w:gridSpan w:val="8"/>
          </w:tcPr>
          <w:p w:rsidR="006C7952" w:rsidRPr="003E67F1" w:rsidRDefault="006C7952" w:rsidP="008C163C">
            <w:pPr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Комісія з питань земельних відносин, планування території, </w:t>
            </w:r>
          </w:p>
          <w:p w:rsidR="006C7952" w:rsidRPr="003E67F1" w:rsidRDefault="006C7952" w:rsidP="008C163C">
            <w:pPr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b/>
                <w:sz w:val="24"/>
                <w:szCs w:val="24"/>
              </w:rPr>
              <w:t>охорони навколишнього середовища, екології та природокористування</w:t>
            </w:r>
          </w:p>
          <w:p w:rsidR="006C7952" w:rsidRPr="003E67F1" w:rsidRDefault="006C7952" w:rsidP="008C163C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567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виконання галузевих Програм Городоцької сільської ради за 2024 рік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 xml:space="preserve"> На виконання п. 22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3260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Голова комісії</w:t>
            </w:r>
          </w:p>
        </w:tc>
        <w:tc>
          <w:tcPr>
            <w:tcW w:w="1984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567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6C7952" w:rsidRPr="003E67F1" w:rsidRDefault="006C7952" w:rsidP="008C163C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Звіт постійної комісії про роботу за 2024 рік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виконання </w:t>
            </w: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п.11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260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Голова комісії</w:t>
            </w:r>
          </w:p>
        </w:tc>
        <w:tc>
          <w:tcPr>
            <w:tcW w:w="1984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567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6C7952" w:rsidRPr="003E67F1" w:rsidRDefault="006C7952" w:rsidP="008C1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встановлення місцевих </w:t>
            </w:r>
          </w:p>
          <w:p w:rsidR="006C7952" w:rsidRPr="003E67F1" w:rsidRDefault="006C7952" w:rsidP="008C1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податків і зборів на території </w:t>
            </w:r>
          </w:p>
          <w:p w:rsidR="006C7952" w:rsidRPr="003E67F1" w:rsidRDefault="006C7952" w:rsidP="00E6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Городоцької сільської ради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На виконання п. 24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260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Голова комісії</w:t>
            </w:r>
          </w:p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1984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567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6C7952" w:rsidRPr="003E67F1" w:rsidRDefault="006C7952" w:rsidP="008C163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 стан благоустрою сільських територій Городоцької територіальної громади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На виконання ст.25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260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Голова комісії</w:t>
            </w:r>
          </w:p>
        </w:tc>
        <w:tc>
          <w:tcPr>
            <w:tcW w:w="1984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567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дотримання земельного та природоохоронного законодавства на території сільської ради.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На виконання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260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Голова комісії,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відділ архітектури, земельних відносин та житлово-комунального господарства.</w:t>
            </w:r>
          </w:p>
        </w:tc>
        <w:tc>
          <w:tcPr>
            <w:tcW w:w="1984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567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 xml:space="preserve">Про розгляд заяв громадян із </w:t>
            </w:r>
            <w:r w:rsidRPr="003E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земельних питань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виконання п.4 ст.47 Закону </w:t>
            </w:r>
            <w:r w:rsidRPr="003E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2025 </w:t>
            </w:r>
            <w:r w:rsidRPr="003E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року</w:t>
            </w:r>
          </w:p>
        </w:tc>
        <w:tc>
          <w:tcPr>
            <w:tcW w:w="3260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Голова комісії</w:t>
            </w:r>
          </w:p>
        </w:tc>
        <w:tc>
          <w:tcPr>
            <w:tcW w:w="1984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15309" w:type="dxa"/>
            <w:gridSpan w:val="8"/>
          </w:tcPr>
          <w:p w:rsidR="006C7952" w:rsidRPr="003E67F1" w:rsidRDefault="006C7952" w:rsidP="008C163C">
            <w:pPr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Комісія з питань комунальної власності благоустрою, житлово-комунального господарства</w:t>
            </w:r>
          </w:p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виконання галузевих Програм Городоцької сільської ради за 2024 рік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 xml:space="preserve"> На виконання п. 22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Голова комісії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Звіт постійної комісії про роботу  за 2024 рік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На виконання п. 11 ч.1  ст. 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1 квартал 2025 року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Голова комісії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Про стан утримання сільських кладовищ, інших місць поховань на території сільської ради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На виконання ст. 30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Голова комісії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C7952" w:rsidRPr="003E67F1" w:rsidRDefault="006C7952" w:rsidP="00E6461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Про стан надання медичних послуг комунальним некомерційним підприємством  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«Центр первинної медико-санітар</w:t>
            </w:r>
            <w:r w:rsidR="00E6461C"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ної допомоги «Медичний простір» </w:t>
            </w:r>
            <w:r w:rsidRPr="003E67F1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населенню Городоцької сільської територіальної громади 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На виконання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Голова комісії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c>
          <w:tcPr>
            <w:tcW w:w="709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бюджет Городоцької сільської територіальної громади на 2025 рік </w:t>
            </w:r>
          </w:p>
        </w:tc>
        <w:tc>
          <w:tcPr>
            <w:tcW w:w="3544" w:type="dxa"/>
          </w:tcPr>
          <w:p w:rsidR="006C7952" w:rsidRPr="003E67F1" w:rsidRDefault="006C7952" w:rsidP="008C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На виконання п.23 ч.1 ст.26 Закону України «Про місцеве самоврядування в Україні»</w:t>
            </w:r>
          </w:p>
        </w:tc>
        <w:tc>
          <w:tcPr>
            <w:tcW w:w="1843" w:type="dxa"/>
          </w:tcPr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6C7952" w:rsidRPr="003E67F1" w:rsidRDefault="006C7952" w:rsidP="008C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543" w:type="dxa"/>
            <w:gridSpan w:val="2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Голова комісії</w:t>
            </w:r>
          </w:p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1701" w:type="dxa"/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952" w:rsidRPr="003E67F1" w:rsidRDefault="006C7952" w:rsidP="006C7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7F1">
        <w:rPr>
          <w:rFonts w:ascii="Times New Roman" w:hAnsi="Times New Roman" w:cs="Times New Roman"/>
          <w:b/>
          <w:sz w:val="24"/>
          <w:szCs w:val="24"/>
        </w:rPr>
        <w:t xml:space="preserve">                ІІІ. Питання для розгляду для розгляду на пленарних засіданнях виконавчого комітету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3544"/>
        <w:gridCol w:w="1843"/>
        <w:gridCol w:w="3543"/>
        <w:gridCol w:w="1701"/>
      </w:tblGrid>
      <w:tr w:rsidR="006C7952" w:rsidRPr="003E67F1" w:rsidTr="003E67F1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та зміст  заходів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Обґрунтування необхідності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здійснення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розгляду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52" w:rsidRPr="003E67F1" w:rsidRDefault="006C7952" w:rsidP="008C16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</w:t>
            </w:r>
          </w:p>
          <w:p w:rsidR="006C7952" w:rsidRPr="003E67F1" w:rsidRDefault="003E67F1" w:rsidP="003E6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="006C7952"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вико</w:t>
            </w:r>
            <w:r w:rsidR="006C7952" w:rsidRPr="003E6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нання</w:t>
            </w:r>
          </w:p>
        </w:tc>
      </w:tr>
      <w:tr w:rsidR="006C7952" w:rsidRPr="003E67F1" w:rsidTr="003E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делегованих повноважень органів виконавчої влади виконавчим комітетом Городоцької сільської ради за 2024 рік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ст.ст.27-40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2025 року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Сільський голова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Начальники відділів сільської ради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7952" w:rsidRPr="003E67F1" w:rsidTr="003E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виконання бюджету Городоцької сільської територіальної громади за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2024 рік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ст.28 Закону України «Про місцеве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Лютий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цивільного захисту, мобілізаційної та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оборонної роботи сільської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делегованих повноважень у сфері соціального захисту населення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ст.34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 захисту населення та захисту прав дітей сільської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делегованих повноважень в галузі бюджету, фінансів і цін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ст.28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сільської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делегованих повноважень у сфері освіти, культури, фізкультури та спорту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ст.32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культури, фізкультури та спорту сільської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встановлення місцевих податків і зборів на території сільської ради на 2026 рік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ст.27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Фінансовий відділ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стан роботи із зверненнями громадян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ст.38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делегованих повноважень у сфері регулювання земельних відносин та охорони навколишнього природного середовища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ст.33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Відділ архітектури, земельних відносин та житлово-комунального господарства сільської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делегованих повноважень щодо забезпечення законності, правопорядку, охорони прав, свобод і законних інтересів громадян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ст.38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відділ сільської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делегованих повноважень в галузі оборонної роботи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ст.36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цивільного захисту, мобілізаційної та оборонної роботи сільської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виконання делегованих повноважень у сфері охорони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здоров’я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ст.32 Закону України «Про місцеве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Листопад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КНП «Центр первинної медико-санітарної допомоги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«Медичний простір».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 стан виконавської дисципліни щодо виконання документів  органів влади вищого рівня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 виконання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ст.40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952" w:rsidRPr="003E67F1" w:rsidRDefault="006C7952" w:rsidP="006C795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67F1">
        <w:rPr>
          <w:rFonts w:ascii="Times New Roman" w:hAnsi="Times New Roman"/>
          <w:b/>
          <w:sz w:val="24"/>
          <w:szCs w:val="24"/>
          <w:lang w:val="uk-UA"/>
        </w:rPr>
        <w:t>ІV. Організаційне забезпечення діяльності сільської ради</w:t>
      </w:r>
    </w:p>
    <w:tbl>
      <w:tblPr>
        <w:tblW w:w="15309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544"/>
        <w:gridCol w:w="1843"/>
        <w:gridCol w:w="3543"/>
        <w:gridCol w:w="1701"/>
      </w:tblGrid>
      <w:tr w:rsidR="006C7952" w:rsidRPr="003E67F1" w:rsidTr="003E67F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</w:pPr>
            <w:r w:rsidRPr="003E67F1"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Надання практичної та методичної допомоги постійним комісіям, депутатам сільської ради у виконанні ними своїх повноважень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Закону України «Про статус депутатів місцевих рад»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Сільський голова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Секретар сільської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Надання допомоги депутатам сільської ради в організації та проведенні їх звітів перед виборцями про свою роботу у 2024 році, узагальнення зауважень, пропозицій та доручень, висловлених виборцями під час звітів.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Закону України «Про статус депутатів місцевих рад»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квартал 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Сільський голова.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Секретар сільської ради.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</w:pPr>
            <w:r w:rsidRPr="003E67F1">
              <w:rPr>
                <w:rFonts w:ascii="Times New Roman" w:hAnsi="Times New Roman"/>
                <w:color w:val="212529"/>
                <w:sz w:val="24"/>
                <w:szCs w:val="24"/>
                <w:lang w:val="uk-UA"/>
              </w:rPr>
              <w:t>Проведення «Днів депутата» Городоцької сільської ради (за окремими планами).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Закону України «Про статус депутатів місцевих рад»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Сільський голова.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Секретар сільської ради.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ind w:right="-17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Інформування населення сільської ради про роботу ради, прийняті рішення, хід їх виконання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виконання Закону України «Про місцеве самоврядування в Україні»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Секретар сільської ради.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ind w:right="-17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сільського голови, секретаря ради та посадових осіб сільської ради з питань діяльності виконавчих органів ради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На вебінарах, семінарах та курсах підвищення кваліфікації.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Сільський голова.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сільської ради. 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Посадові особи місцевого самоврядування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rPr>
          <w:trHeight w:val="20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ind w:right="-177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7F1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працівників виконавчого апарату сільської ради </w:t>
            </w:r>
          </w:p>
          <w:p w:rsidR="006C7952" w:rsidRPr="003E67F1" w:rsidRDefault="006C7952" w:rsidP="008C1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З метою надання методичної та практичної допомоги з поглибленого вивчення Закону України «Про місцеве самоврядування в Україні», інших законодавчих актів та забезпеченню виконання їх вимог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Щоквар-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тально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Секретар сільської ради.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відділ.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організаційного забезпечення, документообігу, інформаційної діяльності, комунікацій з 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громадськістю  та доступ до публічної інформації.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  <w:lang w:val="uk-UA"/>
              </w:rPr>
              <w:t xml:space="preserve">Підготовка та проведення днів села, </w:t>
            </w: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державних, професійних та календарних свят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плану роботи КЗ «Культурно-дозвіллєвий центр» на 2025 рік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«Культурно-дозвіллєвий центр». Керівники будинків культури,сільських 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клубів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Урочистості з нагоди Дня Конституції України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плану роботи КЗ «Культурно-дозвіллєвий центр»  на 2025 рік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КЗ «Культурно-дозвіллєвий центр». Керівники будинків культури, сільських клубів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Урочистості до Дня незалежності України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плану роботи КЗ «Культурно-дозвіллєвий центр» на 2025 рік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КЗ «Культурно-дозвіллєвий центр». Керівники будинків культури, сільських клубів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52" w:rsidRPr="003E67F1" w:rsidTr="003E67F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Урочистості до дня місцевого самоврядування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3E67F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плану роботи КЗ «Культурно-дозвіллєвий центр»  на 2025 рік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67F1">
              <w:rPr>
                <w:rFonts w:ascii="Times New Roman" w:hAnsi="Times New Roman"/>
                <w:sz w:val="24"/>
                <w:szCs w:val="24"/>
                <w:lang w:val="uk-UA"/>
              </w:rPr>
              <w:t>КЗ «Культурно-дозвіллєвий центр». Керівники будинків культури, сільських клубів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52" w:rsidRPr="003E67F1" w:rsidRDefault="006C7952" w:rsidP="008C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61C" w:rsidRPr="003E67F1" w:rsidRDefault="00E6461C" w:rsidP="00154A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003" w:rsidRPr="003E67F1" w:rsidRDefault="006C7952" w:rsidP="003E67F1">
      <w:pPr>
        <w:rPr>
          <w:rFonts w:ascii="Times New Roman" w:hAnsi="Times New Roman" w:cs="Times New Roman"/>
          <w:sz w:val="24"/>
          <w:szCs w:val="24"/>
        </w:rPr>
      </w:pPr>
      <w:r w:rsidRPr="003E67F1">
        <w:rPr>
          <w:rFonts w:ascii="Times New Roman" w:hAnsi="Times New Roman" w:cs="Times New Roman"/>
          <w:sz w:val="24"/>
          <w:szCs w:val="24"/>
        </w:rPr>
        <w:t xml:space="preserve">Секретар сільської ради                                            </w:t>
      </w:r>
      <w:r w:rsidR="00E6461C" w:rsidRPr="003E6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1" w:name="_GoBack"/>
      <w:bookmarkEnd w:id="1"/>
      <w:r w:rsidRPr="003E67F1">
        <w:rPr>
          <w:rFonts w:ascii="Times New Roman" w:hAnsi="Times New Roman" w:cs="Times New Roman"/>
          <w:sz w:val="24"/>
          <w:szCs w:val="24"/>
        </w:rPr>
        <w:t xml:space="preserve">       </w:t>
      </w:r>
      <w:r w:rsidR="00154A77" w:rsidRPr="003E67F1">
        <w:rPr>
          <w:rFonts w:ascii="Times New Roman" w:hAnsi="Times New Roman" w:cs="Times New Roman"/>
          <w:sz w:val="24"/>
          <w:szCs w:val="24"/>
        </w:rPr>
        <w:t xml:space="preserve">    </w:t>
      </w:r>
      <w:r w:rsidRPr="003E67F1">
        <w:rPr>
          <w:rFonts w:ascii="Times New Roman" w:hAnsi="Times New Roman" w:cs="Times New Roman"/>
          <w:sz w:val="24"/>
          <w:szCs w:val="24"/>
        </w:rPr>
        <w:t xml:space="preserve">                                             Людмила СПІВАК</w:t>
      </w:r>
    </w:p>
    <w:sectPr w:rsidR="00E53003" w:rsidRPr="003E67F1" w:rsidSect="003E67F1">
      <w:headerReference w:type="default" r:id="rId6"/>
      <w:pgSz w:w="16838" w:h="11906" w:orient="landscape"/>
      <w:pgMar w:top="1418" w:right="794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86" w:rsidRDefault="00070A86" w:rsidP="006C7952">
      <w:pPr>
        <w:spacing w:after="0" w:line="240" w:lineRule="auto"/>
      </w:pPr>
      <w:r>
        <w:separator/>
      </w:r>
    </w:p>
  </w:endnote>
  <w:endnote w:type="continuationSeparator" w:id="0">
    <w:p w:rsidR="00070A86" w:rsidRDefault="00070A86" w:rsidP="006C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86" w:rsidRDefault="00070A86" w:rsidP="006C7952">
      <w:pPr>
        <w:spacing w:after="0" w:line="240" w:lineRule="auto"/>
      </w:pPr>
      <w:r>
        <w:separator/>
      </w:r>
    </w:p>
  </w:footnote>
  <w:footnote w:type="continuationSeparator" w:id="0">
    <w:p w:rsidR="00070A86" w:rsidRDefault="00070A86" w:rsidP="006C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72580"/>
      <w:docPartObj>
        <w:docPartGallery w:val="Page Numbers (Top of Page)"/>
        <w:docPartUnique/>
      </w:docPartObj>
    </w:sdtPr>
    <w:sdtEndPr/>
    <w:sdtContent>
      <w:p w:rsidR="006C7952" w:rsidRDefault="003E67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C7952" w:rsidRDefault="006C795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7952"/>
    <w:rsid w:val="00070A86"/>
    <w:rsid w:val="00154A77"/>
    <w:rsid w:val="003E67F1"/>
    <w:rsid w:val="004F61B7"/>
    <w:rsid w:val="006C7952"/>
    <w:rsid w:val="00731536"/>
    <w:rsid w:val="00975885"/>
    <w:rsid w:val="00AB4DC3"/>
    <w:rsid w:val="00E05345"/>
    <w:rsid w:val="00E53003"/>
    <w:rsid w:val="00E6461C"/>
    <w:rsid w:val="00E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CD5A"/>
  <w15:docId w15:val="{AA9D9035-CB48-4C57-B221-92907645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795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5">
    <w:name w:val="Table Grid"/>
    <w:basedOn w:val="a1"/>
    <w:uiPriority w:val="39"/>
    <w:rsid w:val="006C79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6C795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6C7952"/>
    <w:rPr>
      <w:rFonts w:ascii="Calibri" w:eastAsia="Times New Roman" w:hAnsi="Calibri" w:cs="Times New Roman"/>
      <w:lang w:val="ru-RU" w:eastAsia="ru-RU"/>
    </w:rPr>
  </w:style>
  <w:style w:type="character" w:styleId="a6">
    <w:name w:val="Strong"/>
    <w:basedOn w:val="a0"/>
    <w:uiPriority w:val="22"/>
    <w:qFormat/>
    <w:rsid w:val="006C7952"/>
    <w:rPr>
      <w:b/>
      <w:bCs/>
    </w:rPr>
  </w:style>
  <w:style w:type="paragraph" w:styleId="a7">
    <w:name w:val="header"/>
    <w:basedOn w:val="a"/>
    <w:link w:val="a8"/>
    <w:uiPriority w:val="99"/>
    <w:unhideWhenUsed/>
    <w:rsid w:val="006C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7952"/>
  </w:style>
  <w:style w:type="paragraph" w:styleId="a9">
    <w:name w:val="footer"/>
    <w:basedOn w:val="a"/>
    <w:link w:val="aa"/>
    <w:uiPriority w:val="99"/>
    <w:semiHidden/>
    <w:unhideWhenUsed/>
    <w:rsid w:val="006C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2955</Words>
  <Characters>16849</Characters>
  <Application>Microsoft Office Word</Application>
  <DocSecurity>0</DocSecurity>
  <Lines>140</Lines>
  <Paragraphs>39</Paragraphs>
  <ScaleCrop>false</ScaleCrop>
  <Company/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2024-12-22T14:25:00Z</cp:lastPrinted>
  <dcterms:created xsi:type="dcterms:W3CDTF">2024-12-12T13:10:00Z</dcterms:created>
  <dcterms:modified xsi:type="dcterms:W3CDTF">2024-12-25T09:27:00Z</dcterms:modified>
</cp:coreProperties>
</file>