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E4653" w:rsidRPr="00F858B5" w:rsidRDefault="007E4653" w:rsidP="00A31870">
      <w:pPr>
        <w:spacing w:after="0" w:line="240" w:lineRule="auto"/>
        <w:ind w:left="510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8B5">
        <w:rPr>
          <w:rFonts w:ascii="Times New Roman" w:eastAsia="Times New Roman" w:hAnsi="Times New Roman" w:cs="Times New Roman"/>
          <w:sz w:val="28"/>
          <w:szCs w:val="28"/>
          <w:lang w:eastAsia="ru-RU"/>
        </w:rPr>
        <w:t>СХВАЛЕНО</w:t>
      </w:r>
    </w:p>
    <w:p w:rsidR="007E4653" w:rsidRPr="00F858B5" w:rsidRDefault="007E4653" w:rsidP="00A31870">
      <w:pPr>
        <w:spacing w:after="0" w:line="240" w:lineRule="auto"/>
        <w:ind w:left="510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8B5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 виконавчого комітету</w:t>
      </w:r>
    </w:p>
    <w:p w:rsidR="007E4653" w:rsidRPr="00F858B5" w:rsidRDefault="007E4653" w:rsidP="00A31870">
      <w:pPr>
        <w:spacing w:after="0" w:line="240" w:lineRule="auto"/>
        <w:ind w:left="510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8B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Городоцької сільської ради</w:t>
      </w:r>
    </w:p>
    <w:p w:rsidR="007E4653" w:rsidRPr="00947823" w:rsidRDefault="007E4653" w:rsidP="00A31870">
      <w:pPr>
        <w:spacing w:after="0" w:line="240" w:lineRule="auto"/>
        <w:ind w:left="510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8B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 </w:t>
      </w:r>
      <w:r w:rsidRPr="00F858B5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___</w:t>
      </w:r>
      <w:r w:rsidR="00340EE7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bookmarkStart w:id="0" w:name="_GoBack"/>
      <w:bookmarkEnd w:id="0"/>
      <w:r w:rsidRPr="00F858B5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E4653" w:rsidRPr="00947823" w:rsidRDefault="007E4653" w:rsidP="00A31870">
      <w:pPr>
        <w:spacing w:after="0" w:line="240" w:lineRule="auto"/>
        <w:ind w:right="354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E4653" w:rsidRPr="00947823" w:rsidRDefault="007E4653" w:rsidP="007E4653">
      <w:pPr>
        <w:spacing w:after="0" w:line="240" w:lineRule="auto"/>
        <w:ind w:right="35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478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Програма </w:t>
      </w:r>
    </w:p>
    <w:p w:rsidR="007E4653" w:rsidRPr="00947823" w:rsidRDefault="007E4653" w:rsidP="007E4653">
      <w:pPr>
        <w:spacing w:after="0" w:line="240" w:lineRule="auto"/>
        <w:ind w:right="35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478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розвитку культури у </w:t>
      </w:r>
      <w:r w:rsidRPr="009478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Городоцькій</w:t>
      </w:r>
      <w:r w:rsidRPr="009478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сільській раді </w:t>
      </w:r>
    </w:p>
    <w:p w:rsidR="007E4653" w:rsidRDefault="007E4653" w:rsidP="007E4653">
      <w:pPr>
        <w:spacing w:after="0" w:line="240" w:lineRule="auto"/>
        <w:ind w:right="35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478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Рівненського району Рівненської області на 202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Pr="009478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</w:t>
      </w:r>
      <w:r w:rsidRPr="009478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роки</w:t>
      </w:r>
    </w:p>
    <w:p w:rsidR="007E4653" w:rsidRDefault="007E4653" w:rsidP="007E4653">
      <w:pPr>
        <w:spacing w:after="0" w:line="240" w:lineRule="auto"/>
        <w:ind w:right="35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E4653" w:rsidRDefault="007E4653" w:rsidP="007E4653">
      <w:pPr>
        <w:spacing w:after="0" w:line="240" w:lineRule="auto"/>
        <w:ind w:right="35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І. Аналіз нормативно-правової бази</w:t>
      </w:r>
    </w:p>
    <w:p w:rsidR="007E4653" w:rsidRDefault="007E4653" w:rsidP="007E4653">
      <w:pPr>
        <w:spacing w:after="0" w:line="240" w:lineRule="auto"/>
        <w:ind w:right="354" w:firstLine="567"/>
        <w:jc w:val="both"/>
        <w:rPr>
          <w:rFonts w:ascii="Times New Roman" w:hAnsi="Times New Roman" w:cs="Times New Roman"/>
          <w:b/>
          <w:color w:val="00000A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Нормативно-правову основу розробки Програми складають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947823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47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України </w:t>
      </w:r>
      <w:r w:rsidRPr="009478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«Про </w:t>
      </w:r>
      <w:r w:rsidRPr="0094782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культуру</w:t>
      </w:r>
      <w:r w:rsidRPr="009478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Pr="00947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947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«Про бібліотеки та бібліотечну справу», «Про освіту», «Про позашкільну освіту», </w:t>
      </w:r>
      <w:r w:rsidRPr="00947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«Про музеї та музейну справу», «Про охорону культурної спадщини», «Про професійних творчих працівників та творчі спілки»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 « Про місцеве самоврядування».</w:t>
      </w:r>
    </w:p>
    <w:p w:rsidR="007E4653" w:rsidRDefault="007E4653" w:rsidP="007E4653">
      <w:pPr>
        <w:pStyle w:val="a8"/>
        <w:jc w:val="center"/>
        <w:rPr>
          <w:rFonts w:ascii="Times New Roman" w:hAnsi="Times New Roman" w:cs="Times New Roman"/>
          <w:b/>
          <w:color w:val="00000A"/>
          <w:sz w:val="28"/>
          <w:szCs w:val="28"/>
          <w:lang w:eastAsia="zh-CN"/>
        </w:rPr>
      </w:pPr>
    </w:p>
    <w:p w:rsidR="007E4653" w:rsidRPr="00AB2BB2" w:rsidRDefault="007E4653" w:rsidP="007E4653">
      <w:pPr>
        <w:pStyle w:val="a8"/>
        <w:jc w:val="center"/>
        <w:rPr>
          <w:rFonts w:ascii="Times New Roman" w:hAnsi="Times New Roman" w:cs="Times New Roman"/>
          <w:b/>
          <w:color w:val="00000A"/>
          <w:sz w:val="28"/>
          <w:szCs w:val="28"/>
          <w:lang w:eastAsia="zh-CN"/>
        </w:rPr>
      </w:pPr>
      <w:r w:rsidRPr="00AB2BB2">
        <w:rPr>
          <w:rFonts w:ascii="Times New Roman" w:hAnsi="Times New Roman" w:cs="Times New Roman"/>
          <w:b/>
          <w:color w:val="00000A"/>
          <w:sz w:val="28"/>
          <w:szCs w:val="28"/>
          <w:lang w:eastAsia="zh-CN"/>
        </w:rPr>
        <w:t xml:space="preserve">І. </w:t>
      </w:r>
      <w:r w:rsidRPr="00AB2BB2">
        <w:rPr>
          <w:rFonts w:ascii="Times New Roman" w:hAnsi="Times New Roman" w:cs="Times New Roman"/>
          <w:b/>
          <w:sz w:val="28"/>
          <w:szCs w:val="28"/>
          <w:lang w:eastAsia="zh-CN"/>
        </w:rPr>
        <w:t>Загальні положення</w:t>
      </w:r>
    </w:p>
    <w:p w:rsidR="007E4653" w:rsidRPr="00ED6D20" w:rsidRDefault="007E4653" w:rsidP="007E46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E4653" w:rsidRPr="00ED6D20" w:rsidRDefault="007E4653" w:rsidP="007E46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D6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Реалізація Програми </w:t>
      </w:r>
      <w:r w:rsidRPr="00ED6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розвитку культури у Городоцькій сільській раді Рівненського району Рівненської області на 2022-2024 роки, затверджена рішенням Городоцької сільської ради від </w:t>
      </w:r>
      <w:r w:rsidRPr="00ED6D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11 липня 2022 року №1019, забезпечила заходи із забезпечення реалізації державної політики в галузі культури та  охорони культурної спадщини.</w:t>
      </w:r>
    </w:p>
    <w:p w:rsidR="007E4653" w:rsidRPr="00ED6D20" w:rsidRDefault="007E4653" w:rsidP="007E465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ED6D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Реалізовано комплекс освітніх та культурно-мистецьких програм, які передбачались даною Програмою. Поліпшено якість, доступність і асортимент культурно-мистецьких послуг. </w:t>
      </w:r>
      <w:r w:rsidRPr="00ED6D20">
        <w:rPr>
          <w:rFonts w:ascii="Times New Roman" w:hAnsi="Times New Roman"/>
          <w:sz w:val="28"/>
          <w:szCs w:val="28"/>
        </w:rPr>
        <w:t xml:space="preserve">Збережено інфраструктуру та кадровий потенціал галузі. В громаді працює 9 клубних установ, 4 публічно-шкільні бібліотеки та       1 школа мистецтв.   </w:t>
      </w:r>
      <w:r w:rsidRPr="00ED6D20">
        <w:rPr>
          <w:rFonts w:ascii="Times New Roman" w:hAnsi="Times New Roman"/>
          <w:bCs/>
          <w:sz w:val="28"/>
          <w:szCs w:val="28"/>
        </w:rPr>
        <w:t>Діяльність закладів культури забезпечує близько 51 фахівців та спеціалістів.</w:t>
      </w:r>
    </w:p>
    <w:p w:rsidR="007E4653" w:rsidRPr="00ED6D20" w:rsidRDefault="007E4653" w:rsidP="007E4653">
      <w:pPr>
        <w:pStyle w:val="ac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D2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 заходів Програми розвитку культури  громади сприяло поліпшенню культурного обслуговування сільського населення. Здійснено значний обсяг робіт для покращення  матеріально-технічного забезпечення галузі, а саме:</w:t>
      </w:r>
    </w:p>
    <w:p w:rsidR="007E4653" w:rsidRPr="00012F30" w:rsidRDefault="007E4653" w:rsidP="007E4653">
      <w:pPr>
        <w:pStyle w:val="ac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2022 році </w:t>
      </w:r>
      <w:r w:rsidRPr="00012F30">
        <w:rPr>
          <w:rFonts w:ascii="Times New Roman" w:hAnsi="Times New Roman" w:cs="Times New Roman"/>
          <w:sz w:val="28"/>
          <w:szCs w:val="28"/>
          <w:lang w:eastAsia="ru-RU"/>
        </w:rPr>
        <w:t>придбано</w:t>
      </w:r>
      <w:r w:rsidRPr="00012F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2F30">
        <w:rPr>
          <w:rFonts w:ascii="Times New Roman" w:hAnsi="Times New Roman" w:cs="Times New Roman"/>
          <w:sz w:val="28"/>
          <w:szCs w:val="28"/>
        </w:rPr>
        <w:t>техзасобів</w:t>
      </w:r>
      <w:proofErr w:type="spellEnd"/>
      <w:r w:rsidRPr="00012F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12F30">
        <w:rPr>
          <w:rFonts w:ascii="Times New Roman" w:hAnsi="Times New Roman" w:cs="Times New Roman"/>
          <w:sz w:val="28"/>
          <w:szCs w:val="28"/>
        </w:rPr>
        <w:t>музінструментів</w:t>
      </w:r>
      <w:proofErr w:type="spellEnd"/>
      <w:r w:rsidRPr="00012F30">
        <w:rPr>
          <w:rFonts w:ascii="Times New Roman" w:hAnsi="Times New Roman" w:cs="Times New Roman"/>
          <w:sz w:val="28"/>
          <w:szCs w:val="28"/>
        </w:rPr>
        <w:t>, обладнання, апаратури та ін.,   на загальну суму 160,3 тис. грн . (</w:t>
      </w:r>
      <w:r w:rsidRPr="00012F30">
        <w:rPr>
          <w:rFonts w:ascii="Times New Roman" w:eastAsia="Times New Roman" w:hAnsi="Times New Roman" w:cs="Times New Roman"/>
          <w:sz w:val="28"/>
          <w:szCs w:val="28"/>
          <w:lang w:eastAsia="ru-RU"/>
        </w:rPr>
        <w:t>8 (вісім) ноутбуків, музичні  інструменти та звукопідсилювальну апаратуру);</w:t>
      </w:r>
    </w:p>
    <w:p w:rsidR="007E4653" w:rsidRDefault="007E4653" w:rsidP="007E4653">
      <w:pPr>
        <w:pStyle w:val="a8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2F30">
        <w:rPr>
          <w:rFonts w:ascii="Times New Roman" w:hAnsi="Times New Roman" w:cs="Times New Roman"/>
          <w:sz w:val="28"/>
          <w:szCs w:val="28"/>
          <w:lang w:eastAsia="ru-RU"/>
        </w:rPr>
        <w:t>в 2023 році  придбано</w:t>
      </w:r>
      <w:r w:rsidRPr="00012F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2F30">
        <w:rPr>
          <w:rFonts w:ascii="Times New Roman" w:hAnsi="Times New Roman" w:cs="Times New Roman"/>
          <w:sz w:val="28"/>
          <w:szCs w:val="28"/>
        </w:rPr>
        <w:t>техзасобів</w:t>
      </w:r>
      <w:proofErr w:type="spellEnd"/>
      <w:r w:rsidRPr="00012F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12F30">
        <w:rPr>
          <w:rFonts w:ascii="Times New Roman" w:hAnsi="Times New Roman" w:cs="Times New Roman"/>
          <w:sz w:val="28"/>
          <w:szCs w:val="28"/>
        </w:rPr>
        <w:t>музінструментів</w:t>
      </w:r>
      <w:proofErr w:type="spellEnd"/>
      <w:r w:rsidRPr="00012F30">
        <w:rPr>
          <w:rFonts w:ascii="Times New Roman" w:hAnsi="Times New Roman" w:cs="Times New Roman"/>
          <w:sz w:val="28"/>
          <w:szCs w:val="28"/>
        </w:rPr>
        <w:t xml:space="preserve">, обладнання, апаратури та ін.  на загальну суму </w:t>
      </w:r>
      <w:r w:rsidRPr="002976EE">
        <w:rPr>
          <w:rFonts w:ascii="Times New Roman" w:hAnsi="Times New Roman" w:cs="Times New Roman"/>
          <w:sz w:val="28"/>
          <w:szCs w:val="28"/>
        </w:rPr>
        <w:t>705</w:t>
      </w:r>
      <w:r w:rsidRPr="00012F30">
        <w:rPr>
          <w:rFonts w:ascii="Times New Roman" w:hAnsi="Times New Roman" w:cs="Times New Roman"/>
          <w:sz w:val="28"/>
          <w:szCs w:val="28"/>
        </w:rPr>
        <w:t>,</w:t>
      </w:r>
      <w:r w:rsidRPr="002976EE">
        <w:rPr>
          <w:rFonts w:ascii="Times New Roman" w:hAnsi="Times New Roman" w:cs="Times New Roman"/>
          <w:sz w:val="28"/>
          <w:szCs w:val="28"/>
        </w:rPr>
        <w:t>6</w:t>
      </w:r>
      <w:r w:rsidRPr="00012F30">
        <w:rPr>
          <w:rFonts w:ascii="Times New Roman" w:hAnsi="Times New Roman" w:cs="Times New Roman"/>
          <w:sz w:val="28"/>
          <w:szCs w:val="28"/>
        </w:rPr>
        <w:t xml:space="preserve"> тис. грн ( </w:t>
      </w:r>
      <w:r w:rsidRPr="00012F30">
        <w:rPr>
          <w:rFonts w:ascii="Times New Roman" w:hAnsi="Times New Roman" w:cs="Times New Roman"/>
          <w:sz w:val="28"/>
          <w:szCs w:val="28"/>
          <w:lang w:eastAsia="ru-RU"/>
        </w:rPr>
        <w:t>3 ноутбуки, 1 (один) комп</w:t>
      </w:r>
      <w:r w:rsidRPr="002976EE">
        <w:rPr>
          <w:rFonts w:ascii="Times New Roman" w:hAnsi="Times New Roman" w:cs="Times New Roman"/>
          <w:sz w:val="28"/>
          <w:szCs w:val="28"/>
          <w:lang w:eastAsia="ru-RU"/>
        </w:rPr>
        <w:t>’</w:t>
      </w:r>
      <w:r w:rsidRPr="00012F30">
        <w:rPr>
          <w:rFonts w:ascii="Times New Roman" w:hAnsi="Times New Roman" w:cs="Times New Roman"/>
          <w:sz w:val="28"/>
          <w:szCs w:val="28"/>
          <w:lang w:eastAsia="ru-RU"/>
        </w:rPr>
        <w:t xml:space="preserve">ютер,   багатофункціональний     пристрій    струменевий    </w:t>
      </w:r>
      <w:r w:rsidRPr="00012F30">
        <w:rPr>
          <w:rFonts w:ascii="Times New Roman" w:hAnsi="Times New Roman" w:cs="Times New Roman"/>
          <w:sz w:val="28"/>
          <w:szCs w:val="28"/>
          <w:lang w:val="en-US" w:eastAsia="ru-RU"/>
        </w:rPr>
        <w:t>EPSON</w:t>
      </w:r>
      <w:r w:rsidRPr="00012F30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012F30">
        <w:rPr>
          <w:rFonts w:ascii="Times New Roman" w:hAnsi="Times New Roman" w:cs="Times New Roman"/>
          <w:sz w:val="28"/>
          <w:szCs w:val="28"/>
          <w:lang w:val="en-US" w:eastAsia="ru-RU"/>
        </w:rPr>
        <w:t>L</w:t>
      </w:r>
      <w:r w:rsidRPr="00012F30">
        <w:rPr>
          <w:rFonts w:ascii="Times New Roman" w:hAnsi="Times New Roman" w:cs="Times New Roman"/>
          <w:sz w:val="28"/>
          <w:szCs w:val="28"/>
          <w:lang w:eastAsia="ru-RU"/>
        </w:rPr>
        <w:t xml:space="preserve">-, сценічні костюми, </w:t>
      </w:r>
      <w:r w:rsidRPr="00012F30">
        <w:rPr>
          <w:rFonts w:ascii="Times New Roman" w:hAnsi="Times New Roman" w:cs="Times New Roman"/>
          <w:sz w:val="28"/>
          <w:szCs w:val="28"/>
        </w:rPr>
        <w:t>офісні стільці та крісла, полиці, шафи, столи, стелажі, акустична система, музичні інструменти)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E4653" w:rsidRPr="00012F30" w:rsidRDefault="007E4653" w:rsidP="007E4653">
      <w:pPr>
        <w:pStyle w:val="a8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2F30">
        <w:rPr>
          <w:rFonts w:ascii="Times New Roman" w:hAnsi="Times New Roman" w:cs="Times New Roman"/>
          <w:sz w:val="28"/>
          <w:szCs w:val="28"/>
          <w:lang w:eastAsia="ru-RU"/>
        </w:rPr>
        <w:t>в 202</w:t>
      </w: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012F30">
        <w:rPr>
          <w:rFonts w:ascii="Times New Roman" w:hAnsi="Times New Roman" w:cs="Times New Roman"/>
          <w:sz w:val="28"/>
          <w:szCs w:val="28"/>
          <w:lang w:eastAsia="ru-RU"/>
        </w:rPr>
        <w:t xml:space="preserve"> році  придбано</w:t>
      </w:r>
      <w:r w:rsidRPr="00012F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2F30">
        <w:rPr>
          <w:rFonts w:ascii="Times New Roman" w:hAnsi="Times New Roman" w:cs="Times New Roman"/>
          <w:sz w:val="28"/>
          <w:szCs w:val="28"/>
        </w:rPr>
        <w:t>техзасобів</w:t>
      </w:r>
      <w:proofErr w:type="spellEnd"/>
      <w:r w:rsidRPr="00012F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12F30">
        <w:rPr>
          <w:rFonts w:ascii="Times New Roman" w:hAnsi="Times New Roman" w:cs="Times New Roman"/>
          <w:sz w:val="28"/>
          <w:szCs w:val="28"/>
        </w:rPr>
        <w:t>музінструментів</w:t>
      </w:r>
      <w:proofErr w:type="spellEnd"/>
      <w:r w:rsidRPr="00012F30">
        <w:rPr>
          <w:rFonts w:ascii="Times New Roman" w:hAnsi="Times New Roman" w:cs="Times New Roman"/>
          <w:sz w:val="28"/>
          <w:szCs w:val="28"/>
        </w:rPr>
        <w:t xml:space="preserve">, обладнання, апаратури та ін.  на загальну суму </w:t>
      </w:r>
      <w:r>
        <w:rPr>
          <w:rFonts w:ascii="Times New Roman" w:hAnsi="Times New Roman" w:cs="Times New Roman"/>
          <w:sz w:val="28"/>
          <w:szCs w:val="28"/>
        </w:rPr>
        <w:t>415,8</w:t>
      </w:r>
      <w:r w:rsidRPr="00012F30">
        <w:rPr>
          <w:rFonts w:ascii="Times New Roman" w:hAnsi="Times New Roman" w:cs="Times New Roman"/>
          <w:sz w:val="28"/>
          <w:szCs w:val="28"/>
        </w:rPr>
        <w:t xml:space="preserve"> тис. грн</w:t>
      </w:r>
      <w:r>
        <w:rPr>
          <w:rFonts w:ascii="Times New Roman" w:hAnsi="Times New Roman" w:cs="Times New Roman"/>
          <w:sz w:val="28"/>
          <w:szCs w:val="28"/>
        </w:rPr>
        <w:t xml:space="preserve"> ( музичні інструменти,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12F30">
        <w:rPr>
          <w:rFonts w:ascii="Times New Roman" w:hAnsi="Times New Roman" w:cs="Times New Roman"/>
          <w:sz w:val="28"/>
          <w:szCs w:val="28"/>
          <w:lang w:eastAsia="ru-RU"/>
        </w:rPr>
        <w:t xml:space="preserve">сценічні костюми, </w:t>
      </w:r>
      <w:r w:rsidRPr="00012F3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фісні </w:t>
      </w:r>
      <w:r w:rsidRPr="00012F30">
        <w:rPr>
          <w:rFonts w:ascii="Times New Roman" w:hAnsi="Times New Roman" w:cs="Times New Roman"/>
          <w:sz w:val="28"/>
          <w:szCs w:val="28"/>
        </w:rPr>
        <w:t>полиці, шафи, столи, стелажі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7E4653" w:rsidRDefault="007E4653" w:rsidP="007E4653">
      <w:pPr>
        <w:pStyle w:val="ac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</w:t>
      </w:r>
      <w:r w:rsidRPr="00711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метою повноцінного  функціонування закладів культури територіальної громади по забезпеченню якісного обслуговування населення з 2022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11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711DFC">
        <w:rPr>
          <w:rFonts w:ascii="Times New Roman" w:eastAsia="Times New Roman" w:hAnsi="Times New Roman" w:cs="Times New Roman"/>
          <w:sz w:val="28"/>
          <w:szCs w:val="28"/>
          <w:lang w:eastAsia="ru-RU"/>
        </w:rPr>
        <w:t>24 рік проведено поточні ремонти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закладів культури, </w:t>
      </w:r>
      <w:r w:rsidRPr="00711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сума ремонтних робіт складає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200</w:t>
      </w:r>
      <w:r w:rsidRPr="00711DFC">
        <w:rPr>
          <w:rFonts w:ascii="Times New Roman" w:eastAsia="Times New Roman" w:hAnsi="Times New Roman" w:cs="Times New Roman"/>
          <w:sz w:val="28"/>
          <w:szCs w:val="28"/>
          <w:lang w:eastAsia="ru-RU"/>
        </w:rPr>
        <w:t>,8 тис. грн. (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711DFC">
        <w:rPr>
          <w:rFonts w:ascii="Times New Roman" w:hAnsi="Times New Roman" w:cs="Times New Roman"/>
          <w:sz w:val="28"/>
          <w:szCs w:val="28"/>
        </w:rPr>
        <w:t>акуплено  матеріали та проведено поточний ремонт</w:t>
      </w:r>
      <w:r>
        <w:rPr>
          <w:rFonts w:ascii="Times New Roman" w:hAnsi="Times New Roman" w:cs="Times New Roman"/>
          <w:sz w:val="28"/>
          <w:szCs w:val="28"/>
        </w:rPr>
        <w:t xml:space="preserve"> закладів культури</w:t>
      </w:r>
      <w:r w:rsidRPr="00711DF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11D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4653" w:rsidRDefault="007E4653" w:rsidP="007E4653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326921">
        <w:rPr>
          <w:rFonts w:ascii="Times New Roman" w:hAnsi="Times New Roman"/>
          <w:sz w:val="28"/>
          <w:szCs w:val="28"/>
        </w:rPr>
        <w:t xml:space="preserve"> метою недопущення виникнення надзвичайних</w:t>
      </w:r>
      <w:r w:rsidRPr="002976E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26921">
        <w:rPr>
          <w:rFonts w:ascii="Times New Roman" w:hAnsi="Times New Roman"/>
          <w:sz w:val="28"/>
          <w:szCs w:val="28"/>
        </w:rPr>
        <w:t>ситуацій виконано заходи протипожежних робіт</w:t>
      </w:r>
      <w:r>
        <w:rPr>
          <w:rFonts w:ascii="Times New Roman" w:hAnsi="Times New Roman"/>
          <w:sz w:val="28"/>
          <w:szCs w:val="28"/>
        </w:rPr>
        <w:t xml:space="preserve"> -</w:t>
      </w:r>
      <w:r w:rsidRPr="00326921">
        <w:rPr>
          <w:rFonts w:ascii="Times New Roman" w:hAnsi="Times New Roman"/>
          <w:sz w:val="28"/>
          <w:szCs w:val="28"/>
        </w:rPr>
        <w:t xml:space="preserve"> закуплено сертифіковані вогнегасники, проведено технічне обслуговування та діагностику  наявних вогнегасників , проведено заміру опору ізоляцій. Посадові відповідальні особи пройшли навчання та перевірку знань з питань пожежної безпеки в </w:t>
      </w:r>
      <w:r>
        <w:rPr>
          <w:rFonts w:ascii="Times New Roman" w:hAnsi="Times New Roman"/>
          <w:sz w:val="28"/>
          <w:szCs w:val="28"/>
        </w:rPr>
        <w:t>НМЦ ЦЗ та БЖД Рівненської області.</w:t>
      </w:r>
    </w:p>
    <w:p w:rsidR="007E4653" w:rsidRPr="00E90011" w:rsidRDefault="007E4653" w:rsidP="007E4653">
      <w:pPr>
        <w:pStyle w:val="ac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011">
        <w:rPr>
          <w:rFonts w:ascii="Times New Roman" w:hAnsi="Times New Roman" w:cs="Times New Roman"/>
          <w:sz w:val="28"/>
          <w:szCs w:val="28"/>
        </w:rPr>
        <w:t xml:space="preserve">Для впровадження енергозберігаючих технологій та заходів з енергозбереження   </w:t>
      </w:r>
      <w:r w:rsidRPr="00E90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клубі </w:t>
      </w:r>
      <w:proofErr w:type="spellStart"/>
      <w:r w:rsidRPr="00E90011">
        <w:rPr>
          <w:rFonts w:ascii="Times New Roman" w:eastAsia="Times New Roman" w:hAnsi="Times New Roman" w:cs="Times New Roman"/>
          <w:sz w:val="28"/>
          <w:szCs w:val="28"/>
          <w:lang w:eastAsia="ru-RU"/>
        </w:rPr>
        <w:t>с.Метків</w:t>
      </w:r>
      <w:proofErr w:type="spellEnd"/>
      <w:r w:rsidRPr="00E90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КЗ КДЦ проведено заміну вікон  на суму 45,30 тис. грн. </w:t>
      </w:r>
    </w:p>
    <w:p w:rsidR="007E4653" w:rsidRPr="00853925" w:rsidRDefault="007E4653" w:rsidP="007E4653">
      <w:pPr>
        <w:pStyle w:val="ac"/>
        <w:ind w:left="0" w:right="-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3925">
        <w:rPr>
          <w:rFonts w:ascii="Times New Roman" w:hAnsi="Times New Roman" w:cs="Times New Roman"/>
          <w:sz w:val="28"/>
          <w:szCs w:val="28"/>
        </w:rPr>
        <w:t>Підтримка мистецького аматорства здійснюється шляхом участі  аматорських колективів та окремих виконавців закладів культури в міжнародних, всеукраїнських, обласних, регіональних фестивалях та конкурсах</w:t>
      </w:r>
      <w:r>
        <w:rPr>
          <w:rFonts w:ascii="Times New Roman" w:hAnsi="Times New Roman" w:cs="Times New Roman"/>
          <w:sz w:val="28"/>
          <w:szCs w:val="28"/>
        </w:rPr>
        <w:t>, а саме:</w:t>
      </w:r>
      <w:r w:rsidRPr="008539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4653" w:rsidRPr="00D62CEA" w:rsidRDefault="007E4653" w:rsidP="007E4653">
      <w:pPr>
        <w:pStyle w:val="ac"/>
        <w:ind w:left="106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62CEA">
        <w:rPr>
          <w:rFonts w:ascii="Times New Roman" w:hAnsi="Times New Roman" w:cs="Times New Roman"/>
          <w:b/>
          <w:bCs/>
          <w:sz w:val="28"/>
          <w:szCs w:val="28"/>
        </w:rPr>
        <w:t xml:space="preserve">2022 рік </w:t>
      </w:r>
    </w:p>
    <w:p w:rsidR="007E4653" w:rsidRPr="00D62CEA" w:rsidRDefault="007E4653" w:rsidP="007E4653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47E9">
        <w:rPr>
          <w:rFonts w:ascii="Times New Roman" w:hAnsi="Times New Roman" w:cs="Times New Roman"/>
          <w:lang w:eastAsia="ru-RU"/>
        </w:rPr>
        <w:t xml:space="preserve">- </w:t>
      </w:r>
      <w:r w:rsidRPr="00D62CEA">
        <w:rPr>
          <w:rFonts w:ascii="Times New Roman" w:hAnsi="Times New Roman" w:cs="Times New Roman"/>
          <w:sz w:val="28"/>
          <w:szCs w:val="28"/>
          <w:lang w:eastAsia="ru-RU"/>
        </w:rPr>
        <w:t xml:space="preserve">у  Міжнародному мистецькому фестивалі на підтримку України Франція; у Всеукраїнському багатожанровому конкурсі хореографічного мистецтва «Танцююча країна»; в обласному фестивалі «Рівне. Літо. Музика»;  - в обласному онлайн-фестивалі відеороликів «Барвисті мрії України»;  в обласному онлайн-фестивалі </w:t>
      </w:r>
      <w:proofErr w:type="spellStart"/>
      <w:r w:rsidRPr="00D62CEA">
        <w:rPr>
          <w:rFonts w:ascii="Times New Roman" w:hAnsi="Times New Roman" w:cs="Times New Roman"/>
          <w:sz w:val="28"/>
          <w:szCs w:val="28"/>
          <w:lang w:eastAsia="ru-RU"/>
        </w:rPr>
        <w:t>відоепортретів</w:t>
      </w:r>
      <w:proofErr w:type="spellEnd"/>
      <w:r w:rsidRPr="00D62CEA">
        <w:rPr>
          <w:rFonts w:ascii="Times New Roman" w:hAnsi="Times New Roman" w:cs="Times New Roman"/>
          <w:sz w:val="28"/>
          <w:szCs w:val="28"/>
          <w:lang w:eastAsia="ru-RU"/>
        </w:rPr>
        <w:t xml:space="preserve"> культури громад Рівненщини «Мистецьким перевеслом боронимо свій край»; у Всеукраїнській благодійній мистецькій акції  «світло Різдва».</w:t>
      </w:r>
    </w:p>
    <w:p w:rsidR="007E4653" w:rsidRPr="00D62CEA" w:rsidRDefault="007E4653" w:rsidP="007E4653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62CE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</w:t>
      </w:r>
      <w:r w:rsidRPr="00D62CE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2023 рік</w:t>
      </w:r>
    </w:p>
    <w:p w:rsidR="007E4653" w:rsidRDefault="007E4653" w:rsidP="007E4653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2CE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D62CEA">
        <w:rPr>
          <w:rFonts w:ascii="Times New Roman" w:hAnsi="Times New Roman" w:cs="Times New Roman"/>
          <w:sz w:val="28"/>
          <w:szCs w:val="28"/>
          <w:lang w:eastAsia="ru-RU"/>
        </w:rPr>
        <w:t>у Міжнародному фестивалі-конкурсі «Слов</w:t>
      </w:r>
      <w:r w:rsidRPr="002976EE">
        <w:rPr>
          <w:rFonts w:ascii="Times New Roman" w:hAnsi="Times New Roman" w:cs="Times New Roman"/>
          <w:sz w:val="28"/>
          <w:szCs w:val="28"/>
          <w:lang w:eastAsia="ru-RU"/>
        </w:rPr>
        <w:t>’</w:t>
      </w:r>
      <w:r w:rsidRPr="00D62CEA">
        <w:rPr>
          <w:rFonts w:ascii="Times New Roman" w:hAnsi="Times New Roman" w:cs="Times New Roman"/>
          <w:sz w:val="28"/>
          <w:szCs w:val="28"/>
          <w:lang w:eastAsia="ru-RU"/>
        </w:rPr>
        <w:t>янський вінець» Золоті Піски Болгарія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Pr="00D62CEA">
        <w:rPr>
          <w:rFonts w:ascii="Times New Roman" w:hAnsi="Times New Roman" w:cs="Times New Roman"/>
          <w:sz w:val="28"/>
          <w:szCs w:val="28"/>
          <w:lang w:eastAsia="ru-RU"/>
        </w:rPr>
        <w:t xml:space="preserve"> у телевізійному </w:t>
      </w:r>
      <w:proofErr w:type="spellStart"/>
      <w:r w:rsidRPr="00D62CEA">
        <w:rPr>
          <w:rFonts w:ascii="Times New Roman" w:hAnsi="Times New Roman" w:cs="Times New Roman"/>
          <w:sz w:val="28"/>
          <w:szCs w:val="28"/>
          <w:lang w:eastAsia="ru-RU"/>
        </w:rPr>
        <w:t>проєкті</w:t>
      </w:r>
      <w:proofErr w:type="spellEnd"/>
      <w:r w:rsidRPr="00D62CEA">
        <w:rPr>
          <w:rFonts w:ascii="Times New Roman" w:hAnsi="Times New Roman" w:cs="Times New Roman"/>
          <w:sz w:val="28"/>
          <w:szCs w:val="28"/>
          <w:lang w:eastAsia="ru-RU"/>
        </w:rPr>
        <w:t xml:space="preserve"> «Тріумф року»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Pr="00B844C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62CEA">
        <w:rPr>
          <w:rFonts w:ascii="Times New Roman" w:hAnsi="Times New Roman" w:cs="Times New Roman"/>
          <w:sz w:val="28"/>
          <w:szCs w:val="28"/>
          <w:lang w:eastAsia="ru-RU"/>
        </w:rPr>
        <w:t xml:space="preserve">у Всеукраїнському конкурсі хореографічного мистецтва «Золотий вінець </w:t>
      </w:r>
      <w:proofErr w:type="spellStart"/>
      <w:r w:rsidRPr="00D62CEA">
        <w:rPr>
          <w:rFonts w:ascii="Times New Roman" w:hAnsi="Times New Roman" w:cs="Times New Roman"/>
          <w:sz w:val="28"/>
          <w:szCs w:val="28"/>
          <w:lang w:eastAsia="ru-RU"/>
        </w:rPr>
        <w:t>Терпсихори</w:t>
      </w:r>
      <w:proofErr w:type="spellEnd"/>
      <w:r w:rsidRPr="00D62CEA">
        <w:rPr>
          <w:rFonts w:ascii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  <w:r w:rsidRPr="00D62CEA">
        <w:rPr>
          <w:rFonts w:ascii="Times New Roman" w:hAnsi="Times New Roman" w:cs="Times New Roman"/>
          <w:sz w:val="28"/>
          <w:szCs w:val="28"/>
          <w:lang w:eastAsia="ru-RU"/>
        </w:rPr>
        <w:t xml:space="preserve"> в обласному фестивалі колядок та щедрівок «Різдвяні піснеспіви»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  <w:r w:rsidRPr="00D62CEA">
        <w:rPr>
          <w:rFonts w:ascii="Times New Roman" w:hAnsi="Times New Roman" w:cs="Times New Roman"/>
          <w:sz w:val="28"/>
          <w:szCs w:val="28"/>
          <w:lang w:eastAsia="ru-RU"/>
        </w:rPr>
        <w:t>- у Всеукраїнському багатожанровому конкурсі хореографічного мистецтва «Танцююча країна» 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62CEA">
        <w:rPr>
          <w:rFonts w:ascii="Times New Roman" w:hAnsi="Times New Roman" w:cs="Times New Roman"/>
          <w:sz w:val="28"/>
          <w:szCs w:val="28"/>
          <w:lang w:eastAsia="ru-RU"/>
        </w:rPr>
        <w:t xml:space="preserve">у святі «Купала у Музеї просто неба» у національному музеї народної архітектури та побуту </w:t>
      </w:r>
      <w:proofErr w:type="spellStart"/>
      <w:r w:rsidRPr="00D62CEA">
        <w:rPr>
          <w:rFonts w:ascii="Times New Roman" w:hAnsi="Times New Roman" w:cs="Times New Roman"/>
          <w:sz w:val="28"/>
          <w:szCs w:val="28"/>
          <w:lang w:eastAsia="ru-RU"/>
        </w:rPr>
        <w:t>Пирогово</w:t>
      </w:r>
      <w:proofErr w:type="spellEnd"/>
      <w:r w:rsidRPr="00D62CEA">
        <w:rPr>
          <w:rFonts w:ascii="Times New Roman" w:hAnsi="Times New Roman" w:cs="Times New Roman"/>
          <w:sz w:val="28"/>
          <w:szCs w:val="28"/>
          <w:lang w:eastAsia="ru-RU"/>
        </w:rPr>
        <w:t xml:space="preserve"> м. Київ;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62CEA">
        <w:rPr>
          <w:rFonts w:ascii="Times New Roman" w:hAnsi="Times New Roman" w:cs="Times New Roman"/>
          <w:sz w:val="28"/>
          <w:szCs w:val="28"/>
          <w:lang w:eastAsia="ru-RU"/>
        </w:rPr>
        <w:t>- в обласному фестивалі «Рівне. Літо. Музика;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62CEA">
        <w:rPr>
          <w:rFonts w:ascii="Times New Roman" w:hAnsi="Times New Roman" w:cs="Times New Roman"/>
          <w:sz w:val="28"/>
          <w:szCs w:val="28"/>
          <w:lang w:eastAsia="ru-RU"/>
        </w:rPr>
        <w:t xml:space="preserve">- в обласному фестивалі української пісні «СЛАВА ГЕРОЯМ! ГЕРОЯМ СЛАВА!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  <w:r w:rsidRPr="00D62CEA">
        <w:rPr>
          <w:rFonts w:ascii="Times New Roman" w:hAnsi="Times New Roman" w:cs="Times New Roman"/>
          <w:sz w:val="28"/>
          <w:szCs w:val="28"/>
          <w:lang w:eastAsia="ru-RU"/>
        </w:rPr>
        <w:t>у  Всеукраїнському конкурсі хореографічного мистецтва «</w:t>
      </w:r>
      <w:r w:rsidRPr="00D62CEA">
        <w:rPr>
          <w:rFonts w:ascii="Times New Roman" w:hAnsi="Times New Roman" w:cs="Times New Roman"/>
          <w:sz w:val="28"/>
          <w:szCs w:val="28"/>
          <w:lang w:val="en-US" w:eastAsia="ru-RU"/>
        </w:rPr>
        <w:t>GRAND</w:t>
      </w:r>
      <w:r w:rsidRPr="00D62CE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62CEA">
        <w:rPr>
          <w:rFonts w:ascii="Times New Roman" w:hAnsi="Times New Roman" w:cs="Times New Roman"/>
          <w:sz w:val="28"/>
          <w:szCs w:val="28"/>
          <w:lang w:val="en-US" w:eastAsia="ru-RU"/>
        </w:rPr>
        <w:t>SPRING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  <w:r w:rsidRPr="00D62CEA">
        <w:rPr>
          <w:rFonts w:ascii="Times New Roman" w:hAnsi="Times New Roman" w:cs="Times New Roman"/>
          <w:sz w:val="28"/>
          <w:szCs w:val="28"/>
          <w:lang w:eastAsia="ru-RU"/>
        </w:rPr>
        <w:t xml:space="preserve"> у Всеукраїнському конкурсі української народної культури «серце України»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; у </w:t>
      </w:r>
      <w:r w:rsidRPr="00D62CEA">
        <w:rPr>
          <w:rFonts w:ascii="Times New Roman" w:hAnsi="Times New Roman" w:cs="Times New Roman"/>
          <w:sz w:val="28"/>
          <w:szCs w:val="28"/>
          <w:lang w:eastAsia="ru-RU"/>
        </w:rPr>
        <w:t xml:space="preserve">  Всеукраїнському багатожанровому конкурсі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хоре</w:t>
      </w:r>
      <w:r w:rsidRPr="00D62CEA">
        <w:rPr>
          <w:rFonts w:ascii="Times New Roman" w:hAnsi="Times New Roman" w:cs="Times New Roman"/>
          <w:sz w:val="28"/>
          <w:szCs w:val="28"/>
          <w:lang w:eastAsia="ru-RU"/>
        </w:rPr>
        <w:t>ографічного мистецтва «Танцююча країна»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Pr="00D62CEA">
        <w:rPr>
          <w:rFonts w:ascii="Times New Roman" w:hAnsi="Times New Roman" w:cs="Times New Roman"/>
          <w:sz w:val="28"/>
          <w:szCs w:val="28"/>
          <w:lang w:eastAsia="ru-RU"/>
        </w:rPr>
        <w:t xml:space="preserve"> у Міжнародному фестивалі-конкурсі </w:t>
      </w:r>
      <w:r w:rsidRPr="002976EE"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2976EE">
        <w:rPr>
          <w:rFonts w:ascii="Times New Roman" w:hAnsi="Times New Roman" w:cs="Times New Roman"/>
          <w:sz w:val="28"/>
          <w:szCs w:val="28"/>
          <w:lang w:eastAsia="ru-RU"/>
        </w:rPr>
        <w:t>Несебр</w:t>
      </w:r>
      <w:proofErr w:type="spellEnd"/>
      <w:r w:rsidRPr="002976EE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2976EE">
        <w:rPr>
          <w:rFonts w:ascii="Times New Roman" w:hAnsi="Times New Roman" w:cs="Times New Roman"/>
          <w:sz w:val="28"/>
          <w:szCs w:val="28"/>
          <w:lang w:eastAsia="ru-RU"/>
        </w:rPr>
        <w:t>остров</w:t>
      </w:r>
      <w:proofErr w:type="spellEnd"/>
      <w:r w:rsidRPr="002976EE">
        <w:rPr>
          <w:rFonts w:ascii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2976EE">
        <w:rPr>
          <w:rFonts w:ascii="Times New Roman" w:hAnsi="Times New Roman" w:cs="Times New Roman"/>
          <w:sz w:val="28"/>
          <w:szCs w:val="28"/>
          <w:lang w:eastAsia="ru-RU"/>
        </w:rPr>
        <w:t>изкуствата</w:t>
      </w:r>
      <w:proofErr w:type="spellEnd"/>
      <w:r w:rsidRPr="002976EE">
        <w:rPr>
          <w:rFonts w:ascii="Times New Roman" w:hAnsi="Times New Roman" w:cs="Times New Roman"/>
          <w:sz w:val="28"/>
          <w:szCs w:val="28"/>
          <w:lang w:eastAsia="ru-RU"/>
        </w:rPr>
        <w:t>», Республіка Болгар</w:t>
      </w:r>
      <w:r w:rsidRPr="00D62CEA">
        <w:rPr>
          <w:rFonts w:ascii="Times New Roman" w:hAnsi="Times New Roman" w:cs="Times New Roman"/>
          <w:sz w:val="28"/>
          <w:szCs w:val="28"/>
          <w:lang w:eastAsia="ru-RU"/>
        </w:rPr>
        <w:t>ія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  <w:r w:rsidRPr="00D62CEA">
        <w:rPr>
          <w:rFonts w:ascii="Times New Roman" w:hAnsi="Times New Roman" w:cs="Times New Roman"/>
          <w:sz w:val="28"/>
          <w:szCs w:val="28"/>
          <w:lang w:eastAsia="ru-RU"/>
        </w:rPr>
        <w:t xml:space="preserve">у святі «Івана Купала» у національному музеї народної архітектури та побуту </w:t>
      </w:r>
      <w:proofErr w:type="spellStart"/>
      <w:r w:rsidRPr="00D62CEA">
        <w:rPr>
          <w:rFonts w:ascii="Times New Roman" w:hAnsi="Times New Roman" w:cs="Times New Roman"/>
          <w:sz w:val="28"/>
          <w:szCs w:val="28"/>
          <w:lang w:eastAsia="ru-RU"/>
        </w:rPr>
        <w:t>Пирогово</w:t>
      </w:r>
      <w:proofErr w:type="spellEnd"/>
      <w:r w:rsidRPr="00D62CE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62CEA">
        <w:rPr>
          <w:rFonts w:ascii="Times New Roman" w:hAnsi="Times New Roman" w:cs="Times New Roman"/>
          <w:sz w:val="28"/>
          <w:szCs w:val="28"/>
          <w:lang w:eastAsia="ru-RU"/>
        </w:rPr>
        <w:t>м.Київ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  <w:r w:rsidRPr="00D62CEA">
        <w:rPr>
          <w:rFonts w:ascii="Times New Roman" w:hAnsi="Times New Roman" w:cs="Times New Roman"/>
          <w:sz w:val="28"/>
          <w:szCs w:val="28"/>
          <w:lang w:eastAsia="ru-RU"/>
        </w:rPr>
        <w:t>у Всеукраїнському конкурсі автентичного співу «</w:t>
      </w:r>
      <w:proofErr w:type="spellStart"/>
      <w:r w:rsidRPr="00D62CEA">
        <w:rPr>
          <w:rFonts w:ascii="Times New Roman" w:hAnsi="Times New Roman" w:cs="Times New Roman"/>
          <w:sz w:val="28"/>
          <w:szCs w:val="28"/>
          <w:lang w:eastAsia="ru-RU"/>
        </w:rPr>
        <w:t>Животоки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7E4653" w:rsidRPr="00024C86" w:rsidRDefault="007E4653" w:rsidP="007E4653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</w:t>
      </w:r>
      <w:r w:rsidRPr="00024C8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2024 рік </w:t>
      </w:r>
    </w:p>
    <w:p w:rsidR="007E4653" w:rsidRDefault="007E4653" w:rsidP="007E4653">
      <w:pPr>
        <w:pStyle w:val="a8"/>
        <w:numPr>
          <w:ilvl w:val="0"/>
          <w:numId w:val="2"/>
        </w:numPr>
        <w:ind w:left="142" w:firstLine="567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024C86">
        <w:rPr>
          <w:rFonts w:ascii="Times New Roman" w:eastAsia="Calibri" w:hAnsi="Times New Roman"/>
          <w:color w:val="000000" w:themeColor="text1"/>
          <w:sz w:val="28"/>
          <w:szCs w:val="28"/>
        </w:rPr>
        <w:lastRenderedPageBreak/>
        <w:t>у Міжнародному Арт-фестивалі «</w:t>
      </w:r>
      <w:proofErr w:type="spellStart"/>
      <w:r w:rsidRPr="00024C86">
        <w:rPr>
          <w:rFonts w:ascii="Times New Roman" w:eastAsia="Calibri" w:hAnsi="Times New Roman"/>
          <w:color w:val="000000" w:themeColor="text1"/>
          <w:sz w:val="28"/>
          <w:szCs w:val="28"/>
        </w:rPr>
        <w:t>Нестія</w:t>
      </w:r>
      <w:proofErr w:type="spellEnd"/>
      <w:r w:rsidRPr="00024C8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– Чорноморські перлини 2024» </w:t>
      </w:r>
      <w:r w:rsidRPr="00024C86">
        <w:rPr>
          <w:rFonts w:ascii="Times New Roman" w:hAnsi="Times New Roman"/>
          <w:color w:val="000000" w:themeColor="text1"/>
          <w:sz w:val="28"/>
          <w:szCs w:val="28"/>
          <w:lang w:eastAsia="uk-UA"/>
        </w:rPr>
        <w:t xml:space="preserve"> (</w:t>
      </w:r>
      <w:r w:rsidRPr="00024C8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Республіці Болгарія</w:t>
      </w:r>
      <w:r w:rsidRPr="00024C86">
        <w:rPr>
          <w:rFonts w:ascii="Times New Roman" w:hAnsi="Times New Roman"/>
          <w:color w:val="000000" w:themeColor="text1"/>
          <w:sz w:val="28"/>
          <w:szCs w:val="28"/>
          <w:lang w:eastAsia="uk-UA"/>
        </w:rPr>
        <w:t xml:space="preserve">); фестивалі вокально-хорового мистецтва імені Миколи </w:t>
      </w:r>
      <w:proofErr w:type="spellStart"/>
      <w:r w:rsidRPr="00024C86">
        <w:rPr>
          <w:rFonts w:ascii="Times New Roman" w:hAnsi="Times New Roman"/>
          <w:color w:val="000000" w:themeColor="text1"/>
          <w:sz w:val="28"/>
          <w:szCs w:val="28"/>
          <w:lang w:eastAsia="uk-UA"/>
        </w:rPr>
        <w:t>Дацика</w:t>
      </w:r>
      <w:proofErr w:type="spellEnd"/>
      <w:r w:rsidRPr="00024C86">
        <w:rPr>
          <w:rFonts w:ascii="Times New Roman" w:hAnsi="Times New Roman"/>
          <w:color w:val="000000" w:themeColor="text1"/>
          <w:sz w:val="28"/>
          <w:szCs w:val="28"/>
          <w:lang w:eastAsia="uk-UA"/>
        </w:rPr>
        <w:t xml:space="preserve"> ( </w:t>
      </w:r>
      <w:proofErr w:type="spellStart"/>
      <w:r w:rsidRPr="00024C86">
        <w:rPr>
          <w:rFonts w:ascii="Times New Roman" w:hAnsi="Times New Roman"/>
          <w:color w:val="000000" w:themeColor="text1"/>
          <w:sz w:val="28"/>
          <w:szCs w:val="28"/>
          <w:lang w:eastAsia="uk-UA"/>
        </w:rPr>
        <w:t>с.Зоря</w:t>
      </w:r>
      <w:proofErr w:type="spellEnd"/>
      <w:r w:rsidRPr="00024C86">
        <w:rPr>
          <w:rFonts w:ascii="Times New Roman" w:hAnsi="Times New Roman"/>
          <w:color w:val="000000" w:themeColor="text1"/>
          <w:sz w:val="28"/>
          <w:szCs w:val="28"/>
          <w:lang w:eastAsia="uk-UA"/>
        </w:rPr>
        <w:t>); у Всеукраїнському конкурсі хореографічного мистецтва «Танцююча країна» (</w:t>
      </w:r>
      <w:proofErr w:type="spellStart"/>
      <w:r w:rsidRPr="00024C86">
        <w:rPr>
          <w:rFonts w:ascii="Times New Roman" w:hAnsi="Times New Roman"/>
          <w:color w:val="000000" w:themeColor="text1"/>
          <w:sz w:val="28"/>
          <w:szCs w:val="28"/>
          <w:lang w:eastAsia="uk-UA"/>
        </w:rPr>
        <w:t>м.Рівне</w:t>
      </w:r>
      <w:proofErr w:type="spellEnd"/>
      <w:r w:rsidRPr="00024C86">
        <w:rPr>
          <w:rFonts w:ascii="Times New Roman" w:hAnsi="Times New Roman"/>
          <w:color w:val="000000" w:themeColor="text1"/>
          <w:sz w:val="28"/>
          <w:szCs w:val="28"/>
          <w:lang w:eastAsia="uk-UA"/>
        </w:rPr>
        <w:t>); у Всеукраїнському конкурсі української народної культури «Серце України» (</w:t>
      </w:r>
      <w:proofErr w:type="spellStart"/>
      <w:r w:rsidRPr="00024C86">
        <w:rPr>
          <w:rFonts w:ascii="Times New Roman" w:hAnsi="Times New Roman"/>
          <w:color w:val="000000" w:themeColor="text1"/>
          <w:sz w:val="28"/>
          <w:szCs w:val="28"/>
          <w:lang w:eastAsia="uk-UA"/>
        </w:rPr>
        <w:t>м.Славута</w:t>
      </w:r>
      <w:proofErr w:type="spellEnd"/>
      <w:r w:rsidRPr="00024C86">
        <w:rPr>
          <w:rFonts w:ascii="Times New Roman" w:hAnsi="Times New Roman"/>
          <w:color w:val="000000" w:themeColor="text1"/>
          <w:sz w:val="28"/>
          <w:szCs w:val="28"/>
          <w:lang w:eastAsia="uk-UA"/>
        </w:rPr>
        <w:t xml:space="preserve"> Хмельницької області); у Всеукраїнському конкурсі автентичного співу «</w:t>
      </w:r>
      <w:proofErr w:type="spellStart"/>
      <w:r w:rsidRPr="00024C86">
        <w:rPr>
          <w:rFonts w:ascii="Times New Roman" w:hAnsi="Times New Roman"/>
          <w:color w:val="000000" w:themeColor="text1"/>
          <w:sz w:val="28"/>
          <w:szCs w:val="28"/>
          <w:lang w:eastAsia="uk-UA"/>
        </w:rPr>
        <w:t>Животоки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uk-UA"/>
        </w:rPr>
        <w:t xml:space="preserve">; </w:t>
      </w:r>
      <w:r w:rsidRPr="00024C8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Всеукраїнському фестивалі-конкурсі «</w:t>
      </w:r>
      <w:proofErr w:type="spellStart"/>
      <w:r w:rsidRPr="00024C8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Grand</w:t>
      </w:r>
      <w:proofErr w:type="spellEnd"/>
      <w:r w:rsidRPr="00024C8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24C8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spring</w:t>
      </w:r>
      <w:proofErr w:type="spellEnd"/>
      <w:r w:rsidRPr="00024C8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» хореографічного мистецтва в номінації «сучасна хореографія» (</w:t>
      </w:r>
      <w:proofErr w:type="spellStart"/>
      <w:r w:rsidRPr="00024C8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м.Рівне</w:t>
      </w:r>
      <w:proofErr w:type="spellEnd"/>
      <w:r w:rsidRPr="00024C8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). Злата </w:t>
      </w:r>
      <w:proofErr w:type="spellStart"/>
      <w:r w:rsidRPr="00024C8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Нужняк</w:t>
      </w:r>
      <w:proofErr w:type="spellEnd"/>
      <w:r w:rsidRPr="00024C8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учасниця ансамблю сучасного танцю «Грація» БК </w:t>
      </w:r>
      <w:proofErr w:type="spellStart"/>
      <w:r w:rsidRPr="00024C8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с.Карпилівка</w:t>
      </w:r>
      <w:proofErr w:type="spellEnd"/>
      <w:r w:rsidRPr="00024C8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виборола ІІІ місце. </w:t>
      </w:r>
    </w:p>
    <w:p w:rsidR="007E4653" w:rsidRDefault="007E4653" w:rsidP="007E4653">
      <w:pPr>
        <w:pStyle w:val="a8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2B595D">
        <w:rPr>
          <w:rFonts w:ascii="Times New Roman" w:eastAsia="Times New Roman" w:hAnsi="Times New Roman" w:cs="Times New Roman"/>
          <w:sz w:val="28"/>
          <w:szCs w:val="28"/>
          <w:lang w:eastAsia="ru-RU"/>
        </w:rPr>
        <w:t>У  2024 році п</w:t>
      </w:r>
      <w:r w:rsidRPr="002B595D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роведено червову атестацію колективів із званням «народний (зразковий) аматорський колектив». </w:t>
      </w:r>
    </w:p>
    <w:p w:rsidR="007E4653" w:rsidRPr="002B595D" w:rsidRDefault="007E4653" w:rsidP="007E4653">
      <w:pPr>
        <w:pStyle w:val="a8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2B5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Записи </w:t>
      </w:r>
      <w:proofErr w:type="spellStart"/>
      <w:r w:rsidRPr="002B595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</w:t>
      </w:r>
      <w:proofErr w:type="spellEnd"/>
      <w:r w:rsidRPr="002B5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та радіопрограм,  фільмів, відеороликів, фонограм  за участю «народних (зразкових)» аматорських колективів не здійснювались.</w:t>
      </w:r>
    </w:p>
    <w:p w:rsidR="007E4653" w:rsidRDefault="007E4653" w:rsidP="007E4653">
      <w:pPr>
        <w:pStyle w:val="a8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Працівники закладів культури територіальної громади пройшли </w:t>
      </w:r>
      <w:r w:rsidRPr="00E90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підвищення кваліфікації на базі Рівненського центру підвищення кваліфікації та перепідготовки працівників культури Національної академії керівних кадрів культури і мистецтв.</w:t>
      </w:r>
    </w:p>
    <w:p w:rsidR="007E4653" w:rsidRDefault="007E4653" w:rsidP="007E4653">
      <w:pPr>
        <w:pStyle w:val="a8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0011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hAnsi="Times New Roman"/>
          <w:sz w:val="28"/>
          <w:szCs w:val="28"/>
          <w:lang w:eastAsia="ru-RU"/>
        </w:rPr>
        <w:t xml:space="preserve"> зв</w:t>
      </w:r>
      <w:r w:rsidRPr="002770BE">
        <w:rPr>
          <w:rFonts w:ascii="Times New Roman" w:hAnsi="Times New Roman"/>
          <w:sz w:val="28"/>
          <w:szCs w:val="28"/>
          <w:lang w:eastAsia="ru-RU"/>
        </w:rPr>
        <w:t>’</w:t>
      </w:r>
      <w:r>
        <w:rPr>
          <w:rFonts w:ascii="Times New Roman" w:hAnsi="Times New Roman"/>
          <w:sz w:val="28"/>
          <w:szCs w:val="28"/>
          <w:lang w:eastAsia="ru-RU"/>
        </w:rPr>
        <w:t>язку з</w:t>
      </w:r>
      <w:r w:rsidRPr="002770B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повномасштабним вторгненням російської федерацію до України, книжкова продукція в 2022</w:t>
      </w:r>
      <w:r w:rsidRPr="002976EE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році для КЗ «Публічно-шкільна бібліотека» не закуповувалась.  В 2023 року придбано 76 примірників книг на 14 тис. грн., в 2024 році придбано 392 примірників книг на 100 тис. грн.</w:t>
      </w:r>
    </w:p>
    <w:p w:rsidR="007E4653" w:rsidRDefault="007E4653" w:rsidP="007E4653">
      <w:pPr>
        <w:pStyle w:val="a8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Упродовж 2022-2024 років КЗ «Публічно-шкільна бібліотека» проведено ряд культурно-мистецьких заходів, а саме: до Шевченківських днів, презентація книги Обличчя війни, до Міжнародного захисту дітей, </w:t>
      </w:r>
      <w:r w:rsidRPr="003C6EAF">
        <w:rPr>
          <w:rFonts w:ascii="Times New Roman" w:hAnsi="Times New Roman"/>
          <w:sz w:val="28"/>
          <w:szCs w:val="28"/>
          <w:lang w:eastAsia="ru-RU"/>
        </w:rPr>
        <w:t>взяли участь у конкурсі</w:t>
      </w:r>
      <w:r>
        <w:rPr>
          <w:rFonts w:ascii="Times New Roman" w:hAnsi="Times New Roman"/>
          <w:sz w:val="28"/>
          <w:szCs w:val="28"/>
          <w:lang w:eastAsia="ru-RU"/>
        </w:rPr>
        <w:t xml:space="preserve"> до дня рибалки «Краще раз посмакувати, ніж сто раз почути», благодійні фестивалі, концерти, конкурси на збір коштів на потреби ЗСУ, флеш-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моби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до свят Дня матері та багато ін.</w:t>
      </w:r>
    </w:p>
    <w:p w:rsidR="007E4653" w:rsidRDefault="007E4653" w:rsidP="007E4653">
      <w:pPr>
        <w:ind w:right="1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1DA">
        <w:rPr>
          <w:rFonts w:ascii="Times New Roman" w:hAnsi="Times New Roman" w:cs="Times New Roman"/>
          <w:sz w:val="28"/>
          <w:szCs w:val="28"/>
        </w:rPr>
        <w:t>Підтримка початкової спеціалізованої мистецької освіти, забезпечення її доступності для дітей із різних верст суспільства забезпечується шляхом збереження діючої мережі школи мистецтв, забезпечення повноцінного функціонування.  Щорічно школ</w:t>
      </w:r>
      <w:r>
        <w:rPr>
          <w:rFonts w:ascii="Times New Roman" w:hAnsi="Times New Roman" w:cs="Times New Roman"/>
          <w:sz w:val="28"/>
          <w:szCs w:val="28"/>
        </w:rPr>
        <w:t xml:space="preserve">а мистецтв </w:t>
      </w:r>
      <w:r w:rsidRPr="001301DA">
        <w:rPr>
          <w:rFonts w:ascii="Times New Roman" w:hAnsi="Times New Roman" w:cs="Times New Roman"/>
          <w:sz w:val="28"/>
          <w:szCs w:val="28"/>
        </w:rPr>
        <w:t>прийма</w:t>
      </w:r>
      <w:r>
        <w:rPr>
          <w:rFonts w:ascii="Times New Roman" w:hAnsi="Times New Roman" w:cs="Times New Roman"/>
          <w:sz w:val="28"/>
          <w:szCs w:val="28"/>
        </w:rPr>
        <w:t>є</w:t>
      </w:r>
      <w:r w:rsidRPr="001301DA">
        <w:rPr>
          <w:rFonts w:ascii="Times New Roman" w:hAnsi="Times New Roman" w:cs="Times New Roman"/>
          <w:sz w:val="28"/>
          <w:szCs w:val="28"/>
        </w:rPr>
        <w:t xml:space="preserve"> участь в обласному огляді-конкурсі учнівських, вчительських творчих колективів і окремих виконавців шкіл естетичного виховання, де займа</w:t>
      </w:r>
      <w:r>
        <w:rPr>
          <w:rFonts w:ascii="Times New Roman" w:hAnsi="Times New Roman" w:cs="Times New Roman"/>
          <w:sz w:val="28"/>
          <w:szCs w:val="28"/>
        </w:rPr>
        <w:t>є</w:t>
      </w:r>
      <w:r w:rsidRPr="001301DA">
        <w:rPr>
          <w:rFonts w:ascii="Times New Roman" w:hAnsi="Times New Roman" w:cs="Times New Roman"/>
          <w:sz w:val="28"/>
          <w:szCs w:val="28"/>
        </w:rPr>
        <w:t xml:space="preserve"> призові місця</w:t>
      </w:r>
      <w:r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7E4653" w:rsidRPr="00243746" w:rsidRDefault="007E4653" w:rsidP="007E4653">
      <w:pPr>
        <w:ind w:right="18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Упродовж 2022-2024 роки відділом освіти, культури, молоді та спорту Городоцької сільської ради Рівненського району Рівненської області п</w:t>
      </w:r>
      <w:r w:rsidRPr="002E0475">
        <w:rPr>
          <w:rFonts w:ascii="Times New Roman" w:hAnsi="Times New Roman" w:cs="Times New Roman"/>
          <w:color w:val="000000" w:themeColor="text1"/>
          <w:sz w:val="28"/>
          <w:szCs w:val="28"/>
        </w:rPr>
        <w:t>роведено моніторинг об</w:t>
      </w:r>
      <w:r w:rsidRPr="002976EE">
        <w:rPr>
          <w:rFonts w:ascii="Times New Roman" w:hAnsi="Times New Roman" w:cs="Times New Roman"/>
          <w:color w:val="000000" w:themeColor="text1"/>
          <w:sz w:val="28"/>
          <w:szCs w:val="28"/>
        </w:rPr>
        <w:t>’</w:t>
      </w:r>
      <w:r w:rsidRPr="002E0475">
        <w:rPr>
          <w:rFonts w:ascii="Times New Roman" w:hAnsi="Times New Roman" w:cs="Times New Roman"/>
          <w:color w:val="000000" w:themeColor="text1"/>
          <w:sz w:val="28"/>
          <w:szCs w:val="28"/>
        </w:rPr>
        <w:t>єктів (пам</w:t>
      </w:r>
      <w:r w:rsidRPr="002976EE">
        <w:rPr>
          <w:rFonts w:ascii="Times New Roman" w:hAnsi="Times New Roman" w:cs="Times New Roman"/>
          <w:color w:val="000000" w:themeColor="text1"/>
          <w:sz w:val="28"/>
          <w:szCs w:val="28"/>
        </w:rPr>
        <w:t>’</w:t>
      </w:r>
      <w:r w:rsidRPr="002E0475">
        <w:rPr>
          <w:rFonts w:ascii="Times New Roman" w:hAnsi="Times New Roman" w:cs="Times New Roman"/>
          <w:color w:val="000000" w:themeColor="text1"/>
          <w:sz w:val="28"/>
          <w:szCs w:val="28"/>
        </w:rPr>
        <w:t>яток) культурної спадщини, які розміщенні на території Городоцької сільської ради.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04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За результатами  моніторингу оформлена інформаційна довідка та  </w:t>
      </w:r>
      <w:r w:rsidRPr="00243746">
        <w:rPr>
          <w:rFonts w:ascii="Times New Roman" w:hAnsi="Times New Roman" w:cs="Times New Roman"/>
          <w:sz w:val="28"/>
          <w:szCs w:val="28"/>
        </w:rPr>
        <w:t xml:space="preserve"> інформаційно-довідкова папка .</w:t>
      </w:r>
    </w:p>
    <w:p w:rsidR="007E4653" w:rsidRPr="00947823" w:rsidRDefault="007E4653" w:rsidP="007E46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82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Водночас заклади культури потребують модернізації матеріально-технічної бази, впровадження найсучасніших інформаційних технологій, оновлення інтер'єрів.</w:t>
      </w:r>
    </w:p>
    <w:p w:rsidR="007E4653" w:rsidRPr="003B33FE" w:rsidRDefault="007E4653" w:rsidP="007E4653">
      <w:pPr>
        <w:ind w:right="1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Значної уваги потребує вирішення питання охорони пам’яток культурної спадщини, адже з кожним роком збільшується потреба в їх дослідженні, </w:t>
      </w:r>
      <w:r w:rsidRPr="009478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ремонтах та реставрації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B3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виготовлення та встановлення охоронних, інформаційних </w:t>
      </w:r>
      <w:proofErr w:type="spellStart"/>
      <w:r w:rsidRPr="003B33F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дощок</w:t>
      </w:r>
      <w:proofErr w:type="spellEnd"/>
      <w:r w:rsidRPr="003B3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знаків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B3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дорожніх вказівників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</w:t>
      </w:r>
      <w:r w:rsidRPr="003B33F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изначення меж пам’яток культурної спадщини, паспортизація об’єктів та пам’яток культурної спадщини місцевого значення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E4653" w:rsidRPr="00947823" w:rsidRDefault="007E4653" w:rsidP="007E46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це зумовлює необхідність прийняття Програми розвитку культури у Городоцькій сільській раді Рівненського району Рівненської області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Pr="00947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947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947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роки</w:t>
      </w:r>
      <w:r w:rsidRPr="009478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4653" w:rsidRPr="00947823" w:rsidRDefault="007E4653" w:rsidP="007E46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82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Зазначена Програма є комплексною та об’єднує всі напрями діяльності у сфері культури.</w:t>
      </w:r>
    </w:p>
    <w:p w:rsidR="007E4653" w:rsidRPr="00947823" w:rsidRDefault="007E4653" w:rsidP="007E46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4653" w:rsidRPr="007E4653" w:rsidRDefault="007E4653" w:rsidP="007E4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E46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ІІ. Мета і основні завдання</w:t>
      </w:r>
    </w:p>
    <w:p w:rsidR="007E4653" w:rsidRPr="00947823" w:rsidRDefault="007E4653" w:rsidP="007E4653">
      <w:pPr>
        <w:spacing w:after="0" w:line="240" w:lineRule="auto"/>
        <w:ind w:right="9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4653" w:rsidRPr="00947823" w:rsidRDefault="007E4653" w:rsidP="007E4653">
      <w:pPr>
        <w:spacing w:after="0" w:line="240" w:lineRule="auto"/>
        <w:ind w:right="99" w:firstLine="567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94782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Метою Програми є: </w:t>
      </w:r>
    </w:p>
    <w:p w:rsidR="007E4653" w:rsidRPr="00947823" w:rsidRDefault="007E4653" w:rsidP="007E4653">
      <w:pPr>
        <w:spacing w:after="0" w:line="240" w:lineRule="auto"/>
        <w:ind w:right="99" w:firstLine="567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94782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створення умов для збагачення та розвитку культури і мистецтва;       </w:t>
      </w:r>
    </w:p>
    <w:p w:rsidR="007E4653" w:rsidRPr="00947823" w:rsidRDefault="007E4653" w:rsidP="007E4653">
      <w:pPr>
        <w:spacing w:after="0" w:line="240" w:lineRule="auto"/>
        <w:ind w:right="99" w:firstLine="567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947823">
        <w:rPr>
          <w:rFonts w:ascii="Times New Roman" w:eastAsia="Calibri" w:hAnsi="Times New Roman" w:cs="Times New Roman"/>
          <w:sz w:val="28"/>
          <w:szCs w:val="28"/>
          <w:lang w:eastAsia="uk-UA"/>
        </w:rPr>
        <w:t>збереження, популяризація, актуалізація національної культурної спадщини;</w:t>
      </w:r>
    </w:p>
    <w:p w:rsidR="007E4653" w:rsidRPr="00947823" w:rsidRDefault="007E4653" w:rsidP="007E4653">
      <w:pPr>
        <w:spacing w:after="0" w:line="240" w:lineRule="auto"/>
        <w:ind w:right="99" w:firstLine="567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947823">
        <w:rPr>
          <w:rFonts w:ascii="Times New Roman" w:eastAsia="Calibri" w:hAnsi="Times New Roman" w:cs="Times New Roman"/>
          <w:sz w:val="28"/>
          <w:szCs w:val="28"/>
          <w:lang w:eastAsia="uk-UA"/>
        </w:rPr>
        <w:t>поліпшення матеріально-технічного та фінансового забезпечення закладів культури;</w:t>
      </w:r>
    </w:p>
    <w:p w:rsidR="007E4653" w:rsidRPr="00947823" w:rsidRDefault="007E4653" w:rsidP="007E4653">
      <w:pPr>
        <w:spacing w:after="0" w:line="240" w:lineRule="auto"/>
        <w:ind w:right="99" w:firstLine="567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94782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uk-UA"/>
        </w:rPr>
        <w:t xml:space="preserve">підтримка історичних досліджень, </w:t>
      </w:r>
      <w:r w:rsidRPr="00947823">
        <w:rPr>
          <w:rFonts w:ascii="Times New Roman" w:eastAsia="Calibri" w:hAnsi="Times New Roman" w:cs="Times New Roman"/>
          <w:sz w:val="28"/>
          <w:szCs w:val="28"/>
          <w:lang w:eastAsia="uk-UA"/>
        </w:rPr>
        <w:t>формування привабливого іміджу Городоцької територіальної громади.</w:t>
      </w:r>
    </w:p>
    <w:p w:rsidR="007E4653" w:rsidRPr="00947823" w:rsidRDefault="007E4653" w:rsidP="007E4653">
      <w:pPr>
        <w:tabs>
          <w:tab w:val="left" w:pos="108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82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Основними завданнями Програми є:</w:t>
      </w:r>
    </w:p>
    <w:p w:rsidR="007E4653" w:rsidRPr="00947823" w:rsidRDefault="007E4653" w:rsidP="007E4653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82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створення умов для належного функціонування базової мережі закладів культури;</w:t>
      </w:r>
    </w:p>
    <w:p w:rsidR="007E4653" w:rsidRPr="00947823" w:rsidRDefault="007E4653" w:rsidP="007E4653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82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 розвитку творчого потенціалу та культурного простору району, збереження нематеріальної спадщини;</w:t>
      </w:r>
    </w:p>
    <w:p w:rsidR="007E4653" w:rsidRPr="00947823" w:rsidRDefault="007E4653" w:rsidP="007E4653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823">
        <w:rPr>
          <w:rFonts w:ascii="Times New Roman" w:eastAsia="Times New Roman" w:hAnsi="Times New Roman" w:cs="Times New Roman"/>
          <w:sz w:val="28"/>
          <w:szCs w:val="28"/>
          <w:lang w:eastAsia="ru-RU"/>
        </w:rPr>
        <w:t>збереження культурної спадщини;</w:t>
      </w:r>
    </w:p>
    <w:p w:rsidR="007E4653" w:rsidRPr="00947823" w:rsidRDefault="007E4653" w:rsidP="007E4653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823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інформатизація культурної сфери;</w:t>
      </w:r>
    </w:p>
    <w:p w:rsidR="007E4653" w:rsidRPr="00947823" w:rsidRDefault="007E4653" w:rsidP="007E4653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823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здійснення технічного переоснащення закладів культури;</w:t>
      </w:r>
    </w:p>
    <w:p w:rsidR="007E4653" w:rsidRPr="00947823" w:rsidRDefault="007E4653" w:rsidP="007E4653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823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здійснення підтримки аматорського мистецтва;</w:t>
      </w:r>
    </w:p>
    <w:p w:rsidR="007E4653" w:rsidRPr="00947823" w:rsidRDefault="007E4653" w:rsidP="007E46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82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актуалізація історичної спадщини.</w:t>
      </w:r>
    </w:p>
    <w:p w:rsidR="007E4653" w:rsidRPr="00947823" w:rsidRDefault="007E4653" w:rsidP="007E46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4653" w:rsidRPr="007E4653" w:rsidRDefault="007E4653" w:rsidP="007E4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E46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ІІІ. Заходи з реалізації Програми</w:t>
      </w:r>
    </w:p>
    <w:p w:rsidR="007E4653" w:rsidRPr="00947823" w:rsidRDefault="007E4653" w:rsidP="007E46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4653" w:rsidRPr="00947823" w:rsidRDefault="007E4653" w:rsidP="007E4653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478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Заходи з реалізації Програми наведені в додатку.</w:t>
      </w:r>
    </w:p>
    <w:p w:rsidR="007E4653" w:rsidRPr="00947823" w:rsidRDefault="007E4653" w:rsidP="007E46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4653" w:rsidRPr="007E4653" w:rsidRDefault="007E4653" w:rsidP="007E46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E46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ІV.  Очікувані результати, ефективність Програми</w:t>
      </w:r>
    </w:p>
    <w:p w:rsidR="007E4653" w:rsidRPr="00947823" w:rsidRDefault="007E4653" w:rsidP="007E4653">
      <w:pPr>
        <w:spacing w:after="0" w:line="240" w:lineRule="auto"/>
        <w:ind w:left="10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4653" w:rsidRPr="00947823" w:rsidRDefault="007E4653" w:rsidP="007E465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82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  Програми дасть змогу:</w:t>
      </w:r>
    </w:p>
    <w:p w:rsidR="007E4653" w:rsidRPr="00947823" w:rsidRDefault="007E4653" w:rsidP="007E46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8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поліпшити умови для розвитку культури, задоволення духовних потреб та  забезпечення прав громадян у сфері культури;</w:t>
      </w:r>
    </w:p>
    <w:p w:rsidR="007E4653" w:rsidRPr="00947823" w:rsidRDefault="007E4653" w:rsidP="007E46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82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активізувати розвиток аматорського, народного мистецтва шляхом збереження базової мережі закладів культури;</w:t>
      </w:r>
    </w:p>
    <w:p w:rsidR="007E4653" w:rsidRPr="00947823" w:rsidRDefault="007E4653" w:rsidP="007E46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8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покращити стан матеріально-технічної бази закладів культури, що створить сприятливі умови для здобуття доступної та якісної освіти у галузі культури, розвитку аматорського мистецтва,  організації дозвілля населення;</w:t>
      </w:r>
    </w:p>
    <w:p w:rsidR="007E4653" w:rsidRPr="00947823" w:rsidRDefault="007E4653" w:rsidP="007E46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823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сприяти збереженню об’єктів культурної спадщини, які знаходяться на території Городоцької сільської ради, підвищити роль культурної спадщини у  формуванні національної свідомості;</w:t>
      </w:r>
    </w:p>
    <w:p w:rsidR="007E4653" w:rsidRPr="00947823" w:rsidRDefault="007E4653" w:rsidP="007E46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82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розширити напрями і форми бібліотечного обслуговування з використанням інноваційних технологій;</w:t>
      </w:r>
    </w:p>
    <w:p w:rsidR="007E4653" w:rsidRPr="00947823" w:rsidRDefault="007E4653" w:rsidP="007E4653">
      <w:pPr>
        <w:spacing w:after="0" w:line="240" w:lineRule="auto"/>
        <w:ind w:right="99"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uk-UA"/>
        </w:rPr>
      </w:pPr>
      <w:r w:rsidRPr="0094782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uk-UA"/>
        </w:rPr>
        <w:t xml:space="preserve">проводити на території громади історичні дослідження, забезпечити відновлення історичної правди і справедливості;  </w:t>
      </w:r>
    </w:p>
    <w:p w:rsidR="007E4653" w:rsidRPr="00947823" w:rsidRDefault="007E4653" w:rsidP="007E4653">
      <w:pPr>
        <w:spacing w:after="0" w:line="240" w:lineRule="auto"/>
        <w:ind w:right="99" w:firstLine="567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94782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uk-UA"/>
        </w:rPr>
        <w:t>поповнити бібліотечні фонди соціально значущою літературою, у тому числі краєзнавчого характеру;</w:t>
      </w:r>
    </w:p>
    <w:p w:rsidR="007E4653" w:rsidRPr="00947823" w:rsidRDefault="007E4653" w:rsidP="007E46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82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забезпечити ефективне використання бюджетних коштів та залучення додаткових коштів з інших джерел;</w:t>
      </w:r>
    </w:p>
    <w:p w:rsidR="007E4653" w:rsidRPr="00947823" w:rsidRDefault="007E4653" w:rsidP="007E46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823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сприяти інтеграції культури громади у національний та світовий культурний простір.</w:t>
      </w:r>
    </w:p>
    <w:p w:rsidR="007E4653" w:rsidRPr="00947823" w:rsidRDefault="007E4653" w:rsidP="007E46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Соціальний ефект реалізації Програми полягатиме у </w:t>
      </w:r>
      <w:r w:rsidRPr="009478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створенні, використанні, розповсюдженні, збереженні культурної спадщини та культурних цінностей і спрямований на забезпечення  підвищення якості і доступу до них.</w:t>
      </w:r>
    </w:p>
    <w:p w:rsidR="007E4653" w:rsidRPr="00947823" w:rsidRDefault="007E4653" w:rsidP="007E46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4653" w:rsidRPr="007E4653" w:rsidRDefault="007E4653" w:rsidP="007E4653">
      <w:pPr>
        <w:shd w:val="clear" w:color="auto" w:fill="FFFFFF"/>
        <w:spacing w:after="0" w:line="24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E46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V. Фінансове забезпечення Програми</w:t>
      </w:r>
    </w:p>
    <w:p w:rsidR="007E4653" w:rsidRPr="00947823" w:rsidRDefault="007E4653" w:rsidP="007E465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Фінансове забезпечення заходів Програми здійснюється в межах коштів, передбачених в місцевому бюджеті, позабюджетних коштів та за рахунок інших джерел, не заборонених чинним законодавством. </w:t>
      </w:r>
    </w:p>
    <w:p w:rsidR="007E4653" w:rsidRPr="00947823" w:rsidRDefault="007E4653" w:rsidP="007E465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Розпорядники коштів (виконавці Програми)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47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передбачають видатки для реалізації заходів Програми під час складання бюджету на відповідний рік у межах наявних фінансових ресурсів.</w:t>
      </w:r>
    </w:p>
    <w:p w:rsidR="007E4653" w:rsidRPr="005E5AE4" w:rsidRDefault="007E4653" w:rsidP="007E465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78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За попередніми розрахунками для виконання передбачених Програмою заходів з місцевого бюджету необхідно передбачити кошти в сумі </w:t>
      </w:r>
      <w:r w:rsidRPr="005E5A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35 </w:t>
      </w:r>
      <w:r w:rsidR="00796A1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467700</w:t>
      </w:r>
      <w:r w:rsidRPr="005E5A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,00 гривень, у тому числі  за роками: 2025 рік – 20 24</w:t>
      </w:r>
      <w:r w:rsidR="00796A1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2</w:t>
      </w:r>
      <w:r w:rsidRPr="005E5A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796A1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9</w:t>
      </w:r>
      <w:r w:rsidRPr="005E5A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00,00 гривень; 2026 рік – 7 2</w:t>
      </w:r>
      <w:r w:rsidR="00796A1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39</w:t>
      </w:r>
      <w:r w:rsidRPr="005E5A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796A1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9</w:t>
      </w:r>
      <w:r w:rsidRPr="005E5A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00,00 гривень; 2027 рік – 7 98</w:t>
      </w:r>
      <w:r w:rsidR="00796A1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4</w:t>
      </w:r>
      <w:r w:rsidRPr="005E5A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796A1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9</w:t>
      </w:r>
      <w:r w:rsidRPr="005E5A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00,00 гривень.</w:t>
      </w:r>
    </w:p>
    <w:p w:rsidR="007E4653" w:rsidRPr="00947823" w:rsidRDefault="007E4653" w:rsidP="007E465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478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4. Обсяги видатків </w:t>
      </w:r>
      <w:proofErr w:type="spellStart"/>
      <w:r w:rsidRPr="009478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уточнюються</w:t>
      </w:r>
      <w:proofErr w:type="spellEnd"/>
      <w:r w:rsidRPr="009478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щороку з урахуванням можливостей  місцевого бюджету, конкретизації завдань за підсумками виконання у попередні роки. </w:t>
      </w:r>
    </w:p>
    <w:p w:rsidR="007E4653" w:rsidRPr="00947823" w:rsidRDefault="007E4653" w:rsidP="007E465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4653" w:rsidRPr="00947823" w:rsidRDefault="007E4653" w:rsidP="007E4653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7E4653" w:rsidRPr="00947823" w:rsidRDefault="007E4653" w:rsidP="007E46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4653" w:rsidRPr="007E4653" w:rsidRDefault="007E4653" w:rsidP="007E46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7E46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Керуюча справами виконавчого</w:t>
      </w:r>
    </w:p>
    <w:p w:rsidR="007E4653" w:rsidRPr="007E4653" w:rsidRDefault="007E4653" w:rsidP="007E46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E46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комітету сільської ради</w:t>
      </w:r>
      <w:r w:rsidRPr="007E46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</w:r>
      <w:r w:rsidRPr="007E46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</w:r>
      <w:r w:rsidRPr="007E46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</w:r>
      <w:r w:rsidRPr="007E46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</w:r>
      <w:r w:rsidRPr="007E46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</w:r>
      <w:r w:rsidRPr="007E46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  <w:t xml:space="preserve">              Марія ЯКИМЧУК</w:t>
      </w:r>
    </w:p>
    <w:p w:rsidR="007E4653" w:rsidRPr="007E4653" w:rsidRDefault="007E4653" w:rsidP="007E4653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E4653" w:rsidRPr="007E4653" w:rsidRDefault="007E4653" w:rsidP="007E4653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E4653" w:rsidRDefault="007E4653" w:rsidP="007E4653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4653" w:rsidRPr="00947823" w:rsidRDefault="007E4653" w:rsidP="007E4653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E4653" w:rsidRPr="00947823" w:rsidSect="00340EE7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E4653" w:rsidRPr="002976EE" w:rsidRDefault="007E4653" w:rsidP="007E4653">
      <w:pPr>
        <w:suppressAutoHyphens/>
        <w:spacing w:after="0" w:line="240" w:lineRule="auto"/>
        <w:ind w:left="12474" w:hanging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val="en-US" w:eastAsia="zh-CN"/>
        </w:rPr>
        <w:lastRenderedPageBreak/>
        <w:t xml:space="preserve">     </w:t>
      </w:r>
      <w:r w:rsidRPr="002976EE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Додаток </w:t>
      </w:r>
      <w:r w:rsidRPr="00297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Програми </w:t>
      </w:r>
    </w:p>
    <w:p w:rsidR="007E4653" w:rsidRPr="00441A11" w:rsidRDefault="007E4653" w:rsidP="007E4653">
      <w:pPr>
        <w:suppressAutoHyphens/>
        <w:spacing w:after="0" w:line="240" w:lineRule="auto"/>
        <w:ind w:left="10773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7E4653" w:rsidRPr="00441A11" w:rsidRDefault="007E4653" w:rsidP="007E465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7E4653" w:rsidRPr="00B1175A" w:rsidRDefault="007E4653" w:rsidP="007E465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B1175A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Заходи</w:t>
      </w:r>
    </w:p>
    <w:p w:rsidR="007E4653" w:rsidRPr="00B1175A" w:rsidRDefault="007E4653" w:rsidP="007E465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B1175A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з реалізації Програми розвитку культури</w:t>
      </w:r>
    </w:p>
    <w:p w:rsidR="007E4653" w:rsidRPr="00B1175A" w:rsidRDefault="007E4653" w:rsidP="007E465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B1175A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у Городоцькій сільській раді Рівненського району Рівненської області на 2025-202</w:t>
      </w:r>
      <w:r w:rsidRPr="002976EE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zh-CN"/>
        </w:rPr>
        <w:t>7</w:t>
      </w:r>
      <w:r w:rsidRPr="00B1175A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роки</w:t>
      </w:r>
    </w:p>
    <w:p w:rsidR="007E4653" w:rsidRPr="00441A11" w:rsidRDefault="007E4653" w:rsidP="007E465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687"/>
        <w:gridCol w:w="2774"/>
        <w:gridCol w:w="5106"/>
        <w:gridCol w:w="2702"/>
        <w:gridCol w:w="1329"/>
        <w:gridCol w:w="1443"/>
        <w:gridCol w:w="696"/>
      </w:tblGrid>
      <w:tr w:rsidR="007E4653" w:rsidRPr="00441A11" w:rsidTr="002568EB">
        <w:tc>
          <w:tcPr>
            <w:tcW w:w="693" w:type="dxa"/>
            <w:vMerge w:val="restart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з/п</w:t>
            </w:r>
          </w:p>
        </w:tc>
        <w:tc>
          <w:tcPr>
            <w:tcW w:w="2826" w:type="dxa"/>
            <w:vMerge w:val="restart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Найменування завдання</w:t>
            </w:r>
          </w:p>
        </w:tc>
        <w:tc>
          <w:tcPr>
            <w:tcW w:w="5265" w:type="dxa"/>
            <w:vMerge w:val="restart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Найменування заходу</w:t>
            </w:r>
          </w:p>
        </w:tc>
        <w:tc>
          <w:tcPr>
            <w:tcW w:w="5953" w:type="dxa"/>
            <w:gridSpan w:val="4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Прогнозований обсяг фінансування  з  бюджету  </w:t>
            </w:r>
          </w:p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виконання завдань (тис. гривень)</w:t>
            </w:r>
          </w:p>
        </w:tc>
      </w:tr>
      <w:tr w:rsidR="007E4653" w:rsidRPr="00441A11" w:rsidTr="002568EB">
        <w:tc>
          <w:tcPr>
            <w:tcW w:w="693" w:type="dxa"/>
            <w:vMerge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vMerge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5" w:type="dxa"/>
            <w:vMerge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  <w:vMerge w:val="restart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всього</w:t>
            </w:r>
          </w:p>
        </w:tc>
        <w:tc>
          <w:tcPr>
            <w:tcW w:w="3144" w:type="dxa"/>
            <w:gridSpan w:val="3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тому числі за роками </w:t>
            </w:r>
          </w:p>
        </w:tc>
      </w:tr>
      <w:tr w:rsidR="007E4653" w:rsidRPr="00441A11" w:rsidTr="002568EB">
        <w:tc>
          <w:tcPr>
            <w:tcW w:w="693" w:type="dxa"/>
            <w:vMerge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vMerge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5" w:type="dxa"/>
            <w:vMerge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  <w:vMerge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41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Pr="00441A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487" w:type="dxa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41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Pr="00441A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298" w:type="dxa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41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Pr="00441A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</w:tr>
      <w:tr w:rsidR="007E4653" w:rsidRPr="00441A11" w:rsidTr="002568EB">
        <w:tc>
          <w:tcPr>
            <w:tcW w:w="693" w:type="dxa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26" w:type="dxa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65" w:type="dxa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9" w:type="dxa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9" w:type="dxa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87" w:type="dxa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8" w:type="dxa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7E4653" w:rsidRPr="00441A11" w:rsidTr="002568EB">
        <w:trPr>
          <w:trHeight w:val="579"/>
        </w:trPr>
        <w:tc>
          <w:tcPr>
            <w:tcW w:w="14737" w:type="dxa"/>
            <w:gridSpan w:val="7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1A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І. ПІДТРИМКА ДІЯЛЬНОСТІ КОМУНАЛЬНОГО ЗАКЛАДУ «КУЛЬТУРНО-ДОЗВІЛЛЄВИЙ ЦЕНТР» </w:t>
            </w:r>
          </w:p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A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ГОРОДОЦЬКОЇ СІЛЬСЬКОЇ РАДИ РІВНЕНСЬКОГО РАЙОНУ РІВНЕНСЬКОЇ ОБЛАСТІ</w:t>
            </w:r>
          </w:p>
        </w:tc>
      </w:tr>
      <w:tr w:rsidR="007E4653" w:rsidRPr="00B1175A" w:rsidTr="002568EB">
        <w:trPr>
          <w:trHeight w:val="1102"/>
        </w:trPr>
        <w:tc>
          <w:tcPr>
            <w:tcW w:w="693" w:type="dxa"/>
            <w:vMerge w:val="restart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vMerge w:val="restart"/>
          </w:tcPr>
          <w:p w:rsidR="007E4653" w:rsidRPr="00B1175A" w:rsidRDefault="007E4653" w:rsidP="00796A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Модернізація матеріально-технічної бази закладу.</w:t>
            </w:r>
          </w:p>
        </w:tc>
        <w:tc>
          <w:tcPr>
            <w:tcW w:w="5265" w:type="dxa"/>
          </w:tcPr>
          <w:p w:rsidR="007E4653" w:rsidRPr="00B1175A" w:rsidRDefault="007E4653" w:rsidP="00796A1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117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Проведення поточних ремонтів у структурних підрозділах комунального закладу «Культурно-</w:t>
            </w:r>
            <w:proofErr w:type="spellStart"/>
            <w:r w:rsidRPr="00B117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дозвіллєвий</w:t>
            </w:r>
            <w:proofErr w:type="spellEnd"/>
            <w:r w:rsidRPr="00B117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центр»  Городоцької сільської ради Рівненського району Рівненської області.</w:t>
            </w:r>
          </w:p>
        </w:tc>
        <w:tc>
          <w:tcPr>
            <w:tcW w:w="2809" w:type="dxa"/>
          </w:tcPr>
          <w:p w:rsidR="007E4653" w:rsidRPr="00B1175A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</w:t>
            </w:r>
          </w:p>
        </w:tc>
        <w:tc>
          <w:tcPr>
            <w:tcW w:w="1359" w:type="dxa"/>
          </w:tcPr>
          <w:p w:rsidR="007E4653" w:rsidRPr="00B1175A" w:rsidRDefault="007E4653" w:rsidP="00796A1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117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1600</w:t>
            </w:r>
          </w:p>
        </w:tc>
        <w:tc>
          <w:tcPr>
            <w:tcW w:w="1487" w:type="dxa"/>
          </w:tcPr>
          <w:p w:rsidR="007E4653" w:rsidRPr="00B1175A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98" w:type="dxa"/>
          </w:tcPr>
          <w:p w:rsidR="007E4653" w:rsidRPr="00B1175A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7E4653" w:rsidRPr="00B1175A" w:rsidTr="002568EB">
        <w:trPr>
          <w:trHeight w:val="606"/>
        </w:trPr>
        <w:tc>
          <w:tcPr>
            <w:tcW w:w="693" w:type="dxa"/>
            <w:vMerge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vMerge/>
          </w:tcPr>
          <w:p w:rsidR="007E4653" w:rsidRPr="00B1175A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5" w:type="dxa"/>
          </w:tcPr>
          <w:p w:rsidR="007E4653" w:rsidRPr="00B1175A" w:rsidRDefault="007E4653" w:rsidP="00796A1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117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Капітальний ремонт даху в закладах культури сіл </w:t>
            </w:r>
            <w:proofErr w:type="spellStart"/>
            <w:r w:rsidRPr="00B117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Метків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,</w:t>
            </w:r>
            <w:r w:rsidRPr="00B117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117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Обарів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та Ставки </w:t>
            </w:r>
            <w:r w:rsidRPr="00B117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 </w:t>
            </w:r>
          </w:p>
        </w:tc>
        <w:tc>
          <w:tcPr>
            <w:tcW w:w="2809" w:type="dxa"/>
          </w:tcPr>
          <w:p w:rsidR="007E4653" w:rsidRPr="00B1175A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359" w:type="dxa"/>
          </w:tcPr>
          <w:p w:rsidR="007E4653" w:rsidRPr="00B1175A" w:rsidRDefault="007E4653" w:rsidP="00796A1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117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  <w:t>30</w:t>
            </w:r>
            <w:r w:rsidRPr="00B117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</w:t>
            </w:r>
          </w:p>
        </w:tc>
        <w:tc>
          <w:tcPr>
            <w:tcW w:w="1487" w:type="dxa"/>
          </w:tcPr>
          <w:p w:rsidR="007E4653" w:rsidRPr="00B1175A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" w:type="dxa"/>
          </w:tcPr>
          <w:p w:rsidR="007E4653" w:rsidRPr="00B1175A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E4653" w:rsidRPr="00B1175A" w:rsidTr="002568EB">
        <w:trPr>
          <w:trHeight w:val="653"/>
        </w:trPr>
        <w:tc>
          <w:tcPr>
            <w:tcW w:w="693" w:type="dxa"/>
            <w:vMerge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vMerge/>
          </w:tcPr>
          <w:p w:rsidR="007E4653" w:rsidRPr="00B1175A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5" w:type="dxa"/>
          </w:tcPr>
          <w:p w:rsidR="007E4653" w:rsidRPr="00B1175A" w:rsidRDefault="007E4653" w:rsidP="00796A1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117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Капітальний ремонт  фасаду закладів культури сіл </w:t>
            </w:r>
            <w:proofErr w:type="spellStart"/>
            <w:r w:rsidRPr="00B117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Обарів</w:t>
            </w:r>
            <w:proofErr w:type="spellEnd"/>
            <w:r w:rsidRPr="00B117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,  Городок  та Ставки.</w:t>
            </w:r>
          </w:p>
        </w:tc>
        <w:tc>
          <w:tcPr>
            <w:tcW w:w="2809" w:type="dxa"/>
          </w:tcPr>
          <w:p w:rsidR="007E4653" w:rsidRPr="00B1175A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</w:t>
            </w:r>
          </w:p>
        </w:tc>
        <w:tc>
          <w:tcPr>
            <w:tcW w:w="1359" w:type="dxa"/>
          </w:tcPr>
          <w:p w:rsidR="007E4653" w:rsidRPr="00B1175A" w:rsidRDefault="007E4653" w:rsidP="00796A1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</w:pPr>
            <w:r w:rsidRPr="00B117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  <w:t>3500</w:t>
            </w:r>
          </w:p>
        </w:tc>
        <w:tc>
          <w:tcPr>
            <w:tcW w:w="1487" w:type="dxa"/>
          </w:tcPr>
          <w:p w:rsidR="007E4653" w:rsidRPr="00B1175A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" w:type="dxa"/>
          </w:tcPr>
          <w:p w:rsidR="007E4653" w:rsidRPr="00B1175A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E4653" w:rsidRPr="00B1175A" w:rsidTr="002568EB">
        <w:trPr>
          <w:trHeight w:val="690"/>
        </w:trPr>
        <w:tc>
          <w:tcPr>
            <w:tcW w:w="693" w:type="dxa"/>
            <w:vMerge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vMerge/>
          </w:tcPr>
          <w:p w:rsidR="007E4653" w:rsidRPr="00B1175A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5" w:type="dxa"/>
          </w:tcPr>
          <w:p w:rsidR="007E4653" w:rsidRPr="00B1175A" w:rsidRDefault="007E4653" w:rsidP="00796A1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117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Будівництво клубу в </w:t>
            </w:r>
            <w:proofErr w:type="spellStart"/>
            <w:r w:rsidRPr="00B117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с.Бронники</w:t>
            </w:r>
            <w:proofErr w:type="spellEnd"/>
            <w:r w:rsidRPr="00B117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(виготовлення проектно-кошторисної документації, будівельні роботи).</w:t>
            </w:r>
          </w:p>
        </w:tc>
        <w:tc>
          <w:tcPr>
            <w:tcW w:w="2809" w:type="dxa"/>
          </w:tcPr>
          <w:p w:rsidR="007E4653" w:rsidRPr="00B1175A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4200</w:t>
            </w:r>
          </w:p>
        </w:tc>
        <w:tc>
          <w:tcPr>
            <w:tcW w:w="1359" w:type="dxa"/>
          </w:tcPr>
          <w:p w:rsidR="007E4653" w:rsidRPr="00B1175A" w:rsidRDefault="007E4653" w:rsidP="00796A1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</w:pPr>
            <w:r w:rsidRPr="00B117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  <w:t>700</w:t>
            </w:r>
          </w:p>
        </w:tc>
        <w:tc>
          <w:tcPr>
            <w:tcW w:w="1487" w:type="dxa"/>
          </w:tcPr>
          <w:p w:rsidR="007E4653" w:rsidRPr="00B1175A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298" w:type="dxa"/>
          </w:tcPr>
          <w:p w:rsidR="007E4653" w:rsidRPr="00B1175A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</w:tr>
      <w:tr w:rsidR="007E4653" w:rsidRPr="00B1175A" w:rsidTr="002568EB">
        <w:trPr>
          <w:trHeight w:val="843"/>
        </w:trPr>
        <w:tc>
          <w:tcPr>
            <w:tcW w:w="693" w:type="dxa"/>
            <w:vMerge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vMerge/>
          </w:tcPr>
          <w:p w:rsidR="007E4653" w:rsidRPr="00B1175A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5" w:type="dxa"/>
          </w:tcPr>
          <w:p w:rsidR="007E4653" w:rsidRPr="00B1175A" w:rsidRDefault="007E4653" w:rsidP="00796A1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117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Реконструкція систем опалення закладів  культури сіл </w:t>
            </w:r>
            <w:proofErr w:type="spellStart"/>
            <w:r w:rsidRPr="00B117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Обарів</w:t>
            </w:r>
            <w:proofErr w:type="spellEnd"/>
            <w:r w:rsidRPr="00B117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, Ставки та </w:t>
            </w:r>
            <w:proofErr w:type="spellStart"/>
            <w:r w:rsidRPr="00B117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Караєвичі</w:t>
            </w:r>
            <w:proofErr w:type="spellEnd"/>
            <w:r w:rsidRPr="00B117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809" w:type="dxa"/>
          </w:tcPr>
          <w:p w:rsidR="007E4653" w:rsidRPr="00B1175A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359" w:type="dxa"/>
          </w:tcPr>
          <w:p w:rsidR="007E4653" w:rsidRPr="00B1175A" w:rsidRDefault="007E4653" w:rsidP="00796A1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</w:pPr>
            <w:r w:rsidRPr="00B117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20</w:t>
            </w:r>
            <w:r w:rsidRPr="00B117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  <w:t>00</w:t>
            </w:r>
          </w:p>
        </w:tc>
        <w:tc>
          <w:tcPr>
            <w:tcW w:w="1487" w:type="dxa"/>
          </w:tcPr>
          <w:p w:rsidR="007E4653" w:rsidRPr="00B1175A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" w:type="dxa"/>
          </w:tcPr>
          <w:p w:rsidR="007E4653" w:rsidRPr="00B1175A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E4653" w:rsidRPr="00B1175A" w:rsidTr="002568EB">
        <w:trPr>
          <w:trHeight w:val="1407"/>
        </w:trPr>
        <w:tc>
          <w:tcPr>
            <w:tcW w:w="693" w:type="dxa"/>
            <w:vMerge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vMerge/>
          </w:tcPr>
          <w:p w:rsidR="007E4653" w:rsidRPr="00B1175A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5" w:type="dxa"/>
          </w:tcPr>
          <w:p w:rsidR="007E4653" w:rsidRPr="00B1175A" w:rsidRDefault="007E4653" w:rsidP="00796A1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117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Впровадження протипожежних заходів  у структурних підрозділах КЗ «Культурно-</w:t>
            </w:r>
            <w:proofErr w:type="spellStart"/>
            <w:r w:rsidRPr="00B117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дозвіллєвий</w:t>
            </w:r>
            <w:proofErr w:type="spellEnd"/>
            <w:r w:rsidRPr="00B117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центр»  Городоцької сільської ради Рівненського району Рівненської області (придбання первинних засобів пожежогасіння - вогнегасників, перезарядка вогнегасників, проведення заміру опору ізоляцій електромереж, обладнання блискавкозахистом, навчання з пожежної безпеки).</w:t>
            </w:r>
          </w:p>
        </w:tc>
        <w:tc>
          <w:tcPr>
            <w:tcW w:w="2809" w:type="dxa"/>
          </w:tcPr>
          <w:p w:rsidR="007E4653" w:rsidRPr="00B1175A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359" w:type="dxa"/>
          </w:tcPr>
          <w:p w:rsidR="007E4653" w:rsidRPr="00B1175A" w:rsidRDefault="007E4653" w:rsidP="00796A1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</w:pPr>
            <w:r w:rsidRPr="00B117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  <w:t>50</w:t>
            </w:r>
          </w:p>
        </w:tc>
        <w:tc>
          <w:tcPr>
            <w:tcW w:w="1487" w:type="dxa"/>
          </w:tcPr>
          <w:p w:rsidR="007E4653" w:rsidRPr="00B1175A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8" w:type="dxa"/>
          </w:tcPr>
          <w:p w:rsidR="007E4653" w:rsidRPr="00B1175A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7E4653" w:rsidRPr="00B1175A" w:rsidTr="002568EB">
        <w:tc>
          <w:tcPr>
            <w:tcW w:w="693" w:type="dxa"/>
            <w:vMerge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vMerge/>
          </w:tcPr>
          <w:p w:rsidR="007E4653" w:rsidRPr="00B1175A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5" w:type="dxa"/>
          </w:tcPr>
          <w:p w:rsidR="007E4653" w:rsidRPr="00B1175A" w:rsidRDefault="007E4653" w:rsidP="00796A1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117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Придбання  мультимедійного обладнання для закладів культури  сіл Карпилівка, </w:t>
            </w:r>
            <w:proofErr w:type="spellStart"/>
            <w:r w:rsidRPr="00B117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Караєвичі</w:t>
            </w:r>
            <w:proofErr w:type="spellEnd"/>
            <w:r w:rsidRPr="00B117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B117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Метків</w:t>
            </w:r>
            <w:proofErr w:type="spellEnd"/>
            <w:r w:rsidRPr="00B117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809" w:type="dxa"/>
          </w:tcPr>
          <w:p w:rsidR="007E4653" w:rsidRPr="00B1175A" w:rsidRDefault="007E4653" w:rsidP="00796A1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17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59" w:type="dxa"/>
          </w:tcPr>
          <w:p w:rsidR="007E4653" w:rsidRPr="00B1175A" w:rsidRDefault="007E4653" w:rsidP="00796A17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uk-UA"/>
              </w:rPr>
            </w:pPr>
            <w:r w:rsidRPr="00B1175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uk-UA"/>
              </w:rPr>
              <w:t>400</w:t>
            </w:r>
          </w:p>
        </w:tc>
        <w:tc>
          <w:tcPr>
            <w:tcW w:w="1487" w:type="dxa"/>
          </w:tcPr>
          <w:p w:rsidR="007E4653" w:rsidRPr="00B1175A" w:rsidRDefault="007E4653" w:rsidP="00796A1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17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8" w:type="dxa"/>
          </w:tcPr>
          <w:p w:rsidR="007E4653" w:rsidRPr="00B1175A" w:rsidRDefault="007E4653" w:rsidP="00796A1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17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</w:tr>
      <w:tr w:rsidR="007E4653" w:rsidRPr="00B1175A" w:rsidTr="002568EB">
        <w:tc>
          <w:tcPr>
            <w:tcW w:w="693" w:type="dxa"/>
            <w:vMerge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vMerge/>
          </w:tcPr>
          <w:p w:rsidR="007E4653" w:rsidRPr="00B1175A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5" w:type="dxa"/>
          </w:tcPr>
          <w:p w:rsidR="007E4653" w:rsidRPr="00B1175A" w:rsidRDefault="007E4653" w:rsidP="00796A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Придбання  сучасних меблів (стінки для кабінетів, шафи офісні, стільці та письмових столів) для </w:t>
            </w:r>
            <w:r w:rsidRPr="00B117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структурних підрозділів КЗ «Культурно-</w:t>
            </w:r>
            <w:proofErr w:type="spellStart"/>
            <w:r w:rsidRPr="00B117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дозвіллєвий</w:t>
            </w:r>
            <w:proofErr w:type="spellEnd"/>
            <w:r w:rsidRPr="00B117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центр»  Городоцької сільської ради Рівненського району Рівненської області.</w:t>
            </w: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;</w:t>
            </w:r>
          </w:p>
        </w:tc>
        <w:tc>
          <w:tcPr>
            <w:tcW w:w="2809" w:type="dxa"/>
          </w:tcPr>
          <w:p w:rsidR="007E4653" w:rsidRPr="00B1175A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359" w:type="dxa"/>
          </w:tcPr>
          <w:p w:rsidR="007E4653" w:rsidRPr="00B1175A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5</w:t>
            </w: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00</w:t>
            </w:r>
          </w:p>
        </w:tc>
        <w:tc>
          <w:tcPr>
            <w:tcW w:w="1487" w:type="dxa"/>
          </w:tcPr>
          <w:p w:rsidR="007E4653" w:rsidRPr="00B1175A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98" w:type="dxa"/>
          </w:tcPr>
          <w:p w:rsidR="007E4653" w:rsidRPr="00B1175A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7E4653" w:rsidRPr="00B1175A" w:rsidTr="002568EB">
        <w:tc>
          <w:tcPr>
            <w:tcW w:w="693" w:type="dxa"/>
            <w:vMerge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vMerge/>
          </w:tcPr>
          <w:p w:rsidR="007E4653" w:rsidRPr="00B1175A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5" w:type="dxa"/>
          </w:tcPr>
          <w:p w:rsidR="007E4653" w:rsidRPr="00B1175A" w:rsidRDefault="007E4653" w:rsidP="00796A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Придбання сучасної звукопідсилювальної апаратури (пасивна акустична система, активний </w:t>
            </w:r>
            <w:proofErr w:type="spellStart"/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мікшерний</w:t>
            </w:r>
            <w:proofErr w:type="spellEnd"/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пульт,  радіосистема) для структурних підрозділів КЗ «Культурно-</w:t>
            </w:r>
            <w:proofErr w:type="spellStart"/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дозвіллєвий</w:t>
            </w:r>
            <w:proofErr w:type="spellEnd"/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центр»  Городоцької сільської ради Рівненського району Рівненської області.</w:t>
            </w:r>
          </w:p>
        </w:tc>
        <w:tc>
          <w:tcPr>
            <w:tcW w:w="2809" w:type="dxa"/>
          </w:tcPr>
          <w:p w:rsidR="007E4653" w:rsidRPr="00B1175A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9" w:type="dxa"/>
          </w:tcPr>
          <w:p w:rsidR="007E4653" w:rsidRPr="00B1175A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</w:t>
            </w: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0</w:t>
            </w:r>
          </w:p>
        </w:tc>
        <w:tc>
          <w:tcPr>
            <w:tcW w:w="1487" w:type="dxa"/>
          </w:tcPr>
          <w:p w:rsidR="007E4653" w:rsidRPr="00B1175A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8" w:type="dxa"/>
          </w:tcPr>
          <w:p w:rsidR="007E4653" w:rsidRPr="00B1175A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7E4653" w:rsidRPr="00B1175A" w:rsidTr="002568EB">
        <w:tc>
          <w:tcPr>
            <w:tcW w:w="693" w:type="dxa"/>
            <w:vMerge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vMerge/>
          </w:tcPr>
          <w:p w:rsidR="007E4653" w:rsidRPr="00B1175A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5" w:type="dxa"/>
          </w:tcPr>
          <w:p w:rsidR="007E4653" w:rsidRPr="00B1175A" w:rsidRDefault="007E4653" w:rsidP="00796A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Придбання  сучасної освітлювальної техніки (прожектор, дзеркальні кулі, ультрафіолет, світловий ефект, стробоскоп) для структурних підрозділів комунального закладу «Культурно-</w:t>
            </w:r>
            <w:proofErr w:type="spellStart"/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дозвіллєвий</w:t>
            </w:r>
            <w:proofErr w:type="spellEnd"/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центр»  Городоцької сільської ради Рівненського району Рівненської області.</w:t>
            </w:r>
          </w:p>
        </w:tc>
        <w:tc>
          <w:tcPr>
            <w:tcW w:w="2809" w:type="dxa"/>
          </w:tcPr>
          <w:p w:rsidR="007E4653" w:rsidRPr="00B1175A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59" w:type="dxa"/>
          </w:tcPr>
          <w:p w:rsidR="007E4653" w:rsidRPr="00B1175A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100</w:t>
            </w:r>
          </w:p>
        </w:tc>
        <w:tc>
          <w:tcPr>
            <w:tcW w:w="1487" w:type="dxa"/>
          </w:tcPr>
          <w:p w:rsidR="007E4653" w:rsidRPr="00B1175A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8" w:type="dxa"/>
          </w:tcPr>
          <w:p w:rsidR="007E4653" w:rsidRPr="00B1175A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7E4653" w:rsidRPr="00B1175A" w:rsidTr="002568EB">
        <w:tc>
          <w:tcPr>
            <w:tcW w:w="693" w:type="dxa"/>
            <w:vMerge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vMerge/>
          </w:tcPr>
          <w:p w:rsidR="007E4653" w:rsidRPr="00B1175A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5" w:type="dxa"/>
          </w:tcPr>
          <w:p w:rsidR="007E4653" w:rsidRPr="00B1175A" w:rsidRDefault="007E4653" w:rsidP="00796A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Придбання  одягу сцени (куліси, падуги) для закладів культури сіл </w:t>
            </w:r>
            <w:proofErr w:type="spellStart"/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Обарів,Ставки</w:t>
            </w:r>
            <w:proofErr w:type="spellEnd"/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Караєвичі</w:t>
            </w:r>
            <w:proofErr w:type="spellEnd"/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Метків</w:t>
            </w:r>
            <w:proofErr w:type="spellEnd"/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809" w:type="dxa"/>
          </w:tcPr>
          <w:p w:rsidR="007E4653" w:rsidRPr="00B1175A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359" w:type="dxa"/>
          </w:tcPr>
          <w:p w:rsidR="007E4653" w:rsidRPr="00B1175A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600</w:t>
            </w:r>
          </w:p>
        </w:tc>
        <w:tc>
          <w:tcPr>
            <w:tcW w:w="1487" w:type="dxa"/>
          </w:tcPr>
          <w:p w:rsidR="007E4653" w:rsidRPr="00B1175A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8" w:type="dxa"/>
          </w:tcPr>
          <w:p w:rsidR="007E4653" w:rsidRPr="00B1175A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7E4653" w:rsidRPr="00B1175A" w:rsidTr="002568EB">
        <w:trPr>
          <w:trHeight w:val="697"/>
        </w:trPr>
        <w:tc>
          <w:tcPr>
            <w:tcW w:w="693" w:type="dxa"/>
            <w:vMerge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vMerge/>
          </w:tcPr>
          <w:p w:rsidR="007E4653" w:rsidRPr="00B1175A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5" w:type="dxa"/>
          </w:tcPr>
          <w:p w:rsidR="007E4653" w:rsidRPr="00B1175A" w:rsidRDefault="007E4653" w:rsidP="00796A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Заміна вікон та дверей на енергозберігаючі в закладах культури сіл Ставки, </w:t>
            </w:r>
            <w:proofErr w:type="spellStart"/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Обарів</w:t>
            </w:r>
            <w:proofErr w:type="spellEnd"/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Михайлівка, Рогачів та </w:t>
            </w:r>
            <w:proofErr w:type="spellStart"/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Метків</w:t>
            </w:r>
            <w:proofErr w:type="spellEnd"/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809" w:type="dxa"/>
          </w:tcPr>
          <w:p w:rsidR="007E4653" w:rsidRPr="00B1175A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9" w:type="dxa"/>
          </w:tcPr>
          <w:p w:rsidR="007E4653" w:rsidRPr="00B1175A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200</w:t>
            </w:r>
          </w:p>
        </w:tc>
        <w:tc>
          <w:tcPr>
            <w:tcW w:w="1487" w:type="dxa"/>
          </w:tcPr>
          <w:p w:rsidR="007E4653" w:rsidRPr="00B1175A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8" w:type="dxa"/>
          </w:tcPr>
          <w:p w:rsidR="007E4653" w:rsidRPr="00B1175A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7E4653" w:rsidRPr="00B1175A" w:rsidTr="002568EB">
        <w:trPr>
          <w:trHeight w:val="697"/>
        </w:trPr>
        <w:tc>
          <w:tcPr>
            <w:tcW w:w="693" w:type="dxa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</w:tcPr>
          <w:p w:rsidR="007E4653" w:rsidRPr="00B1175A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5" w:type="dxa"/>
          </w:tcPr>
          <w:p w:rsidR="007E4653" w:rsidRPr="00B1175A" w:rsidRDefault="007E4653" w:rsidP="00796A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Проведення водопостачання та влаштування санвузлів у закладах культури сіл </w:t>
            </w:r>
            <w:proofErr w:type="spellStart"/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Обарів</w:t>
            </w:r>
            <w:proofErr w:type="spellEnd"/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Карпилівка, </w:t>
            </w:r>
            <w:proofErr w:type="spellStart"/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Метків</w:t>
            </w:r>
            <w:proofErr w:type="spellEnd"/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Караєвичі</w:t>
            </w:r>
            <w:proofErr w:type="spellEnd"/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Ставки</w:t>
            </w:r>
          </w:p>
        </w:tc>
        <w:tc>
          <w:tcPr>
            <w:tcW w:w="2809" w:type="dxa"/>
          </w:tcPr>
          <w:p w:rsidR="007E4653" w:rsidRPr="00B1175A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1359" w:type="dxa"/>
          </w:tcPr>
          <w:p w:rsidR="007E4653" w:rsidRPr="00B1175A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1000</w:t>
            </w:r>
          </w:p>
        </w:tc>
        <w:tc>
          <w:tcPr>
            <w:tcW w:w="1487" w:type="dxa"/>
          </w:tcPr>
          <w:p w:rsidR="007E4653" w:rsidRPr="00B1175A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8" w:type="dxa"/>
          </w:tcPr>
          <w:p w:rsidR="007E4653" w:rsidRPr="00B1175A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7E4653" w:rsidRPr="00B1175A" w:rsidTr="002568EB">
        <w:trPr>
          <w:trHeight w:val="697"/>
        </w:trPr>
        <w:tc>
          <w:tcPr>
            <w:tcW w:w="693" w:type="dxa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</w:tcPr>
          <w:p w:rsidR="007E4653" w:rsidRPr="00B1175A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5" w:type="dxa"/>
          </w:tcPr>
          <w:p w:rsidR="007E4653" w:rsidRPr="00B1175A" w:rsidRDefault="007E4653" w:rsidP="00796A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Огородження прилеглої території закладів культури сіл </w:t>
            </w:r>
            <w:proofErr w:type="spellStart"/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Обарів</w:t>
            </w:r>
            <w:proofErr w:type="spellEnd"/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Ставки, Карпилівка, Михайлівка.  </w:t>
            </w:r>
          </w:p>
        </w:tc>
        <w:tc>
          <w:tcPr>
            <w:tcW w:w="2809" w:type="dxa"/>
          </w:tcPr>
          <w:p w:rsidR="007E4653" w:rsidRPr="00B1175A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359" w:type="dxa"/>
          </w:tcPr>
          <w:p w:rsidR="007E4653" w:rsidRPr="00B1175A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1000</w:t>
            </w:r>
          </w:p>
        </w:tc>
        <w:tc>
          <w:tcPr>
            <w:tcW w:w="1487" w:type="dxa"/>
          </w:tcPr>
          <w:p w:rsidR="007E4653" w:rsidRPr="00B1175A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" w:type="dxa"/>
          </w:tcPr>
          <w:p w:rsidR="007E4653" w:rsidRPr="00B1175A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E4653" w:rsidRPr="00B1175A" w:rsidTr="002568EB">
        <w:trPr>
          <w:trHeight w:val="697"/>
        </w:trPr>
        <w:tc>
          <w:tcPr>
            <w:tcW w:w="693" w:type="dxa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</w:tcPr>
          <w:p w:rsidR="007E4653" w:rsidRPr="00B1175A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5" w:type="dxa"/>
          </w:tcPr>
          <w:p w:rsidR="007E4653" w:rsidRPr="00B1175A" w:rsidRDefault="007E4653" w:rsidP="00796A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Ремонт внутрішньої електромережі в закладах культури сіл Карпилівка, </w:t>
            </w:r>
            <w:proofErr w:type="spellStart"/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Обарів</w:t>
            </w:r>
            <w:proofErr w:type="spellEnd"/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Рогачів, Михайлівка, Ставки  </w:t>
            </w:r>
          </w:p>
        </w:tc>
        <w:tc>
          <w:tcPr>
            <w:tcW w:w="2809" w:type="dxa"/>
          </w:tcPr>
          <w:p w:rsidR="007E4653" w:rsidRPr="00B1175A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9" w:type="dxa"/>
          </w:tcPr>
          <w:p w:rsidR="007E4653" w:rsidRPr="00B1175A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200</w:t>
            </w:r>
          </w:p>
        </w:tc>
        <w:tc>
          <w:tcPr>
            <w:tcW w:w="1487" w:type="dxa"/>
          </w:tcPr>
          <w:p w:rsidR="007E4653" w:rsidRPr="00B1175A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8" w:type="dxa"/>
          </w:tcPr>
          <w:p w:rsidR="007E4653" w:rsidRPr="00B1175A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7E4653" w:rsidRPr="00441A11" w:rsidTr="002568EB">
        <w:trPr>
          <w:trHeight w:val="453"/>
        </w:trPr>
        <w:tc>
          <w:tcPr>
            <w:tcW w:w="8784" w:type="dxa"/>
            <w:gridSpan w:val="3"/>
          </w:tcPr>
          <w:p w:rsidR="007E4653" w:rsidRPr="00441A11" w:rsidRDefault="007E4653" w:rsidP="00796A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A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Всього по розділу:</w:t>
            </w:r>
          </w:p>
        </w:tc>
        <w:tc>
          <w:tcPr>
            <w:tcW w:w="2809" w:type="dxa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23650</w:t>
            </w:r>
          </w:p>
        </w:tc>
        <w:tc>
          <w:tcPr>
            <w:tcW w:w="1359" w:type="dxa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15050</w:t>
            </w:r>
          </w:p>
        </w:tc>
        <w:tc>
          <w:tcPr>
            <w:tcW w:w="1487" w:type="dxa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98" w:type="dxa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4600</w:t>
            </w:r>
          </w:p>
        </w:tc>
      </w:tr>
      <w:tr w:rsidR="007E4653" w:rsidRPr="00441A11" w:rsidTr="002568EB">
        <w:trPr>
          <w:trHeight w:val="361"/>
        </w:trPr>
        <w:tc>
          <w:tcPr>
            <w:tcW w:w="14737" w:type="dxa"/>
            <w:gridSpan w:val="7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1A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II.ЗАБЕЗПЕЧЕННЯ НАДАННЯ ЯКІСНИХ КУЛЬТУРНИХ ПОСЛУГ МІСЦЕВОМУ НАСЕЛЕННЮ </w:t>
            </w:r>
          </w:p>
        </w:tc>
      </w:tr>
      <w:tr w:rsidR="007E4653" w:rsidRPr="00441A11" w:rsidTr="002568EB">
        <w:tc>
          <w:tcPr>
            <w:tcW w:w="693" w:type="dxa"/>
            <w:vMerge w:val="restart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vMerge w:val="restart"/>
          </w:tcPr>
          <w:p w:rsidR="007E4653" w:rsidRPr="00B1175A" w:rsidRDefault="007E4653" w:rsidP="00796A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Відродження, збереження, розвиток і популяризація традиційної народної культури, всіх видів і жанрів аматорського мистецтва.</w:t>
            </w:r>
          </w:p>
        </w:tc>
        <w:tc>
          <w:tcPr>
            <w:tcW w:w="5265" w:type="dxa"/>
          </w:tcPr>
          <w:p w:rsidR="007E4653" w:rsidRPr="00B1175A" w:rsidRDefault="007E4653" w:rsidP="00796A1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Організація та проведення традиційних свят, фестивалів інших заходів: </w:t>
            </w: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B117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ХІ-</w:t>
            </w:r>
            <w:proofErr w:type="spellStart"/>
            <w:r w:rsidRPr="00B117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ий</w:t>
            </w:r>
            <w:proofErr w:type="spellEnd"/>
            <w:r w:rsidRPr="00B117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фестиваль  колядок та щедрівок « Городок наш колядує»;</w:t>
            </w:r>
          </w:p>
          <w:p w:rsidR="007E4653" w:rsidRPr="00B1175A" w:rsidRDefault="007E4653" w:rsidP="00796A1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117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B117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проєкт</w:t>
            </w:r>
            <w:proofErr w:type="spellEnd"/>
            <w:r w:rsidRPr="00B117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«Світ моєї душі»;</w:t>
            </w:r>
            <w:r w:rsidRPr="00B11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4653" w:rsidRPr="00B1175A" w:rsidRDefault="007E4653" w:rsidP="00796A1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17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відкритий етнофестиваль «Вишневий пиріг»;</w:t>
            </w:r>
          </w:p>
          <w:p w:rsidR="007E4653" w:rsidRPr="00B1175A" w:rsidRDefault="007E4653" w:rsidP="00796A1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17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огляд танцювальних колективів Городоцької сільської ради «Городоцькі витребеньки»;</w:t>
            </w:r>
          </w:p>
          <w:p w:rsidR="007E4653" w:rsidRPr="00B1175A" w:rsidRDefault="007E4653" w:rsidP="00796A1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17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конкурс української  пісні «Маленькі таланти нашої громади»;</w:t>
            </w:r>
          </w:p>
          <w:p w:rsidR="007E4653" w:rsidRPr="00B1175A" w:rsidRDefault="007E4653" w:rsidP="00796A1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17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Міжнародний день захисту дітей;</w:t>
            </w:r>
          </w:p>
          <w:p w:rsidR="007E4653" w:rsidRPr="00B1175A" w:rsidRDefault="007E4653" w:rsidP="00796A1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17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День молоді;</w:t>
            </w:r>
          </w:p>
          <w:p w:rsidR="007E4653" w:rsidRPr="00B1175A" w:rsidRDefault="007E4653" w:rsidP="00796A1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17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B1175A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День Державного прапора України і День Незалежності України</w:t>
            </w:r>
            <w:r w:rsidRPr="00B117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E4653" w:rsidRPr="00B1175A" w:rsidRDefault="007E4653" w:rsidP="00796A1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175A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- День захисників і захисниць України та День козацтва;</w:t>
            </w:r>
          </w:p>
          <w:p w:rsidR="007E4653" w:rsidRPr="00B1175A" w:rsidRDefault="007E4653" w:rsidP="00796A1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17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Міжнародний день волонтера;</w:t>
            </w:r>
          </w:p>
          <w:p w:rsidR="007E4653" w:rsidRPr="00B1175A" w:rsidRDefault="007E4653" w:rsidP="00796A1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17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День Збройних сил України;</w:t>
            </w:r>
          </w:p>
          <w:p w:rsidR="007E4653" w:rsidRPr="00B1175A" w:rsidRDefault="007E4653" w:rsidP="00796A1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175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- </w:t>
            </w:r>
            <w:r w:rsidRPr="00B117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обрядові зимові свята</w:t>
            </w:r>
          </w:p>
          <w:p w:rsidR="007E4653" w:rsidRPr="00B1175A" w:rsidRDefault="007E4653" w:rsidP="00796A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809" w:type="dxa"/>
          </w:tcPr>
          <w:p w:rsidR="007E4653" w:rsidRPr="00B1175A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600</w:t>
            </w:r>
          </w:p>
        </w:tc>
        <w:tc>
          <w:tcPr>
            <w:tcW w:w="1359" w:type="dxa"/>
          </w:tcPr>
          <w:p w:rsidR="007E4653" w:rsidRPr="00B1175A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200</w:t>
            </w:r>
          </w:p>
        </w:tc>
        <w:tc>
          <w:tcPr>
            <w:tcW w:w="1487" w:type="dxa"/>
          </w:tcPr>
          <w:p w:rsidR="007E4653" w:rsidRPr="00B1175A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8" w:type="dxa"/>
          </w:tcPr>
          <w:p w:rsidR="007E4653" w:rsidRPr="00B1175A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7E4653" w:rsidRPr="00441A11" w:rsidTr="002568EB">
        <w:tc>
          <w:tcPr>
            <w:tcW w:w="693" w:type="dxa"/>
            <w:vMerge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vMerge/>
          </w:tcPr>
          <w:p w:rsidR="007E4653" w:rsidRPr="00B1175A" w:rsidRDefault="007E4653" w:rsidP="00796A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5" w:type="dxa"/>
          </w:tcPr>
          <w:p w:rsidR="007E4653" w:rsidRPr="00B1175A" w:rsidRDefault="007E4653" w:rsidP="00796A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Організація та проведення заходів до ювілейних дат закладів культури, творчих колективів та аматорів народного мистецтва.</w:t>
            </w:r>
          </w:p>
        </w:tc>
        <w:tc>
          <w:tcPr>
            <w:tcW w:w="2809" w:type="dxa"/>
          </w:tcPr>
          <w:p w:rsidR="007E4653" w:rsidRPr="00B1175A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359" w:type="dxa"/>
          </w:tcPr>
          <w:p w:rsidR="007E4653" w:rsidRPr="00B1175A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487" w:type="dxa"/>
          </w:tcPr>
          <w:p w:rsidR="007E4653" w:rsidRPr="00B1175A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8" w:type="dxa"/>
          </w:tcPr>
          <w:p w:rsidR="007E4653" w:rsidRPr="00B1175A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7E4653" w:rsidRPr="00441A11" w:rsidTr="002568EB">
        <w:tc>
          <w:tcPr>
            <w:tcW w:w="693" w:type="dxa"/>
            <w:vMerge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vMerge/>
          </w:tcPr>
          <w:p w:rsidR="007E4653" w:rsidRPr="00B1175A" w:rsidRDefault="007E4653" w:rsidP="00796A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5" w:type="dxa"/>
          </w:tcPr>
          <w:p w:rsidR="007E4653" w:rsidRPr="00B1175A" w:rsidRDefault="007E4653" w:rsidP="00796A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Придбання нагрудних значків, спеціальних грамот, дипломів, подяк, сувенірів, призів для нагородження переможців  фестивалів, конкурсів, свят тощо.</w:t>
            </w:r>
          </w:p>
        </w:tc>
        <w:tc>
          <w:tcPr>
            <w:tcW w:w="2809" w:type="dxa"/>
          </w:tcPr>
          <w:p w:rsidR="007E4653" w:rsidRPr="00B1175A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359" w:type="dxa"/>
          </w:tcPr>
          <w:p w:rsidR="007E4653" w:rsidRPr="00B1175A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487" w:type="dxa"/>
          </w:tcPr>
          <w:p w:rsidR="007E4653" w:rsidRPr="00B1175A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98" w:type="dxa"/>
          </w:tcPr>
          <w:p w:rsidR="007E4653" w:rsidRPr="00B1175A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7E4653" w:rsidRPr="00441A11" w:rsidTr="002568EB">
        <w:tc>
          <w:tcPr>
            <w:tcW w:w="693" w:type="dxa"/>
            <w:vMerge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vMerge/>
          </w:tcPr>
          <w:p w:rsidR="007E4653" w:rsidRPr="00B1175A" w:rsidRDefault="007E4653" w:rsidP="00796A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5" w:type="dxa"/>
          </w:tcPr>
          <w:p w:rsidR="007E4653" w:rsidRPr="00B1175A" w:rsidRDefault="007E4653" w:rsidP="00796A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Розробка, виготовлення та розповсюдження методичних, репертуарних та рекламних матеріалів з питань культури, народного мистецтва.</w:t>
            </w:r>
          </w:p>
        </w:tc>
        <w:tc>
          <w:tcPr>
            <w:tcW w:w="2809" w:type="dxa"/>
          </w:tcPr>
          <w:p w:rsidR="007E4653" w:rsidRPr="00B1175A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59" w:type="dxa"/>
          </w:tcPr>
          <w:p w:rsidR="007E4653" w:rsidRPr="00B1175A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487" w:type="dxa"/>
          </w:tcPr>
          <w:p w:rsidR="007E4653" w:rsidRPr="00B1175A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8" w:type="dxa"/>
          </w:tcPr>
          <w:p w:rsidR="007E4653" w:rsidRPr="00B1175A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7E4653" w:rsidRPr="00441A11" w:rsidTr="002568EB">
        <w:tc>
          <w:tcPr>
            <w:tcW w:w="693" w:type="dxa"/>
            <w:vMerge w:val="restart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826" w:type="dxa"/>
            <w:vMerge w:val="restart"/>
          </w:tcPr>
          <w:p w:rsidR="007E4653" w:rsidRPr="00B1175A" w:rsidRDefault="007E4653" w:rsidP="00796A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Проведення систематичного моніторингу та забезпечення  інформування  щодо діяльності комунальних закладів. </w:t>
            </w:r>
          </w:p>
        </w:tc>
        <w:tc>
          <w:tcPr>
            <w:tcW w:w="5265" w:type="dxa"/>
          </w:tcPr>
          <w:p w:rsidR="007E4653" w:rsidRPr="00B1175A" w:rsidRDefault="007E4653" w:rsidP="00796A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Проведення соціокультурного моніторингу діяльності комунальних закладів Городоцької сільської ради.</w:t>
            </w:r>
          </w:p>
        </w:tc>
        <w:tc>
          <w:tcPr>
            <w:tcW w:w="2809" w:type="dxa"/>
          </w:tcPr>
          <w:p w:rsidR="007E4653" w:rsidRPr="00B1175A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9" w:type="dxa"/>
          </w:tcPr>
          <w:p w:rsidR="007E4653" w:rsidRPr="00B1175A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487" w:type="dxa"/>
          </w:tcPr>
          <w:p w:rsidR="007E4653" w:rsidRPr="00B1175A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" w:type="dxa"/>
          </w:tcPr>
          <w:p w:rsidR="007E4653" w:rsidRPr="00B1175A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E4653" w:rsidRPr="00441A11" w:rsidTr="002568EB">
        <w:tc>
          <w:tcPr>
            <w:tcW w:w="693" w:type="dxa"/>
            <w:vMerge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vMerge/>
          </w:tcPr>
          <w:p w:rsidR="007E4653" w:rsidRPr="00B1175A" w:rsidRDefault="007E4653" w:rsidP="00796A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5" w:type="dxa"/>
          </w:tcPr>
          <w:p w:rsidR="007E4653" w:rsidRPr="00B1175A" w:rsidRDefault="007E4653" w:rsidP="00796A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Підтримка діяльності  сайту відділу освіти, культури, молоді та спорту Городоцької сільської ради.</w:t>
            </w:r>
          </w:p>
        </w:tc>
        <w:tc>
          <w:tcPr>
            <w:tcW w:w="2809" w:type="dxa"/>
          </w:tcPr>
          <w:p w:rsidR="007E4653" w:rsidRPr="00B1175A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9" w:type="dxa"/>
          </w:tcPr>
          <w:p w:rsidR="007E4653" w:rsidRPr="00B1175A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487" w:type="dxa"/>
          </w:tcPr>
          <w:p w:rsidR="007E4653" w:rsidRPr="00B1175A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" w:type="dxa"/>
          </w:tcPr>
          <w:p w:rsidR="007E4653" w:rsidRPr="00B1175A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E4653" w:rsidRPr="00441A11" w:rsidTr="002568EB">
        <w:trPr>
          <w:trHeight w:val="962"/>
        </w:trPr>
        <w:tc>
          <w:tcPr>
            <w:tcW w:w="693" w:type="dxa"/>
            <w:vMerge w:val="restart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826" w:type="dxa"/>
            <w:vMerge w:val="restart"/>
          </w:tcPr>
          <w:p w:rsidR="007E4653" w:rsidRPr="00B1175A" w:rsidRDefault="007E4653" w:rsidP="00796A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Забезпечення розвитку кадрового потенціалу галузі, підтримка працівників  культури.</w:t>
            </w:r>
          </w:p>
        </w:tc>
        <w:tc>
          <w:tcPr>
            <w:tcW w:w="5265" w:type="dxa"/>
          </w:tcPr>
          <w:p w:rsidR="007E4653" w:rsidRPr="00B1175A" w:rsidRDefault="007E4653" w:rsidP="00796A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Організація та проведення семінарів, тренінгів, майстер-класів, творчих лабораторій, заходів з обміну досвідом роботи.</w:t>
            </w:r>
          </w:p>
        </w:tc>
        <w:tc>
          <w:tcPr>
            <w:tcW w:w="2809" w:type="dxa"/>
          </w:tcPr>
          <w:p w:rsidR="007E4653" w:rsidRPr="00B1175A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359" w:type="dxa"/>
          </w:tcPr>
          <w:p w:rsidR="007E4653" w:rsidRPr="00B1175A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487" w:type="dxa"/>
          </w:tcPr>
          <w:p w:rsidR="007E4653" w:rsidRPr="00B1175A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8" w:type="dxa"/>
          </w:tcPr>
          <w:p w:rsidR="007E4653" w:rsidRPr="00B1175A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E4653" w:rsidRPr="00441A11" w:rsidTr="002568EB">
        <w:trPr>
          <w:trHeight w:val="1483"/>
        </w:trPr>
        <w:tc>
          <w:tcPr>
            <w:tcW w:w="693" w:type="dxa"/>
            <w:vMerge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vMerge/>
          </w:tcPr>
          <w:p w:rsidR="007E4653" w:rsidRPr="00B1175A" w:rsidRDefault="007E4653" w:rsidP="00796A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5" w:type="dxa"/>
          </w:tcPr>
          <w:p w:rsidR="007E4653" w:rsidRPr="00B1175A" w:rsidRDefault="007E4653" w:rsidP="00796A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Забезпечення підвищення кваліфікації працівників комунальних закладів на базі Рівненського центру підвищення кваліфікації та перепідготовки працівників  культури Національної академії керівних кадрів культури і мистецтв.</w:t>
            </w:r>
          </w:p>
        </w:tc>
        <w:tc>
          <w:tcPr>
            <w:tcW w:w="2809" w:type="dxa"/>
          </w:tcPr>
          <w:p w:rsidR="007E4653" w:rsidRPr="00B1175A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9" w:type="dxa"/>
          </w:tcPr>
          <w:p w:rsidR="007E4653" w:rsidRPr="00B1175A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487" w:type="dxa"/>
          </w:tcPr>
          <w:p w:rsidR="007E4653" w:rsidRPr="00B1175A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" w:type="dxa"/>
          </w:tcPr>
          <w:p w:rsidR="007E4653" w:rsidRPr="00B1175A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E4653" w:rsidRPr="00441A11" w:rsidTr="002568EB">
        <w:tc>
          <w:tcPr>
            <w:tcW w:w="8784" w:type="dxa"/>
            <w:gridSpan w:val="3"/>
          </w:tcPr>
          <w:p w:rsidR="007E4653" w:rsidRPr="00441A11" w:rsidRDefault="007E4653" w:rsidP="00796A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A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Всього по розділу:</w:t>
            </w:r>
          </w:p>
        </w:tc>
        <w:tc>
          <w:tcPr>
            <w:tcW w:w="2809" w:type="dxa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1359" w:type="dxa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1487" w:type="dxa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298" w:type="dxa"/>
          </w:tcPr>
          <w:p w:rsidR="007E4653" w:rsidRDefault="007E4653" w:rsidP="00796A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330</w:t>
            </w:r>
          </w:p>
          <w:p w:rsidR="002568EB" w:rsidRDefault="002568EB" w:rsidP="00796A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568EB" w:rsidRDefault="002568EB" w:rsidP="00796A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568EB" w:rsidRDefault="002568EB" w:rsidP="00796A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568EB" w:rsidRPr="00441A11" w:rsidRDefault="002568EB" w:rsidP="00796A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E4653" w:rsidRPr="00441A11" w:rsidTr="002568EB">
        <w:trPr>
          <w:trHeight w:val="357"/>
        </w:trPr>
        <w:tc>
          <w:tcPr>
            <w:tcW w:w="14737" w:type="dxa"/>
            <w:gridSpan w:val="7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A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ІІІ. РОЗВИТОК АМАТОРСЬКОГО МИСТЕЦТВА  </w:t>
            </w:r>
          </w:p>
        </w:tc>
      </w:tr>
      <w:tr w:rsidR="007E4653" w:rsidRPr="00441A11" w:rsidTr="002568EB">
        <w:trPr>
          <w:trHeight w:val="1270"/>
        </w:trPr>
        <w:tc>
          <w:tcPr>
            <w:tcW w:w="693" w:type="dxa"/>
            <w:vMerge w:val="restart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826" w:type="dxa"/>
            <w:vMerge w:val="restart"/>
          </w:tcPr>
          <w:p w:rsidR="007E4653" w:rsidRPr="00441A11" w:rsidRDefault="007E4653" w:rsidP="00796A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A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Створення сприятливих умов для творчої самореалізації особистості через розмаїття форм художнього самовираження, міжкультурний діалог, культурний </w:t>
            </w:r>
            <w:proofErr w:type="spellStart"/>
            <w:r w:rsidRPr="00441A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взаємообмін</w:t>
            </w:r>
            <w:proofErr w:type="spellEnd"/>
            <w:r w:rsidRPr="00441A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 </w:t>
            </w:r>
          </w:p>
        </w:tc>
        <w:tc>
          <w:tcPr>
            <w:tcW w:w="5265" w:type="dxa"/>
          </w:tcPr>
          <w:p w:rsidR="007E4653" w:rsidRPr="00441A11" w:rsidRDefault="007E4653" w:rsidP="00796A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Сприяння участі кращих аматорських колективів, окремих виконавців у всеукраїнських, міжнародних фестивалях і  конкурсах.</w:t>
            </w:r>
          </w:p>
        </w:tc>
        <w:tc>
          <w:tcPr>
            <w:tcW w:w="2809" w:type="dxa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359" w:type="dxa"/>
          </w:tcPr>
          <w:p w:rsidR="007E4653" w:rsidRPr="00441A11" w:rsidRDefault="007E4653" w:rsidP="00796A17">
            <w:pPr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441A11">
              <w:rPr>
                <w:rFonts w:eastAsia="Times New Roman" w:cs="Times New Roman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487" w:type="dxa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8" w:type="dxa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E4653" w:rsidRPr="00441A11" w:rsidTr="002568EB">
        <w:trPr>
          <w:trHeight w:val="487"/>
        </w:trPr>
        <w:tc>
          <w:tcPr>
            <w:tcW w:w="693" w:type="dxa"/>
            <w:vMerge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vMerge/>
          </w:tcPr>
          <w:p w:rsidR="007E4653" w:rsidRPr="00441A11" w:rsidRDefault="007E4653" w:rsidP="00796A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5" w:type="dxa"/>
          </w:tcPr>
          <w:p w:rsidR="007E4653" w:rsidRPr="00441A11" w:rsidRDefault="007E4653" w:rsidP="00796A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Придбання  сценічних костюмів.</w:t>
            </w:r>
          </w:p>
        </w:tc>
        <w:tc>
          <w:tcPr>
            <w:tcW w:w="2809" w:type="dxa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359" w:type="dxa"/>
          </w:tcPr>
          <w:p w:rsidR="007E4653" w:rsidRPr="00441A11" w:rsidRDefault="007E4653" w:rsidP="00796A17">
            <w:pPr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441A11">
              <w:rPr>
                <w:rFonts w:eastAsia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487" w:type="dxa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8" w:type="dxa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7E4653" w:rsidRPr="00441A11" w:rsidTr="002568EB">
        <w:tc>
          <w:tcPr>
            <w:tcW w:w="693" w:type="dxa"/>
            <w:vMerge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vMerge/>
          </w:tcPr>
          <w:p w:rsidR="007E4653" w:rsidRPr="00441A11" w:rsidRDefault="007E4653" w:rsidP="00796A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5" w:type="dxa"/>
          </w:tcPr>
          <w:p w:rsidR="007E4653" w:rsidRPr="00441A11" w:rsidRDefault="007E4653" w:rsidP="00796A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Придбання майстрового регістрового інструменту (баян).</w:t>
            </w:r>
          </w:p>
        </w:tc>
        <w:tc>
          <w:tcPr>
            <w:tcW w:w="2809" w:type="dxa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359" w:type="dxa"/>
          </w:tcPr>
          <w:p w:rsidR="007E4653" w:rsidRPr="00441A11" w:rsidRDefault="007E4653" w:rsidP="00796A17">
            <w:pPr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441A11">
              <w:rPr>
                <w:rFonts w:eastAsia="Times New Roman" w:cs="Times New Roman"/>
                <w:sz w:val="24"/>
                <w:szCs w:val="24"/>
                <w:lang w:eastAsia="uk-UA"/>
              </w:rPr>
              <w:t>70</w:t>
            </w:r>
          </w:p>
        </w:tc>
        <w:tc>
          <w:tcPr>
            <w:tcW w:w="1487" w:type="dxa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8" w:type="dxa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E4653" w:rsidRPr="00441A11" w:rsidTr="002568EB">
        <w:tc>
          <w:tcPr>
            <w:tcW w:w="693" w:type="dxa"/>
            <w:vMerge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vMerge/>
          </w:tcPr>
          <w:p w:rsidR="007E4653" w:rsidRPr="00441A11" w:rsidRDefault="007E4653" w:rsidP="00796A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5" w:type="dxa"/>
          </w:tcPr>
          <w:p w:rsidR="007E4653" w:rsidRPr="00441A11" w:rsidRDefault="007E4653" w:rsidP="00796A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Забезпечення проведення чергових атестацій колективів із знанням «народний (зразковий) аматорський колектив».</w:t>
            </w:r>
          </w:p>
          <w:p w:rsidR="007E4653" w:rsidRPr="00441A11" w:rsidRDefault="007E4653" w:rsidP="00796A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9" w:type="dxa"/>
          </w:tcPr>
          <w:p w:rsidR="007E4653" w:rsidRPr="00441A11" w:rsidRDefault="007E4653" w:rsidP="00796A17">
            <w:pPr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441A11">
              <w:rPr>
                <w:rFonts w:eastAsia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487" w:type="dxa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" w:type="dxa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E4653" w:rsidRPr="00441A11" w:rsidTr="002568EB">
        <w:trPr>
          <w:trHeight w:val="1069"/>
        </w:trPr>
        <w:tc>
          <w:tcPr>
            <w:tcW w:w="693" w:type="dxa"/>
            <w:vMerge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vMerge/>
          </w:tcPr>
          <w:p w:rsidR="007E4653" w:rsidRPr="00441A11" w:rsidRDefault="007E4653" w:rsidP="00796A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5" w:type="dxa"/>
          </w:tcPr>
          <w:p w:rsidR="007E4653" w:rsidRPr="00441A11" w:rsidRDefault="007E4653" w:rsidP="00796A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Здійснення записів </w:t>
            </w:r>
            <w:proofErr w:type="spellStart"/>
            <w:r w:rsidRPr="00441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</w:t>
            </w:r>
            <w:proofErr w:type="spellEnd"/>
            <w:r w:rsidRPr="00441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та радіопрограм,  фільмів, відеороликів, фонограм  за участю «народних (зразкових)» аматорських колективів.</w:t>
            </w:r>
          </w:p>
        </w:tc>
        <w:tc>
          <w:tcPr>
            <w:tcW w:w="2809" w:type="dxa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359" w:type="dxa"/>
          </w:tcPr>
          <w:p w:rsidR="007E4653" w:rsidRPr="00441A11" w:rsidRDefault="007E4653" w:rsidP="00796A17">
            <w:pPr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441A11">
              <w:rPr>
                <w:rFonts w:eastAsia="Times New Roman" w:cs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487" w:type="dxa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8" w:type="dxa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7E4653" w:rsidRPr="00441A11" w:rsidTr="002568EB">
        <w:tc>
          <w:tcPr>
            <w:tcW w:w="8784" w:type="dxa"/>
            <w:gridSpan w:val="3"/>
          </w:tcPr>
          <w:p w:rsidR="007E4653" w:rsidRPr="00441A11" w:rsidRDefault="007E4653" w:rsidP="00796A1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1A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Всього по розділу:</w:t>
            </w:r>
          </w:p>
        </w:tc>
        <w:tc>
          <w:tcPr>
            <w:tcW w:w="2809" w:type="dxa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1359" w:type="dxa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1487" w:type="dxa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98" w:type="dxa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430</w:t>
            </w:r>
          </w:p>
        </w:tc>
      </w:tr>
      <w:tr w:rsidR="007E4653" w:rsidRPr="00441A11" w:rsidTr="002568EB">
        <w:trPr>
          <w:trHeight w:val="318"/>
        </w:trPr>
        <w:tc>
          <w:tcPr>
            <w:tcW w:w="14737" w:type="dxa"/>
            <w:gridSpan w:val="7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A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ІV. ОХОРОНА КУЛЬТУРНОЇ СПАДЩИНИ  </w:t>
            </w:r>
          </w:p>
        </w:tc>
      </w:tr>
      <w:tr w:rsidR="007E4653" w:rsidRPr="00441A11" w:rsidTr="002568EB">
        <w:trPr>
          <w:trHeight w:val="846"/>
        </w:trPr>
        <w:tc>
          <w:tcPr>
            <w:tcW w:w="693" w:type="dxa"/>
            <w:vMerge w:val="restart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826" w:type="dxa"/>
            <w:vMerge w:val="restart"/>
          </w:tcPr>
          <w:p w:rsidR="007E4653" w:rsidRPr="00441A11" w:rsidRDefault="007E4653" w:rsidP="00796A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Збереження і відтворення об’єктів  культурного надбання.</w:t>
            </w:r>
          </w:p>
          <w:p w:rsidR="007E4653" w:rsidRPr="00441A11" w:rsidRDefault="007E4653" w:rsidP="00796A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5" w:type="dxa"/>
          </w:tcPr>
          <w:p w:rsidR="007E4653" w:rsidRPr="00441A11" w:rsidRDefault="007E4653" w:rsidP="00796A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Виготовлення та встановлення охоронних, інформаційних </w:t>
            </w:r>
            <w:proofErr w:type="spellStart"/>
            <w:r w:rsidRPr="00441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дощок</w:t>
            </w:r>
            <w:proofErr w:type="spellEnd"/>
            <w:r w:rsidRPr="00441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знаків для об’єктів культурної спадщини.</w:t>
            </w:r>
          </w:p>
        </w:tc>
        <w:tc>
          <w:tcPr>
            <w:tcW w:w="2809" w:type="dxa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359" w:type="dxa"/>
          </w:tcPr>
          <w:p w:rsidR="007E4653" w:rsidRPr="00441A11" w:rsidRDefault="007E4653" w:rsidP="00796A17">
            <w:pPr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441A11">
              <w:rPr>
                <w:rFonts w:eastAsia="Times New Roman" w:cs="Times New Roman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487" w:type="dxa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8" w:type="dxa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7E4653" w:rsidRPr="00441A11" w:rsidTr="002568EB">
        <w:trPr>
          <w:trHeight w:val="606"/>
        </w:trPr>
        <w:tc>
          <w:tcPr>
            <w:tcW w:w="693" w:type="dxa"/>
            <w:vMerge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vMerge/>
          </w:tcPr>
          <w:p w:rsidR="007E4653" w:rsidRPr="00441A11" w:rsidRDefault="007E4653" w:rsidP="00796A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5" w:type="dxa"/>
          </w:tcPr>
          <w:p w:rsidR="007E4653" w:rsidRPr="00441A11" w:rsidRDefault="007E4653" w:rsidP="00796A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Виготовлення та встановлення дорожніх вказівників до пам’яток культурної спадщини.</w:t>
            </w:r>
          </w:p>
        </w:tc>
        <w:tc>
          <w:tcPr>
            <w:tcW w:w="2809" w:type="dxa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359" w:type="dxa"/>
          </w:tcPr>
          <w:p w:rsidR="007E4653" w:rsidRPr="00441A11" w:rsidRDefault="007E4653" w:rsidP="00796A17">
            <w:pPr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441A11">
              <w:rPr>
                <w:rFonts w:eastAsia="Times New Roman" w:cs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487" w:type="dxa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8" w:type="dxa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7E4653" w:rsidRPr="00441A11" w:rsidTr="002568EB">
        <w:trPr>
          <w:trHeight w:val="414"/>
        </w:trPr>
        <w:tc>
          <w:tcPr>
            <w:tcW w:w="693" w:type="dxa"/>
            <w:vMerge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vMerge/>
          </w:tcPr>
          <w:p w:rsidR="007E4653" w:rsidRPr="00441A11" w:rsidRDefault="007E4653" w:rsidP="00796A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5" w:type="dxa"/>
          </w:tcPr>
          <w:p w:rsidR="007E4653" w:rsidRPr="00441A11" w:rsidRDefault="007E4653" w:rsidP="00796A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Визначення меж пам’яток культурної спадщини.</w:t>
            </w:r>
          </w:p>
        </w:tc>
        <w:tc>
          <w:tcPr>
            <w:tcW w:w="2809" w:type="dxa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359" w:type="dxa"/>
          </w:tcPr>
          <w:p w:rsidR="007E4653" w:rsidRPr="00441A11" w:rsidRDefault="007E4653" w:rsidP="00796A17">
            <w:pPr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441A11">
              <w:rPr>
                <w:rFonts w:eastAsia="Times New Roman" w:cs="Times New Roman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487" w:type="dxa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98" w:type="dxa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7E4653" w:rsidRPr="00441A11" w:rsidTr="002568EB">
        <w:trPr>
          <w:trHeight w:val="715"/>
        </w:trPr>
        <w:tc>
          <w:tcPr>
            <w:tcW w:w="693" w:type="dxa"/>
            <w:vMerge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vMerge/>
          </w:tcPr>
          <w:p w:rsidR="007E4653" w:rsidRPr="00441A11" w:rsidRDefault="007E4653" w:rsidP="00796A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5" w:type="dxa"/>
          </w:tcPr>
          <w:p w:rsidR="007E4653" w:rsidRPr="00441A11" w:rsidRDefault="007E4653" w:rsidP="00796A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Паспортизація об’єктів та пам’яток культурної спадщини місцевого значення.</w:t>
            </w:r>
          </w:p>
        </w:tc>
        <w:tc>
          <w:tcPr>
            <w:tcW w:w="2809" w:type="dxa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359" w:type="dxa"/>
          </w:tcPr>
          <w:p w:rsidR="007E4653" w:rsidRPr="00441A11" w:rsidRDefault="007E4653" w:rsidP="00796A17">
            <w:pPr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441A11">
              <w:rPr>
                <w:rFonts w:eastAsia="Times New Roman" w:cs="Times New Roman"/>
                <w:sz w:val="24"/>
                <w:szCs w:val="24"/>
                <w:lang w:eastAsia="uk-UA"/>
              </w:rPr>
              <w:t>500</w:t>
            </w:r>
          </w:p>
        </w:tc>
        <w:tc>
          <w:tcPr>
            <w:tcW w:w="1487" w:type="dxa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8" w:type="dxa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7E4653" w:rsidRPr="00441A11" w:rsidTr="002568EB">
        <w:trPr>
          <w:trHeight w:val="532"/>
        </w:trPr>
        <w:tc>
          <w:tcPr>
            <w:tcW w:w="693" w:type="dxa"/>
            <w:vMerge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vMerge/>
          </w:tcPr>
          <w:p w:rsidR="007E4653" w:rsidRPr="00441A11" w:rsidRDefault="007E4653" w:rsidP="00796A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5" w:type="dxa"/>
          </w:tcPr>
          <w:p w:rsidR="007E4653" w:rsidRPr="00441A11" w:rsidRDefault="007E4653" w:rsidP="00796A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Здійснення моніторингу стану об’єктів культурної спадщини.</w:t>
            </w:r>
          </w:p>
        </w:tc>
        <w:tc>
          <w:tcPr>
            <w:tcW w:w="2809" w:type="dxa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9" w:type="dxa"/>
          </w:tcPr>
          <w:p w:rsidR="007E4653" w:rsidRPr="00441A11" w:rsidRDefault="007E4653" w:rsidP="00796A17">
            <w:pPr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441A11">
              <w:rPr>
                <w:rFonts w:eastAsia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487" w:type="dxa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" w:type="dxa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E4653" w:rsidRPr="00441A11" w:rsidTr="002568EB">
        <w:trPr>
          <w:trHeight w:val="821"/>
        </w:trPr>
        <w:tc>
          <w:tcPr>
            <w:tcW w:w="693" w:type="dxa"/>
            <w:vMerge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vMerge/>
          </w:tcPr>
          <w:p w:rsidR="007E4653" w:rsidRPr="00441A11" w:rsidRDefault="007E4653" w:rsidP="00796A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5" w:type="dxa"/>
          </w:tcPr>
          <w:p w:rsidR="007E4653" w:rsidRPr="00441A11" w:rsidRDefault="007E4653" w:rsidP="00796A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Сприяння проведенню науково-дослідних та ремонтно-реставраційних робіт пам’яток культурної спадщини.</w:t>
            </w:r>
          </w:p>
        </w:tc>
        <w:tc>
          <w:tcPr>
            <w:tcW w:w="2809" w:type="dxa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9" w:type="dxa"/>
          </w:tcPr>
          <w:p w:rsidR="007E4653" w:rsidRPr="00441A11" w:rsidRDefault="007E4653" w:rsidP="00796A17">
            <w:pPr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441A11">
              <w:rPr>
                <w:rFonts w:eastAsia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487" w:type="dxa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" w:type="dxa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E4653" w:rsidRPr="00441A11" w:rsidTr="002568EB">
        <w:trPr>
          <w:trHeight w:val="1130"/>
        </w:trPr>
        <w:tc>
          <w:tcPr>
            <w:tcW w:w="693" w:type="dxa"/>
            <w:vMerge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vMerge/>
          </w:tcPr>
          <w:p w:rsidR="007E4653" w:rsidRPr="00441A11" w:rsidRDefault="007E4653" w:rsidP="00796A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5" w:type="dxa"/>
          </w:tcPr>
          <w:p w:rsidR="007E4653" w:rsidRPr="00441A11" w:rsidRDefault="007E4653" w:rsidP="00796A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Підготовка пропозицій та виготовлення необхідної науково-облікової документації для включення до Державного реєстру нерухомих пам’яток України нововиявлених пам’яток.</w:t>
            </w:r>
          </w:p>
        </w:tc>
        <w:tc>
          <w:tcPr>
            <w:tcW w:w="2809" w:type="dxa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9" w:type="dxa"/>
          </w:tcPr>
          <w:p w:rsidR="007E4653" w:rsidRPr="00441A11" w:rsidRDefault="007E4653" w:rsidP="00796A17">
            <w:pPr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441A11">
              <w:rPr>
                <w:rFonts w:eastAsia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487" w:type="dxa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" w:type="dxa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E4653" w:rsidRPr="00441A11" w:rsidTr="002568EB">
        <w:trPr>
          <w:trHeight w:val="706"/>
        </w:trPr>
        <w:tc>
          <w:tcPr>
            <w:tcW w:w="693" w:type="dxa"/>
            <w:vMerge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vMerge/>
          </w:tcPr>
          <w:p w:rsidR="007E4653" w:rsidRPr="00441A11" w:rsidRDefault="007E4653" w:rsidP="00796A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5" w:type="dxa"/>
          </w:tcPr>
          <w:p w:rsidR="007E4653" w:rsidRPr="00441A11" w:rsidRDefault="007E4653" w:rsidP="00796A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Співпраця з туристичними агенціями та підприємствами регіону.</w:t>
            </w:r>
          </w:p>
        </w:tc>
        <w:tc>
          <w:tcPr>
            <w:tcW w:w="2809" w:type="dxa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9" w:type="dxa"/>
          </w:tcPr>
          <w:p w:rsidR="007E4653" w:rsidRPr="00441A11" w:rsidRDefault="007E4653" w:rsidP="00796A17">
            <w:pPr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441A11">
              <w:rPr>
                <w:rFonts w:eastAsia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487" w:type="dxa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" w:type="dxa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E4653" w:rsidRPr="00441A11" w:rsidTr="002568EB">
        <w:trPr>
          <w:trHeight w:val="568"/>
        </w:trPr>
        <w:tc>
          <w:tcPr>
            <w:tcW w:w="8784" w:type="dxa"/>
            <w:gridSpan w:val="3"/>
          </w:tcPr>
          <w:p w:rsidR="007E4653" w:rsidRPr="00441A11" w:rsidRDefault="007E4653" w:rsidP="00796A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A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Всього по розділу:</w:t>
            </w:r>
          </w:p>
        </w:tc>
        <w:tc>
          <w:tcPr>
            <w:tcW w:w="2809" w:type="dxa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1185</w:t>
            </w:r>
          </w:p>
        </w:tc>
        <w:tc>
          <w:tcPr>
            <w:tcW w:w="1359" w:type="dxa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585</w:t>
            </w:r>
          </w:p>
        </w:tc>
        <w:tc>
          <w:tcPr>
            <w:tcW w:w="1487" w:type="dxa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298" w:type="dxa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305</w:t>
            </w:r>
          </w:p>
        </w:tc>
      </w:tr>
      <w:tr w:rsidR="007E4653" w:rsidRPr="00441A11" w:rsidTr="002568EB">
        <w:trPr>
          <w:trHeight w:val="703"/>
        </w:trPr>
        <w:tc>
          <w:tcPr>
            <w:tcW w:w="14737" w:type="dxa"/>
            <w:gridSpan w:val="7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1A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V. КУЛЬТУРНО-МИСТЕЦЬКА ОСВІТА В КОМУНАЛЬНОМУ ЗАКЛАДІ «ГОРОДОЦЬКА ШКОЛА МИСТЕЦТВ» </w:t>
            </w:r>
          </w:p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A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ГОРОДОЦЬКОЇ СІЛЬСЬКОЇ РАДИ РІВНЕНСЬКОГО РАЙОНУ РІВНЕНСЬКОЇ ОБЛАСТІ</w:t>
            </w:r>
          </w:p>
        </w:tc>
      </w:tr>
      <w:tr w:rsidR="007E4653" w:rsidRPr="00441A11" w:rsidTr="002568EB">
        <w:tc>
          <w:tcPr>
            <w:tcW w:w="693" w:type="dxa"/>
            <w:vMerge w:val="restart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vMerge w:val="restart"/>
          </w:tcPr>
          <w:p w:rsidR="007E4653" w:rsidRPr="00B1175A" w:rsidRDefault="007E4653" w:rsidP="00796A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Створення умов для функціонування  початкових спеціалізованих мистецьких навчальних закладів.</w:t>
            </w:r>
          </w:p>
          <w:p w:rsidR="007E4653" w:rsidRPr="00B1175A" w:rsidRDefault="007E4653" w:rsidP="00796A1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65" w:type="dxa"/>
          </w:tcPr>
          <w:p w:rsidR="007E4653" w:rsidRPr="00B1175A" w:rsidRDefault="007E4653" w:rsidP="00796A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Забезпечення збереження контингенту учнів.</w:t>
            </w:r>
          </w:p>
        </w:tc>
        <w:tc>
          <w:tcPr>
            <w:tcW w:w="2809" w:type="dxa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</w:tcPr>
          <w:p w:rsidR="007E4653" w:rsidRPr="00441A11" w:rsidRDefault="007E4653" w:rsidP="00796A17">
            <w:pPr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441A11">
              <w:rPr>
                <w:rFonts w:eastAsia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487" w:type="dxa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" w:type="dxa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4653" w:rsidRPr="00441A11" w:rsidTr="002568EB">
        <w:tc>
          <w:tcPr>
            <w:tcW w:w="693" w:type="dxa"/>
            <w:vMerge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vMerge/>
          </w:tcPr>
          <w:p w:rsidR="007E4653" w:rsidRPr="00B1175A" w:rsidRDefault="007E4653" w:rsidP="00796A1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65" w:type="dxa"/>
          </w:tcPr>
          <w:p w:rsidR="007E4653" w:rsidRPr="00B1175A" w:rsidRDefault="007E4653" w:rsidP="00796A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Сприяння  функціонуванню  та створенню структурних підрозділів, у тому числі й відокремлені (відділення, відділи, класи, групи, в тому числі і інклюзивні).</w:t>
            </w:r>
          </w:p>
        </w:tc>
        <w:tc>
          <w:tcPr>
            <w:tcW w:w="2809" w:type="dxa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9" w:type="dxa"/>
          </w:tcPr>
          <w:p w:rsidR="007E4653" w:rsidRPr="00441A11" w:rsidRDefault="007E4653" w:rsidP="00796A17">
            <w:pPr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441A11">
              <w:rPr>
                <w:rFonts w:eastAsia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487" w:type="dxa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" w:type="dxa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E4653" w:rsidRPr="00441A11" w:rsidTr="002568EB">
        <w:tc>
          <w:tcPr>
            <w:tcW w:w="693" w:type="dxa"/>
            <w:vMerge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vMerge/>
          </w:tcPr>
          <w:p w:rsidR="007E4653" w:rsidRPr="00B1175A" w:rsidRDefault="007E4653" w:rsidP="00796A1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65" w:type="dxa"/>
          </w:tcPr>
          <w:p w:rsidR="007E4653" w:rsidRPr="00B1175A" w:rsidRDefault="007E4653" w:rsidP="00796A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Участь творчих колективів та окремих виконавців школи мистецтв в музичних конкурсах, олімпіадах, фестивалях міжнародного, всеукраїнського, регіонального та обласного рівня.</w:t>
            </w:r>
          </w:p>
        </w:tc>
        <w:tc>
          <w:tcPr>
            <w:tcW w:w="2809" w:type="dxa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359" w:type="dxa"/>
          </w:tcPr>
          <w:p w:rsidR="007E4653" w:rsidRPr="00441A11" w:rsidRDefault="007E4653" w:rsidP="00796A17">
            <w:pPr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441A11">
              <w:rPr>
                <w:rFonts w:eastAsia="Times New Roman" w:cs="Times New Roman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487" w:type="dxa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98" w:type="dxa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7E4653" w:rsidRPr="00441A11" w:rsidTr="002568EB">
        <w:tc>
          <w:tcPr>
            <w:tcW w:w="693" w:type="dxa"/>
            <w:vMerge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vMerge/>
          </w:tcPr>
          <w:p w:rsidR="007E4653" w:rsidRPr="00B1175A" w:rsidRDefault="007E4653" w:rsidP="00796A1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65" w:type="dxa"/>
          </w:tcPr>
          <w:p w:rsidR="007E4653" w:rsidRPr="00B1175A" w:rsidRDefault="007E4653" w:rsidP="00796A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Придбання музичних інструментів, меблів, сценічних костюмів, мультимедійного  обладнання, стендів для кабінетів музики, </w:t>
            </w:r>
            <w:r w:rsidRPr="00B1175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оргтехніки та комп’ютерної техніки, і</w:t>
            </w:r>
            <w:r w:rsidRPr="00B117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нтерактивної дошки, </w:t>
            </w:r>
            <w:proofErr w:type="spellStart"/>
            <w:r w:rsidRPr="00B117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шумо</w:t>
            </w:r>
            <w:proofErr w:type="spellEnd"/>
            <w:r w:rsidRPr="00B117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ізоляції, музичної літератури</w:t>
            </w:r>
          </w:p>
        </w:tc>
        <w:tc>
          <w:tcPr>
            <w:tcW w:w="2809" w:type="dxa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</w:t>
            </w:r>
          </w:p>
        </w:tc>
        <w:tc>
          <w:tcPr>
            <w:tcW w:w="1359" w:type="dxa"/>
          </w:tcPr>
          <w:p w:rsidR="007E4653" w:rsidRPr="00441A11" w:rsidRDefault="007E4653" w:rsidP="00796A17">
            <w:pPr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441A11">
              <w:rPr>
                <w:rFonts w:eastAsia="Times New Roman" w:cs="Times New Roman"/>
                <w:sz w:val="24"/>
                <w:szCs w:val="24"/>
                <w:lang w:eastAsia="uk-UA"/>
              </w:rPr>
              <w:t>350</w:t>
            </w:r>
          </w:p>
        </w:tc>
        <w:tc>
          <w:tcPr>
            <w:tcW w:w="1487" w:type="dxa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98" w:type="dxa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7E4653" w:rsidRPr="00441A11" w:rsidTr="002568EB">
        <w:tc>
          <w:tcPr>
            <w:tcW w:w="693" w:type="dxa"/>
            <w:vMerge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vMerge/>
          </w:tcPr>
          <w:p w:rsidR="007E4653" w:rsidRPr="00B1175A" w:rsidRDefault="007E4653" w:rsidP="00796A1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65" w:type="dxa"/>
          </w:tcPr>
          <w:p w:rsidR="007E4653" w:rsidRPr="00B1175A" w:rsidRDefault="007E4653" w:rsidP="00796A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Впровадження протипожежних заходів (придбання первинних засобів пожежогасіння - вогнегасників, перезарядка вогнегасників, проведення заміру опору ізоляцій </w:t>
            </w: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електромереж, обладнання блискавкозахистом, навчання з пожежної безпеки).  </w:t>
            </w:r>
          </w:p>
        </w:tc>
        <w:tc>
          <w:tcPr>
            <w:tcW w:w="2809" w:type="dxa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350</w:t>
            </w:r>
          </w:p>
        </w:tc>
        <w:tc>
          <w:tcPr>
            <w:tcW w:w="1359" w:type="dxa"/>
          </w:tcPr>
          <w:p w:rsidR="007E4653" w:rsidRPr="00441A11" w:rsidRDefault="007E4653" w:rsidP="00796A17">
            <w:pPr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441A11">
              <w:rPr>
                <w:rFonts w:eastAsia="Times New Roman" w:cs="Times New Roman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487" w:type="dxa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8" w:type="dxa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7E4653" w:rsidRPr="00441A11" w:rsidTr="002568EB">
        <w:tc>
          <w:tcPr>
            <w:tcW w:w="693" w:type="dxa"/>
            <w:vMerge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vMerge/>
          </w:tcPr>
          <w:p w:rsidR="007E4653" w:rsidRPr="00B1175A" w:rsidRDefault="007E4653" w:rsidP="00796A1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65" w:type="dxa"/>
          </w:tcPr>
          <w:p w:rsidR="007E4653" w:rsidRPr="00B1175A" w:rsidRDefault="007E4653" w:rsidP="00796A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Огородження прилеглої території закладу</w:t>
            </w:r>
          </w:p>
        </w:tc>
        <w:tc>
          <w:tcPr>
            <w:tcW w:w="2809" w:type="dxa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9" w:type="dxa"/>
          </w:tcPr>
          <w:p w:rsidR="007E4653" w:rsidRPr="00441A11" w:rsidRDefault="007E4653" w:rsidP="00796A17">
            <w:pPr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441A11">
              <w:rPr>
                <w:rFonts w:eastAsia="Times New Roman" w:cs="Times New Roman"/>
                <w:sz w:val="24"/>
                <w:szCs w:val="24"/>
                <w:lang w:eastAsia="uk-UA"/>
              </w:rPr>
              <w:t>200</w:t>
            </w:r>
          </w:p>
        </w:tc>
        <w:tc>
          <w:tcPr>
            <w:tcW w:w="1487" w:type="dxa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8" w:type="dxa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7E4653" w:rsidRPr="00441A11" w:rsidTr="002568EB">
        <w:tc>
          <w:tcPr>
            <w:tcW w:w="693" w:type="dxa"/>
            <w:vMerge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vMerge/>
          </w:tcPr>
          <w:p w:rsidR="007E4653" w:rsidRPr="00B1175A" w:rsidRDefault="007E4653" w:rsidP="00796A1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65" w:type="dxa"/>
          </w:tcPr>
          <w:p w:rsidR="007E4653" w:rsidRPr="00B1175A" w:rsidRDefault="007E4653" w:rsidP="00796A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Встановлення пожежної сигналізації.</w:t>
            </w:r>
          </w:p>
        </w:tc>
        <w:tc>
          <w:tcPr>
            <w:tcW w:w="2809" w:type="dxa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359" w:type="dxa"/>
          </w:tcPr>
          <w:p w:rsidR="007E4653" w:rsidRPr="00441A11" w:rsidRDefault="007E4653" w:rsidP="00796A17">
            <w:pPr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441A11">
              <w:rPr>
                <w:rFonts w:eastAsia="Times New Roman" w:cs="Times New Roman"/>
                <w:sz w:val="24"/>
                <w:szCs w:val="24"/>
                <w:lang w:eastAsia="uk-UA"/>
              </w:rPr>
              <w:t>150</w:t>
            </w:r>
          </w:p>
        </w:tc>
        <w:tc>
          <w:tcPr>
            <w:tcW w:w="1487" w:type="dxa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8" w:type="dxa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E4653" w:rsidRPr="00441A11" w:rsidTr="002568EB">
        <w:tc>
          <w:tcPr>
            <w:tcW w:w="693" w:type="dxa"/>
            <w:vMerge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vMerge/>
          </w:tcPr>
          <w:p w:rsidR="007E4653" w:rsidRPr="00B1175A" w:rsidRDefault="007E4653" w:rsidP="00796A1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65" w:type="dxa"/>
          </w:tcPr>
          <w:p w:rsidR="007E4653" w:rsidRPr="00B1175A" w:rsidRDefault="007E4653" w:rsidP="00796A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Капітальний ремонт головного фасаду</w:t>
            </w:r>
          </w:p>
        </w:tc>
        <w:tc>
          <w:tcPr>
            <w:tcW w:w="2809" w:type="dxa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359" w:type="dxa"/>
          </w:tcPr>
          <w:p w:rsidR="007E4653" w:rsidRPr="00441A11" w:rsidRDefault="007E4653" w:rsidP="00796A17">
            <w:pPr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441A11">
              <w:rPr>
                <w:rFonts w:eastAsia="Times New Roman" w:cs="Times New Roman"/>
                <w:sz w:val="24"/>
                <w:szCs w:val="24"/>
                <w:lang w:eastAsia="uk-UA"/>
              </w:rPr>
              <w:t>1000</w:t>
            </w:r>
          </w:p>
        </w:tc>
        <w:tc>
          <w:tcPr>
            <w:tcW w:w="1487" w:type="dxa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" w:type="dxa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E4653" w:rsidRPr="00441A11" w:rsidTr="002568EB">
        <w:tc>
          <w:tcPr>
            <w:tcW w:w="693" w:type="dxa"/>
            <w:vMerge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vMerge/>
          </w:tcPr>
          <w:p w:rsidR="007E4653" w:rsidRPr="00B1175A" w:rsidRDefault="007E4653" w:rsidP="00796A1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65" w:type="dxa"/>
          </w:tcPr>
          <w:p w:rsidR="007E4653" w:rsidRPr="00B1175A" w:rsidRDefault="007E4653" w:rsidP="00796A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Капітальний ремонт покрівлі.</w:t>
            </w:r>
          </w:p>
        </w:tc>
        <w:tc>
          <w:tcPr>
            <w:tcW w:w="2809" w:type="dxa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359" w:type="dxa"/>
          </w:tcPr>
          <w:p w:rsidR="007E4653" w:rsidRPr="00441A11" w:rsidRDefault="007E4653" w:rsidP="00796A17">
            <w:pPr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441A11">
              <w:rPr>
                <w:rFonts w:eastAsia="Times New Roman" w:cs="Times New Roman"/>
                <w:sz w:val="24"/>
                <w:szCs w:val="24"/>
                <w:lang w:eastAsia="uk-UA"/>
              </w:rPr>
              <w:t>700</w:t>
            </w:r>
          </w:p>
        </w:tc>
        <w:tc>
          <w:tcPr>
            <w:tcW w:w="1487" w:type="dxa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" w:type="dxa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E4653" w:rsidRPr="00441A11" w:rsidTr="002568EB">
        <w:tc>
          <w:tcPr>
            <w:tcW w:w="693" w:type="dxa"/>
            <w:vMerge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vMerge/>
          </w:tcPr>
          <w:p w:rsidR="007E4653" w:rsidRPr="00B1175A" w:rsidRDefault="007E4653" w:rsidP="00796A1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65" w:type="dxa"/>
          </w:tcPr>
          <w:p w:rsidR="007E4653" w:rsidRPr="00B1175A" w:rsidRDefault="007E4653" w:rsidP="00796A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Поточний ремонт оркестрового класу та класи для індивідуальних занять та системи опалення .</w:t>
            </w:r>
          </w:p>
        </w:tc>
        <w:tc>
          <w:tcPr>
            <w:tcW w:w="2809" w:type="dxa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59" w:type="dxa"/>
          </w:tcPr>
          <w:p w:rsidR="007E4653" w:rsidRPr="00441A11" w:rsidRDefault="007E4653" w:rsidP="00796A17">
            <w:pPr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441A11">
              <w:rPr>
                <w:rFonts w:eastAsia="Times New Roman" w:cs="Times New Roman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487" w:type="dxa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98" w:type="dxa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</w:tr>
      <w:tr w:rsidR="007E4653" w:rsidRPr="00441A11" w:rsidTr="002568EB">
        <w:tc>
          <w:tcPr>
            <w:tcW w:w="693" w:type="dxa"/>
            <w:vMerge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vMerge/>
          </w:tcPr>
          <w:p w:rsidR="007E4653" w:rsidRPr="00B1175A" w:rsidRDefault="007E4653" w:rsidP="00796A1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65" w:type="dxa"/>
          </w:tcPr>
          <w:p w:rsidR="007E4653" w:rsidRPr="00B1175A" w:rsidRDefault="007E4653" w:rsidP="00796A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Проведення водопостачання та влаштування   санвузла в закладі</w:t>
            </w:r>
          </w:p>
        </w:tc>
        <w:tc>
          <w:tcPr>
            <w:tcW w:w="2809" w:type="dxa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359" w:type="dxa"/>
          </w:tcPr>
          <w:p w:rsidR="007E4653" w:rsidRPr="00441A11" w:rsidRDefault="007E4653" w:rsidP="00796A17">
            <w:pPr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441A11">
              <w:rPr>
                <w:rFonts w:eastAsia="Times New Roman" w:cs="Times New Roman"/>
                <w:sz w:val="24"/>
                <w:szCs w:val="24"/>
                <w:lang w:eastAsia="uk-UA"/>
              </w:rPr>
              <w:t>400</w:t>
            </w:r>
          </w:p>
        </w:tc>
        <w:tc>
          <w:tcPr>
            <w:tcW w:w="1487" w:type="dxa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" w:type="dxa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4653" w:rsidRPr="00441A11" w:rsidTr="002568EB">
        <w:trPr>
          <w:trHeight w:val="501"/>
        </w:trPr>
        <w:tc>
          <w:tcPr>
            <w:tcW w:w="8784" w:type="dxa"/>
            <w:gridSpan w:val="3"/>
          </w:tcPr>
          <w:p w:rsidR="007E4653" w:rsidRPr="00441A11" w:rsidRDefault="007E4653" w:rsidP="00796A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A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Всього по розділу:</w:t>
            </w:r>
          </w:p>
        </w:tc>
        <w:tc>
          <w:tcPr>
            <w:tcW w:w="2809" w:type="dxa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5605</w:t>
            </w:r>
          </w:p>
        </w:tc>
        <w:tc>
          <w:tcPr>
            <w:tcW w:w="1359" w:type="dxa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2935</w:t>
            </w:r>
          </w:p>
        </w:tc>
        <w:tc>
          <w:tcPr>
            <w:tcW w:w="1487" w:type="dxa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1335</w:t>
            </w:r>
          </w:p>
        </w:tc>
        <w:tc>
          <w:tcPr>
            <w:tcW w:w="298" w:type="dxa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1335</w:t>
            </w:r>
          </w:p>
        </w:tc>
      </w:tr>
      <w:tr w:rsidR="007E4653" w:rsidRPr="00441A11" w:rsidTr="002568EB">
        <w:tc>
          <w:tcPr>
            <w:tcW w:w="14737" w:type="dxa"/>
            <w:gridSpan w:val="7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A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VI. БІБЛІОТЕКИ  І  БІБЛІОТЕЧНА  ДІЯЛЬНІСТЬ В КОМУНАЛЬНОМУ ЗАКЛАДІ «ПУБЛІЧНО-ШКІЛЬНА БІБЛІОТЕКА» ГОРОДОЦЬКОЇ СІЛЬСЬКОЇ РАДИ РІВНЕНСЬКОГО РАЙОНУ РІВНЕНСЬКОЇ ОБЛАСТІ</w:t>
            </w:r>
          </w:p>
        </w:tc>
      </w:tr>
      <w:tr w:rsidR="007E4653" w:rsidRPr="00441A11" w:rsidTr="002568EB">
        <w:trPr>
          <w:trHeight w:val="1038"/>
        </w:trPr>
        <w:tc>
          <w:tcPr>
            <w:tcW w:w="693" w:type="dxa"/>
            <w:vMerge w:val="restart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vMerge w:val="restart"/>
          </w:tcPr>
          <w:p w:rsidR="007E4653" w:rsidRPr="00B1175A" w:rsidRDefault="007E4653" w:rsidP="00796A17">
            <w:pPr>
              <w:ind w:right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Модернізація обслуговування користувачів, збільшення асортименту </w:t>
            </w:r>
            <w:proofErr w:type="spellStart"/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бібліотечно</w:t>
            </w:r>
            <w:proofErr w:type="spellEnd"/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-інформаційних послуг, збереження регіонального культурного надбання в частині </w:t>
            </w:r>
            <w:proofErr w:type="spellStart"/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документних</w:t>
            </w:r>
            <w:proofErr w:type="spellEnd"/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ресурсів.</w:t>
            </w:r>
          </w:p>
          <w:p w:rsidR="007E4653" w:rsidRPr="00B1175A" w:rsidRDefault="007E4653" w:rsidP="00796A17">
            <w:pPr>
              <w:ind w:right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4653" w:rsidRPr="00B1175A" w:rsidRDefault="007E4653" w:rsidP="00796A17">
            <w:pPr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4653" w:rsidRPr="00B1175A" w:rsidRDefault="007E4653" w:rsidP="00796A17">
            <w:pPr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4653" w:rsidRPr="00B1175A" w:rsidRDefault="007E4653" w:rsidP="00796A17">
            <w:pPr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4653" w:rsidRPr="00B1175A" w:rsidRDefault="007E4653" w:rsidP="00796A17">
            <w:pPr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4653" w:rsidRPr="00B1175A" w:rsidRDefault="007E4653" w:rsidP="00796A1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65" w:type="dxa"/>
          </w:tcPr>
          <w:p w:rsidR="007E4653" w:rsidRPr="00B1175A" w:rsidRDefault="007E4653" w:rsidP="00796A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17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Проведення поточних ремонтів КЗ «Публічно-шкільна бібліотека» Городоцької сільської ради Рівненського району Рівненської області.</w:t>
            </w:r>
          </w:p>
        </w:tc>
        <w:tc>
          <w:tcPr>
            <w:tcW w:w="2809" w:type="dxa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9" w:type="dxa"/>
          </w:tcPr>
          <w:p w:rsidR="007E4653" w:rsidRPr="00441A11" w:rsidRDefault="007E4653" w:rsidP="00796A17">
            <w:pPr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441A11">
              <w:rPr>
                <w:rFonts w:eastAsia="Times New Roman" w:cs="Times New Roman"/>
                <w:sz w:val="24"/>
                <w:szCs w:val="24"/>
                <w:lang w:eastAsia="uk-UA"/>
              </w:rPr>
              <w:t>200</w:t>
            </w:r>
          </w:p>
        </w:tc>
        <w:tc>
          <w:tcPr>
            <w:tcW w:w="1487" w:type="dxa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8" w:type="dxa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7E4653" w:rsidRPr="00441A11" w:rsidTr="002568EB">
        <w:trPr>
          <w:trHeight w:val="1562"/>
        </w:trPr>
        <w:tc>
          <w:tcPr>
            <w:tcW w:w="693" w:type="dxa"/>
            <w:vMerge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vMerge/>
          </w:tcPr>
          <w:p w:rsidR="007E4653" w:rsidRPr="00B1175A" w:rsidRDefault="007E4653" w:rsidP="00796A1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65" w:type="dxa"/>
          </w:tcPr>
          <w:p w:rsidR="007E4653" w:rsidRPr="00B1175A" w:rsidRDefault="007E4653" w:rsidP="00796A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17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Придбання меблів (стінки, столи, стільці, м’який інвентар) та мультимедійного обладнання для КЗ «Публічно-шкільна бібліотека» Городоцької сільської ради Рівненського району Рівненської області</w:t>
            </w:r>
          </w:p>
        </w:tc>
        <w:tc>
          <w:tcPr>
            <w:tcW w:w="2809" w:type="dxa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9" w:type="dxa"/>
          </w:tcPr>
          <w:p w:rsidR="007E4653" w:rsidRPr="00441A11" w:rsidRDefault="007E4653" w:rsidP="00796A17">
            <w:pPr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441A11">
              <w:rPr>
                <w:rFonts w:eastAsia="Times New Roman" w:cs="Times New Roman"/>
                <w:sz w:val="24"/>
                <w:szCs w:val="24"/>
                <w:lang w:eastAsia="uk-UA"/>
              </w:rPr>
              <w:t>200</w:t>
            </w:r>
          </w:p>
        </w:tc>
        <w:tc>
          <w:tcPr>
            <w:tcW w:w="1487" w:type="dxa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8" w:type="dxa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7E4653" w:rsidRPr="00441A11" w:rsidTr="002568EB">
        <w:trPr>
          <w:trHeight w:val="1562"/>
        </w:trPr>
        <w:tc>
          <w:tcPr>
            <w:tcW w:w="693" w:type="dxa"/>
            <w:vMerge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vMerge/>
          </w:tcPr>
          <w:p w:rsidR="007E4653" w:rsidRPr="00B1175A" w:rsidRDefault="007E4653" w:rsidP="00796A1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65" w:type="dxa"/>
          </w:tcPr>
          <w:p w:rsidR="007E4653" w:rsidRPr="00B1175A" w:rsidRDefault="007E4653" w:rsidP="00796A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17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Влаштування системи вентиляції та кондиціювання повітря в  КЗ «Публічно-шкільна бібліотека» Городоцької сільської ради Рівненського району Рівненської області.</w:t>
            </w:r>
          </w:p>
        </w:tc>
        <w:tc>
          <w:tcPr>
            <w:tcW w:w="2809" w:type="dxa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9" w:type="dxa"/>
          </w:tcPr>
          <w:p w:rsidR="007E4653" w:rsidRPr="00441A11" w:rsidRDefault="007E4653" w:rsidP="00796A17">
            <w:pPr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441A11">
              <w:rPr>
                <w:rFonts w:eastAsia="Times New Roman" w:cs="Times New Roman"/>
                <w:sz w:val="24"/>
                <w:szCs w:val="24"/>
                <w:lang w:eastAsia="uk-UA"/>
              </w:rPr>
              <w:t>200</w:t>
            </w:r>
          </w:p>
        </w:tc>
        <w:tc>
          <w:tcPr>
            <w:tcW w:w="1487" w:type="dxa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" w:type="dxa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E4653" w:rsidRPr="00441A11" w:rsidTr="002568EB">
        <w:trPr>
          <w:trHeight w:val="1562"/>
        </w:trPr>
        <w:tc>
          <w:tcPr>
            <w:tcW w:w="693" w:type="dxa"/>
            <w:vMerge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vMerge/>
          </w:tcPr>
          <w:p w:rsidR="007E4653" w:rsidRPr="00B1175A" w:rsidRDefault="007E4653" w:rsidP="00796A1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65" w:type="dxa"/>
          </w:tcPr>
          <w:p w:rsidR="007E4653" w:rsidRPr="00B1175A" w:rsidRDefault="007E4653" w:rsidP="00796A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17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Забезпечення комп’ютерною технікою, оргтехнікою.</w:t>
            </w:r>
          </w:p>
        </w:tc>
        <w:tc>
          <w:tcPr>
            <w:tcW w:w="2809" w:type="dxa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9" w:type="dxa"/>
            <w:vAlign w:val="center"/>
          </w:tcPr>
          <w:p w:rsidR="007E4653" w:rsidRPr="00441A11" w:rsidRDefault="007E4653" w:rsidP="00796A17">
            <w:pPr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200</w:t>
            </w:r>
          </w:p>
        </w:tc>
        <w:tc>
          <w:tcPr>
            <w:tcW w:w="1487" w:type="dxa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8" w:type="dxa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7E4653" w:rsidRPr="00441A11" w:rsidTr="002568EB">
        <w:trPr>
          <w:trHeight w:val="1258"/>
        </w:trPr>
        <w:tc>
          <w:tcPr>
            <w:tcW w:w="693" w:type="dxa"/>
            <w:vMerge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vMerge/>
          </w:tcPr>
          <w:p w:rsidR="007E4653" w:rsidRPr="00B1175A" w:rsidRDefault="007E4653" w:rsidP="00796A1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65" w:type="dxa"/>
          </w:tcPr>
          <w:p w:rsidR="007E4653" w:rsidRPr="00B1175A" w:rsidRDefault="007E4653" w:rsidP="00796A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17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Здійснення автоматизації бібліотечних процесів через придбання і встановлення спеціалізованих автоматизованих інформаційно-бібліотечних систем АІБС, ІРБІС.</w:t>
            </w:r>
          </w:p>
        </w:tc>
        <w:tc>
          <w:tcPr>
            <w:tcW w:w="2809" w:type="dxa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359" w:type="dxa"/>
          </w:tcPr>
          <w:p w:rsidR="007E4653" w:rsidRPr="00441A11" w:rsidRDefault="007E4653" w:rsidP="00796A17">
            <w:pPr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441A11">
              <w:rPr>
                <w:rFonts w:eastAsia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487" w:type="dxa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8" w:type="dxa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7E4653" w:rsidRPr="00441A11" w:rsidTr="002568EB">
        <w:trPr>
          <w:trHeight w:val="978"/>
        </w:trPr>
        <w:tc>
          <w:tcPr>
            <w:tcW w:w="693" w:type="dxa"/>
            <w:vMerge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vMerge/>
          </w:tcPr>
          <w:p w:rsidR="007E4653" w:rsidRPr="00B1175A" w:rsidRDefault="007E4653" w:rsidP="00796A1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65" w:type="dxa"/>
          </w:tcPr>
          <w:p w:rsidR="007E4653" w:rsidRPr="00B1175A" w:rsidRDefault="007E4653" w:rsidP="00796A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17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Поповнення книжкового фонду в КЗ «Публічно-шкільна бібліотека» Городоцької сільської ради Рівненського району Рівненської області</w:t>
            </w:r>
          </w:p>
        </w:tc>
        <w:tc>
          <w:tcPr>
            <w:tcW w:w="2809" w:type="dxa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59" w:type="dxa"/>
          </w:tcPr>
          <w:p w:rsidR="007E4653" w:rsidRPr="00441A11" w:rsidRDefault="007E4653" w:rsidP="00796A17">
            <w:pPr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441A11">
              <w:rPr>
                <w:rFonts w:eastAsia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487" w:type="dxa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8" w:type="dxa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568EB" w:rsidRPr="00441A11" w:rsidTr="002568EB">
        <w:trPr>
          <w:trHeight w:val="851"/>
        </w:trPr>
        <w:tc>
          <w:tcPr>
            <w:tcW w:w="693" w:type="dxa"/>
            <w:vMerge/>
          </w:tcPr>
          <w:p w:rsidR="002568EB" w:rsidRPr="00441A11" w:rsidRDefault="002568EB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vMerge/>
          </w:tcPr>
          <w:p w:rsidR="002568EB" w:rsidRPr="00B1175A" w:rsidRDefault="002568EB" w:rsidP="00796A1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65" w:type="dxa"/>
          </w:tcPr>
          <w:p w:rsidR="002568EB" w:rsidRPr="00B1175A" w:rsidRDefault="002568EB" w:rsidP="00796A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17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Передплата періодичних видань.</w:t>
            </w:r>
          </w:p>
        </w:tc>
        <w:tc>
          <w:tcPr>
            <w:tcW w:w="2809" w:type="dxa"/>
          </w:tcPr>
          <w:p w:rsidR="002568EB" w:rsidRPr="00441A11" w:rsidRDefault="002568EB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59" w:type="dxa"/>
          </w:tcPr>
          <w:p w:rsidR="002568EB" w:rsidRPr="00441A11" w:rsidRDefault="002568EB" w:rsidP="00796A17">
            <w:pPr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441A11">
              <w:rPr>
                <w:rFonts w:eastAsia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487" w:type="dxa"/>
          </w:tcPr>
          <w:p w:rsidR="002568EB" w:rsidRPr="00441A11" w:rsidRDefault="002568EB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8" w:type="dxa"/>
          </w:tcPr>
          <w:p w:rsidR="002568EB" w:rsidRPr="00441A11" w:rsidRDefault="002568EB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E4653" w:rsidRPr="00441A11" w:rsidTr="002568EB">
        <w:trPr>
          <w:trHeight w:val="975"/>
        </w:trPr>
        <w:tc>
          <w:tcPr>
            <w:tcW w:w="693" w:type="dxa"/>
            <w:vMerge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vMerge/>
          </w:tcPr>
          <w:p w:rsidR="007E4653" w:rsidRPr="00B1175A" w:rsidRDefault="007E4653" w:rsidP="00796A1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65" w:type="dxa"/>
          </w:tcPr>
          <w:p w:rsidR="007E4653" w:rsidRPr="00B1175A" w:rsidRDefault="007E4653" w:rsidP="00796A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17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Поповнення книжкових фондів на електронних носіях інформації (</w:t>
            </w:r>
            <w:proofErr w:type="spellStart"/>
            <w:r w:rsidRPr="00B117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аудіокниги</w:t>
            </w:r>
            <w:proofErr w:type="spellEnd"/>
            <w:r w:rsidRPr="00B117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електроні диски та ін.)</w:t>
            </w:r>
          </w:p>
        </w:tc>
        <w:tc>
          <w:tcPr>
            <w:tcW w:w="2809" w:type="dxa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59" w:type="dxa"/>
          </w:tcPr>
          <w:p w:rsidR="007E4653" w:rsidRPr="00441A11" w:rsidRDefault="007E4653" w:rsidP="00796A17">
            <w:pPr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441A11">
              <w:rPr>
                <w:rFonts w:eastAsia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487" w:type="dxa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8" w:type="dxa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E4653" w:rsidRPr="00441A11" w:rsidTr="002568EB">
        <w:trPr>
          <w:trHeight w:val="848"/>
        </w:trPr>
        <w:tc>
          <w:tcPr>
            <w:tcW w:w="693" w:type="dxa"/>
            <w:vMerge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vMerge/>
          </w:tcPr>
          <w:p w:rsidR="007E4653" w:rsidRPr="00B1175A" w:rsidRDefault="007E4653" w:rsidP="00796A1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65" w:type="dxa"/>
          </w:tcPr>
          <w:p w:rsidR="007E4653" w:rsidRPr="00B1175A" w:rsidRDefault="007E4653" w:rsidP="00796A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17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Організація і проведення літературних свят, фестивалів, конкурсів бібліотеками громади.</w:t>
            </w:r>
          </w:p>
        </w:tc>
        <w:tc>
          <w:tcPr>
            <w:tcW w:w="2809" w:type="dxa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59" w:type="dxa"/>
          </w:tcPr>
          <w:p w:rsidR="007E4653" w:rsidRPr="00441A11" w:rsidRDefault="007E4653" w:rsidP="00796A17">
            <w:pPr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441A11">
              <w:rPr>
                <w:rFonts w:eastAsia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487" w:type="dxa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8" w:type="dxa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E4653" w:rsidRPr="00441A11" w:rsidTr="002568EB">
        <w:trPr>
          <w:trHeight w:val="831"/>
        </w:trPr>
        <w:tc>
          <w:tcPr>
            <w:tcW w:w="693" w:type="dxa"/>
            <w:vMerge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vMerge/>
          </w:tcPr>
          <w:p w:rsidR="007E4653" w:rsidRPr="00B1175A" w:rsidRDefault="007E4653" w:rsidP="00796A1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65" w:type="dxa"/>
          </w:tcPr>
          <w:p w:rsidR="007E4653" w:rsidRPr="00B1175A" w:rsidRDefault="007E4653" w:rsidP="00796A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17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Виготовлення наочної реклами для популяризації книги і читання.</w:t>
            </w:r>
          </w:p>
        </w:tc>
        <w:tc>
          <w:tcPr>
            <w:tcW w:w="2809" w:type="dxa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9" w:type="dxa"/>
          </w:tcPr>
          <w:p w:rsidR="007E4653" w:rsidRPr="00441A11" w:rsidRDefault="007E4653" w:rsidP="00796A17">
            <w:pPr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441A11">
              <w:rPr>
                <w:rFonts w:eastAsia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487" w:type="dxa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8" w:type="dxa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E4653" w:rsidRPr="00441A11" w:rsidTr="002568EB">
        <w:trPr>
          <w:trHeight w:val="702"/>
        </w:trPr>
        <w:tc>
          <w:tcPr>
            <w:tcW w:w="693" w:type="dxa"/>
            <w:vMerge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vMerge/>
          </w:tcPr>
          <w:p w:rsidR="007E4653" w:rsidRPr="00B1175A" w:rsidRDefault="007E4653" w:rsidP="00796A1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65" w:type="dxa"/>
          </w:tcPr>
          <w:p w:rsidR="007E4653" w:rsidRPr="00B1175A" w:rsidRDefault="007E4653" w:rsidP="00796A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17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Підведення та підключення високошвидкісної інтернет мережі</w:t>
            </w:r>
          </w:p>
        </w:tc>
        <w:tc>
          <w:tcPr>
            <w:tcW w:w="2809" w:type="dxa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359" w:type="dxa"/>
          </w:tcPr>
          <w:p w:rsidR="007E4653" w:rsidRPr="00441A11" w:rsidRDefault="007E4653" w:rsidP="00796A17">
            <w:pPr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441A11">
              <w:rPr>
                <w:rFonts w:eastAsia="Times New Roman" w:cs="Times New Roman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487" w:type="dxa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8" w:type="dxa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7E4653" w:rsidRPr="00441A11" w:rsidTr="002568EB">
        <w:trPr>
          <w:trHeight w:val="1562"/>
        </w:trPr>
        <w:tc>
          <w:tcPr>
            <w:tcW w:w="693" w:type="dxa"/>
            <w:vMerge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vMerge/>
          </w:tcPr>
          <w:p w:rsidR="007E4653" w:rsidRPr="00B1175A" w:rsidRDefault="007E4653" w:rsidP="00796A1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65" w:type="dxa"/>
          </w:tcPr>
          <w:p w:rsidR="007E4653" w:rsidRPr="00B1175A" w:rsidRDefault="007E4653" w:rsidP="00796A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17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Впровадження протипожежних заходів (придбання первинних засобів пожежогасіння - вогнегасників, перезарядка вогнегасників, навчання з пожежної безпеки).</w:t>
            </w:r>
          </w:p>
        </w:tc>
        <w:tc>
          <w:tcPr>
            <w:tcW w:w="2809" w:type="dxa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59" w:type="dxa"/>
          </w:tcPr>
          <w:p w:rsidR="007E4653" w:rsidRPr="00441A11" w:rsidRDefault="007E4653" w:rsidP="00796A17">
            <w:pPr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441A11">
              <w:rPr>
                <w:rFonts w:eastAsia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487" w:type="dxa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8" w:type="dxa"/>
          </w:tcPr>
          <w:p w:rsidR="007E4653" w:rsidRPr="00441A11" w:rsidRDefault="007E4653" w:rsidP="00796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E4653" w:rsidRPr="00947823" w:rsidTr="002568EB">
        <w:trPr>
          <w:trHeight w:val="408"/>
        </w:trPr>
        <w:tc>
          <w:tcPr>
            <w:tcW w:w="8784" w:type="dxa"/>
            <w:gridSpan w:val="3"/>
          </w:tcPr>
          <w:p w:rsidR="007E4653" w:rsidRPr="00947823" w:rsidRDefault="007E4653" w:rsidP="00796A17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Всього по розділу:</w:t>
            </w:r>
          </w:p>
        </w:tc>
        <w:tc>
          <w:tcPr>
            <w:tcW w:w="2809" w:type="dxa"/>
          </w:tcPr>
          <w:p w:rsidR="007E4653" w:rsidRPr="002568EB" w:rsidRDefault="002568EB" w:rsidP="00796A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2828</w:t>
            </w:r>
          </w:p>
        </w:tc>
        <w:tc>
          <w:tcPr>
            <w:tcW w:w="1359" w:type="dxa"/>
          </w:tcPr>
          <w:p w:rsidR="007E4653" w:rsidRPr="002568EB" w:rsidRDefault="002568EB" w:rsidP="00796A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1063</w:t>
            </w:r>
          </w:p>
        </w:tc>
        <w:tc>
          <w:tcPr>
            <w:tcW w:w="1487" w:type="dxa"/>
          </w:tcPr>
          <w:p w:rsidR="007E4653" w:rsidRPr="00947823" w:rsidRDefault="002568EB" w:rsidP="00796A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8</w:t>
            </w:r>
            <w:r w:rsidR="007E46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</w:t>
            </w:r>
          </w:p>
        </w:tc>
        <w:tc>
          <w:tcPr>
            <w:tcW w:w="298" w:type="dxa"/>
          </w:tcPr>
          <w:p w:rsidR="007E4653" w:rsidRPr="00947823" w:rsidRDefault="002568EB" w:rsidP="00796A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8</w:t>
            </w:r>
            <w:r w:rsidR="007E46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85</w:t>
            </w:r>
          </w:p>
        </w:tc>
      </w:tr>
    </w:tbl>
    <w:p w:rsidR="007E4653" w:rsidRPr="00947823" w:rsidRDefault="007E4653" w:rsidP="007E4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E4653" w:rsidRPr="00947823" w:rsidSect="002568EB">
      <w:pgSz w:w="16838" w:h="11906" w:orient="landscape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967ED" w:rsidRDefault="007967ED" w:rsidP="00AB2BB2">
      <w:pPr>
        <w:spacing w:after="0" w:line="240" w:lineRule="auto"/>
      </w:pPr>
      <w:r>
        <w:separator/>
      </w:r>
    </w:p>
  </w:endnote>
  <w:endnote w:type="continuationSeparator" w:id="0">
    <w:p w:rsidR="007967ED" w:rsidRDefault="007967ED" w:rsidP="00AB2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967ED" w:rsidRDefault="007967ED" w:rsidP="00AB2BB2">
      <w:pPr>
        <w:spacing w:after="0" w:line="240" w:lineRule="auto"/>
      </w:pPr>
      <w:r>
        <w:separator/>
      </w:r>
    </w:p>
  </w:footnote>
  <w:footnote w:type="continuationSeparator" w:id="0">
    <w:p w:rsidR="007967ED" w:rsidRDefault="007967ED" w:rsidP="00AB2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2400557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340EE7" w:rsidRPr="00AB2BB2" w:rsidRDefault="00340EE7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B2BB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B2BB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B2BB2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AB2BB2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D17C3E"/>
    <w:multiLevelType w:val="hybridMultilevel"/>
    <w:tmpl w:val="15748362"/>
    <w:lvl w:ilvl="0" w:tplc="CC2C3EA8">
      <w:start w:val="2024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B443597"/>
    <w:multiLevelType w:val="hybridMultilevel"/>
    <w:tmpl w:val="A4E44542"/>
    <w:lvl w:ilvl="0" w:tplc="9C44597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A1720DE"/>
    <w:multiLevelType w:val="hybridMultilevel"/>
    <w:tmpl w:val="A5FC548C"/>
    <w:lvl w:ilvl="0" w:tplc="9F10B470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823"/>
    <w:rsid w:val="00010B74"/>
    <w:rsid w:val="00012F30"/>
    <w:rsid w:val="00024C86"/>
    <w:rsid w:val="00032A09"/>
    <w:rsid w:val="00044ADA"/>
    <w:rsid w:val="000A6261"/>
    <w:rsid w:val="000C1EE8"/>
    <w:rsid w:val="000C4FDB"/>
    <w:rsid w:val="000D56BD"/>
    <w:rsid w:val="0010299C"/>
    <w:rsid w:val="001301DA"/>
    <w:rsid w:val="00135E97"/>
    <w:rsid w:val="001704A6"/>
    <w:rsid w:val="00171DBF"/>
    <w:rsid w:val="00175839"/>
    <w:rsid w:val="00183D5C"/>
    <w:rsid w:val="001A502A"/>
    <w:rsid w:val="001A7873"/>
    <w:rsid w:val="001D1AF3"/>
    <w:rsid w:val="00255ACB"/>
    <w:rsid w:val="002568EB"/>
    <w:rsid w:val="002B595D"/>
    <w:rsid w:val="002C265F"/>
    <w:rsid w:val="002F7372"/>
    <w:rsid w:val="002F7A3E"/>
    <w:rsid w:val="003229AF"/>
    <w:rsid w:val="00340EE7"/>
    <w:rsid w:val="003506B5"/>
    <w:rsid w:val="0039526B"/>
    <w:rsid w:val="003B33FE"/>
    <w:rsid w:val="003C56ED"/>
    <w:rsid w:val="003E2D72"/>
    <w:rsid w:val="00441A11"/>
    <w:rsid w:val="00471966"/>
    <w:rsid w:val="00471D71"/>
    <w:rsid w:val="00482698"/>
    <w:rsid w:val="004E378E"/>
    <w:rsid w:val="0054055D"/>
    <w:rsid w:val="0059337A"/>
    <w:rsid w:val="005E5AE4"/>
    <w:rsid w:val="005F3A1A"/>
    <w:rsid w:val="00635885"/>
    <w:rsid w:val="006902C4"/>
    <w:rsid w:val="006A4555"/>
    <w:rsid w:val="006B3096"/>
    <w:rsid w:val="006C01AD"/>
    <w:rsid w:val="006F1CBC"/>
    <w:rsid w:val="00711DFC"/>
    <w:rsid w:val="007316DE"/>
    <w:rsid w:val="00777693"/>
    <w:rsid w:val="00785AB5"/>
    <w:rsid w:val="007967ED"/>
    <w:rsid w:val="00796A17"/>
    <w:rsid w:val="007D0682"/>
    <w:rsid w:val="007E4653"/>
    <w:rsid w:val="007E5C63"/>
    <w:rsid w:val="00812C9D"/>
    <w:rsid w:val="008400DA"/>
    <w:rsid w:val="00853925"/>
    <w:rsid w:val="00871134"/>
    <w:rsid w:val="00877FB5"/>
    <w:rsid w:val="008A6242"/>
    <w:rsid w:val="008C7406"/>
    <w:rsid w:val="00941349"/>
    <w:rsid w:val="00947823"/>
    <w:rsid w:val="0099074A"/>
    <w:rsid w:val="00995E7F"/>
    <w:rsid w:val="009B3E33"/>
    <w:rsid w:val="009F0BC1"/>
    <w:rsid w:val="00A31870"/>
    <w:rsid w:val="00A427BC"/>
    <w:rsid w:val="00A54BF0"/>
    <w:rsid w:val="00A7622C"/>
    <w:rsid w:val="00AB2BB2"/>
    <w:rsid w:val="00AC6403"/>
    <w:rsid w:val="00B1175A"/>
    <w:rsid w:val="00B20980"/>
    <w:rsid w:val="00B61481"/>
    <w:rsid w:val="00B844C3"/>
    <w:rsid w:val="00BA03FC"/>
    <w:rsid w:val="00BE2288"/>
    <w:rsid w:val="00BF637C"/>
    <w:rsid w:val="00C006A9"/>
    <w:rsid w:val="00C44DA9"/>
    <w:rsid w:val="00C467CE"/>
    <w:rsid w:val="00C5287F"/>
    <w:rsid w:val="00C53050"/>
    <w:rsid w:val="00C772A0"/>
    <w:rsid w:val="00CE4A75"/>
    <w:rsid w:val="00D1668D"/>
    <w:rsid w:val="00D62CEA"/>
    <w:rsid w:val="00DA6AED"/>
    <w:rsid w:val="00DC215E"/>
    <w:rsid w:val="00E06668"/>
    <w:rsid w:val="00E90011"/>
    <w:rsid w:val="00EB1B9D"/>
    <w:rsid w:val="00EC72D5"/>
    <w:rsid w:val="00ED6D20"/>
    <w:rsid w:val="00EF50D2"/>
    <w:rsid w:val="00F10E7A"/>
    <w:rsid w:val="00F6039C"/>
    <w:rsid w:val="00F82912"/>
    <w:rsid w:val="00F858B5"/>
    <w:rsid w:val="00FA5E89"/>
    <w:rsid w:val="00FB213B"/>
    <w:rsid w:val="00FB6CBD"/>
    <w:rsid w:val="00FB77CE"/>
    <w:rsid w:val="00FF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887B1"/>
  <w15:chartTrackingRefBased/>
  <w15:docId w15:val="{B787D976-4FC5-4FA2-937C-1C9B909A3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7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B2BB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AB2BB2"/>
  </w:style>
  <w:style w:type="paragraph" w:styleId="a6">
    <w:name w:val="footer"/>
    <w:basedOn w:val="a"/>
    <w:link w:val="a7"/>
    <w:uiPriority w:val="99"/>
    <w:unhideWhenUsed/>
    <w:rsid w:val="00AB2BB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AB2BB2"/>
  </w:style>
  <w:style w:type="paragraph" w:styleId="a8">
    <w:name w:val="No Spacing"/>
    <w:link w:val="a9"/>
    <w:uiPriority w:val="1"/>
    <w:qFormat/>
    <w:rsid w:val="00AB2BB2"/>
    <w:pPr>
      <w:spacing w:after="0" w:line="240" w:lineRule="auto"/>
    </w:pPr>
  </w:style>
  <w:style w:type="character" w:customStyle="1" w:styleId="a9">
    <w:name w:val="Без інтервалів Знак"/>
    <w:basedOn w:val="a0"/>
    <w:link w:val="a8"/>
    <w:uiPriority w:val="1"/>
    <w:locked/>
    <w:rsid w:val="00C44DA9"/>
  </w:style>
  <w:style w:type="paragraph" w:styleId="aa">
    <w:name w:val="Balloon Text"/>
    <w:basedOn w:val="a"/>
    <w:link w:val="ab"/>
    <w:uiPriority w:val="99"/>
    <w:semiHidden/>
    <w:unhideWhenUsed/>
    <w:rsid w:val="003506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3506B5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3E2D72"/>
    <w:pPr>
      <w:ind w:left="720"/>
      <w:contextualSpacing/>
    </w:pPr>
  </w:style>
  <w:style w:type="paragraph" w:customStyle="1" w:styleId="1">
    <w:name w:val="Без інтервалів1"/>
    <w:uiPriority w:val="99"/>
    <w:qFormat/>
    <w:rsid w:val="00777693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character" w:styleId="ad">
    <w:name w:val="Hyperlink"/>
    <w:uiPriority w:val="99"/>
    <w:unhideWhenUsed/>
    <w:rsid w:val="00D1668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57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CE46E-ADE2-440A-BC06-B10B07B08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632</TotalTime>
  <Pages>1</Pages>
  <Words>13915</Words>
  <Characters>7933</Characters>
  <Application>Microsoft Office Word</Application>
  <DocSecurity>0</DocSecurity>
  <Lines>66</Lines>
  <Paragraphs>43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dc:description/>
  <cp:lastModifiedBy>Комп</cp:lastModifiedBy>
  <cp:revision>40</cp:revision>
  <cp:lastPrinted>2024-12-12T15:00:00Z</cp:lastPrinted>
  <dcterms:created xsi:type="dcterms:W3CDTF">2022-06-20T08:50:00Z</dcterms:created>
  <dcterms:modified xsi:type="dcterms:W3CDTF">2024-12-12T15:07:00Z</dcterms:modified>
</cp:coreProperties>
</file>