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theme/themeOverride4.xml" ContentType="application/vnd.openxmlformats-officedocument.themeOverride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7AC4B" w14:textId="77777777" w:rsidR="00EC3270" w:rsidRPr="00043213" w:rsidRDefault="00EC3270" w:rsidP="001D58AA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4321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Інформація </w:t>
      </w:r>
    </w:p>
    <w:p w14:paraId="2D99A72B" w14:textId="77777777" w:rsidR="001D58AA" w:rsidRPr="00043213" w:rsidRDefault="00EC3270" w:rsidP="001D58AA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4321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1D58AA" w:rsidRPr="0004321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ро виконання делегованих повноважень</w:t>
      </w:r>
    </w:p>
    <w:p w14:paraId="7AAEE214" w14:textId="77777777" w:rsidR="001D58AA" w:rsidRPr="00043213" w:rsidRDefault="001D58AA" w:rsidP="001D58AA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4321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органів виконавчої влади у сфері медицини</w:t>
      </w:r>
    </w:p>
    <w:p w14:paraId="222401B8" w14:textId="77777777" w:rsidR="00A63453" w:rsidRPr="00EC3270" w:rsidRDefault="00A63453" w:rsidP="00D300E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62AB69" w14:textId="2F67DF09" w:rsidR="0051738B" w:rsidRDefault="007C4101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 xml:space="preserve">На території сільської ради надають медичну допомогу 3 лікарські амбулаторії в селах Городок, Обарів, Карпилівка та 5 ФАПів в селах </w:t>
      </w:r>
      <w:proofErr w:type="spellStart"/>
      <w:r w:rsidRPr="00EC3270">
        <w:rPr>
          <w:rFonts w:ascii="Times New Roman" w:hAnsi="Times New Roman" w:cs="Times New Roman"/>
          <w:sz w:val="28"/>
          <w:szCs w:val="28"/>
        </w:rPr>
        <w:t>Метків</w:t>
      </w:r>
      <w:proofErr w:type="spellEnd"/>
      <w:r w:rsidRPr="00EC3270">
        <w:rPr>
          <w:rFonts w:ascii="Times New Roman" w:hAnsi="Times New Roman" w:cs="Times New Roman"/>
          <w:sz w:val="28"/>
          <w:szCs w:val="28"/>
        </w:rPr>
        <w:t xml:space="preserve">, Ставки, Бронники, </w:t>
      </w:r>
      <w:proofErr w:type="spellStart"/>
      <w:r w:rsidRPr="00EC3270">
        <w:rPr>
          <w:rFonts w:ascii="Times New Roman" w:hAnsi="Times New Roman" w:cs="Times New Roman"/>
          <w:sz w:val="28"/>
          <w:szCs w:val="28"/>
        </w:rPr>
        <w:t>Б</w:t>
      </w:r>
      <w:r w:rsidR="00043213">
        <w:rPr>
          <w:rFonts w:ascii="Times New Roman" w:hAnsi="Times New Roman" w:cs="Times New Roman"/>
          <w:sz w:val="28"/>
          <w:szCs w:val="28"/>
        </w:rPr>
        <w:t>ілівські</w:t>
      </w:r>
      <w:proofErr w:type="spellEnd"/>
      <w:r w:rsidR="00043213">
        <w:rPr>
          <w:rFonts w:ascii="Times New Roman" w:hAnsi="Times New Roman" w:cs="Times New Roman"/>
          <w:sz w:val="28"/>
          <w:szCs w:val="28"/>
        </w:rPr>
        <w:t xml:space="preserve"> </w:t>
      </w:r>
      <w:r w:rsidRPr="00EC3270">
        <w:rPr>
          <w:rFonts w:ascii="Times New Roman" w:hAnsi="Times New Roman" w:cs="Times New Roman"/>
          <w:sz w:val="28"/>
          <w:szCs w:val="28"/>
        </w:rPr>
        <w:t xml:space="preserve">Хутори, Рогачів. </w:t>
      </w:r>
    </w:p>
    <w:p w14:paraId="1656C47F" w14:textId="77777777" w:rsidR="007C4101" w:rsidRPr="00EC3270" w:rsidRDefault="007C4101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 xml:space="preserve">Працює 6 лікарів на 5,5 ставки (з них 1 мобілізований в ЗСУ) та 16 медичних сестер (з них також 1 перебуває в лавах ЗСУ) та 6 осіб допоміжного персоналу. </w:t>
      </w:r>
    </w:p>
    <w:p w14:paraId="19BCFE73" w14:textId="77777777" w:rsidR="00EC3270" w:rsidRDefault="007C4101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 xml:space="preserve">З 3-х лікарських амбулаторій лише одна забезпечена санітарним транспортом. Потреби </w:t>
      </w:r>
      <w:proofErr w:type="spellStart"/>
      <w:r w:rsidRPr="00EC3270">
        <w:rPr>
          <w:rFonts w:ascii="Times New Roman" w:hAnsi="Times New Roman" w:cs="Times New Roman"/>
          <w:sz w:val="28"/>
          <w:szCs w:val="28"/>
        </w:rPr>
        <w:t>Обарівської</w:t>
      </w:r>
      <w:proofErr w:type="spellEnd"/>
      <w:r w:rsidRPr="00EC3270">
        <w:rPr>
          <w:rFonts w:ascii="Times New Roman" w:hAnsi="Times New Roman" w:cs="Times New Roman"/>
          <w:sz w:val="28"/>
          <w:szCs w:val="28"/>
        </w:rPr>
        <w:t xml:space="preserve"> амбулаторії закриваємо автомобілем Центру ПМСД. Медичним інвентарем та обладнанням амбулаторії та ФАПи забезпечені згідно табеля оснащень. </w:t>
      </w:r>
    </w:p>
    <w:p w14:paraId="027A521B" w14:textId="77777777" w:rsidR="007C4101" w:rsidRPr="00EC3270" w:rsidRDefault="007C4101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 xml:space="preserve">Холодильне обладнання все нове та ним забезпечений кожен заклад підприємства. КНП «Медичний простір» має підписаний договір з НСЗУ по 4 пакетам («Первинна медична допомога», Мобільна паліативна допомога дорослим та дітям» «Лікування та супровід хворих на туберкульоз на амбулаторному етапі», Лікування та супровід дорослих та дітей з психічними розладами на первинному рівні медичної допомоги). </w:t>
      </w:r>
    </w:p>
    <w:p w14:paraId="29AC7E7F" w14:textId="77777777" w:rsidR="0051738B" w:rsidRDefault="007C4101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 xml:space="preserve">З метою покращення матеріально-технічної бази амбулаторій у цьому році проводиться ремонт </w:t>
      </w:r>
      <w:proofErr w:type="spellStart"/>
      <w:r w:rsidRPr="00EC3270">
        <w:rPr>
          <w:rFonts w:ascii="Times New Roman" w:hAnsi="Times New Roman" w:cs="Times New Roman"/>
          <w:sz w:val="28"/>
          <w:szCs w:val="28"/>
        </w:rPr>
        <w:t>Обарівської</w:t>
      </w:r>
      <w:proofErr w:type="spellEnd"/>
      <w:r w:rsidRPr="00EC3270">
        <w:rPr>
          <w:rFonts w:ascii="Times New Roman" w:hAnsi="Times New Roman" w:cs="Times New Roman"/>
          <w:sz w:val="28"/>
          <w:szCs w:val="28"/>
        </w:rPr>
        <w:t xml:space="preserve"> амбулаторії та заплановано ремонт Городоцької амбулаторії. </w:t>
      </w:r>
    </w:p>
    <w:p w14:paraId="597D99D1" w14:textId="77777777" w:rsidR="007C4101" w:rsidRPr="00EC3270" w:rsidRDefault="007C4101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 xml:space="preserve">Всі амбулаторії забезпечені </w:t>
      </w:r>
      <w:proofErr w:type="spellStart"/>
      <w:r w:rsidRPr="00EC3270">
        <w:rPr>
          <w:rFonts w:ascii="Times New Roman" w:hAnsi="Times New Roman" w:cs="Times New Roman"/>
          <w:sz w:val="28"/>
          <w:szCs w:val="28"/>
        </w:rPr>
        <w:t>бензогенераторами</w:t>
      </w:r>
      <w:proofErr w:type="spellEnd"/>
      <w:r w:rsidRPr="00EC3270">
        <w:rPr>
          <w:rFonts w:ascii="Times New Roman" w:hAnsi="Times New Roman" w:cs="Times New Roman"/>
          <w:sz w:val="28"/>
          <w:szCs w:val="28"/>
        </w:rPr>
        <w:t xml:space="preserve"> та резервним пальним</w:t>
      </w:r>
    </w:p>
    <w:p w14:paraId="4282C2F0" w14:textId="77777777" w:rsidR="00361C5C" w:rsidRPr="00EC3270" w:rsidRDefault="00361C5C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 xml:space="preserve">Лікарями громади укладено </w:t>
      </w:r>
      <w:r w:rsidR="00896F30" w:rsidRPr="00EC3270">
        <w:rPr>
          <w:rFonts w:ascii="Times New Roman" w:hAnsi="Times New Roman" w:cs="Times New Roman"/>
          <w:sz w:val="28"/>
          <w:szCs w:val="28"/>
        </w:rPr>
        <w:t>8505</w:t>
      </w:r>
      <w:r w:rsidR="008E2DAB"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EB7C40" w:rsidRPr="00EC3270">
        <w:rPr>
          <w:rFonts w:ascii="Times New Roman" w:hAnsi="Times New Roman" w:cs="Times New Roman"/>
          <w:sz w:val="28"/>
          <w:szCs w:val="28"/>
        </w:rPr>
        <w:t xml:space="preserve">декларацій. </w:t>
      </w:r>
    </w:p>
    <w:p w14:paraId="2D7D4D20" w14:textId="77777777" w:rsidR="00EB7C40" w:rsidRPr="00EC3270" w:rsidRDefault="00EB7C40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 xml:space="preserve">По лікарях: </w:t>
      </w:r>
    </w:p>
    <w:p w14:paraId="3B049998" w14:textId="77777777" w:rsidR="00EB7C40" w:rsidRPr="00EC3270" w:rsidRDefault="006B4896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>Максимов В.В. – 1 929</w:t>
      </w:r>
      <w:r w:rsidR="00EB7C40" w:rsidRPr="00EC3270">
        <w:rPr>
          <w:rFonts w:ascii="Times New Roman" w:hAnsi="Times New Roman" w:cs="Times New Roman"/>
          <w:sz w:val="28"/>
          <w:szCs w:val="28"/>
        </w:rPr>
        <w:t>;</w:t>
      </w:r>
    </w:p>
    <w:p w14:paraId="3A85354F" w14:textId="77777777" w:rsidR="00EB7C40" w:rsidRPr="00EC3270" w:rsidRDefault="006B4896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>Кондратюк В.Р. – 1 891</w:t>
      </w:r>
      <w:r w:rsidR="00EB7C40" w:rsidRPr="00EC3270">
        <w:rPr>
          <w:rFonts w:ascii="Times New Roman" w:hAnsi="Times New Roman" w:cs="Times New Roman"/>
          <w:sz w:val="28"/>
          <w:szCs w:val="28"/>
        </w:rPr>
        <w:t>;</w:t>
      </w:r>
    </w:p>
    <w:p w14:paraId="235AF06B" w14:textId="77777777" w:rsidR="00EB7C40" w:rsidRPr="00EC3270" w:rsidRDefault="006B4896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>Бабій І.М. – 1 705</w:t>
      </w:r>
      <w:r w:rsidR="00AE62D3" w:rsidRPr="00EC3270">
        <w:rPr>
          <w:rFonts w:ascii="Times New Roman" w:hAnsi="Times New Roman" w:cs="Times New Roman"/>
          <w:sz w:val="28"/>
          <w:szCs w:val="28"/>
        </w:rPr>
        <w:t>;</w:t>
      </w:r>
    </w:p>
    <w:p w14:paraId="72C5EEBE" w14:textId="77777777" w:rsidR="00EB7C40" w:rsidRPr="00EC3270" w:rsidRDefault="00EB7C40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>Коваленко О.В. – 1 3</w:t>
      </w:r>
      <w:r w:rsidR="006B4896" w:rsidRPr="00EC3270">
        <w:rPr>
          <w:rFonts w:ascii="Times New Roman" w:hAnsi="Times New Roman" w:cs="Times New Roman"/>
          <w:sz w:val="28"/>
          <w:szCs w:val="28"/>
        </w:rPr>
        <w:t>68</w:t>
      </w:r>
      <w:r w:rsidRPr="00EC3270">
        <w:rPr>
          <w:rFonts w:ascii="Times New Roman" w:hAnsi="Times New Roman" w:cs="Times New Roman"/>
          <w:sz w:val="28"/>
          <w:szCs w:val="28"/>
        </w:rPr>
        <w:t>;</w:t>
      </w:r>
    </w:p>
    <w:p w14:paraId="2E64DFDE" w14:textId="77777777" w:rsidR="00EB7C40" w:rsidRPr="00EC3270" w:rsidRDefault="006B4896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3270">
        <w:rPr>
          <w:rFonts w:ascii="Times New Roman" w:hAnsi="Times New Roman" w:cs="Times New Roman"/>
          <w:sz w:val="28"/>
          <w:szCs w:val="28"/>
        </w:rPr>
        <w:t>Макавчук</w:t>
      </w:r>
      <w:proofErr w:type="spellEnd"/>
      <w:r w:rsidRPr="00EC3270">
        <w:rPr>
          <w:rFonts w:ascii="Times New Roman" w:hAnsi="Times New Roman" w:cs="Times New Roman"/>
          <w:sz w:val="28"/>
          <w:szCs w:val="28"/>
        </w:rPr>
        <w:t xml:space="preserve"> Д.Ю. – 1 079</w:t>
      </w:r>
      <w:r w:rsidR="00EB7C40" w:rsidRPr="00EC3270">
        <w:rPr>
          <w:rFonts w:ascii="Times New Roman" w:hAnsi="Times New Roman" w:cs="Times New Roman"/>
          <w:sz w:val="28"/>
          <w:szCs w:val="28"/>
        </w:rPr>
        <w:t>;</w:t>
      </w:r>
    </w:p>
    <w:p w14:paraId="6EED1067" w14:textId="77777777" w:rsidR="00EB7C40" w:rsidRPr="00EC3270" w:rsidRDefault="00B22749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 xml:space="preserve">Юрчик Т.Г. </w:t>
      </w:r>
      <w:r w:rsidR="00EE465E" w:rsidRPr="00EC3270">
        <w:rPr>
          <w:rFonts w:ascii="Times New Roman" w:hAnsi="Times New Roman" w:cs="Times New Roman"/>
          <w:sz w:val="28"/>
          <w:szCs w:val="28"/>
        </w:rPr>
        <w:t>–</w:t>
      </w:r>
      <w:r w:rsidR="006B4896" w:rsidRPr="00EC3270">
        <w:rPr>
          <w:rFonts w:ascii="Times New Roman" w:hAnsi="Times New Roman" w:cs="Times New Roman"/>
          <w:sz w:val="28"/>
          <w:szCs w:val="28"/>
        </w:rPr>
        <w:t xml:space="preserve"> 533</w:t>
      </w:r>
      <w:r w:rsidR="00EE465E" w:rsidRPr="00EC3270">
        <w:rPr>
          <w:rFonts w:ascii="Times New Roman" w:hAnsi="Times New Roman" w:cs="Times New Roman"/>
          <w:sz w:val="28"/>
          <w:szCs w:val="28"/>
        </w:rPr>
        <w:t>.</w:t>
      </w:r>
    </w:p>
    <w:p w14:paraId="179B2792" w14:textId="77777777" w:rsidR="00EB7C40" w:rsidRPr="00EC3270" w:rsidRDefault="00EB7C40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49D219" w14:textId="77777777" w:rsidR="00581B3B" w:rsidRPr="00EC3270" w:rsidRDefault="00581B3B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AA2295" w:rsidRPr="00EC3270">
        <w:rPr>
          <w:rFonts w:ascii="Times New Roman" w:hAnsi="Times New Roman" w:cs="Times New Roman"/>
          <w:sz w:val="28"/>
          <w:szCs w:val="28"/>
        </w:rPr>
        <w:t>9</w:t>
      </w:r>
      <w:r w:rsidR="00ED7DC9" w:rsidRPr="00EC3270">
        <w:rPr>
          <w:rFonts w:ascii="Times New Roman" w:hAnsi="Times New Roman" w:cs="Times New Roman"/>
          <w:sz w:val="28"/>
          <w:szCs w:val="28"/>
        </w:rPr>
        <w:t xml:space="preserve"> міс. </w:t>
      </w:r>
      <w:r w:rsidRPr="00EC3270">
        <w:rPr>
          <w:rFonts w:ascii="Times New Roman" w:hAnsi="Times New Roman" w:cs="Times New Roman"/>
          <w:sz w:val="28"/>
          <w:szCs w:val="28"/>
        </w:rPr>
        <w:t>202</w:t>
      </w:r>
      <w:r w:rsidR="003228E3" w:rsidRPr="00EC3270">
        <w:rPr>
          <w:rFonts w:ascii="Times New Roman" w:hAnsi="Times New Roman" w:cs="Times New Roman"/>
          <w:sz w:val="28"/>
          <w:szCs w:val="28"/>
        </w:rPr>
        <w:t>4</w:t>
      </w:r>
      <w:r w:rsidRPr="00EC3270">
        <w:rPr>
          <w:rFonts w:ascii="Times New Roman" w:hAnsi="Times New Roman" w:cs="Times New Roman"/>
          <w:sz w:val="28"/>
          <w:szCs w:val="28"/>
        </w:rPr>
        <w:t xml:space="preserve"> року у лікарські амбулаторії було зроблено </w:t>
      </w:r>
      <w:r w:rsidR="00AA2295" w:rsidRPr="00EC3270">
        <w:rPr>
          <w:rFonts w:ascii="Times New Roman" w:hAnsi="Times New Roman" w:cs="Times New Roman"/>
          <w:sz w:val="28"/>
          <w:szCs w:val="28"/>
        </w:rPr>
        <w:t>16730</w:t>
      </w:r>
      <w:r w:rsidRPr="00EC3270">
        <w:rPr>
          <w:rFonts w:ascii="Times New Roman" w:hAnsi="Times New Roman" w:cs="Times New Roman"/>
          <w:sz w:val="28"/>
          <w:szCs w:val="28"/>
        </w:rPr>
        <w:t xml:space="preserve"> відвідувань, з них:</w:t>
      </w:r>
    </w:p>
    <w:p w14:paraId="490DDC8D" w14:textId="77777777" w:rsidR="00581B3B" w:rsidRPr="00EC3270" w:rsidRDefault="00581B3B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 xml:space="preserve">Відвідувань з приводу захворювань дорослі – </w:t>
      </w:r>
      <w:r w:rsidR="00AA2295" w:rsidRPr="00EC3270">
        <w:rPr>
          <w:rFonts w:ascii="Times New Roman" w:hAnsi="Times New Roman" w:cs="Times New Roman"/>
          <w:sz w:val="28"/>
          <w:szCs w:val="28"/>
        </w:rPr>
        <w:t>9789</w:t>
      </w:r>
      <w:r w:rsidRPr="00EC3270">
        <w:rPr>
          <w:rFonts w:ascii="Times New Roman" w:hAnsi="Times New Roman" w:cs="Times New Roman"/>
          <w:sz w:val="28"/>
          <w:szCs w:val="28"/>
        </w:rPr>
        <w:t>;</w:t>
      </w:r>
    </w:p>
    <w:p w14:paraId="33D2F466" w14:textId="77777777" w:rsidR="00581B3B" w:rsidRPr="00EC3270" w:rsidRDefault="00581B3B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 xml:space="preserve">Відвідувань з приводу захворювань діти – </w:t>
      </w:r>
      <w:r w:rsidR="00AA2295" w:rsidRPr="00EC3270">
        <w:rPr>
          <w:rFonts w:ascii="Times New Roman" w:hAnsi="Times New Roman" w:cs="Times New Roman"/>
          <w:sz w:val="28"/>
          <w:szCs w:val="28"/>
        </w:rPr>
        <w:t>3951</w:t>
      </w:r>
      <w:r w:rsidRPr="00EC3270">
        <w:rPr>
          <w:rFonts w:ascii="Times New Roman" w:hAnsi="Times New Roman" w:cs="Times New Roman"/>
          <w:sz w:val="28"/>
          <w:szCs w:val="28"/>
        </w:rPr>
        <w:t>;</w:t>
      </w:r>
    </w:p>
    <w:p w14:paraId="3EF6CB77" w14:textId="77777777" w:rsidR="00581B3B" w:rsidRPr="00EC3270" w:rsidRDefault="00581B3B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 xml:space="preserve">Відвідувань на дому – </w:t>
      </w:r>
      <w:r w:rsidR="00AA2295" w:rsidRPr="00EC3270">
        <w:rPr>
          <w:rFonts w:ascii="Times New Roman" w:hAnsi="Times New Roman" w:cs="Times New Roman"/>
          <w:sz w:val="28"/>
          <w:szCs w:val="28"/>
        </w:rPr>
        <w:t>430</w:t>
      </w:r>
      <w:r w:rsidRPr="00EC3270">
        <w:rPr>
          <w:rFonts w:ascii="Times New Roman" w:hAnsi="Times New Roman" w:cs="Times New Roman"/>
          <w:sz w:val="28"/>
          <w:szCs w:val="28"/>
        </w:rPr>
        <w:t>.</w:t>
      </w:r>
    </w:p>
    <w:p w14:paraId="1CE868FA" w14:textId="77777777" w:rsidR="00581B3B" w:rsidRPr="00EC3270" w:rsidRDefault="00581B3B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 xml:space="preserve">Крім того на ФАПи було </w:t>
      </w:r>
      <w:r w:rsidR="00B65F1E" w:rsidRPr="00EC3270">
        <w:rPr>
          <w:rFonts w:ascii="Times New Roman" w:hAnsi="Times New Roman" w:cs="Times New Roman"/>
          <w:sz w:val="28"/>
          <w:szCs w:val="28"/>
        </w:rPr>
        <w:t>–</w:t>
      </w:r>
      <w:r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B65F1E" w:rsidRPr="00EC3270">
        <w:rPr>
          <w:rFonts w:ascii="Times New Roman" w:hAnsi="Times New Roman" w:cs="Times New Roman"/>
          <w:sz w:val="28"/>
          <w:szCs w:val="28"/>
        </w:rPr>
        <w:t xml:space="preserve">1860 </w:t>
      </w:r>
      <w:r w:rsidRPr="00EC3270">
        <w:rPr>
          <w:rFonts w:ascii="Times New Roman" w:hAnsi="Times New Roman" w:cs="Times New Roman"/>
          <w:sz w:val="28"/>
          <w:szCs w:val="28"/>
        </w:rPr>
        <w:t xml:space="preserve">звернень, на дому - </w:t>
      </w:r>
      <w:r w:rsidR="00B65F1E" w:rsidRPr="00EC3270">
        <w:rPr>
          <w:rFonts w:ascii="Times New Roman" w:hAnsi="Times New Roman" w:cs="Times New Roman"/>
          <w:sz w:val="28"/>
          <w:szCs w:val="28"/>
        </w:rPr>
        <w:t>564</w:t>
      </w:r>
      <w:r w:rsidRPr="00EC3270">
        <w:rPr>
          <w:rFonts w:ascii="Times New Roman" w:hAnsi="Times New Roman" w:cs="Times New Roman"/>
          <w:sz w:val="28"/>
          <w:szCs w:val="28"/>
        </w:rPr>
        <w:t>.</w:t>
      </w:r>
    </w:p>
    <w:p w14:paraId="1B100302" w14:textId="77777777" w:rsidR="00ED7DC9" w:rsidRDefault="00ED7DC9" w:rsidP="00581B3B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0502271" w14:textId="77777777" w:rsidR="00EC3270" w:rsidRDefault="00EC3270" w:rsidP="00581B3B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D46242A" w14:textId="77777777" w:rsidR="00EC3270" w:rsidRDefault="00EC3270" w:rsidP="00581B3B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6E6344C" w14:textId="77777777" w:rsidR="00EC3270" w:rsidRDefault="00EC3270" w:rsidP="00581B3B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8714E07" w14:textId="77777777" w:rsidR="00EC3270" w:rsidRDefault="00EC3270" w:rsidP="00581B3B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DCB5DA7" w14:textId="77777777" w:rsidR="00581B3B" w:rsidRPr="001D58AA" w:rsidRDefault="00581B3B" w:rsidP="00A63453">
      <w:pPr>
        <w:pStyle w:val="a6"/>
        <w:rPr>
          <w:color w:val="000000" w:themeColor="text1"/>
          <w:szCs w:val="28"/>
        </w:rPr>
      </w:pPr>
      <w:r w:rsidRPr="001D58AA">
        <w:rPr>
          <w:color w:val="000000" w:themeColor="text1"/>
          <w:szCs w:val="28"/>
        </w:rPr>
        <w:lastRenderedPageBreak/>
        <w:t>ПОКАЗНИКИ ЗДОРОВ’Я НАСЕЛЕННЯ</w:t>
      </w:r>
    </w:p>
    <w:p w14:paraId="6DD493ED" w14:textId="77777777" w:rsidR="00ED7DC9" w:rsidRPr="001D58AA" w:rsidRDefault="00581B3B" w:rsidP="00A63453">
      <w:pPr>
        <w:pStyle w:val="a6"/>
        <w:rPr>
          <w:color w:val="000000" w:themeColor="text1"/>
          <w:szCs w:val="28"/>
        </w:rPr>
      </w:pPr>
      <w:r w:rsidRPr="001D58AA">
        <w:rPr>
          <w:color w:val="000000" w:themeColor="text1"/>
          <w:szCs w:val="28"/>
        </w:rPr>
        <w:t>Демографічні дані</w:t>
      </w:r>
      <w:r w:rsidR="00EC3270">
        <w:rPr>
          <w:color w:val="000000" w:themeColor="text1"/>
          <w:szCs w:val="28"/>
        </w:rPr>
        <w:t xml:space="preserve"> з</w:t>
      </w:r>
      <w:r w:rsidR="00ED7DC9" w:rsidRPr="001D58AA">
        <w:rPr>
          <w:color w:val="000000" w:themeColor="text1"/>
          <w:szCs w:val="28"/>
        </w:rPr>
        <w:t xml:space="preserve">а </w:t>
      </w:r>
      <w:r w:rsidR="004F77FA" w:rsidRPr="001D58AA">
        <w:rPr>
          <w:color w:val="000000" w:themeColor="text1"/>
          <w:szCs w:val="28"/>
        </w:rPr>
        <w:t>9</w:t>
      </w:r>
      <w:r w:rsidR="00D629CF" w:rsidRPr="001D58AA">
        <w:rPr>
          <w:color w:val="000000" w:themeColor="text1"/>
          <w:szCs w:val="28"/>
        </w:rPr>
        <w:t xml:space="preserve"> міс</w:t>
      </w:r>
      <w:r w:rsidR="00EC3270">
        <w:rPr>
          <w:color w:val="000000" w:themeColor="text1"/>
          <w:szCs w:val="28"/>
        </w:rPr>
        <w:t>яців</w:t>
      </w:r>
      <w:r w:rsidR="00D629CF" w:rsidRPr="001D58AA">
        <w:rPr>
          <w:color w:val="000000" w:themeColor="text1"/>
          <w:szCs w:val="28"/>
        </w:rPr>
        <w:t xml:space="preserve"> 2024</w:t>
      </w:r>
      <w:r w:rsidR="00ED7DC9" w:rsidRPr="001D58AA">
        <w:rPr>
          <w:color w:val="000000" w:themeColor="text1"/>
          <w:szCs w:val="28"/>
        </w:rPr>
        <w:t xml:space="preserve"> року</w:t>
      </w:r>
    </w:p>
    <w:p w14:paraId="0F3BD726" w14:textId="77777777" w:rsidR="00B942AC" w:rsidRPr="00EC3270" w:rsidRDefault="00B942AC" w:rsidP="00A63453">
      <w:pPr>
        <w:pStyle w:val="a6"/>
        <w:rPr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margin" w:tblpY="-4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3946"/>
        <w:gridCol w:w="1417"/>
        <w:gridCol w:w="1226"/>
        <w:gridCol w:w="1226"/>
        <w:gridCol w:w="1375"/>
      </w:tblGrid>
      <w:tr w:rsidR="007C4101" w:rsidRPr="001D58AA" w14:paraId="4C75B4C4" w14:textId="77777777" w:rsidTr="00EC3270">
        <w:trPr>
          <w:trHeight w:val="29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7D96" w14:textId="77777777" w:rsidR="009616B9" w:rsidRPr="00EC3270" w:rsidRDefault="009616B9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A07C" w14:textId="77777777" w:rsidR="009616B9" w:rsidRPr="00EC3270" w:rsidRDefault="009616B9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Назва показника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8957" w14:textId="77777777" w:rsidR="009616B9" w:rsidRPr="00EC3270" w:rsidRDefault="00E2235E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9</w:t>
            </w:r>
            <w:r w:rsidR="009616B9" w:rsidRPr="00EC3270">
              <w:rPr>
                <w:color w:val="000000" w:themeColor="text1"/>
                <w:sz w:val="26"/>
                <w:szCs w:val="26"/>
              </w:rPr>
              <w:t xml:space="preserve"> міс.202</w:t>
            </w:r>
            <w:r w:rsidR="00D629CF" w:rsidRPr="00EC3270">
              <w:rPr>
                <w:color w:val="000000" w:themeColor="text1"/>
                <w:sz w:val="26"/>
                <w:szCs w:val="26"/>
              </w:rPr>
              <w:t>4</w:t>
            </w:r>
            <w:r w:rsidR="009616B9" w:rsidRPr="00EC3270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03A1B5B6" w14:textId="77777777" w:rsidR="009616B9" w:rsidRPr="00EC3270" w:rsidRDefault="009616B9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 xml:space="preserve">  ОТГ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B831" w14:textId="77777777" w:rsidR="009616B9" w:rsidRPr="00EC3270" w:rsidRDefault="00E2235E" w:rsidP="00862586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9</w:t>
            </w:r>
            <w:r w:rsidR="009616B9" w:rsidRPr="00EC3270">
              <w:rPr>
                <w:color w:val="000000" w:themeColor="text1"/>
                <w:sz w:val="26"/>
                <w:szCs w:val="26"/>
              </w:rPr>
              <w:t xml:space="preserve"> міс.202</w:t>
            </w:r>
            <w:r w:rsidR="00D629CF" w:rsidRPr="00EC3270">
              <w:rPr>
                <w:color w:val="000000" w:themeColor="text1"/>
                <w:sz w:val="26"/>
                <w:szCs w:val="26"/>
              </w:rPr>
              <w:t>4</w:t>
            </w:r>
            <w:r w:rsidR="009616B9" w:rsidRPr="00EC3270">
              <w:rPr>
                <w:color w:val="000000" w:themeColor="text1"/>
                <w:sz w:val="26"/>
                <w:szCs w:val="26"/>
              </w:rPr>
              <w:t xml:space="preserve"> </w:t>
            </w:r>
            <w:r w:rsidR="00862586" w:rsidRPr="00EC3270">
              <w:rPr>
                <w:color w:val="000000" w:themeColor="text1"/>
                <w:sz w:val="26"/>
                <w:szCs w:val="26"/>
              </w:rPr>
              <w:t>ПМСД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2F08" w14:textId="77777777" w:rsidR="009616B9" w:rsidRPr="00EC3270" w:rsidRDefault="004F77FA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9</w:t>
            </w:r>
            <w:r w:rsidR="009616B9" w:rsidRPr="00EC3270">
              <w:rPr>
                <w:color w:val="000000" w:themeColor="text1"/>
                <w:sz w:val="26"/>
                <w:szCs w:val="26"/>
              </w:rPr>
              <w:t xml:space="preserve"> міс.2023 </w:t>
            </w:r>
          </w:p>
          <w:p w14:paraId="29A809DE" w14:textId="77777777" w:rsidR="009616B9" w:rsidRPr="00EC3270" w:rsidRDefault="009616B9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 xml:space="preserve">  ОТГ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59D3" w14:textId="77777777" w:rsidR="009616B9" w:rsidRPr="00EC3270" w:rsidRDefault="004F77FA" w:rsidP="00862586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9</w:t>
            </w:r>
            <w:r w:rsidR="009616B9" w:rsidRPr="00EC3270">
              <w:rPr>
                <w:color w:val="000000" w:themeColor="text1"/>
                <w:sz w:val="26"/>
                <w:szCs w:val="26"/>
              </w:rPr>
              <w:t xml:space="preserve"> міс.2023 </w:t>
            </w:r>
            <w:r w:rsidR="00862586" w:rsidRPr="00EC3270">
              <w:rPr>
                <w:color w:val="000000" w:themeColor="text1"/>
                <w:sz w:val="26"/>
                <w:szCs w:val="26"/>
              </w:rPr>
              <w:t>ПМСД</w:t>
            </w:r>
          </w:p>
        </w:tc>
      </w:tr>
      <w:tr w:rsidR="007C4101" w:rsidRPr="001D58AA" w14:paraId="2B67A29A" w14:textId="77777777" w:rsidTr="00EC3270">
        <w:trPr>
          <w:trHeight w:val="3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971F" w14:textId="77777777" w:rsidR="003710DB" w:rsidRPr="00EC3270" w:rsidRDefault="003710DB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6AE2" w14:textId="77777777" w:rsidR="003710DB" w:rsidRPr="00EC3270" w:rsidRDefault="003710DB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Народжуваність на 1000 населення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4C25" w14:textId="77777777" w:rsidR="003710DB" w:rsidRPr="00EC3270" w:rsidRDefault="0013200F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5,0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4F3" w14:textId="77777777" w:rsidR="003710DB" w:rsidRPr="00EC3270" w:rsidRDefault="006F2683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4,2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3B44" w14:textId="77777777" w:rsidR="003710DB" w:rsidRPr="00EC3270" w:rsidRDefault="003710DB" w:rsidP="003710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32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9A5D" w14:textId="77777777" w:rsidR="003710DB" w:rsidRPr="00EC3270" w:rsidRDefault="003710DB" w:rsidP="003710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32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5,0</w:t>
            </w:r>
          </w:p>
        </w:tc>
      </w:tr>
      <w:tr w:rsidR="007C4101" w:rsidRPr="001D58AA" w14:paraId="6DE55549" w14:textId="77777777" w:rsidTr="00EC3270">
        <w:trPr>
          <w:trHeight w:val="5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A5FE" w14:textId="77777777" w:rsidR="003710DB" w:rsidRPr="00EC3270" w:rsidRDefault="003710DB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D605" w14:textId="77777777" w:rsidR="003710DB" w:rsidRPr="00EC3270" w:rsidRDefault="003710DB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Загальна смертність на 1000 населення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4201" w14:textId="77777777" w:rsidR="003710DB" w:rsidRPr="00EC3270" w:rsidRDefault="0013200F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5,1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DF13" w14:textId="77777777" w:rsidR="003710DB" w:rsidRPr="00EC3270" w:rsidRDefault="006F2683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6,1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DD60" w14:textId="77777777" w:rsidR="003710DB" w:rsidRPr="00EC3270" w:rsidRDefault="003710DB" w:rsidP="003710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32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4,8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A749" w14:textId="77777777" w:rsidR="003710DB" w:rsidRPr="00EC3270" w:rsidRDefault="003710DB" w:rsidP="003710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32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6,1</w:t>
            </w:r>
          </w:p>
        </w:tc>
      </w:tr>
      <w:tr w:rsidR="007C4101" w:rsidRPr="001D58AA" w14:paraId="29919CAE" w14:textId="77777777" w:rsidTr="00EC3270">
        <w:trPr>
          <w:trHeight w:val="50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D373" w14:textId="77777777" w:rsidR="003710DB" w:rsidRPr="00EC3270" w:rsidRDefault="003710DB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950F" w14:textId="77777777" w:rsidR="003710DB" w:rsidRPr="00EC3270" w:rsidRDefault="003710DB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C3270">
              <w:rPr>
                <w:color w:val="000000" w:themeColor="text1"/>
                <w:sz w:val="26"/>
                <w:szCs w:val="26"/>
              </w:rPr>
              <w:t>Малюкова</w:t>
            </w:r>
            <w:proofErr w:type="spellEnd"/>
            <w:r w:rsidRPr="00EC3270">
              <w:rPr>
                <w:color w:val="000000" w:themeColor="text1"/>
                <w:sz w:val="26"/>
                <w:szCs w:val="26"/>
              </w:rPr>
              <w:t xml:space="preserve"> смертність на 1000 народжених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0F5B" w14:textId="77777777" w:rsidR="003710DB" w:rsidRPr="00EC3270" w:rsidRDefault="003710DB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E4A8" w14:textId="77777777" w:rsidR="003710DB" w:rsidRPr="00EC3270" w:rsidRDefault="003710DB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EFA0" w14:textId="77777777" w:rsidR="003710DB" w:rsidRPr="00EC3270" w:rsidRDefault="003710DB" w:rsidP="003710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32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AADC" w14:textId="77777777" w:rsidR="003710DB" w:rsidRPr="00EC3270" w:rsidRDefault="003710DB" w:rsidP="003710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32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7C4101" w:rsidRPr="001D58AA" w14:paraId="3043DB41" w14:textId="77777777" w:rsidTr="00EC3270">
        <w:trPr>
          <w:trHeight w:val="4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821F" w14:textId="77777777" w:rsidR="003710DB" w:rsidRPr="00EC3270" w:rsidRDefault="003710DB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C0F8" w14:textId="77777777" w:rsidR="003710DB" w:rsidRPr="00EC3270" w:rsidRDefault="003710DB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 xml:space="preserve">Материнська смертність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BE89" w14:textId="77777777" w:rsidR="003710DB" w:rsidRPr="00EC3270" w:rsidRDefault="003710DB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82CE" w14:textId="77777777" w:rsidR="003710DB" w:rsidRPr="00EC3270" w:rsidRDefault="003710DB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0E66" w14:textId="77777777" w:rsidR="003710DB" w:rsidRPr="00EC3270" w:rsidRDefault="003710DB" w:rsidP="003710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32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38AB" w14:textId="77777777" w:rsidR="003710DB" w:rsidRPr="00EC3270" w:rsidRDefault="003710DB" w:rsidP="003710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32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7C4101" w:rsidRPr="001D58AA" w14:paraId="68297CF0" w14:textId="77777777" w:rsidTr="00EC3270">
        <w:trPr>
          <w:trHeight w:val="4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0C01" w14:textId="77777777" w:rsidR="003710DB" w:rsidRPr="00EC3270" w:rsidRDefault="003710DB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4F77" w14:textId="77777777" w:rsidR="003710DB" w:rsidRPr="00EC3270" w:rsidRDefault="003710DB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Природній приріст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5E8C" w14:textId="77777777" w:rsidR="003710DB" w:rsidRPr="00EC3270" w:rsidRDefault="0013200F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-0,1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044A" w14:textId="77777777" w:rsidR="003710DB" w:rsidRPr="00EC3270" w:rsidRDefault="006F2683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-1,9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6639" w14:textId="77777777" w:rsidR="003710DB" w:rsidRPr="00EC3270" w:rsidRDefault="003710DB" w:rsidP="003710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32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+1,2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5C4B" w14:textId="77777777" w:rsidR="003710DB" w:rsidRPr="00EC3270" w:rsidRDefault="003710DB" w:rsidP="003710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32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-1,1</w:t>
            </w:r>
          </w:p>
        </w:tc>
      </w:tr>
    </w:tbl>
    <w:p w14:paraId="1AAAFF45" w14:textId="77777777" w:rsidR="00581B3B" w:rsidRPr="001D58AA" w:rsidRDefault="00581B3B" w:rsidP="00EC3270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Показник загальної захворюваності по ОТГ всього </w:t>
      </w:r>
      <w:r w:rsidR="00831283"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>за 9</w:t>
      </w:r>
      <w:r w:rsidR="002F4623"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міс. 2024</w:t>
      </w: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–  </w:t>
      </w:r>
      <w:r w:rsidR="00831283"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>478,1</w:t>
      </w: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D0FCC1D" w14:textId="77777777" w:rsidR="00581B3B" w:rsidRPr="001D58AA" w:rsidRDefault="00581B3B" w:rsidP="00EC3270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Показник загальної захворюваності по території обслуговування підприємства всього – </w:t>
      </w:r>
      <w:r w:rsidR="00102230"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>521,1</w:t>
      </w: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2164A67" w14:textId="77777777" w:rsidR="00581B3B" w:rsidRPr="001D58AA" w:rsidRDefault="00581B3B" w:rsidP="00EC3270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Показник захворюваності </w:t>
      </w: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серед дорослого населення всього </w:t>
      </w:r>
      <w:r w:rsidR="00102230"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>412,7</w:t>
      </w: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 якого на: </w:t>
      </w:r>
    </w:p>
    <w:p w14:paraId="3C313167" w14:textId="77777777" w:rsidR="00581B3B" w:rsidRPr="001D58AA" w:rsidRDefault="00581B3B" w:rsidP="00EC3270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>першому мі</w:t>
      </w:r>
      <w:r w:rsidR="00C53DA1"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>сці хвороби органів дихання – 77</w:t>
      </w: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%; </w:t>
      </w:r>
    </w:p>
    <w:p w14:paraId="46410A0B" w14:textId="77777777" w:rsidR="00581B3B" w:rsidRPr="001D58AA" w:rsidRDefault="00581B3B" w:rsidP="00EC3270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другому місці </w:t>
      </w:r>
      <w:r w:rsidR="00C53DA1"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>хвороби ендокринної системи – 12</w:t>
      </w: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%; </w:t>
      </w:r>
    </w:p>
    <w:p w14:paraId="482B28BA" w14:textId="77777777" w:rsidR="00581B3B" w:rsidRPr="001D58AA" w:rsidRDefault="00581B3B" w:rsidP="00EC3270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третьому місці хвороби </w:t>
      </w:r>
      <w:r w:rsidR="006E34C6"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>системи кровообігу</w:t>
      </w:r>
      <w:r w:rsidR="006030EC"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53DA1"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</w:t>
      </w: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14:paraId="3AC65484" w14:textId="77777777" w:rsidR="00581B3B" w:rsidRPr="001D58AA" w:rsidRDefault="00581B3B" w:rsidP="00EC3270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Показник захворюваності серед дитячого населення всього – </w:t>
      </w:r>
      <w:r w:rsidR="00A11AA1"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>657</w:t>
      </w: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11AA1"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>9,</w:t>
      </w: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якого на: </w:t>
      </w:r>
    </w:p>
    <w:p w14:paraId="65A529D6" w14:textId="77777777" w:rsidR="00581B3B" w:rsidRPr="001D58AA" w:rsidRDefault="00581B3B" w:rsidP="00EC3270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>першому мі</w:t>
      </w:r>
      <w:r w:rsidR="00386558"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>сці хвороби органів дихання – 88</w:t>
      </w: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%; </w:t>
      </w:r>
    </w:p>
    <w:p w14:paraId="0C42E770" w14:textId="77777777" w:rsidR="00581B3B" w:rsidRPr="001D58AA" w:rsidRDefault="00581B3B" w:rsidP="00EC3270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другому місці </w:t>
      </w:r>
      <w:r w:rsidR="000A234E"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>інфекційні та паразитарні захворювання</w:t>
      </w:r>
      <w:r w:rsidR="00F15D90"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– </w:t>
      </w:r>
      <w:r w:rsidR="000A234E"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14:paraId="7DB56E5A" w14:textId="77777777" w:rsidR="00581B3B" w:rsidRPr="001D58AA" w:rsidRDefault="00581B3B" w:rsidP="00EC3270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третьому місці хвороби </w:t>
      </w:r>
      <w:r w:rsidR="000A234E"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>вуха</w:t>
      </w:r>
      <w:r w:rsidR="00386558"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6</w:t>
      </w: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%; </w:t>
      </w:r>
    </w:p>
    <w:p w14:paraId="34577B84" w14:textId="77777777" w:rsidR="00F4000C" w:rsidRPr="001D58AA" w:rsidRDefault="00F4000C" w:rsidP="00B06CB2">
      <w:pPr>
        <w:tabs>
          <w:tab w:val="left" w:pos="915"/>
        </w:tabs>
        <w:jc w:val="center"/>
        <w:rPr>
          <w:rFonts w:ascii="Times New Roman" w:hAnsi="Times New Roman" w:cs="Times New Roman"/>
          <w:noProof/>
          <w:color w:val="006600"/>
          <w:sz w:val="28"/>
          <w:szCs w:val="28"/>
        </w:rPr>
      </w:pPr>
      <w:r w:rsidRPr="001D58AA">
        <w:rPr>
          <w:rFonts w:ascii="Times New Roman" w:hAnsi="Times New Roman" w:cs="Times New Roman"/>
          <w:b/>
          <w:color w:val="006600"/>
          <w:sz w:val="28"/>
          <w:szCs w:val="28"/>
        </w:rPr>
        <w:t>Загальна захворюваність</w:t>
      </w:r>
    </w:p>
    <w:p w14:paraId="1B2A4482" w14:textId="77777777" w:rsidR="00F4000C" w:rsidRPr="001D58AA" w:rsidRDefault="00F4000C" w:rsidP="006D5DB2">
      <w:pPr>
        <w:tabs>
          <w:tab w:val="left" w:pos="915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58AA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B9E49D8" wp14:editId="3283CE78">
            <wp:extent cx="4724400" cy="2847975"/>
            <wp:effectExtent l="0" t="0" r="0" b="9525"/>
            <wp:docPr id="9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F92E2A1" w14:textId="77777777" w:rsidR="00F4000C" w:rsidRPr="001D58AA" w:rsidRDefault="00F4000C" w:rsidP="00F4000C">
      <w:pPr>
        <w:tabs>
          <w:tab w:val="left" w:pos="915"/>
        </w:tabs>
        <w:jc w:val="center"/>
        <w:rPr>
          <w:rFonts w:ascii="Times New Roman" w:hAnsi="Times New Roman" w:cs="Times New Roman"/>
          <w:color w:val="006600"/>
          <w:sz w:val="28"/>
          <w:szCs w:val="28"/>
        </w:rPr>
      </w:pPr>
      <w:r w:rsidRPr="001D58AA">
        <w:rPr>
          <w:rFonts w:ascii="Times New Roman" w:hAnsi="Times New Roman" w:cs="Times New Roman"/>
          <w:b/>
          <w:bCs/>
          <w:color w:val="006600"/>
          <w:sz w:val="28"/>
          <w:szCs w:val="28"/>
        </w:rPr>
        <w:lastRenderedPageBreak/>
        <w:t>Показник захворюваності серед дитячого населення</w:t>
      </w:r>
    </w:p>
    <w:p w14:paraId="010D0532" w14:textId="77777777" w:rsidR="00F4000C" w:rsidRPr="001D58AA" w:rsidRDefault="00F4000C" w:rsidP="006D5DB2">
      <w:pPr>
        <w:tabs>
          <w:tab w:val="left" w:pos="915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D58A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9493C2" wp14:editId="2FF53BDD">
            <wp:extent cx="5048250" cy="2876550"/>
            <wp:effectExtent l="0" t="0" r="19050" b="19050"/>
            <wp:docPr id="8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B8D064F" w14:textId="77777777" w:rsidR="00F4000C" w:rsidRPr="001D58AA" w:rsidRDefault="00F4000C" w:rsidP="00F4000C">
      <w:pPr>
        <w:tabs>
          <w:tab w:val="left" w:pos="915"/>
        </w:tabs>
        <w:jc w:val="center"/>
        <w:rPr>
          <w:rFonts w:ascii="Times New Roman" w:hAnsi="Times New Roman" w:cs="Times New Roman"/>
          <w:b/>
          <w:bCs/>
          <w:color w:val="006600"/>
          <w:sz w:val="28"/>
          <w:szCs w:val="28"/>
        </w:rPr>
      </w:pPr>
      <w:r w:rsidRPr="001D58AA">
        <w:rPr>
          <w:rFonts w:ascii="Times New Roman" w:hAnsi="Times New Roman" w:cs="Times New Roman"/>
          <w:b/>
          <w:bCs/>
          <w:color w:val="006600"/>
          <w:sz w:val="28"/>
          <w:szCs w:val="28"/>
        </w:rPr>
        <w:t>Захворюваність на інсульти</w:t>
      </w:r>
    </w:p>
    <w:p w14:paraId="1C37F8EB" w14:textId="77777777" w:rsidR="00F4000C" w:rsidRPr="001D58AA" w:rsidRDefault="006D5DB2" w:rsidP="006D5DB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58A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066493" wp14:editId="064D4CB3">
            <wp:extent cx="4391025" cy="2066925"/>
            <wp:effectExtent l="0" t="0" r="9525" b="9525"/>
            <wp:docPr id="10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A5503E6" w14:textId="77777777" w:rsidR="00F4000C" w:rsidRPr="001D58AA" w:rsidRDefault="00F4000C" w:rsidP="00F4000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D58AA">
        <w:rPr>
          <w:rFonts w:ascii="Times New Roman" w:hAnsi="Times New Roman" w:cs="Times New Roman"/>
          <w:b/>
          <w:bCs/>
          <w:color w:val="006600"/>
          <w:sz w:val="28"/>
          <w:szCs w:val="28"/>
        </w:rPr>
        <w:t>Захворюваність на інфаркти</w:t>
      </w:r>
      <w:r w:rsidR="00E546AB" w:rsidRPr="001D58A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8414B7" wp14:editId="0C1B9856">
            <wp:extent cx="4117721" cy="2846832"/>
            <wp:effectExtent l="19050" t="0" r="16129" b="0"/>
            <wp:docPr id="11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A834EB2" w14:textId="77777777" w:rsidR="00F4000C" w:rsidRPr="001D58AA" w:rsidRDefault="00F4000C" w:rsidP="00F4000C">
      <w:pPr>
        <w:tabs>
          <w:tab w:val="left" w:pos="960"/>
        </w:tabs>
        <w:jc w:val="center"/>
        <w:rPr>
          <w:rFonts w:ascii="Times New Roman" w:hAnsi="Times New Roman" w:cs="Times New Roman"/>
          <w:color w:val="006600"/>
          <w:sz w:val="28"/>
          <w:szCs w:val="28"/>
        </w:rPr>
      </w:pPr>
      <w:r w:rsidRPr="001D58AA">
        <w:rPr>
          <w:rFonts w:ascii="Times New Roman" w:hAnsi="Times New Roman" w:cs="Times New Roman"/>
          <w:b/>
          <w:bCs/>
          <w:color w:val="006600"/>
          <w:sz w:val="28"/>
          <w:szCs w:val="28"/>
        </w:rPr>
        <w:lastRenderedPageBreak/>
        <w:t xml:space="preserve">Первинний </w:t>
      </w:r>
      <w:proofErr w:type="spellStart"/>
      <w:r w:rsidRPr="001D58AA">
        <w:rPr>
          <w:rFonts w:ascii="Times New Roman" w:hAnsi="Times New Roman" w:cs="Times New Roman"/>
          <w:b/>
          <w:bCs/>
          <w:color w:val="006600"/>
          <w:sz w:val="28"/>
          <w:szCs w:val="28"/>
        </w:rPr>
        <w:t>вакцинальний</w:t>
      </w:r>
      <w:proofErr w:type="spellEnd"/>
      <w:r w:rsidRPr="001D58AA">
        <w:rPr>
          <w:rFonts w:ascii="Times New Roman" w:hAnsi="Times New Roman" w:cs="Times New Roman"/>
          <w:b/>
          <w:bCs/>
          <w:color w:val="006600"/>
          <w:sz w:val="28"/>
          <w:szCs w:val="28"/>
        </w:rPr>
        <w:t xml:space="preserve"> комплекс</w:t>
      </w:r>
    </w:p>
    <w:p w14:paraId="3A6EC8B9" w14:textId="77777777" w:rsidR="00F4000C" w:rsidRPr="001D58AA" w:rsidRDefault="00F4000C" w:rsidP="006D5DB2">
      <w:pPr>
        <w:jc w:val="center"/>
        <w:rPr>
          <w:rFonts w:ascii="Times New Roman" w:hAnsi="Times New Roman" w:cs="Times New Roman"/>
          <w:sz w:val="28"/>
          <w:szCs w:val="28"/>
        </w:rPr>
      </w:pPr>
      <w:r w:rsidRPr="001D58A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AFC548" wp14:editId="07300AD0">
            <wp:extent cx="4419600" cy="1993265"/>
            <wp:effectExtent l="0" t="0" r="0" b="6985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71734AD" w14:textId="77777777" w:rsidR="00F4000C" w:rsidRPr="001D58AA" w:rsidRDefault="00F4000C" w:rsidP="00F4000C">
      <w:pPr>
        <w:tabs>
          <w:tab w:val="left" w:pos="1425"/>
        </w:tabs>
        <w:jc w:val="center"/>
        <w:rPr>
          <w:rFonts w:ascii="Times New Roman" w:hAnsi="Times New Roman" w:cs="Times New Roman"/>
          <w:color w:val="006600"/>
          <w:sz w:val="28"/>
          <w:szCs w:val="28"/>
        </w:rPr>
      </w:pPr>
      <w:r w:rsidRPr="001D58AA">
        <w:rPr>
          <w:rFonts w:ascii="Times New Roman" w:hAnsi="Times New Roman" w:cs="Times New Roman"/>
          <w:b/>
          <w:bCs/>
          <w:color w:val="006600"/>
          <w:sz w:val="28"/>
          <w:szCs w:val="28"/>
        </w:rPr>
        <w:t>Щеплення дорослого населення АДП-м</w:t>
      </w:r>
    </w:p>
    <w:p w14:paraId="604CB806" w14:textId="77777777" w:rsidR="00F4000C" w:rsidRPr="001D58AA" w:rsidRDefault="00F4000C" w:rsidP="006D5DB2">
      <w:pPr>
        <w:tabs>
          <w:tab w:val="left" w:pos="12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D58A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1B951E" wp14:editId="12348BA6">
            <wp:extent cx="4362450" cy="1876425"/>
            <wp:effectExtent l="0" t="0" r="0" b="9525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A3C9C96" w14:textId="77777777" w:rsidR="00BE2578" w:rsidRPr="001D58AA" w:rsidRDefault="00F4000C" w:rsidP="001D58AA">
      <w:pPr>
        <w:tabs>
          <w:tab w:val="left" w:pos="851"/>
          <w:tab w:val="left" w:pos="7095"/>
        </w:tabs>
        <w:spacing w:after="0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1D58AA">
        <w:rPr>
          <w:rFonts w:ascii="Times New Roman" w:hAnsi="Times New Roman" w:cs="Times New Roman"/>
          <w:b/>
          <w:color w:val="006600"/>
          <w:sz w:val="28"/>
          <w:szCs w:val="28"/>
        </w:rPr>
        <w:t>Фінансування</w:t>
      </w:r>
    </w:p>
    <w:p w14:paraId="0250219A" w14:textId="77777777" w:rsidR="001D095E" w:rsidRPr="00EC3270" w:rsidRDefault="00AC455A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 xml:space="preserve">За </w:t>
      </w:r>
      <w:r w:rsidR="004E7436" w:rsidRPr="00EC3270">
        <w:rPr>
          <w:rFonts w:ascii="Times New Roman" w:hAnsi="Times New Roman" w:cs="Times New Roman"/>
          <w:sz w:val="28"/>
          <w:szCs w:val="28"/>
        </w:rPr>
        <w:t>9</w:t>
      </w:r>
      <w:r w:rsidR="00ED7DC9" w:rsidRPr="00EC3270">
        <w:rPr>
          <w:rFonts w:ascii="Times New Roman" w:hAnsi="Times New Roman" w:cs="Times New Roman"/>
          <w:sz w:val="28"/>
          <w:szCs w:val="28"/>
        </w:rPr>
        <w:t xml:space="preserve"> міс </w:t>
      </w:r>
      <w:r w:rsidRPr="00EC3270">
        <w:rPr>
          <w:rFonts w:ascii="Times New Roman" w:hAnsi="Times New Roman" w:cs="Times New Roman"/>
          <w:sz w:val="28"/>
          <w:szCs w:val="28"/>
        </w:rPr>
        <w:t>202</w:t>
      </w:r>
      <w:r w:rsidR="004E7436" w:rsidRPr="00EC3270">
        <w:rPr>
          <w:rFonts w:ascii="Times New Roman" w:hAnsi="Times New Roman" w:cs="Times New Roman"/>
          <w:sz w:val="28"/>
          <w:szCs w:val="28"/>
        </w:rPr>
        <w:t>4</w:t>
      </w:r>
      <w:r w:rsidRPr="00EC3270">
        <w:rPr>
          <w:rFonts w:ascii="Times New Roman" w:hAnsi="Times New Roman" w:cs="Times New Roman"/>
          <w:sz w:val="28"/>
          <w:szCs w:val="28"/>
        </w:rPr>
        <w:t xml:space="preserve"> р</w:t>
      </w:r>
      <w:r w:rsidR="00B672F1" w:rsidRPr="00EC3270">
        <w:rPr>
          <w:rFonts w:ascii="Times New Roman" w:hAnsi="Times New Roman" w:cs="Times New Roman"/>
          <w:sz w:val="28"/>
          <w:szCs w:val="28"/>
        </w:rPr>
        <w:t xml:space="preserve">ік </w:t>
      </w:r>
      <w:r w:rsidRPr="00EC3270">
        <w:rPr>
          <w:rFonts w:ascii="Times New Roman" w:hAnsi="Times New Roman" w:cs="Times New Roman"/>
          <w:sz w:val="28"/>
          <w:szCs w:val="28"/>
        </w:rPr>
        <w:t xml:space="preserve">консолідований </w:t>
      </w:r>
      <w:r w:rsidR="00B672F1" w:rsidRPr="00EC3270">
        <w:rPr>
          <w:rFonts w:ascii="Times New Roman" w:hAnsi="Times New Roman" w:cs="Times New Roman"/>
          <w:sz w:val="28"/>
          <w:szCs w:val="28"/>
        </w:rPr>
        <w:t>дохід</w:t>
      </w:r>
      <w:r w:rsidRPr="00EC3270">
        <w:rPr>
          <w:rFonts w:ascii="Times New Roman" w:hAnsi="Times New Roman" w:cs="Times New Roman"/>
          <w:sz w:val="28"/>
          <w:szCs w:val="28"/>
        </w:rPr>
        <w:t xml:space="preserve"> КНП станови</w:t>
      </w:r>
      <w:r w:rsidR="004E7436" w:rsidRPr="00EC3270">
        <w:rPr>
          <w:rFonts w:ascii="Times New Roman" w:hAnsi="Times New Roman" w:cs="Times New Roman"/>
          <w:sz w:val="28"/>
          <w:szCs w:val="28"/>
        </w:rPr>
        <w:t>ть</w:t>
      </w:r>
      <w:r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1D095E" w:rsidRPr="00EC3270">
        <w:rPr>
          <w:rFonts w:ascii="Times New Roman" w:hAnsi="Times New Roman" w:cs="Times New Roman"/>
          <w:sz w:val="28"/>
          <w:szCs w:val="28"/>
        </w:rPr>
        <w:t>4</w:t>
      </w:r>
      <w:r w:rsidR="001D58AA" w:rsidRPr="00EC3270">
        <w:rPr>
          <w:rFonts w:ascii="Times New Roman" w:hAnsi="Times New Roman" w:cs="Times New Roman"/>
          <w:sz w:val="28"/>
          <w:szCs w:val="28"/>
        </w:rPr>
        <w:t>9</w:t>
      </w:r>
      <w:r w:rsidR="007C4101" w:rsidRPr="00EC3270">
        <w:rPr>
          <w:rFonts w:ascii="Times New Roman" w:hAnsi="Times New Roman" w:cs="Times New Roman"/>
          <w:sz w:val="28"/>
          <w:szCs w:val="28"/>
        </w:rPr>
        <w:t> </w:t>
      </w:r>
      <w:r w:rsidR="001D58AA" w:rsidRPr="00EC3270">
        <w:rPr>
          <w:rFonts w:ascii="Times New Roman" w:hAnsi="Times New Roman" w:cs="Times New Roman"/>
          <w:sz w:val="28"/>
          <w:szCs w:val="28"/>
        </w:rPr>
        <w:t>377</w:t>
      </w:r>
      <w:r w:rsidR="007C4101"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1D58AA" w:rsidRPr="00EC3270">
        <w:rPr>
          <w:rFonts w:ascii="Times New Roman" w:hAnsi="Times New Roman" w:cs="Times New Roman"/>
          <w:sz w:val="28"/>
          <w:szCs w:val="28"/>
        </w:rPr>
        <w:t>637</w:t>
      </w:r>
      <w:r w:rsidR="001D095E" w:rsidRPr="00EC3270">
        <w:rPr>
          <w:rFonts w:ascii="Times New Roman" w:hAnsi="Times New Roman" w:cs="Times New Roman"/>
          <w:sz w:val="28"/>
          <w:szCs w:val="28"/>
        </w:rPr>
        <w:t>,</w:t>
      </w:r>
      <w:r w:rsidR="001D58AA" w:rsidRPr="00EC3270">
        <w:rPr>
          <w:rFonts w:ascii="Times New Roman" w:hAnsi="Times New Roman" w:cs="Times New Roman"/>
          <w:sz w:val="28"/>
          <w:szCs w:val="28"/>
        </w:rPr>
        <w:t>43</w:t>
      </w:r>
      <w:r w:rsidR="00D34BAB" w:rsidRPr="00EC3270">
        <w:rPr>
          <w:rFonts w:ascii="Times New Roman" w:hAnsi="Times New Roman" w:cs="Times New Roman"/>
          <w:sz w:val="28"/>
          <w:szCs w:val="28"/>
        </w:rPr>
        <w:t xml:space="preserve"> грн, з них </w:t>
      </w:r>
      <w:r w:rsidR="001D095E" w:rsidRPr="00EC3270">
        <w:rPr>
          <w:rFonts w:ascii="Times New Roman" w:hAnsi="Times New Roman" w:cs="Times New Roman"/>
          <w:sz w:val="28"/>
          <w:szCs w:val="28"/>
        </w:rPr>
        <w:t xml:space="preserve"> надійшло </w:t>
      </w:r>
      <w:r w:rsidRPr="00EC3270">
        <w:rPr>
          <w:rFonts w:ascii="Times New Roman" w:hAnsi="Times New Roman" w:cs="Times New Roman"/>
          <w:sz w:val="28"/>
          <w:szCs w:val="28"/>
        </w:rPr>
        <w:t xml:space="preserve">від НСЗУ </w:t>
      </w:r>
      <w:r w:rsidR="001D095E" w:rsidRPr="00EC3270">
        <w:rPr>
          <w:rFonts w:ascii="Times New Roman" w:hAnsi="Times New Roman" w:cs="Times New Roman"/>
          <w:sz w:val="28"/>
          <w:szCs w:val="28"/>
        </w:rPr>
        <w:t>38</w:t>
      </w:r>
      <w:r w:rsidR="007C4101" w:rsidRPr="00EC3270">
        <w:rPr>
          <w:rFonts w:ascii="Times New Roman" w:hAnsi="Times New Roman" w:cs="Times New Roman"/>
          <w:sz w:val="28"/>
          <w:szCs w:val="28"/>
        </w:rPr>
        <w:t> </w:t>
      </w:r>
      <w:r w:rsidR="001D095E" w:rsidRPr="00EC3270">
        <w:rPr>
          <w:rFonts w:ascii="Times New Roman" w:hAnsi="Times New Roman" w:cs="Times New Roman"/>
          <w:sz w:val="28"/>
          <w:szCs w:val="28"/>
        </w:rPr>
        <w:t>751</w:t>
      </w:r>
      <w:r w:rsidR="007C4101"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1D095E" w:rsidRPr="00EC3270">
        <w:rPr>
          <w:rFonts w:ascii="Times New Roman" w:hAnsi="Times New Roman" w:cs="Times New Roman"/>
          <w:sz w:val="28"/>
          <w:szCs w:val="28"/>
        </w:rPr>
        <w:t>459,53 грн.</w:t>
      </w:r>
      <w:r w:rsidR="00A63453"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D34BAB" w:rsidRPr="00EC3270">
        <w:rPr>
          <w:rFonts w:ascii="Times New Roman" w:hAnsi="Times New Roman" w:cs="Times New Roman"/>
          <w:sz w:val="28"/>
          <w:szCs w:val="28"/>
        </w:rPr>
        <w:t xml:space="preserve"> (</w:t>
      </w:r>
      <w:r w:rsidR="001D58AA" w:rsidRPr="00EC3270">
        <w:rPr>
          <w:rFonts w:ascii="Times New Roman" w:hAnsi="Times New Roman" w:cs="Times New Roman"/>
          <w:sz w:val="28"/>
          <w:szCs w:val="28"/>
        </w:rPr>
        <w:t>78,5</w:t>
      </w:r>
      <w:r w:rsidR="007C4101" w:rsidRPr="00EC3270">
        <w:rPr>
          <w:rFonts w:ascii="Times New Roman" w:hAnsi="Times New Roman" w:cs="Times New Roman"/>
          <w:sz w:val="28"/>
          <w:szCs w:val="28"/>
        </w:rPr>
        <w:t xml:space="preserve">%) </w:t>
      </w:r>
      <w:r w:rsidR="001D58AA" w:rsidRPr="00EC3270">
        <w:rPr>
          <w:rFonts w:ascii="Times New Roman" w:hAnsi="Times New Roman" w:cs="Times New Roman"/>
          <w:sz w:val="28"/>
          <w:szCs w:val="28"/>
        </w:rPr>
        <w:t>, що на 5 млн. грн.. більше минулого року. К</w:t>
      </w:r>
      <w:r w:rsidR="00D34BAB" w:rsidRPr="00EC3270">
        <w:rPr>
          <w:rFonts w:ascii="Times New Roman" w:hAnsi="Times New Roman" w:cs="Times New Roman"/>
          <w:sz w:val="28"/>
          <w:szCs w:val="28"/>
        </w:rPr>
        <w:t>ошти територіальних громад</w:t>
      </w:r>
      <w:r w:rsidR="001D095E" w:rsidRPr="00EC3270">
        <w:rPr>
          <w:rFonts w:ascii="Times New Roman" w:hAnsi="Times New Roman" w:cs="Times New Roman"/>
          <w:sz w:val="28"/>
          <w:szCs w:val="28"/>
        </w:rPr>
        <w:t xml:space="preserve"> (з врахуванням відшкодування пільгових рецептів)</w:t>
      </w:r>
      <w:r w:rsidR="00D34BAB" w:rsidRPr="00EC3270">
        <w:rPr>
          <w:rFonts w:ascii="Times New Roman" w:hAnsi="Times New Roman" w:cs="Times New Roman"/>
          <w:sz w:val="28"/>
          <w:szCs w:val="28"/>
        </w:rPr>
        <w:t xml:space="preserve"> – </w:t>
      </w:r>
      <w:r w:rsidR="001D095E" w:rsidRPr="00EC3270">
        <w:rPr>
          <w:rFonts w:ascii="Times New Roman" w:hAnsi="Times New Roman" w:cs="Times New Roman"/>
          <w:sz w:val="28"/>
          <w:szCs w:val="28"/>
        </w:rPr>
        <w:t>9</w:t>
      </w:r>
      <w:r w:rsidR="007C4101" w:rsidRPr="00EC3270">
        <w:rPr>
          <w:rFonts w:ascii="Times New Roman" w:hAnsi="Times New Roman" w:cs="Times New Roman"/>
          <w:sz w:val="28"/>
          <w:szCs w:val="28"/>
        </w:rPr>
        <w:t> </w:t>
      </w:r>
      <w:r w:rsidR="001D095E" w:rsidRPr="00EC3270">
        <w:rPr>
          <w:rFonts w:ascii="Times New Roman" w:hAnsi="Times New Roman" w:cs="Times New Roman"/>
          <w:sz w:val="28"/>
          <w:szCs w:val="28"/>
        </w:rPr>
        <w:t>844</w:t>
      </w:r>
      <w:r w:rsidR="007C4101"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1D095E" w:rsidRPr="00EC3270">
        <w:rPr>
          <w:rFonts w:ascii="Times New Roman" w:hAnsi="Times New Roman" w:cs="Times New Roman"/>
          <w:sz w:val="28"/>
          <w:szCs w:val="28"/>
        </w:rPr>
        <w:t>065,05</w:t>
      </w:r>
      <w:r w:rsidR="00902F3B"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D34BAB" w:rsidRPr="00EC3270">
        <w:rPr>
          <w:rFonts w:ascii="Times New Roman" w:hAnsi="Times New Roman" w:cs="Times New Roman"/>
          <w:sz w:val="28"/>
          <w:szCs w:val="28"/>
        </w:rPr>
        <w:t>(</w:t>
      </w:r>
      <w:r w:rsidR="00A13583" w:rsidRPr="00EC3270">
        <w:rPr>
          <w:rFonts w:ascii="Times New Roman" w:hAnsi="Times New Roman" w:cs="Times New Roman"/>
          <w:sz w:val="28"/>
          <w:szCs w:val="28"/>
        </w:rPr>
        <w:t>19,9</w:t>
      </w:r>
      <w:r w:rsidR="001D095E"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D34BAB" w:rsidRPr="00EC3270">
        <w:rPr>
          <w:rFonts w:ascii="Times New Roman" w:hAnsi="Times New Roman" w:cs="Times New Roman"/>
          <w:sz w:val="28"/>
          <w:szCs w:val="28"/>
        </w:rPr>
        <w:t xml:space="preserve">%), з них кошти Городоцької територіальної громади становлять </w:t>
      </w:r>
      <w:r w:rsidR="001D095E" w:rsidRPr="00EC3270">
        <w:rPr>
          <w:rFonts w:ascii="Times New Roman" w:hAnsi="Times New Roman" w:cs="Times New Roman"/>
          <w:sz w:val="28"/>
          <w:szCs w:val="28"/>
        </w:rPr>
        <w:t>1</w:t>
      </w:r>
      <w:r w:rsidR="007C4101" w:rsidRPr="00EC3270">
        <w:rPr>
          <w:rFonts w:ascii="Times New Roman" w:hAnsi="Times New Roman" w:cs="Times New Roman"/>
          <w:sz w:val="28"/>
          <w:szCs w:val="28"/>
        </w:rPr>
        <w:t> </w:t>
      </w:r>
      <w:r w:rsidR="001D095E" w:rsidRPr="00EC3270">
        <w:rPr>
          <w:rFonts w:ascii="Times New Roman" w:hAnsi="Times New Roman" w:cs="Times New Roman"/>
          <w:sz w:val="28"/>
          <w:szCs w:val="28"/>
        </w:rPr>
        <w:t>964</w:t>
      </w:r>
      <w:r w:rsidR="007C4101"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1D095E" w:rsidRPr="00EC3270">
        <w:rPr>
          <w:rFonts w:ascii="Times New Roman" w:hAnsi="Times New Roman" w:cs="Times New Roman"/>
          <w:sz w:val="28"/>
          <w:szCs w:val="28"/>
        </w:rPr>
        <w:t>342,05</w:t>
      </w:r>
      <w:r w:rsidR="00D34BAB" w:rsidRPr="00EC3270">
        <w:rPr>
          <w:rFonts w:ascii="Times New Roman" w:hAnsi="Times New Roman" w:cs="Times New Roman"/>
          <w:sz w:val="28"/>
          <w:szCs w:val="28"/>
        </w:rPr>
        <w:t xml:space="preserve"> грн</w:t>
      </w:r>
      <w:r w:rsidR="001D58AA" w:rsidRPr="00EC3270">
        <w:rPr>
          <w:rFonts w:ascii="Times New Roman" w:hAnsi="Times New Roman" w:cs="Times New Roman"/>
          <w:sz w:val="28"/>
          <w:szCs w:val="28"/>
        </w:rPr>
        <w:t>.</w:t>
      </w:r>
    </w:p>
    <w:p w14:paraId="5725D534" w14:textId="77777777" w:rsidR="00AC455A" w:rsidRDefault="00D34BAB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1D58AA" w:rsidRPr="00EC3270">
        <w:rPr>
          <w:rFonts w:ascii="Times New Roman" w:hAnsi="Times New Roman" w:cs="Times New Roman"/>
          <w:sz w:val="28"/>
          <w:szCs w:val="28"/>
        </w:rPr>
        <w:t>К</w:t>
      </w:r>
      <w:r w:rsidR="001D095E" w:rsidRPr="00EC3270">
        <w:rPr>
          <w:rFonts w:ascii="Times New Roman" w:hAnsi="Times New Roman" w:cs="Times New Roman"/>
          <w:sz w:val="28"/>
          <w:szCs w:val="28"/>
        </w:rPr>
        <w:t>ошти від</w:t>
      </w:r>
      <w:r w:rsidRPr="00EC3270">
        <w:rPr>
          <w:rFonts w:ascii="Times New Roman" w:hAnsi="Times New Roman" w:cs="Times New Roman"/>
          <w:sz w:val="28"/>
          <w:szCs w:val="28"/>
        </w:rPr>
        <w:t xml:space="preserve"> платних послуг</w:t>
      </w:r>
      <w:r w:rsidR="00B672F1" w:rsidRPr="00EC3270">
        <w:rPr>
          <w:rFonts w:ascii="Times New Roman" w:hAnsi="Times New Roman" w:cs="Times New Roman"/>
          <w:sz w:val="28"/>
          <w:szCs w:val="28"/>
        </w:rPr>
        <w:t>,</w:t>
      </w:r>
      <w:r w:rsidR="001D095E"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94010D" w:rsidRPr="00EC3270">
        <w:rPr>
          <w:rFonts w:ascii="Times New Roman" w:hAnsi="Times New Roman" w:cs="Times New Roman"/>
          <w:sz w:val="28"/>
          <w:szCs w:val="28"/>
        </w:rPr>
        <w:t>о</w:t>
      </w:r>
      <w:r w:rsidRPr="00EC3270">
        <w:rPr>
          <w:rFonts w:ascii="Times New Roman" w:hAnsi="Times New Roman" w:cs="Times New Roman"/>
          <w:sz w:val="28"/>
          <w:szCs w:val="28"/>
        </w:rPr>
        <w:t>ренди</w:t>
      </w:r>
      <w:r w:rsidR="00B672F1" w:rsidRPr="00EC3270">
        <w:rPr>
          <w:rFonts w:ascii="Times New Roman" w:hAnsi="Times New Roman" w:cs="Times New Roman"/>
          <w:sz w:val="28"/>
          <w:szCs w:val="28"/>
        </w:rPr>
        <w:t xml:space="preserve"> і інших грошових надходжень</w:t>
      </w:r>
      <w:r w:rsidRPr="00EC3270">
        <w:rPr>
          <w:rFonts w:ascii="Times New Roman" w:hAnsi="Times New Roman" w:cs="Times New Roman"/>
          <w:sz w:val="28"/>
          <w:szCs w:val="28"/>
        </w:rPr>
        <w:t xml:space="preserve"> КНП </w:t>
      </w:r>
      <w:r w:rsidR="001D58AA" w:rsidRPr="00EC3270">
        <w:rPr>
          <w:rFonts w:ascii="Times New Roman" w:hAnsi="Times New Roman" w:cs="Times New Roman"/>
          <w:sz w:val="28"/>
          <w:szCs w:val="28"/>
        </w:rPr>
        <w:t>-</w:t>
      </w:r>
      <w:r w:rsidR="001D095E"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A13583" w:rsidRPr="00EC3270">
        <w:rPr>
          <w:rFonts w:ascii="Times New Roman" w:hAnsi="Times New Roman" w:cs="Times New Roman"/>
          <w:sz w:val="28"/>
          <w:szCs w:val="28"/>
        </w:rPr>
        <w:t>782</w:t>
      </w:r>
      <w:r w:rsidR="007C4101"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A13583" w:rsidRPr="00EC3270">
        <w:rPr>
          <w:rFonts w:ascii="Times New Roman" w:hAnsi="Times New Roman" w:cs="Times New Roman"/>
          <w:sz w:val="28"/>
          <w:szCs w:val="28"/>
        </w:rPr>
        <w:t>112,85</w:t>
      </w:r>
      <w:r w:rsidRPr="00EC3270">
        <w:rPr>
          <w:rFonts w:ascii="Times New Roman" w:hAnsi="Times New Roman" w:cs="Times New Roman"/>
          <w:sz w:val="28"/>
          <w:szCs w:val="28"/>
        </w:rPr>
        <w:t xml:space="preserve"> грн.</w:t>
      </w:r>
      <w:r w:rsidR="00205B7D" w:rsidRPr="00EC3270">
        <w:rPr>
          <w:rFonts w:ascii="Times New Roman" w:hAnsi="Times New Roman" w:cs="Times New Roman"/>
          <w:sz w:val="28"/>
          <w:szCs w:val="28"/>
        </w:rPr>
        <w:t xml:space="preserve"> (</w:t>
      </w:r>
      <w:r w:rsidR="00A13583" w:rsidRPr="00EC3270">
        <w:rPr>
          <w:rFonts w:ascii="Times New Roman" w:hAnsi="Times New Roman" w:cs="Times New Roman"/>
          <w:sz w:val="28"/>
          <w:szCs w:val="28"/>
        </w:rPr>
        <w:t>1,6</w:t>
      </w:r>
      <w:r w:rsidR="00205B7D" w:rsidRPr="00EC3270">
        <w:rPr>
          <w:rFonts w:ascii="Times New Roman" w:hAnsi="Times New Roman" w:cs="Times New Roman"/>
          <w:sz w:val="28"/>
          <w:szCs w:val="28"/>
        </w:rPr>
        <w:t>%)</w:t>
      </w:r>
    </w:p>
    <w:p w14:paraId="617117F0" w14:textId="77777777" w:rsidR="00EC3270" w:rsidRPr="00EC3270" w:rsidRDefault="00EC3270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B0402F" w14:textId="77777777" w:rsidR="0013279D" w:rsidRPr="001D58AA" w:rsidRDefault="0013279D" w:rsidP="006D5DB2">
      <w:pPr>
        <w:jc w:val="center"/>
        <w:rPr>
          <w:rFonts w:ascii="Times New Roman" w:hAnsi="Times New Roman" w:cs="Times New Roman"/>
          <w:sz w:val="28"/>
          <w:szCs w:val="28"/>
        </w:rPr>
      </w:pPr>
      <w:r w:rsidRPr="001D58A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DE1A6D" wp14:editId="57A88723">
            <wp:extent cx="4191000" cy="20859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69B176D" w14:textId="77777777" w:rsidR="009609AE" w:rsidRPr="00EC3270" w:rsidRDefault="00205B7D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 w:rsidR="00A13583" w:rsidRPr="00EC3270">
        <w:rPr>
          <w:rFonts w:ascii="Times New Roman" w:hAnsi="Times New Roman" w:cs="Times New Roman"/>
          <w:sz w:val="28"/>
          <w:szCs w:val="28"/>
        </w:rPr>
        <w:t>9</w:t>
      </w:r>
      <w:r w:rsidRPr="00EC3270">
        <w:rPr>
          <w:rFonts w:ascii="Times New Roman" w:hAnsi="Times New Roman" w:cs="Times New Roman"/>
          <w:sz w:val="28"/>
          <w:szCs w:val="28"/>
        </w:rPr>
        <w:t xml:space="preserve"> місяців 202</w:t>
      </w:r>
      <w:r w:rsidR="00A13583" w:rsidRPr="00EC3270">
        <w:rPr>
          <w:rFonts w:ascii="Times New Roman" w:hAnsi="Times New Roman" w:cs="Times New Roman"/>
          <w:sz w:val="28"/>
          <w:szCs w:val="28"/>
        </w:rPr>
        <w:t>4</w:t>
      </w:r>
      <w:r w:rsidRPr="00EC3270">
        <w:rPr>
          <w:rFonts w:ascii="Times New Roman" w:hAnsi="Times New Roman" w:cs="Times New Roman"/>
          <w:sz w:val="28"/>
          <w:szCs w:val="28"/>
        </w:rPr>
        <w:t xml:space="preserve"> року використано коштів </w:t>
      </w:r>
      <w:r w:rsidR="009609AE" w:rsidRPr="00EC3270">
        <w:rPr>
          <w:rFonts w:ascii="Times New Roman" w:hAnsi="Times New Roman" w:cs="Times New Roman"/>
          <w:sz w:val="28"/>
          <w:szCs w:val="28"/>
        </w:rPr>
        <w:t xml:space="preserve">Городоцької сільської ради </w:t>
      </w:r>
      <w:r w:rsidR="00A13583" w:rsidRPr="00EC3270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1</w:t>
      </w:r>
      <w:r w:rsidR="007C4101" w:rsidRPr="00EC3270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 </w:t>
      </w:r>
      <w:r w:rsidR="00A13583" w:rsidRPr="00EC3270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961</w:t>
      </w:r>
      <w:r w:rsidR="007C4101" w:rsidRPr="00EC3270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3583" w:rsidRPr="00EC3270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474,14</w:t>
      </w:r>
      <w:r w:rsidR="00B838E6" w:rsidRPr="00EC3270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2EA0" w:rsidRPr="00EC3270">
        <w:rPr>
          <w:rFonts w:ascii="Times New Roman" w:hAnsi="Times New Roman" w:cs="Times New Roman"/>
          <w:sz w:val="28"/>
          <w:szCs w:val="28"/>
        </w:rPr>
        <w:t>грн.</w:t>
      </w:r>
      <w:r w:rsidR="009609AE" w:rsidRPr="00EC3270">
        <w:rPr>
          <w:rFonts w:ascii="Times New Roman" w:hAnsi="Times New Roman" w:cs="Times New Roman"/>
          <w:sz w:val="28"/>
          <w:szCs w:val="28"/>
        </w:rPr>
        <w:t xml:space="preserve"> (за </w:t>
      </w:r>
      <w:r w:rsidR="00A13583" w:rsidRPr="00EC3270">
        <w:rPr>
          <w:rFonts w:ascii="Times New Roman" w:hAnsi="Times New Roman" w:cs="Times New Roman"/>
          <w:sz w:val="28"/>
          <w:szCs w:val="28"/>
        </w:rPr>
        <w:t>9</w:t>
      </w:r>
      <w:r w:rsidR="009609AE" w:rsidRPr="00EC3270">
        <w:rPr>
          <w:rFonts w:ascii="Times New Roman" w:hAnsi="Times New Roman" w:cs="Times New Roman"/>
          <w:sz w:val="28"/>
          <w:szCs w:val="28"/>
        </w:rPr>
        <w:t xml:space="preserve"> місяців 202</w:t>
      </w:r>
      <w:r w:rsidR="00A13583" w:rsidRPr="00EC3270">
        <w:rPr>
          <w:rFonts w:ascii="Times New Roman" w:hAnsi="Times New Roman" w:cs="Times New Roman"/>
          <w:sz w:val="28"/>
          <w:szCs w:val="28"/>
        </w:rPr>
        <w:t>3</w:t>
      </w:r>
      <w:r w:rsidR="009609AE" w:rsidRPr="00EC3270">
        <w:rPr>
          <w:rFonts w:ascii="Times New Roman" w:hAnsi="Times New Roman" w:cs="Times New Roman"/>
          <w:sz w:val="28"/>
          <w:szCs w:val="28"/>
        </w:rPr>
        <w:t xml:space="preserve"> року – </w:t>
      </w:r>
      <w:r w:rsidR="006C124C" w:rsidRPr="00EC3270">
        <w:rPr>
          <w:rFonts w:ascii="Times New Roman" w:hAnsi="Times New Roman" w:cs="Times New Roman"/>
          <w:sz w:val="28"/>
          <w:szCs w:val="28"/>
        </w:rPr>
        <w:t>1</w:t>
      </w:r>
      <w:r w:rsidR="007C4101" w:rsidRPr="00EC3270">
        <w:rPr>
          <w:rFonts w:ascii="Times New Roman" w:hAnsi="Times New Roman" w:cs="Times New Roman"/>
          <w:sz w:val="28"/>
          <w:szCs w:val="28"/>
        </w:rPr>
        <w:t> </w:t>
      </w:r>
      <w:r w:rsidR="006C124C" w:rsidRPr="00EC3270">
        <w:rPr>
          <w:rFonts w:ascii="Times New Roman" w:hAnsi="Times New Roman" w:cs="Times New Roman"/>
          <w:sz w:val="28"/>
          <w:szCs w:val="28"/>
        </w:rPr>
        <w:t>764</w:t>
      </w:r>
      <w:r w:rsidR="007C4101"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6C124C" w:rsidRPr="00EC3270">
        <w:rPr>
          <w:rFonts w:ascii="Times New Roman" w:hAnsi="Times New Roman" w:cs="Times New Roman"/>
          <w:sz w:val="28"/>
          <w:szCs w:val="28"/>
        </w:rPr>
        <w:t>166,11</w:t>
      </w:r>
      <w:r w:rsidR="009609AE" w:rsidRPr="00EC3270">
        <w:rPr>
          <w:rFonts w:ascii="Times New Roman" w:hAnsi="Times New Roman" w:cs="Times New Roman"/>
          <w:sz w:val="28"/>
          <w:szCs w:val="28"/>
        </w:rPr>
        <w:t xml:space="preserve"> грн.)</w:t>
      </w:r>
      <w:r w:rsidR="00E12EA0" w:rsidRPr="00EC32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DE8DF5" w14:textId="77777777" w:rsidR="006D386D" w:rsidRPr="00EC3270" w:rsidRDefault="00E12EA0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 xml:space="preserve">Кошти </w:t>
      </w:r>
      <w:r w:rsidR="004D2349" w:rsidRPr="00EC3270">
        <w:rPr>
          <w:rFonts w:ascii="Times New Roman" w:hAnsi="Times New Roman" w:cs="Times New Roman"/>
          <w:sz w:val="28"/>
          <w:szCs w:val="28"/>
        </w:rPr>
        <w:t>спрямовані</w:t>
      </w:r>
      <w:r w:rsidR="000A7FD8" w:rsidRPr="00EC3270">
        <w:rPr>
          <w:rFonts w:ascii="Times New Roman" w:hAnsi="Times New Roman" w:cs="Times New Roman"/>
          <w:sz w:val="28"/>
          <w:szCs w:val="28"/>
        </w:rPr>
        <w:t>:</w:t>
      </w:r>
      <w:r w:rsidR="004D2349" w:rsidRPr="00EC3270">
        <w:rPr>
          <w:rFonts w:ascii="Times New Roman" w:hAnsi="Times New Roman" w:cs="Times New Roman"/>
          <w:sz w:val="28"/>
          <w:szCs w:val="28"/>
        </w:rPr>
        <w:t xml:space="preserve"> на комунальні послуги – </w:t>
      </w:r>
      <w:r w:rsidR="00A13583" w:rsidRPr="00EC3270">
        <w:rPr>
          <w:rFonts w:ascii="Times New Roman" w:hAnsi="Times New Roman" w:cs="Times New Roman"/>
          <w:sz w:val="28"/>
          <w:szCs w:val="28"/>
        </w:rPr>
        <w:t>386</w:t>
      </w:r>
      <w:r w:rsidR="007C4101"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A13583" w:rsidRPr="00EC3270">
        <w:rPr>
          <w:rFonts w:ascii="Times New Roman" w:hAnsi="Times New Roman" w:cs="Times New Roman"/>
          <w:sz w:val="28"/>
          <w:szCs w:val="28"/>
        </w:rPr>
        <w:t>705,38</w:t>
      </w:r>
      <w:r w:rsidR="00B01140" w:rsidRPr="00EC3270">
        <w:rPr>
          <w:rFonts w:ascii="Times New Roman" w:hAnsi="Times New Roman" w:cs="Times New Roman"/>
          <w:sz w:val="28"/>
          <w:szCs w:val="28"/>
        </w:rPr>
        <w:t xml:space="preserve"> грн.</w:t>
      </w:r>
      <w:r w:rsidR="004D2349" w:rsidRPr="00EC3270">
        <w:rPr>
          <w:rFonts w:ascii="Times New Roman" w:hAnsi="Times New Roman" w:cs="Times New Roman"/>
          <w:sz w:val="28"/>
          <w:szCs w:val="28"/>
        </w:rPr>
        <w:t xml:space="preserve">, </w:t>
      </w:r>
      <w:r w:rsidR="0097669F" w:rsidRPr="00EC3270">
        <w:rPr>
          <w:rFonts w:ascii="Times New Roman" w:hAnsi="Times New Roman" w:cs="Times New Roman"/>
          <w:sz w:val="28"/>
          <w:szCs w:val="28"/>
        </w:rPr>
        <w:t>матеріальне стимулювання медичних працівників –</w:t>
      </w:r>
      <w:r w:rsidR="00267467" w:rsidRPr="00EC3270">
        <w:rPr>
          <w:rFonts w:ascii="Times New Roman" w:hAnsi="Times New Roman" w:cs="Times New Roman"/>
          <w:sz w:val="28"/>
          <w:szCs w:val="28"/>
        </w:rPr>
        <w:t xml:space="preserve"> 450</w:t>
      </w:r>
      <w:r w:rsidR="007C4101"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267467" w:rsidRPr="00EC3270">
        <w:rPr>
          <w:rFonts w:ascii="Times New Roman" w:hAnsi="Times New Roman" w:cs="Times New Roman"/>
          <w:sz w:val="28"/>
          <w:szCs w:val="28"/>
        </w:rPr>
        <w:t xml:space="preserve">718,99 </w:t>
      </w:r>
      <w:r w:rsidR="0097669F" w:rsidRPr="00EC3270">
        <w:rPr>
          <w:rFonts w:ascii="Times New Roman" w:hAnsi="Times New Roman" w:cs="Times New Roman"/>
          <w:sz w:val="28"/>
          <w:szCs w:val="28"/>
        </w:rPr>
        <w:t xml:space="preserve">грн., </w:t>
      </w:r>
      <w:r w:rsidR="00267467" w:rsidRPr="00EC3270">
        <w:rPr>
          <w:rFonts w:ascii="Times New Roman" w:hAnsi="Times New Roman" w:cs="Times New Roman"/>
          <w:sz w:val="28"/>
          <w:szCs w:val="28"/>
        </w:rPr>
        <w:t>придбання матеріалів – 55</w:t>
      </w:r>
      <w:r w:rsidR="007C4101"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267467" w:rsidRPr="00EC3270">
        <w:rPr>
          <w:rFonts w:ascii="Times New Roman" w:hAnsi="Times New Roman" w:cs="Times New Roman"/>
          <w:sz w:val="28"/>
          <w:szCs w:val="28"/>
        </w:rPr>
        <w:t xml:space="preserve">077,69 грн., </w:t>
      </w:r>
      <w:r w:rsidR="009609AE" w:rsidRPr="00EC3270">
        <w:rPr>
          <w:rFonts w:ascii="Times New Roman" w:hAnsi="Times New Roman" w:cs="Times New Roman"/>
          <w:sz w:val="28"/>
          <w:szCs w:val="28"/>
        </w:rPr>
        <w:t xml:space="preserve">для </w:t>
      </w:r>
      <w:r w:rsidR="0097669F" w:rsidRPr="00EC3270">
        <w:rPr>
          <w:rFonts w:ascii="Times New Roman" w:hAnsi="Times New Roman" w:cs="Times New Roman"/>
          <w:sz w:val="28"/>
          <w:szCs w:val="28"/>
        </w:rPr>
        <w:t>п</w:t>
      </w:r>
      <w:r w:rsidR="004D2349" w:rsidRPr="00EC3270">
        <w:rPr>
          <w:rFonts w:ascii="Times New Roman" w:hAnsi="Times New Roman" w:cs="Times New Roman"/>
          <w:sz w:val="28"/>
          <w:szCs w:val="28"/>
        </w:rPr>
        <w:t>роведення</w:t>
      </w:r>
      <w:r w:rsidR="00EA3C29" w:rsidRPr="00EC3270">
        <w:rPr>
          <w:rFonts w:ascii="Times New Roman" w:hAnsi="Times New Roman" w:cs="Times New Roman"/>
          <w:sz w:val="28"/>
          <w:szCs w:val="28"/>
        </w:rPr>
        <w:t xml:space="preserve"> поточного </w:t>
      </w:r>
      <w:r w:rsidR="004D2349" w:rsidRPr="00EC3270">
        <w:rPr>
          <w:rFonts w:ascii="Times New Roman" w:hAnsi="Times New Roman" w:cs="Times New Roman"/>
          <w:sz w:val="28"/>
          <w:szCs w:val="28"/>
        </w:rPr>
        <w:t xml:space="preserve"> ремонту </w:t>
      </w:r>
      <w:proofErr w:type="spellStart"/>
      <w:r w:rsidR="00EA3C29" w:rsidRPr="00EC3270">
        <w:rPr>
          <w:rFonts w:ascii="Times New Roman" w:hAnsi="Times New Roman" w:cs="Times New Roman"/>
          <w:sz w:val="28"/>
          <w:szCs w:val="28"/>
        </w:rPr>
        <w:t>Обарівської</w:t>
      </w:r>
      <w:proofErr w:type="spellEnd"/>
      <w:r w:rsidR="00EA3C29" w:rsidRPr="00EC3270">
        <w:rPr>
          <w:rFonts w:ascii="Times New Roman" w:hAnsi="Times New Roman" w:cs="Times New Roman"/>
          <w:sz w:val="28"/>
          <w:szCs w:val="28"/>
        </w:rPr>
        <w:t xml:space="preserve"> АЗПСМ  - </w:t>
      </w:r>
      <w:r w:rsidR="00743808" w:rsidRPr="00EC3270">
        <w:rPr>
          <w:rFonts w:ascii="Times New Roman" w:hAnsi="Times New Roman" w:cs="Times New Roman"/>
          <w:sz w:val="28"/>
          <w:szCs w:val="28"/>
        </w:rPr>
        <w:t>850</w:t>
      </w:r>
      <w:r w:rsidR="007C4101"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743808" w:rsidRPr="00EC3270">
        <w:rPr>
          <w:rFonts w:ascii="Times New Roman" w:hAnsi="Times New Roman" w:cs="Times New Roman"/>
          <w:sz w:val="28"/>
          <w:szCs w:val="28"/>
        </w:rPr>
        <w:t>994,00</w:t>
      </w:r>
      <w:r w:rsidR="00EA3C29"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4D2349" w:rsidRPr="00EC3270">
        <w:rPr>
          <w:rFonts w:ascii="Times New Roman" w:hAnsi="Times New Roman" w:cs="Times New Roman"/>
          <w:sz w:val="28"/>
          <w:szCs w:val="28"/>
        </w:rPr>
        <w:t>грн.,</w:t>
      </w:r>
      <w:r w:rsidR="00743808" w:rsidRPr="00EC3270">
        <w:rPr>
          <w:rFonts w:ascii="Times New Roman" w:hAnsi="Times New Roman" w:cs="Times New Roman"/>
          <w:sz w:val="28"/>
          <w:szCs w:val="28"/>
        </w:rPr>
        <w:t xml:space="preserve"> інші послуги – 6</w:t>
      </w:r>
      <w:r w:rsidR="007C4101"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743808" w:rsidRPr="00EC3270">
        <w:rPr>
          <w:rFonts w:ascii="Times New Roman" w:hAnsi="Times New Roman" w:cs="Times New Roman"/>
          <w:sz w:val="28"/>
          <w:szCs w:val="28"/>
        </w:rPr>
        <w:t xml:space="preserve">480,00 грн., </w:t>
      </w:r>
      <w:r w:rsidR="009609AE" w:rsidRPr="00EC3270">
        <w:rPr>
          <w:rFonts w:ascii="Times New Roman" w:hAnsi="Times New Roman" w:cs="Times New Roman"/>
          <w:sz w:val="28"/>
          <w:szCs w:val="28"/>
        </w:rPr>
        <w:t>на</w:t>
      </w:r>
      <w:r w:rsidR="006D386D"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EA3C29" w:rsidRPr="00EC3270">
        <w:rPr>
          <w:rFonts w:ascii="Times New Roman" w:hAnsi="Times New Roman" w:cs="Times New Roman"/>
          <w:sz w:val="28"/>
          <w:szCs w:val="28"/>
        </w:rPr>
        <w:t>забезпечення громадян громади пільговими ліками та виробами медичного призначення</w:t>
      </w:r>
      <w:r w:rsidR="006D386D"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EA3C29" w:rsidRPr="00EC3270">
        <w:rPr>
          <w:rFonts w:ascii="Times New Roman" w:hAnsi="Times New Roman" w:cs="Times New Roman"/>
          <w:sz w:val="28"/>
          <w:szCs w:val="28"/>
        </w:rPr>
        <w:t>–</w:t>
      </w:r>
      <w:r w:rsidR="006D386D"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EA3C29" w:rsidRPr="00EC3270">
        <w:rPr>
          <w:rFonts w:ascii="Times New Roman" w:hAnsi="Times New Roman" w:cs="Times New Roman"/>
          <w:sz w:val="28"/>
          <w:szCs w:val="28"/>
        </w:rPr>
        <w:t>211</w:t>
      </w:r>
      <w:r w:rsidR="007C4101"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EA3C29" w:rsidRPr="00EC3270">
        <w:rPr>
          <w:rFonts w:ascii="Times New Roman" w:hAnsi="Times New Roman" w:cs="Times New Roman"/>
          <w:sz w:val="28"/>
          <w:szCs w:val="28"/>
        </w:rPr>
        <w:t>498,08</w:t>
      </w:r>
      <w:r w:rsidR="006D386D" w:rsidRPr="00EC3270">
        <w:rPr>
          <w:rFonts w:ascii="Times New Roman" w:hAnsi="Times New Roman" w:cs="Times New Roman"/>
          <w:sz w:val="28"/>
          <w:szCs w:val="28"/>
        </w:rPr>
        <w:t xml:space="preserve"> грн.</w:t>
      </w:r>
    </w:p>
    <w:p w14:paraId="02F8D649" w14:textId="77777777" w:rsidR="0044593D" w:rsidRPr="00EC3270" w:rsidRDefault="004D2349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 xml:space="preserve">Нашим підприємством сплачено до </w:t>
      </w:r>
      <w:r w:rsidR="008600BA" w:rsidRPr="00EC3270">
        <w:rPr>
          <w:rFonts w:ascii="Times New Roman" w:hAnsi="Times New Roman" w:cs="Times New Roman"/>
          <w:sz w:val="28"/>
          <w:szCs w:val="28"/>
        </w:rPr>
        <w:t xml:space="preserve">Городоцького </w:t>
      </w:r>
      <w:r w:rsidRPr="00EC3270">
        <w:rPr>
          <w:rFonts w:ascii="Times New Roman" w:hAnsi="Times New Roman" w:cs="Times New Roman"/>
          <w:sz w:val="28"/>
          <w:szCs w:val="28"/>
        </w:rPr>
        <w:t xml:space="preserve">сільського бюджету податок з фізичних осіб за </w:t>
      </w:r>
      <w:r w:rsidR="00EA3C29" w:rsidRPr="00EC3270">
        <w:rPr>
          <w:rFonts w:ascii="Times New Roman" w:hAnsi="Times New Roman" w:cs="Times New Roman"/>
          <w:sz w:val="28"/>
          <w:szCs w:val="28"/>
        </w:rPr>
        <w:t>9</w:t>
      </w:r>
      <w:r w:rsidRPr="00EC3270">
        <w:rPr>
          <w:rFonts w:ascii="Times New Roman" w:hAnsi="Times New Roman" w:cs="Times New Roman"/>
          <w:sz w:val="28"/>
          <w:szCs w:val="28"/>
        </w:rPr>
        <w:t xml:space="preserve"> місяців </w:t>
      </w:r>
      <w:r w:rsidR="00D80395" w:rsidRPr="00EC3270">
        <w:rPr>
          <w:rFonts w:ascii="Times New Roman" w:hAnsi="Times New Roman" w:cs="Times New Roman"/>
          <w:sz w:val="28"/>
          <w:szCs w:val="28"/>
        </w:rPr>
        <w:t>202</w:t>
      </w:r>
      <w:r w:rsidR="00EA3C29" w:rsidRPr="00EC3270">
        <w:rPr>
          <w:rFonts w:ascii="Times New Roman" w:hAnsi="Times New Roman" w:cs="Times New Roman"/>
          <w:sz w:val="28"/>
          <w:szCs w:val="28"/>
        </w:rPr>
        <w:t>4</w:t>
      </w:r>
      <w:r w:rsidRPr="00EC3270">
        <w:rPr>
          <w:rFonts w:ascii="Times New Roman" w:hAnsi="Times New Roman" w:cs="Times New Roman"/>
          <w:sz w:val="28"/>
          <w:szCs w:val="28"/>
        </w:rPr>
        <w:t xml:space="preserve"> року на суму </w:t>
      </w:r>
      <w:r w:rsidR="00EA3C29" w:rsidRPr="00EC3270">
        <w:rPr>
          <w:rFonts w:ascii="Times New Roman" w:hAnsi="Times New Roman" w:cs="Times New Roman"/>
          <w:sz w:val="28"/>
          <w:szCs w:val="28"/>
        </w:rPr>
        <w:t>1</w:t>
      </w:r>
      <w:r w:rsidR="007C4101" w:rsidRPr="00EC3270">
        <w:rPr>
          <w:rFonts w:ascii="Times New Roman" w:hAnsi="Times New Roman" w:cs="Times New Roman"/>
          <w:sz w:val="28"/>
          <w:szCs w:val="28"/>
        </w:rPr>
        <w:t> </w:t>
      </w:r>
      <w:r w:rsidR="00EA3C29" w:rsidRPr="00EC3270">
        <w:rPr>
          <w:rFonts w:ascii="Times New Roman" w:hAnsi="Times New Roman" w:cs="Times New Roman"/>
          <w:sz w:val="28"/>
          <w:szCs w:val="28"/>
        </w:rPr>
        <w:t>191</w:t>
      </w:r>
      <w:r w:rsidR="007C4101"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EA3C29" w:rsidRPr="00EC3270">
        <w:rPr>
          <w:rFonts w:ascii="Times New Roman" w:hAnsi="Times New Roman" w:cs="Times New Roman"/>
          <w:sz w:val="28"/>
          <w:szCs w:val="28"/>
        </w:rPr>
        <w:t>539,88</w:t>
      </w:r>
      <w:r w:rsidRPr="00EC3270">
        <w:rPr>
          <w:rFonts w:ascii="Times New Roman" w:hAnsi="Times New Roman" w:cs="Times New Roman"/>
          <w:sz w:val="28"/>
          <w:szCs w:val="28"/>
        </w:rPr>
        <w:t xml:space="preserve"> грн</w:t>
      </w:r>
      <w:r w:rsidR="001770C5" w:rsidRPr="00EC3270">
        <w:rPr>
          <w:rFonts w:ascii="Times New Roman" w:hAnsi="Times New Roman" w:cs="Times New Roman"/>
          <w:sz w:val="28"/>
          <w:szCs w:val="28"/>
        </w:rPr>
        <w:t>.</w:t>
      </w:r>
      <w:r w:rsidRPr="00EC32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415FAD" w14:textId="77777777" w:rsidR="00BE2578" w:rsidRPr="00EC3270" w:rsidRDefault="00BE2578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>Проблемні питання:</w:t>
      </w:r>
    </w:p>
    <w:p w14:paraId="2A002952" w14:textId="77777777" w:rsidR="007C4101" w:rsidRPr="001D58AA" w:rsidRDefault="007C4101" w:rsidP="007C41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8AA">
        <w:rPr>
          <w:rFonts w:ascii="Times New Roman" w:hAnsi="Times New Roman" w:cs="Times New Roman"/>
          <w:sz w:val="28"/>
          <w:szCs w:val="28"/>
        </w:rPr>
        <w:t>Городоцька амбулаторія потребує поточного ремонту всіх будівель.</w:t>
      </w:r>
    </w:p>
    <w:p w14:paraId="633E057B" w14:textId="77777777" w:rsidR="007C4101" w:rsidRPr="001D58AA" w:rsidRDefault="007C4101" w:rsidP="007C41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8AA">
        <w:rPr>
          <w:rFonts w:ascii="Times New Roman" w:hAnsi="Times New Roman" w:cs="Times New Roman"/>
          <w:sz w:val="28"/>
          <w:szCs w:val="28"/>
        </w:rPr>
        <w:t>Потребує поточного ремонт ФАП села Бронники.</w:t>
      </w:r>
    </w:p>
    <w:p w14:paraId="5D651F97" w14:textId="77777777" w:rsidR="007C4101" w:rsidRPr="001D58AA" w:rsidRDefault="007C4101" w:rsidP="007C41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Потребує завершення ремонту </w:t>
      </w:r>
      <w:proofErr w:type="spellStart"/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>Обарівська</w:t>
      </w:r>
      <w:proofErr w:type="spellEnd"/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амбулаторія.</w:t>
      </w:r>
    </w:p>
    <w:p w14:paraId="0B79D0E1" w14:textId="77777777" w:rsidR="007C4101" w:rsidRPr="001D58AA" w:rsidRDefault="007C4101" w:rsidP="007C41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виконання рекомендацій МОЗ, для комфортного перебування пацієнтів, необхідно закупити кондиціонери в </w:t>
      </w:r>
      <w:proofErr w:type="spellStart"/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>Обарівську</w:t>
      </w:r>
      <w:proofErr w:type="spellEnd"/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Городоцьку амбулаторії. (мінімум 5 шт. в кожен кабінет прийому лікаря).</w:t>
      </w:r>
    </w:p>
    <w:p w14:paraId="5B4F063A" w14:textId="77777777" w:rsidR="007C4101" w:rsidRPr="001D58AA" w:rsidRDefault="007C4101" w:rsidP="007C41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>Створення спільного підприємства територіальних громад Рівненського району.</w:t>
      </w:r>
    </w:p>
    <w:p w14:paraId="01AECBA5" w14:textId="77777777" w:rsidR="00205B7D" w:rsidRPr="001D58AA" w:rsidRDefault="00205B7D" w:rsidP="00205B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C733FD" w14:textId="011489CB" w:rsidR="00205B7D" w:rsidRPr="00EC3270" w:rsidRDefault="00043213" w:rsidP="00EC327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05B7D" w:rsidRPr="00EC3270">
        <w:rPr>
          <w:rFonts w:ascii="Times New Roman" w:hAnsi="Times New Roman" w:cs="Times New Roman"/>
          <w:sz w:val="28"/>
          <w:szCs w:val="28"/>
        </w:rPr>
        <w:t xml:space="preserve">иректор КНП «Центр ПМСД                           </w:t>
      </w:r>
      <w:r w:rsidR="00F87F6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7F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Валентин ХАНЕНКО</w:t>
      </w:r>
    </w:p>
    <w:p w14:paraId="5A22297B" w14:textId="77777777" w:rsidR="00205B7D" w:rsidRPr="00EC3270" w:rsidRDefault="007C4101" w:rsidP="00EC327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>«Мед</w:t>
      </w:r>
      <w:r w:rsidR="00205B7D" w:rsidRPr="00EC3270">
        <w:rPr>
          <w:rFonts w:ascii="Times New Roman" w:hAnsi="Times New Roman" w:cs="Times New Roman"/>
          <w:sz w:val="28"/>
          <w:szCs w:val="28"/>
        </w:rPr>
        <w:t xml:space="preserve">ичний простір» </w:t>
      </w:r>
    </w:p>
    <w:sectPr w:rsidR="00205B7D" w:rsidRPr="00EC3270" w:rsidSect="00EC3270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4D08A" w14:textId="77777777" w:rsidR="00B64C8E" w:rsidRDefault="00B64C8E" w:rsidP="00EC3270">
      <w:pPr>
        <w:spacing w:after="0" w:line="240" w:lineRule="auto"/>
      </w:pPr>
      <w:r>
        <w:separator/>
      </w:r>
    </w:p>
  </w:endnote>
  <w:endnote w:type="continuationSeparator" w:id="0">
    <w:p w14:paraId="118D02C4" w14:textId="77777777" w:rsidR="00B64C8E" w:rsidRDefault="00B64C8E" w:rsidP="00EC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D3158" w14:textId="77777777" w:rsidR="00B64C8E" w:rsidRDefault="00B64C8E" w:rsidP="00EC3270">
      <w:pPr>
        <w:spacing w:after="0" w:line="240" w:lineRule="auto"/>
      </w:pPr>
      <w:r>
        <w:separator/>
      </w:r>
    </w:p>
  </w:footnote>
  <w:footnote w:type="continuationSeparator" w:id="0">
    <w:p w14:paraId="05A18C8B" w14:textId="77777777" w:rsidR="00B64C8E" w:rsidRDefault="00B64C8E" w:rsidP="00EC3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7166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3432277" w14:textId="77777777" w:rsidR="00EC3270" w:rsidRPr="00EC3270" w:rsidRDefault="00EC3270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32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C32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C32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C3270">
          <w:rPr>
            <w:rFonts w:ascii="Times New Roman" w:hAnsi="Times New Roman" w:cs="Times New Roman"/>
            <w:sz w:val="28"/>
            <w:szCs w:val="28"/>
          </w:rPr>
          <w:t>2</w:t>
        </w:r>
        <w:r w:rsidRPr="00EC32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5273A"/>
    <w:multiLevelType w:val="hybridMultilevel"/>
    <w:tmpl w:val="BE4AA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975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7F3"/>
    <w:rsid w:val="00007C42"/>
    <w:rsid w:val="000101A4"/>
    <w:rsid w:val="000105E1"/>
    <w:rsid w:val="00043213"/>
    <w:rsid w:val="0005248A"/>
    <w:rsid w:val="00055A5A"/>
    <w:rsid w:val="00082BC3"/>
    <w:rsid w:val="00087FA5"/>
    <w:rsid w:val="000A14CA"/>
    <w:rsid w:val="000A234E"/>
    <w:rsid w:val="000A7FD8"/>
    <w:rsid w:val="000E3708"/>
    <w:rsid w:val="000F0C3A"/>
    <w:rsid w:val="00102230"/>
    <w:rsid w:val="001050FB"/>
    <w:rsid w:val="00131F93"/>
    <w:rsid w:val="0013200F"/>
    <w:rsid w:val="00132407"/>
    <w:rsid w:val="0013279D"/>
    <w:rsid w:val="00135F48"/>
    <w:rsid w:val="00143537"/>
    <w:rsid w:val="001441B7"/>
    <w:rsid w:val="001713EC"/>
    <w:rsid w:val="001770C5"/>
    <w:rsid w:val="001C41F7"/>
    <w:rsid w:val="001D095E"/>
    <w:rsid w:val="001D58AA"/>
    <w:rsid w:val="001E00FE"/>
    <w:rsid w:val="001F16CA"/>
    <w:rsid w:val="00201947"/>
    <w:rsid w:val="00205B7D"/>
    <w:rsid w:val="00231F2B"/>
    <w:rsid w:val="00252396"/>
    <w:rsid w:val="00267467"/>
    <w:rsid w:val="002A0C07"/>
    <w:rsid w:val="002C37F3"/>
    <w:rsid w:val="002C5299"/>
    <w:rsid w:val="002F1F91"/>
    <w:rsid w:val="002F4623"/>
    <w:rsid w:val="003228E3"/>
    <w:rsid w:val="003432C3"/>
    <w:rsid w:val="003558D0"/>
    <w:rsid w:val="00361C5C"/>
    <w:rsid w:val="003710DB"/>
    <w:rsid w:val="00385F8F"/>
    <w:rsid w:val="00386558"/>
    <w:rsid w:val="00390AEB"/>
    <w:rsid w:val="003B43F9"/>
    <w:rsid w:val="003C5C44"/>
    <w:rsid w:val="003D2BC0"/>
    <w:rsid w:val="003E283B"/>
    <w:rsid w:val="003F10AA"/>
    <w:rsid w:val="0041410C"/>
    <w:rsid w:val="00425652"/>
    <w:rsid w:val="004344BB"/>
    <w:rsid w:val="0044593D"/>
    <w:rsid w:val="00471031"/>
    <w:rsid w:val="0048205E"/>
    <w:rsid w:val="00485E26"/>
    <w:rsid w:val="004A7449"/>
    <w:rsid w:val="004C1531"/>
    <w:rsid w:val="004C4DB3"/>
    <w:rsid w:val="004D2349"/>
    <w:rsid w:val="004D6DA1"/>
    <w:rsid w:val="004E7436"/>
    <w:rsid w:val="004F77FA"/>
    <w:rsid w:val="00501D77"/>
    <w:rsid w:val="0051738B"/>
    <w:rsid w:val="00524CA8"/>
    <w:rsid w:val="0056514A"/>
    <w:rsid w:val="00567477"/>
    <w:rsid w:val="00581B3B"/>
    <w:rsid w:val="00587772"/>
    <w:rsid w:val="005D33BB"/>
    <w:rsid w:val="005E7FAA"/>
    <w:rsid w:val="005F6A91"/>
    <w:rsid w:val="006030EC"/>
    <w:rsid w:val="00676A50"/>
    <w:rsid w:val="006B4896"/>
    <w:rsid w:val="006C124C"/>
    <w:rsid w:val="006D386D"/>
    <w:rsid w:val="006D5DB2"/>
    <w:rsid w:val="006E34C6"/>
    <w:rsid w:val="006F2683"/>
    <w:rsid w:val="006F7503"/>
    <w:rsid w:val="00704768"/>
    <w:rsid w:val="0070748E"/>
    <w:rsid w:val="00743808"/>
    <w:rsid w:val="007A6D5E"/>
    <w:rsid w:val="007B1800"/>
    <w:rsid w:val="007B2FF3"/>
    <w:rsid w:val="007B65EE"/>
    <w:rsid w:val="007C4101"/>
    <w:rsid w:val="007D7027"/>
    <w:rsid w:val="007E1C72"/>
    <w:rsid w:val="00825C96"/>
    <w:rsid w:val="00831283"/>
    <w:rsid w:val="00832891"/>
    <w:rsid w:val="008517BE"/>
    <w:rsid w:val="0085757F"/>
    <w:rsid w:val="008600BA"/>
    <w:rsid w:val="00862586"/>
    <w:rsid w:val="00896F30"/>
    <w:rsid w:val="008A747E"/>
    <w:rsid w:val="008A7499"/>
    <w:rsid w:val="008C497D"/>
    <w:rsid w:val="008E2DAB"/>
    <w:rsid w:val="00902F3B"/>
    <w:rsid w:val="00937BFF"/>
    <w:rsid w:val="0094010D"/>
    <w:rsid w:val="009609AE"/>
    <w:rsid w:val="009616B9"/>
    <w:rsid w:val="00971962"/>
    <w:rsid w:val="0097669F"/>
    <w:rsid w:val="009B5F22"/>
    <w:rsid w:val="009B7966"/>
    <w:rsid w:val="009F0A53"/>
    <w:rsid w:val="009F25DF"/>
    <w:rsid w:val="00A05D42"/>
    <w:rsid w:val="00A11AA1"/>
    <w:rsid w:val="00A13583"/>
    <w:rsid w:val="00A411A0"/>
    <w:rsid w:val="00A63005"/>
    <w:rsid w:val="00A63453"/>
    <w:rsid w:val="00A65BCA"/>
    <w:rsid w:val="00A96BA0"/>
    <w:rsid w:val="00AA2295"/>
    <w:rsid w:val="00AC455A"/>
    <w:rsid w:val="00AE62D3"/>
    <w:rsid w:val="00AF0D14"/>
    <w:rsid w:val="00B01140"/>
    <w:rsid w:val="00B06CB2"/>
    <w:rsid w:val="00B22749"/>
    <w:rsid w:val="00B41BD3"/>
    <w:rsid w:val="00B45578"/>
    <w:rsid w:val="00B53D30"/>
    <w:rsid w:val="00B57441"/>
    <w:rsid w:val="00B60F20"/>
    <w:rsid w:val="00B63883"/>
    <w:rsid w:val="00B64C8E"/>
    <w:rsid w:val="00B65F1E"/>
    <w:rsid w:val="00B672F1"/>
    <w:rsid w:val="00B70BF4"/>
    <w:rsid w:val="00B832E7"/>
    <w:rsid w:val="00B838E6"/>
    <w:rsid w:val="00B942AC"/>
    <w:rsid w:val="00BD769D"/>
    <w:rsid w:val="00BE2578"/>
    <w:rsid w:val="00BE55EC"/>
    <w:rsid w:val="00C04028"/>
    <w:rsid w:val="00C33273"/>
    <w:rsid w:val="00C336C8"/>
    <w:rsid w:val="00C34382"/>
    <w:rsid w:val="00C53DA1"/>
    <w:rsid w:val="00C76395"/>
    <w:rsid w:val="00C9194B"/>
    <w:rsid w:val="00CC0E47"/>
    <w:rsid w:val="00CD519B"/>
    <w:rsid w:val="00CD53EC"/>
    <w:rsid w:val="00D27FBB"/>
    <w:rsid w:val="00D300ED"/>
    <w:rsid w:val="00D34BAB"/>
    <w:rsid w:val="00D411A3"/>
    <w:rsid w:val="00D629CF"/>
    <w:rsid w:val="00D80395"/>
    <w:rsid w:val="00D80DDB"/>
    <w:rsid w:val="00D82C13"/>
    <w:rsid w:val="00D91520"/>
    <w:rsid w:val="00D92354"/>
    <w:rsid w:val="00D946B3"/>
    <w:rsid w:val="00DB6912"/>
    <w:rsid w:val="00DD1A84"/>
    <w:rsid w:val="00E12EA0"/>
    <w:rsid w:val="00E2235E"/>
    <w:rsid w:val="00E343C9"/>
    <w:rsid w:val="00E546AB"/>
    <w:rsid w:val="00E56C13"/>
    <w:rsid w:val="00E673B7"/>
    <w:rsid w:val="00E67669"/>
    <w:rsid w:val="00E80E33"/>
    <w:rsid w:val="00EA3C29"/>
    <w:rsid w:val="00EB7C40"/>
    <w:rsid w:val="00EC3270"/>
    <w:rsid w:val="00ED3BFA"/>
    <w:rsid w:val="00ED7DC9"/>
    <w:rsid w:val="00EE465E"/>
    <w:rsid w:val="00F127EA"/>
    <w:rsid w:val="00F15D90"/>
    <w:rsid w:val="00F4000C"/>
    <w:rsid w:val="00F54A2C"/>
    <w:rsid w:val="00F87F60"/>
    <w:rsid w:val="00FA2582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0D4C"/>
  <w15:docId w15:val="{7D027FED-DD4F-4CE2-8E5C-983591A6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5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2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79D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F400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F4000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No Spacing"/>
    <w:uiPriority w:val="1"/>
    <w:qFormat/>
    <w:rsid w:val="000105E1"/>
    <w:pPr>
      <w:spacing w:after="0" w:line="240" w:lineRule="auto"/>
    </w:pPr>
  </w:style>
  <w:style w:type="character" w:customStyle="1" w:styleId="docdata">
    <w:name w:val="docdata"/>
    <w:aliases w:val="docy,v5,1484,baiaagaaboqcaaadbqqaaautbaaaaaaaaaaaaaaaaaaaaaaaaaaaaaaaaaaaaaaaaaaaaaaaaaaaaaaaaaaaaaaaaaaaaaaaaaaaaaaaaaaaaaaaaaaaaaaaaaaaaaaaaaaaaaaaaaaaaaaaaaaaaaaaaaaaaaaaaaaaaaaaaaaaaaaaaaaaaaaaaaaaaaaaaaaaaaaaaaaaaaaaaaaaaaaaaaaaaaaaaaaaaaaa"/>
    <w:basedOn w:val="a0"/>
    <w:rsid w:val="00B838E6"/>
  </w:style>
  <w:style w:type="paragraph" w:styleId="a9">
    <w:name w:val="header"/>
    <w:basedOn w:val="a"/>
    <w:link w:val="aa"/>
    <w:uiPriority w:val="99"/>
    <w:unhideWhenUsed/>
    <w:rsid w:val="00EC32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3270"/>
  </w:style>
  <w:style w:type="paragraph" w:styleId="ab">
    <w:name w:val="footer"/>
    <w:basedOn w:val="a"/>
    <w:link w:val="ac"/>
    <w:uiPriority w:val="99"/>
    <w:unhideWhenUsed/>
    <w:rsid w:val="00EC32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4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Хвороби органів дихання</c:v>
                </c:pt>
                <c:pt idx="1">
                  <c:v>Хвороби ендокринної сиситеми</c:v>
                </c:pt>
                <c:pt idx="2">
                  <c:v>Інфекційні та паразитарні захворювання</c:v>
                </c:pt>
                <c:pt idx="3">
                  <c:v>Хвороби системи кровообігу</c:v>
                </c:pt>
                <c:pt idx="4">
                  <c:v>Хвороби органів травлення</c:v>
                </c:pt>
                <c:pt idx="5">
                  <c:v>Хвороби шкіри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2372</c:v>
                </c:pt>
                <c:pt idx="1">
                  <c:v>231</c:v>
                </c:pt>
                <c:pt idx="2">
                  <c:v>214</c:v>
                </c:pt>
                <c:pt idx="3">
                  <c:v>185</c:v>
                </c:pt>
                <c:pt idx="4">
                  <c:v>169</c:v>
                </c:pt>
                <c:pt idx="5">
                  <c:v>154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22-4488-AE09-41FEF05F297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 w="25383">
          <a:noFill/>
        </a:ln>
      </c:spPr>
    </c:plotArea>
    <c:legend>
      <c:legendPos val="r"/>
      <c:layout>
        <c:manualLayout>
          <c:xMode val="edge"/>
          <c:yMode val="edge"/>
          <c:x val="0.59356928832985556"/>
          <c:y val="2.456898099463951E-2"/>
          <c:w val="0.39435757482438794"/>
          <c:h val="0.95534640201224852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 sz="1199"/>
      </a:pPr>
      <a:endParaRPr lang="uk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+mn-lt"/>
                    <a:cs typeface="Times New Roman" pitchFamily="18" charset="0"/>
                  </a:defRPr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Хвороби органів дихання</c:v>
                </c:pt>
                <c:pt idx="1">
                  <c:v>Інфекційні та паразитарні захворювання</c:v>
                </c:pt>
                <c:pt idx="2">
                  <c:v>Хвороби вуха</c:v>
                </c:pt>
                <c:pt idx="3">
                  <c:v>Хвороби шкіри</c:v>
                </c:pt>
                <c:pt idx="4">
                  <c:v>Хвороби ока</c:v>
                </c:pt>
                <c:pt idx="5">
                  <c:v>Травми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1067</c:v>
                </c:pt>
                <c:pt idx="1">
                  <c:v>79</c:v>
                </c:pt>
                <c:pt idx="2">
                  <c:v>69</c:v>
                </c:pt>
                <c:pt idx="3">
                  <c:v>48</c:v>
                </c:pt>
                <c:pt idx="4">
                  <c:v>40</c:v>
                </c:pt>
                <c:pt idx="5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49-4E74-8950-C02C3574D76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 w="25393">
          <a:noFill/>
        </a:ln>
      </c:spPr>
    </c:plotArea>
    <c:legend>
      <c:legendPos val="r"/>
      <c:layout>
        <c:manualLayout>
          <c:xMode val="edge"/>
          <c:yMode val="edge"/>
          <c:x val="0.57223062399630786"/>
          <c:y val="3.22830692850141E-2"/>
          <c:w val="0.42516056964782006"/>
          <c:h val="0.94369248648135862"/>
        </c:manualLayout>
      </c:layout>
      <c:overlay val="0"/>
      <c:txPr>
        <a:bodyPr/>
        <a:lstStyle/>
        <a:p>
          <a:pPr>
            <a:defRPr sz="1200"/>
          </a:pPr>
          <a:endParaRPr lang="uk-UA"/>
        </a:p>
      </c:txPr>
    </c:legend>
    <c:plotVisOnly val="1"/>
    <c:dispBlanksAs val="zero"/>
    <c:showDLblsOverMax val="0"/>
  </c:chart>
  <c:txPr>
    <a:bodyPr/>
    <a:lstStyle/>
    <a:p>
      <a:pPr>
        <a:defRPr sz="1800"/>
      </a:pPr>
      <a:endParaRPr lang="uk-UA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Захворюваність Городоцька ОТГ</c:v>
                </c:pt>
              </c:strCache>
            </c:strRef>
          </c:tx>
          <c:invertIfNegative val="0"/>
          <c:dLbls>
            <c:spPr>
              <a:noFill/>
              <a:ln w="2539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ru-RU" sz="1200" b="1">
                    <a:solidFill>
                      <a:sysClr val="windowText" lastClr="00000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1.1000000000000001</c:v>
                </c:pt>
                <c:pt idx="1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55-4EB0-8BB4-D0C91A113B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Захворюваність Медичний простір</c:v>
                </c:pt>
              </c:strCache>
            </c:strRef>
          </c:tx>
          <c:invertIfNegative val="0"/>
          <c:dLbls>
            <c:spPr>
              <a:noFill/>
              <a:ln w="2539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ru-RU" sz="1200" b="1">
                    <a:solidFill>
                      <a:sysClr val="windowText" lastClr="00000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55-4EB0-8BB4-D0C91A113B2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82807168"/>
        <c:axId val="182821248"/>
      </c:barChart>
      <c:catAx>
        <c:axId val="1828071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lang="ru-RU" sz="1000" b="1">
                <a:solidFill>
                  <a:sysClr val="windowText" lastClr="000000"/>
                </a:solidFill>
              </a:defRPr>
            </a:pPr>
            <a:endParaRPr lang="uk-UA"/>
          </a:p>
        </c:txPr>
        <c:crossAx val="182821248"/>
        <c:crosses val="autoZero"/>
        <c:auto val="1"/>
        <c:lblAlgn val="ctr"/>
        <c:lblOffset val="100"/>
        <c:noMultiLvlLbl val="0"/>
      </c:catAx>
      <c:valAx>
        <c:axId val="1828212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 sz="800" b="1">
                <a:solidFill>
                  <a:sysClr val="windowText" lastClr="000000"/>
                </a:solidFill>
              </a:defRPr>
            </a:pPr>
            <a:endParaRPr lang="uk-UA"/>
          </a:p>
        </c:txPr>
        <c:crossAx val="182807168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lang="ru-RU" sz="1200" b="1">
                <a:solidFill>
                  <a:sysClr val="windowText" lastClr="000000"/>
                </a:solidFill>
              </a:defRPr>
            </a:pPr>
            <a:endParaRPr lang="uk-UA"/>
          </a:p>
        </c:txPr>
      </c:legendEntry>
      <c:legendEntry>
        <c:idx val="1"/>
        <c:txPr>
          <a:bodyPr/>
          <a:lstStyle/>
          <a:p>
            <a:pPr>
              <a:defRPr lang="ru-RU" sz="1200" b="1">
                <a:solidFill>
                  <a:sysClr val="windowText" lastClr="000000"/>
                </a:solidFill>
              </a:defRPr>
            </a:pPr>
            <a:endParaRPr lang="uk-UA"/>
          </a:p>
        </c:txPr>
      </c:legendEntry>
      <c:overlay val="0"/>
      <c:txPr>
        <a:bodyPr/>
        <a:lstStyle/>
        <a:p>
          <a:pPr>
            <a:defRPr lang="ru-RU" sz="1800" b="1">
              <a:solidFill>
                <a:schemeClr val="bg1"/>
              </a:solidFill>
            </a:defRPr>
          </a:pPr>
          <a:endParaRPr lang="uk-UA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19283506580467E-2"/>
          <c:y val="5.9486123522568324E-2"/>
          <c:w val="0.78121465733108264"/>
          <c:h val="0.66335210507680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Захворюваність Городоцька ОТГ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0.47</c:v>
                </c:pt>
                <c:pt idx="1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A6-4ED9-9D3D-47797D5A0C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Захворюваність Медичний простір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0.26</c:v>
                </c:pt>
                <c:pt idx="1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A6-4ED9-9D3D-47797D5A0CB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82840320"/>
        <c:axId val="183235328"/>
      </c:barChart>
      <c:catAx>
        <c:axId val="182840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83235328"/>
        <c:crosses val="autoZero"/>
        <c:auto val="1"/>
        <c:lblAlgn val="ctr"/>
        <c:lblOffset val="100"/>
        <c:noMultiLvlLbl val="0"/>
      </c:catAx>
      <c:valAx>
        <c:axId val="183235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828403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3.4481788951355306E-2"/>
          <c:y val="0.82750961656652533"/>
          <c:w val="0.70871559633027603"/>
          <c:h val="0.136253972229614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Городоцька ОТГ</c:v>
                </c:pt>
              </c:strCache>
            </c:strRef>
          </c:tx>
          <c:invertIfNegative val="0"/>
          <c:dLbls>
            <c:spPr>
              <a:noFill/>
              <a:ln w="2539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ru-RU" sz="1200" b="1">
                    <a:solidFill>
                      <a:sysClr val="windowText" lastClr="00000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62.5</c:v>
                </c:pt>
                <c:pt idx="1">
                  <c:v>69.2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9D-4EA5-9FB0-A4B4E4669B6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Медичний простір</c:v>
                </c:pt>
              </c:strCache>
            </c:strRef>
          </c:tx>
          <c:invertIfNegative val="0"/>
          <c:dLbls>
            <c:spPr>
              <a:noFill/>
              <a:ln w="2539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ru-RU" sz="1200" b="1">
                    <a:solidFill>
                      <a:sysClr val="windowText" lastClr="00000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60.6</c:v>
                </c:pt>
                <c:pt idx="1">
                  <c:v>65.5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9D-4EA5-9FB0-A4B4E4669B6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83245440"/>
        <c:axId val="183251328"/>
      </c:barChart>
      <c:catAx>
        <c:axId val="183245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 sz="1200" b="1">
                <a:solidFill>
                  <a:sysClr val="windowText" lastClr="000000"/>
                </a:solidFill>
              </a:defRPr>
            </a:pPr>
            <a:endParaRPr lang="uk-UA"/>
          </a:p>
        </c:txPr>
        <c:crossAx val="183251328"/>
        <c:crosses val="autoZero"/>
        <c:auto val="1"/>
        <c:lblAlgn val="ctr"/>
        <c:lblOffset val="100"/>
        <c:noMultiLvlLbl val="0"/>
      </c:catAx>
      <c:valAx>
        <c:axId val="183251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 sz="1200" b="1">
                <a:solidFill>
                  <a:sysClr val="windowText" lastClr="000000"/>
                </a:solidFill>
              </a:defRPr>
            </a:pPr>
            <a:endParaRPr lang="uk-UA"/>
          </a:p>
        </c:txPr>
        <c:crossAx val="18324544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lang="ru-RU" sz="900">
                <a:solidFill>
                  <a:sysClr val="windowText" lastClr="000000"/>
                </a:solidFill>
              </a:defRPr>
            </a:pPr>
            <a:endParaRPr lang="uk-UA"/>
          </a:p>
        </c:txPr>
      </c:legendEntry>
      <c:legendEntry>
        <c:idx val="1"/>
        <c:txPr>
          <a:bodyPr/>
          <a:lstStyle/>
          <a:p>
            <a:pPr>
              <a:defRPr lang="ru-RU" sz="900">
                <a:solidFill>
                  <a:sysClr val="windowText" lastClr="000000"/>
                </a:solidFill>
              </a:defRPr>
            </a:pPr>
            <a:endParaRPr lang="uk-UA"/>
          </a:p>
        </c:txPr>
      </c:legendEntry>
      <c:layout>
        <c:manualLayout>
          <c:xMode val="edge"/>
          <c:yMode val="edge"/>
          <c:x val="0.7738550875682183"/>
          <c:y val="0.28295618453098781"/>
          <c:w val="0.22035767222589125"/>
          <c:h val="0.3643550046109103"/>
        </c:manualLayout>
      </c:layout>
      <c:overlay val="0"/>
      <c:txPr>
        <a:bodyPr/>
        <a:lstStyle/>
        <a:p>
          <a:pPr>
            <a:defRPr lang="ru-RU" sz="900">
              <a:solidFill>
                <a:sysClr val="windowText" lastClr="000000"/>
              </a:solidFill>
            </a:defRPr>
          </a:pPr>
          <a:endParaRPr lang="uk-UA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93901308757099E-2"/>
          <c:y val="5.3832542607212319E-2"/>
          <c:w val="0.71954088504126457"/>
          <c:h val="0.820521277382366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Городоцька ОТГ</c:v>
                </c:pt>
              </c:strCache>
            </c:strRef>
          </c:tx>
          <c:invertIfNegative val="0"/>
          <c:dLbls>
            <c:spPr>
              <a:noFill/>
              <a:ln w="2539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ru-RU" sz="1200" b="1">
                    <a:solidFill>
                      <a:sysClr val="windowText" lastClr="00000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74.400000000000006</c:v>
                </c:pt>
                <c:pt idx="1">
                  <c:v>98.8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40-4D30-AD83-14E394F9A1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Медичний простір</c:v>
                </c:pt>
              </c:strCache>
            </c:strRef>
          </c:tx>
          <c:invertIfNegative val="0"/>
          <c:dLbls>
            <c:spPr>
              <a:noFill/>
              <a:ln w="2539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ru-RU" sz="1200" b="1">
                    <a:solidFill>
                      <a:sysClr val="windowText" lastClr="00000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42.5</c:v>
                </c:pt>
                <c:pt idx="1">
                  <c:v>44.2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40-4D30-AD83-14E394F9A15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75574016"/>
        <c:axId val="182665984"/>
      </c:barChart>
      <c:catAx>
        <c:axId val="175574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 sz="1200" b="1">
                <a:solidFill>
                  <a:sysClr val="windowText" lastClr="000000"/>
                </a:solidFill>
              </a:defRPr>
            </a:pPr>
            <a:endParaRPr lang="uk-UA"/>
          </a:p>
        </c:txPr>
        <c:crossAx val="182665984"/>
        <c:crosses val="autoZero"/>
        <c:auto val="1"/>
        <c:lblAlgn val="ctr"/>
        <c:lblOffset val="100"/>
        <c:noMultiLvlLbl val="0"/>
      </c:catAx>
      <c:valAx>
        <c:axId val="182665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 sz="1200" b="1">
                <a:solidFill>
                  <a:sysClr val="windowText" lastClr="000000"/>
                </a:solidFill>
              </a:defRPr>
            </a:pPr>
            <a:endParaRPr lang="uk-UA"/>
          </a:p>
        </c:txPr>
        <c:crossAx val="175574016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lang="ru-RU" sz="900">
                <a:solidFill>
                  <a:sysClr val="windowText" lastClr="000000"/>
                </a:solidFill>
              </a:defRPr>
            </a:pPr>
            <a:endParaRPr lang="uk-UA"/>
          </a:p>
        </c:txPr>
      </c:legendEntry>
      <c:legendEntry>
        <c:idx val="1"/>
        <c:txPr>
          <a:bodyPr/>
          <a:lstStyle/>
          <a:p>
            <a:pPr>
              <a:defRPr lang="ru-RU" sz="900">
                <a:solidFill>
                  <a:sysClr val="windowText" lastClr="000000"/>
                </a:solidFill>
              </a:defRPr>
            </a:pPr>
            <a:endParaRPr lang="uk-UA"/>
          </a:p>
        </c:txPr>
      </c:legendEntry>
      <c:layout>
        <c:manualLayout>
          <c:xMode val="edge"/>
          <c:yMode val="edge"/>
          <c:x val="0.76896324143560668"/>
          <c:y val="0.21071856627224941"/>
          <c:w val="0.22514869369020871"/>
          <c:h val="0.39349821936158413"/>
        </c:manualLayout>
      </c:layout>
      <c:overlay val="0"/>
      <c:txPr>
        <a:bodyPr/>
        <a:lstStyle/>
        <a:p>
          <a:pPr>
            <a:defRPr lang="ru-RU" sz="900">
              <a:solidFill>
                <a:sysClr val="windowText" lastClr="000000"/>
              </a:solidFill>
            </a:defRPr>
          </a:pPr>
          <a:endParaRPr lang="uk-UA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Консолідований бюджет</a:t>
            </a:r>
          </a:p>
        </c:rich>
      </c:tx>
      <c:layout>
        <c:manualLayout>
          <c:xMode val="edge"/>
          <c:yMode val="edge"/>
          <c:x val="0.4391556127267896"/>
          <c:y val="3.930817610062893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6771490948651138"/>
          <c:y val="0.1385899558498897"/>
          <c:w val="0.35626681684500361"/>
          <c:h val="0.7855270419426043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Консолідований бюджет</c:v>
                </c:pt>
              </c:strCache>
            </c:strRef>
          </c:tx>
          <c:explosion val="25"/>
          <c:dPt>
            <c:idx val="1"/>
            <c:bubble3D val="0"/>
            <c:explosion val="0"/>
            <c:extLst>
              <c:ext xmlns:c16="http://schemas.microsoft.com/office/drawing/2014/chart" uri="{C3380CC4-5D6E-409C-BE32-E72D297353CC}">
                <c16:uniqueId val="{00000000-02F5-4115-BF1C-866253C40F67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78,5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34B4-453C-988F-AC3DF384C57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19,9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02F5-4115-BF1C-866253C40F6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34B4-453C-988F-AC3DF384C57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Кошти НСЗУ </c:v>
                </c:pt>
                <c:pt idx="1">
                  <c:v>Кошти ОТГ </c:v>
                </c:pt>
                <c:pt idx="2">
                  <c:v>Зароблені кошти 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76.5</c:v>
                </c:pt>
                <c:pt idx="1">
                  <c:v>21.2</c:v>
                </c:pt>
                <c:pt idx="2">
                  <c:v>2.2000000000000002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F5-4115-BF1C-866253C40F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F99A5-54D3-469A-AD0A-C98976AD4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2942</Words>
  <Characters>1678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9</cp:revision>
  <cp:lastPrinted>2024-10-25T07:22:00Z</cp:lastPrinted>
  <dcterms:created xsi:type="dcterms:W3CDTF">2024-10-14T07:51:00Z</dcterms:created>
  <dcterms:modified xsi:type="dcterms:W3CDTF">2024-10-25T07:23:00Z</dcterms:modified>
</cp:coreProperties>
</file>