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2FCBD3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0C410A">
        <w:rPr>
          <w:rFonts w:ascii="Times New Roman" w:hAnsi="Times New Roman"/>
          <w:sz w:val="28"/>
          <w:szCs w:val="28"/>
        </w:rPr>
        <w:t>Микити Наталії Володимирівни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0C410A">
        <w:rPr>
          <w:rFonts w:ascii="Times New Roman" w:hAnsi="Times New Roman"/>
          <w:sz w:val="28"/>
          <w:szCs w:val="28"/>
        </w:rPr>
        <w:t xml:space="preserve">        </w:t>
      </w:r>
      <w:r w:rsidR="00681C5F">
        <w:rPr>
          <w:rFonts w:ascii="Times New Roman" w:hAnsi="Times New Roman"/>
          <w:sz w:val="28"/>
          <w:szCs w:val="28"/>
        </w:rPr>
        <w:t>0</w:t>
      </w:r>
      <w:r w:rsidR="000C410A">
        <w:rPr>
          <w:rFonts w:ascii="Times New Roman" w:hAnsi="Times New Roman"/>
          <w:sz w:val="28"/>
          <w:szCs w:val="28"/>
        </w:rPr>
        <w:t>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C410A">
        <w:rPr>
          <w:rFonts w:ascii="Times New Roman" w:hAnsi="Times New Roman"/>
          <w:sz w:val="28"/>
          <w:szCs w:val="28"/>
        </w:rPr>
        <w:t xml:space="preserve">вересня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C410A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912037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C410A">
        <w:rPr>
          <w:rFonts w:ascii="Times New Roman" w:hAnsi="Times New Roman"/>
          <w:sz w:val="28"/>
          <w:szCs w:val="28"/>
          <w:lang w:val="uk-UA"/>
        </w:rPr>
        <w:t>60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C410A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0C410A">
        <w:rPr>
          <w:rFonts w:ascii="Times New Roman" w:hAnsi="Times New Roman"/>
          <w:sz w:val="28"/>
          <w:szCs w:val="28"/>
          <w:lang w:val="uk-UA"/>
        </w:rPr>
        <w:t>64.4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C410A">
        <w:rPr>
          <w:rFonts w:ascii="Times New Roman" w:hAnsi="Times New Roman"/>
          <w:bCs/>
          <w:sz w:val="28"/>
          <w:szCs w:val="28"/>
          <w:lang w:val="uk-UA"/>
        </w:rPr>
        <w:t>Микиті Наталії Володимирівні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C410A">
        <w:rPr>
          <w:rFonts w:ascii="Times New Roman" w:hAnsi="Times New Roman"/>
          <w:sz w:val="28"/>
          <w:szCs w:val="28"/>
          <w:lang w:val="uk-UA"/>
        </w:rPr>
        <w:t>02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10A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C410A">
        <w:rPr>
          <w:rFonts w:ascii="Times New Roman" w:hAnsi="Times New Roman"/>
          <w:sz w:val="28"/>
          <w:szCs w:val="28"/>
          <w:lang w:val="uk-UA"/>
        </w:rPr>
        <w:t>393156978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C410A">
        <w:rPr>
          <w:rFonts w:ascii="Times New Roman" w:hAnsi="Times New Roman"/>
          <w:sz w:val="28"/>
          <w:szCs w:val="28"/>
          <w:lang w:val="uk-UA"/>
        </w:rPr>
        <w:t>299781335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C410A">
        <w:rPr>
          <w:rFonts w:ascii="Times New Roman" w:hAnsi="Times New Roman" w:cs="Times New Roman"/>
          <w:sz w:val="28"/>
          <w:szCs w:val="28"/>
          <w:lang w:val="uk-UA"/>
        </w:rPr>
        <w:t>8229-7966-4596-3086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74B755F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Микита Наталія Володимирівна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Pr="006D5FB9">
        <w:rPr>
          <w:rFonts w:ascii="Times New Roman" w:hAnsi="Times New Roman"/>
          <w:sz w:val="28"/>
          <w:szCs w:val="28"/>
        </w:rPr>
        <w:t>60, який знаходиться на території Городоцької територіальної громади в масиві «Сонячний», загальною площею 64.4 м2, належний на праві власності громадянці Микиті Наталії Володимирівні згідно витягу з Державного реєстру речових прав нерухоме майно про реєстрацію права власності від 02 вересня 2024 року, індексний номер витягу: 393156978, реєстраційний номер об'єкта нерухомого майна: 2997813356060,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ТО01:8229-7966-4596-3086,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273689F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Pr="006D5FB9">
        <w:rPr>
          <w:rFonts w:ascii="Times New Roman" w:hAnsi="Times New Roman"/>
          <w:sz w:val="28"/>
          <w:szCs w:val="28"/>
        </w:rPr>
        <w:t>60, який знаходиться на території Городоцької територіальної громади в масиві «Сонячний», загальною площею 64.4 м2, належний на праві власності громадянці Микиті Наталії Володимирівні згідно витягу з Державного реєстру речових прав нерухоме майно про реєстрацію права власності від 02 вересня 2024 року, індексний номер витягу: 393156978, реєстраційний номер об'єкта нерухомого майна: 2997813356060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4634</Words>
  <Characters>2642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81</cp:revision>
  <cp:lastPrinted>2024-09-09T08:37:00Z</cp:lastPrinted>
  <dcterms:created xsi:type="dcterms:W3CDTF">2023-07-19T13:30:00Z</dcterms:created>
  <dcterms:modified xsi:type="dcterms:W3CDTF">2024-09-09T08:37:00Z</dcterms:modified>
</cp:coreProperties>
</file>