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02BDA94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1E3619">
        <w:rPr>
          <w:rFonts w:ascii="Times New Roman" w:hAnsi="Times New Roman"/>
          <w:sz w:val="28"/>
          <w:szCs w:val="28"/>
        </w:rPr>
        <w:t>Матвієнко Галини Володимирівни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E3619">
        <w:rPr>
          <w:rFonts w:ascii="Times New Roman" w:hAnsi="Times New Roman"/>
          <w:sz w:val="28"/>
          <w:szCs w:val="28"/>
        </w:rPr>
        <w:t xml:space="preserve">      </w:t>
      </w:r>
      <w:r w:rsidR="002277CC">
        <w:rPr>
          <w:rFonts w:ascii="Times New Roman" w:hAnsi="Times New Roman"/>
          <w:sz w:val="28"/>
          <w:szCs w:val="28"/>
        </w:rPr>
        <w:t>29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372655">
        <w:rPr>
          <w:rFonts w:ascii="Times New Roman" w:hAnsi="Times New Roman"/>
          <w:sz w:val="28"/>
          <w:szCs w:val="28"/>
        </w:rPr>
        <w:t>липня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1E3619">
        <w:rPr>
          <w:rFonts w:ascii="Times New Roman" w:hAnsi="Times New Roman"/>
          <w:sz w:val="28"/>
          <w:szCs w:val="28"/>
        </w:rPr>
        <w:t xml:space="preserve">   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022CC9C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D04F3">
        <w:rPr>
          <w:rFonts w:ascii="Times New Roman" w:hAnsi="Times New Roman"/>
          <w:sz w:val="28"/>
          <w:szCs w:val="28"/>
          <w:lang w:val="uk-UA"/>
        </w:rPr>
        <w:t>18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D04F3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0D04F3">
        <w:rPr>
          <w:rFonts w:ascii="Times New Roman" w:hAnsi="Times New Roman"/>
          <w:sz w:val="28"/>
          <w:szCs w:val="28"/>
          <w:lang w:val="uk-UA"/>
        </w:rPr>
        <w:t>65</w:t>
      </w:r>
      <w:r w:rsidR="002277CC">
        <w:rPr>
          <w:rFonts w:ascii="Times New Roman" w:hAnsi="Times New Roman"/>
          <w:sz w:val="28"/>
          <w:szCs w:val="28"/>
          <w:lang w:val="uk-UA"/>
        </w:rPr>
        <w:t>.5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D04F3">
        <w:rPr>
          <w:rFonts w:ascii="Times New Roman" w:hAnsi="Times New Roman"/>
          <w:bCs/>
          <w:sz w:val="28"/>
          <w:szCs w:val="28"/>
          <w:lang w:val="uk-UA"/>
        </w:rPr>
        <w:t>Матвієнко Галині Володимирівні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72655">
        <w:rPr>
          <w:rFonts w:ascii="Times New Roman" w:hAnsi="Times New Roman"/>
          <w:sz w:val="28"/>
          <w:szCs w:val="28"/>
          <w:lang w:val="uk-UA"/>
        </w:rPr>
        <w:t>24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655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72655">
        <w:rPr>
          <w:rFonts w:ascii="Times New Roman" w:hAnsi="Times New Roman"/>
          <w:sz w:val="28"/>
          <w:szCs w:val="28"/>
          <w:lang w:val="uk-UA"/>
        </w:rPr>
        <w:t>38818</w:t>
      </w:r>
      <w:r w:rsidR="000D04F3">
        <w:rPr>
          <w:rFonts w:ascii="Times New Roman" w:hAnsi="Times New Roman"/>
          <w:sz w:val="28"/>
          <w:szCs w:val="28"/>
          <w:lang w:val="uk-UA"/>
        </w:rPr>
        <w:t>1844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372655">
        <w:rPr>
          <w:rFonts w:ascii="Times New Roman" w:hAnsi="Times New Roman"/>
          <w:sz w:val="28"/>
          <w:szCs w:val="28"/>
          <w:lang w:val="uk-UA"/>
        </w:rPr>
        <w:t>2976</w:t>
      </w:r>
      <w:r w:rsidR="002277CC">
        <w:rPr>
          <w:rFonts w:ascii="Times New Roman" w:hAnsi="Times New Roman"/>
          <w:sz w:val="28"/>
          <w:szCs w:val="28"/>
          <w:lang w:val="uk-UA"/>
        </w:rPr>
        <w:t>22</w:t>
      </w:r>
      <w:r w:rsidR="000D04F3">
        <w:rPr>
          <w:rFonts w:ascii="Times New Roman" w:hAnsi="Times New Roman"/>
          <w:sz w:val="28"/>
          <w:szCs w:val="28"/>
          <w:lang w:val="uk-UA"/>
        </w:rPr>
        <w:t>185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0D04F3">
        <w:rPr>
          <w:rFonts w:ascii="Times New Roman" w:hAnsi="Times New Roman" w:cs="Times New Roman"/>
          <w:sz w:val="28"/>
          <w:szCs w:val="28"/>
          <w:lang w:val="uk-UA"/>
        </w:rPr>
        <w:t>2080-5453-8587-5100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717A45B6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726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7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6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726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04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4F3">
        <w:rPr>
          <w:rFonts w:ascii="Times New Roman" w:hAnsi="Times New Roman"/>
          <w:sz w:val="28"/>
          <w:szCs w:val="28"/>
        </w:rPr>
        <w:t>Матвієнко Галина Володимирівна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0D04F3" w:rsidRPr="000D04F3">
        <w:rPr>
          <w:rFonts w:ascii="Times New Roman" w:hAnsi="Times New Roman"/>
          <w:sz w:val="28"/>
          <w:szCs w:val="28"/>
        </w:rPr>
        <w:t>18, який знаходиться на території Городоцької територіальної громади в масиві «Яблуневий», загальною площею 65.5 м</w:t>
      </w:r>
      <w:r w:rsidR="000D04F3" w:rsidRPr="000D04F3">
        <w:rPr>
          <w:rFonts w:ascii="Times New Roman" w:hAnsi="Times New Roman"/>
          <w:sz w:val="28"/>
          <w:szCs w:val="28"/>
          <w:vertAlign w:val="superscript"/>
        </w:rPr>
        <w:t>2</w:t>
      </w:r>
      <w:r w:rsidR="000D04F3" w:rsidRPr="000D04F3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0D04F3" w:rsidRPr="000D04F3">
        <w:rPr>
          <w:rFonts w:ascii="Times New Roman" w:hAnsi="Times New Roman"/>
          <w:bCs/>
          <w:sz w:val="28"/>
          <w:szCs w:val="28"/>
        </w:rPr>
        <w:t>громадянці Матвієнко Галині Володимирівні</w:t>
      </w:r>
      <w:r w:rsidR="000D04F3" w:rsidRPr="000D04F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24 липня 2024 року, індексний номер витягу: 388181844, реєстраційний номер об'єкта нерухомого майна: 2976221856060,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ТО01:2080-5453-8587-5100,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31C54F5C" w:rsidR="00C6444B" w:rsidRPr="00305A6F" w:rsidRDefault="00C6444B" w:rsidP="00C364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0C6253C" w14:textId="77777777" w:rsidR="006B2D7F" w:rsidRDefault="006B2D7F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1E4A229B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0D04F3" w:rsidRPr="000D04F3">
        <w:rPr>
          <w:rFonts w:ascii="Times New Roman" w:hAnsi="Times New Roman"/>
          <w:sz w:val="28"/>
          <w:szCs w:val="28"/>
        </w:rPr>
        <w:t>18, який знаходиться на території Городоцької територіальної громади в масиві «Яблуневий», загальною площею 65.5 м</w:t>
      </w:r>
      <w:r w:rsidR="000D04F3" w:rsidRPr="000D04F3">
        <w:rPr>
          <w:rFonts w:ascii="Times New Roman" w:hAnsi="Times New Roman"/>
          <w:sz w:val="28"/>
          <w:szCs w:val="28"/>
          <w:vertAlign w:val="superscript"/>
        </w:rPr>
        <w:t>2</w:t>
      </w:r>
      <w:r w:rsidR="000D04F3" w:rsidRPr="000D04F3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0D04F3" w:rsidRPr="000D04F3">
        <w:rPr>
          <w:rFonts w:ascii="Times New Roman" w:hAnsi="Times New Roman"/>
          <w:bCs/>
          <w:sz w:val="28"/>
          <w:szCs w:val="28"/>
        </w:rPr>
        <w:t>громадянці Матвієнко Галині Володимирівні</w:t>
      </w:r>
      <w:r w:rsidR="000D04F3" w:rsidRPr="000D04F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24 липня 2024 року, індексний номер витягу: 388181844, реєстраційний номер об'єкта нерухомого майна: 2976221856060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4F3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E3619"/>
    <w:rsid w:val="00205E43"/>
    <w:rsid w:val="0021022A"/>
    <w:rsid w:val="00223779"/>
    <w:rsid w:val="002277CC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4638</Words>
  <Characters>2645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77</cp:revision>
  <cp:lastPrinted>2024-08-06T14:25:00Z</cp:lastPrinted>
  <dcterms:created xsi:type="dcterms:W3CDTF">2023-07-19T13:30:00Z</dcterms:created>
  <dcterms:modified xsi:type="dcterms:W3CDTF">2024-08-06T14:25:00Z</dcterms:modified>
</cp:coreProperties>
</file>