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48748" w14:textId="77777777" w:rsidR="006C0C55" w:rsidRDefault="006C0C55" w:rsidP="006C0C5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7616CD90" w14:textId="77777777" w:rsidR="006C0C55" w:rsidRDefault="006C0C55" w:rsidP="006C0C5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3D9099E" w14:textId="77777777" w:rsidR="006C0C55" w:rsidRDefault="006C0C55" w:rsidP="006C0C5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852D96D" w14:textId="77777777" w:rsidR="006C0C55" w:rsidRDefault="006C0C55" w:rsidP="006C0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63A5F56" wp14:editId="18685164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FB12" w14:textId="77777777" w:rsidR="006C0C55" w:rsidRDefault="006C0C55" w:rsidP="006C0C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28BBE86" w14:textId="77777777" w:rsidR="006C0C55" w:rsidRDefault="006C0C55" w:rsidP="006C0C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7619047A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CDA871" w14:textId="77777777" w:rsidR="006C0C55" w:rsidRDefault="006C0C55" w:rsidP="006C0C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44C3D516" w14:textId="77777777" w:rsidR="006C0C55" w:rsidRDefault="006C0C55" w:rsidP="006C0C5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27D28542" w14:textId="77777777" w:rsidR="006C0C55" w:rsidRDefault="006C0C55" w:rsidP="006C0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24F0DC4" w14:textId="77777777" w:rsidR="006C0C55" w:rsidRDefault="006C0C55" w:rsidP="006C0C5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DCFFB69" w14:textId="77777777" w:rsidR="006C0C55" w:rsidRDefault="006C0C55" w:rsidP="006C0C5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CB180" w14:textId="77777777" w:rsidR="006C0C55" w:rsidRDefault="006C0C55" w:rsidP="006C0C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9626AD9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FA9B750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CEA3F8B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1949C46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4D3C0F08" w14:textId="77777777" w:rsidR="006C0C55" w:rsidRDefault="006C0C55" w:rsidP="006C0C5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14198B70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3306FFE3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2E9363C9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6767D1F6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14EEB033" w14:textId="77777777" w:rsidR="006C0C55" w:rsidRDefault="006C0C55" w:rsidP="006C0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23EA423C" w14:textId="77777777" w:rsidR="006C0C55" w:rsidRDefault="006C0C55" w:rsidP="006C0C55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FBC9FE" w14:textId="0FDAB824" w:rsidR="006C0C55" w:rsidRDefault="006C0C55" w:rsidP="006C0C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Мирончук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Олександрівни про затвердження технічної документацій із землеустрою щодо 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</w:t>
      </w:r>
      <w:bookmarkStart w:id="0" w:name="_Hlk168328989"/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31D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емельні ділянки розташовані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вул. </w:t>
      </w:r>
      <w:r w:rsidR="00B131D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Покровська, 40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40, 116, 118, 120, 121, 122, 125, 126, 186, 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1280F915" w14:textId="77777777" w:rsidR="006C0C55" w:rsidRDefault="006C0C55" w:rsidP="006C0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04C01" w14:textId="77777777" w:rsidR="006C0C55" w:rsidRDefault="006C0C55" w:rsidP="006C0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FD0B71A" w14:textId="77777777" w:rsidR="006C0C55" w:rsidRDefault="006C0C55" w:rsidP="006C0C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0D3A4A" w14:textId="3DEAF2DD" w:rsidR="006C0C55" w:rsidRDefault="006C0C55" w:rsidP="006C0C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Олександрівні загальною площею</w:t>
      </w:r>
      <w:r w:rsidR="002B6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0,2060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тому числі: ділянка № 1 – площею 0,0787 га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номер 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5624687400:02:007:1199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ділянка №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0,1273 га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5624687400:02:007:1200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24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земельні ділянки розташовані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B24196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B24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 Покровська,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24196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781D431" w14:textId="77777777" w:rsidR="006C0C55" w:rsidRDefault="006C0C55" w:rsidP="006C0C5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B63532" w14:textId="6D12DEAA" w:rsidR="006C0C55" w:rsidRPr="00B24196" w:rsidRDefault="00B24196" w:rsidP="00B24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у власність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0,2060 га, в тому числі: ділянка № 1 – площею 0,0787 га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5624687400:02:007:1199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ділянка № 2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0,1273 га з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5624687400:02:007:1200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B1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земельні ділянки розташовані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вул. Покровська, 40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B236708" w14:textId="77777777" w:rsidR="006C0C55" w:rsidRDefault="006C0C55" w:rsidP="006C0C5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34434B" w14:textId="77777777" w:rsidR="006C0C55" w:rsidRDefault="00B24196" w:rsidP="006C0C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 право власності на земельні ділянки</w:t>
      </w:r>
      <w:r w:rsidR="006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відповідності до чинного земельного законодавства.</w:t>
      </w:r>
    </w:p>
    <w:p w14:paraId="38068696" w14:textId="77777777" w:rsidR="006C0C55" w:rsidRDefault="006C0C55" w:rsidP="006C0C5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66095F" w14:textId="77777777" w:rsidR="006C0C55" w:rsidRDefault="006C0C55" w:rsidP="006C0C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E827C64" w14:textId="77777777" w:rsidR="006C0C55" w:rsidRDefault="006C0C55" w:rsidP="006C0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EB0455" w14:textId="77777777" w:rsidR="006C0C55" w:rsidRDefault="006C0C55" w:rsidP="006C0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122265" w14:textId="77777777" w:rsidR="006C0C55" w:rsidRDefault="006C0C55" w:rsidP="006C0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BE5DB9" w14:textId="77777777" w:rsidR="006C0C55" w:rsidRDefault="006C0C55" w:rsidP="006C0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Сільський  голова                                                                             Сергій ПОЛІЩУК</w:t>
      </w:r>
    </w:p>
    <w:p w14:paraId="3D1E64AA" w14:textId="77777777" w:rsidR="006C0C55" w:rsidRDefault="006C0C55" w:rsidP="006C0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089B28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F353FB9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8DA6F28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EE707ED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0280A5A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B22172D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5E01C8C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1B402CB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1DC2114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4EDD55C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31EDCC6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208742B" w14:textId="77777777" w:rsidR="006C0C55" w:rsidRDefault="006C0C55" w:rsidP="006C0C55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95D6019" w14:textId="77777777" w:rsidR="006C0C55" w:rsidRDefault="006C0C55" w:rsidP="006C0C55"/>
    <w:p w14:paraId="6E3C8E0C" w14:textId="77777777" w:rsidR="006C0C55" w:rsidRDefault="006C0C55" w:rsidP="006C0C55">
      <w:pPr>
        <w:spacing w:after="0"/>
        <w:sectPr w:rsidR="006C0C55">
          <w:pgSz w:w="11906" w:h="16838"/>
          <w:pgMar w:top="1134" w:right="567" w:bottom="1134" w:left="1701" w:header="709" w:footer="709" w:gutter="0"/>
          <w:cols w:space="720"/>
        </w:sectPr>
      </w:pPr>
    </w:p>
    <w:p w14:paraId="40E962C4" w14:textId="77777777" w:rsidR="00B131D1" w:rsidRDefault="00B131D1" w:rsidP="00B131D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547ED4D7" w14:textId="77777777" w:rsidR="00B131D1" w:rsidRDefault="00B131D1" w:rsidP="00B1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20B81B91" w14:textId="77777777" w:rsidR="00B131D1" w:rsidRDefault="00B131D1" w:rsidP="00B1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технічної документації із землеустрою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</w:p>
    <w:p w14:paraId="52064CE3" w14:textId="77777777" w:rsidR="00B131D1" w:rsidRDefault="00B131D1" w:rsidP="00B1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56C077AE" w14:textId="77777777" w:rsidR="00B131D1" w:rsidRDefault="00B131D1" w:rsidP="00B1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1AFF1" w14:textId="77777777" w:rsidR="00B131D1" w:rsidRDefault="00B131D1" w:rsidP="00B131D1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6A579806" w14:textId="77777777" w:rsidR="00B131D1" w:rsidRDefault="00B131D1" w:rsidP="00B131D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D701877" w14:textId="07F5244F" w:rsidR="00B131D1" w:rsidRDefault="00B131D1" w:rsidP="00B131D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Городоцької сільської ради із клопотанням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квітня 2024 року      № М-462 /03-03-10/24 звернулася громадянка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Марія Олександрівна про </w:t>
      </w:r>
      <w:bookmarkStart w:id="2" w:name="_Hlk877134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bookmarkStart w:id="3" w:name="_Hlk877122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документації </w:t>
      </w:r>
      <w:bookmarkStart w:id="4" w:name="_Hlk8771319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землеустрою </w:t>
      </w:r>
      <w:bookmarkStart w:id="5" w:name="_Hlk87714306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5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земельні ділянки розташовані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вул. Покровська, 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області.</w:t>
      </w:r>
    </w:p>
    <w:p w14:paraId="1067517E" w14:textId="77777777" w:rsidR="00B131D1" w:rsidRDefault="00B131D1" w:rsidP="00B131D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підпункту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6AE1474" w14:textId="09DE1175" w:rsidR="00B131D1" w:rsidRPr="00987207" w:rsidRDefault="00B131D1" w:rsidP="00B131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Мирончук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Олександрівни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0,2060 га, в тому числі: ділянка № 1 – площею 0,0787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5624687400:02:007:1199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ділянка №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площею 0,1273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5624687400:02:007:1200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земельні ділянки розташовані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вул. Покровська, 40 Рівненського району Рівненської області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розробле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приватним підприємством – фірмою «Абрис»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підставі </w:t>
      </w:r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на спадщину за заповітом від 04 грудня 2023 року, видане приватним нотаріусом Рівненського районного нотаріального округу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Кутецькою</w:t>
      </w:r>
      <w:proofErr w:type="spellEnd"/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реєстрі за № 1130 та Витягу з Державного реєстру речових прав від 04 грудня 2023 року, реєстраційний номер об’єкту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</w:t>
      </w:r>
      <w:r w:rsidRPr="00961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2841409356060, за договором пр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розроблення технічної документації із землеустрою щодо встановлення (відновлення) меж земельної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натурі (на місцевості) від  26 березня 2024 року 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72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Г.</w:t>
      </w:r>
    </w:p>
    <w:p w14:paraId="3F53A37F" w14:textId="77777777" w:rsidR="00B131D1" w:rsidRDefault="00B131D1" w:rsidP="00B131D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будівництва та обслуговування житлового будинку,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господарських будівель і споруд (присадибна ділянка) у селах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 гектара, у селищах – не більше 0,15 гектара, у містах – не більше 0,10 гектара. </w:t>
      </w:r>
    </w:p>
    <w:p w14:paraId="06B4148F" w14:textId="77777777" w:rsidR="00B131D1" w:rsidRDefault="00B131D1" w:rsidP="00B131D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4585681F" w14:textId="77777777" w:rsidR="00B131D1" w:rsidRDefault="00B131D1" w:rsidP="00B131D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</w:p>
    <w:p w14:paraId="29F8539E" w14:textId="77777777" w:rsidR="00B131D1" w:rsidRDefault="00B131D1" w:rsidP="00B131D1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36AC8C85" w14:textId="5EA54EE9" w:rsidR="00B131D1" w:rsidRDefault="00B131D1" w:rsidP="00B131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 загальною площею 0,2060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числі: ділянка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 – площею 0,0787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номер 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5624687400:02:007:1199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ділянка №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площею 0,1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273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номер 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5624687400:02:007:1200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земельні ділянки розташовані </w:t>
      </w:r>
      <w:r w:rsidRPr="00987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987207"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Pr="00987207">
        <w:rPr>
          <w:rFonts w:ascii="Times New Roman" w:eastAsia="Calibri" w:hAnsi="Times New Roman" w:cs="Times New Roman"/>
          <w:sz w:val="28"/>
          <w:szCs w:val="28"/>
          <w:lang w:val="uk-UA"/>
        </w:rPr>
        <w:t>, вул. Покровська, 40 Рівненського району Рівненської області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передано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вказані </w:t>
      </w:r>
      <w:r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земельні ділянки у власність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0,2060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A62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власність громадянці </w:t>
      </w:r>
      <w:proofErr w:type="spellStart"/>
      <w:r w:rsidR="00A62E9E"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A62E9E" w:rsidRPr="0098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62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497A608" w14:textId="77777777" w:rsidR="00B131D1" w:rsidRPr="00987207" w:rsidRDefault="00B131D1" w:rsidP="00B131D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940F9" w14:textId="77777777" w:rsidR="00B131D1" w:rsidRDefault="00B131D1" w:rsidP="00B131D1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Правові аспекти.</w:t>
      </w:r>
    </w:p>
    <w:p w14:paraId="7BCE4F8B" w14:textId="77777777" w:rsidR="00B131D1" w:rsidRDefault="00B131D1" w:rsidP="00B131D1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C0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4CE8574" w14:textId="77777777" w:rsidR="00B131D1" w:rsidRDefault="00B131D1" w:rsidP="00B131D1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E273A7" w14:textId="77777777" w:rsidR="00B131D1" w:rsidRDefault="00B131D1" w:rsidP="00B131D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177BB692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017BDE8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DD2FF8" w14:textId="77777777" w:rsidR="00B131D1" w:rsidRDefault="00B131D1" w:rsidP="00B131D1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258609E6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223684A3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8B3104" w14:textId="77777777" w:rsidR="00B131D1" w:rsidRDefault="00B131D1" w:rsidP="00B131D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16E42B17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A55D384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A057B4" w14:textId="77777777" w:rsidR="00B131D1" w:rsidRDefault="00B131D1" w:rsidP="00B131D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Громадське обговорення.</w:t>
      </w:r>
    </w:p>
    <w:p w14:paraId="77516BAE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099CE382" w14:textId="77777777" w:rsidR="00B131D1" w:rsidRDefault="00B131D1" w:rsidP="00B13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D097EA" w14:textId="77777777" w:rsidR="00B131D1" w:rsidRDefault="00B131D1" w:rsidP="00B131D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Прогноз результатів.</w:t>
      </w:r>
    </w:p>
    <w:p w14:paraId="7760D3DB" w14:textId="77777777" w:rsidR="00B131D1" w:rsidRDefault="00B131D1" w:rsidP="00B131D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громадянкою 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58AC6F52" w14:textId="77777777" w:rsidR="00B131D1" w:rsidRDefault="00B131D1" w:rsidP="00B131D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3772E1" w14:textId="77777777" w:rsidR="00B131D1" w:rsidRDefault="00B131D1" w:rsidP="00B131D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3F16A0" w14:textId="77777777" w:rsidR="00B131D1" w:rsidRDefault="00B131D1" w:rsidP="00B131D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B131D1" w14:paraId="50D7391A" w14:textId="77777777" w:rsidTr="00D9455B">
        <w:trPr>
          <w:trHeight w:val="1246"/>
        </w:trPr>
        <w:tc>
          <w:tcPr>
            <w:tcW w:w="5279" w:type="dxa"/>
            <w:hideMark/>
          </w:tcPr>
          <w:p w14:paraId="4B53DFC0" w14:textId="77777777" w:rsidR="00B131D1" w:rsidRDefault="00B131D1" w:rsidP="00D9455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архітектури, земельних відносин та житлово -комунального господарства</w:t>
            </w:r>
          </w:p>
          <w:p w14:paraId="6BBBAAAE" w14:textId="77777777" w:rsidR="00B131D1" w:rsidRDefault="00B131D1" w:rsidP="00D94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198FBE90" w14:textId="77777777" w:rsidR="00B131D1" w:rsidRDefault="00B131D1" w:rsidP="00D94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A8E5CC6" w14:textId="77777777" w:rsidR="00B131D1" w:rsidRDefault="00B131D1" w:rsidP="00D945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289F632" w14:textId="77777777" w:rsidR="00B131D1" w:rsidRDefault="00B131D1" w:rsidP="00D94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1B67C9D" w14:textId="77777777" w:rsidR="00B131D1" w:rsidRDefault="00B131D1" w:rsidP="00D94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Тетяна ОПАНАСИК</w:t>
            </w:r>
          </w:p>
        </w:tc>
      </w:tr>
    </w:tbl>
    <w:p w14:paraId="6BB66F68" w14:textId="77777777" w:rsidR="00B131D1" w:rsidRDefault="00B131D1" w:rsidP="00B1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DCE097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44A0EBC7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C8212D9" w14:textId="77777777" w:rsidR="00B131D1" w:rsidRDefault="00B131D1" w:rsidP="00B131D1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5519FBB4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60D9FF61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p w14:paraId="26272806" w14:textId="77777777" w:rsidR="00B131D1" w:rsidRDefault="00B131D1" w:rsidP="00B13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37245A" w14:textId="77777777" w:rsidR="00B131D1" w:rsidRDefault="00B131D1" w:rsidP="00B131D1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</w:p>
    <w:p w14:paraId="297A770D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A35E5D8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F6B2E" w14:textId="77777777" w:rsidR="00B131D1" w:rsidRDefault="00B131D1" w:rsidP="00B131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7FAA24" w14:textId="77777777" w:rsidR="00B131D1" w:rsidRDefault="00B131D1" w:rsidP="00B131D1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7EAEE62A" w14:textId="77777777" w:rsidR="00B131D1" w:rsidRDefault="00B131D1" w:rsidP="00B131D1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16C0D737" w14:textId="77777777" w:rsidR="00B131D1" w:rsidRDefault="00B131D1" w:rsidP="00B131D1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7F0D197D" w14:textId="77777777" w:rsidR="00B131D1" w:rsidRDefault="00B131D1" w:rsidP="00B131D1">
      <w:pPr>
        <w:spacing w:after="0" w:line="240" w:lineRule="auto"/>
      </w:pPr>
    </w:p>
    <w:p w14:paraId="3497DFAD" w14:textId="77777777" w:rsidR="00B131D1" w:rsidRDefault="00B131D1" w:rsidP="00B131D1">
      <w:pPr>
        <w:spacing w:after="0" w:line="240" w:lineRule="auto"/>
      </w:pPr>
    </w:p>
    <w:p w14:paraId="416CAEB6" w14:textId="77777777" w:rsidR="00B131D1" w:rsidRDefault="00B131D1" w:rsidP="00B131D1"/>
    <w:p w14:paraId="0177652C" w14:textId="77777777" w:rsidR="00B131D1" w:rsidRDefault="00B131D1" w:rsidP="00B131D1">
      <w:pPr>
        <w:spacing w:after="0" w:line="252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</w:p>
    <w:p w14:paraId="5C70EF6C" w14:textId="77777777" w:rsidR="00B131D1" w:rsidRDefault="00B131D1" w:rsidP="00B131D1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9DE30A" w14:textId="77777777" w:rsidR="00B131D1" w:rsidRDefault="00B131D1" w:rsidP="00B131D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1BF604" w14:textId="77777777" w:rsidR="00B131D1" w:rsidRDefault="00B131D1" w:rsidP="00B131D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B9A2D6" w14:textId="77777777" w:rsidR="00B131D1" w:rsidRDefault="00B131D1" w:rsidP="00B131D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42262F0" w14:textId="77777777" w:rsidR="00A675C9" w:rsidRDefault="00A675C9" w:rsidP="00B131D1">
      <w:pPr>
        <w:spacing w:after="0" w:line="240" w:lineRule="auto"/>
      </w:pPr>
    </w:p>
    <w:sectPr w:rsidR="00A675C9" w:rsidSect="00F33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10"/>
    <w:rsid w:val="002B6A96"/>
    <w:rsid w:val="006C0C55"/>
    <w:rsid w:val="00A62E9E"/>
    <w:rsid w:val="00A675C9"/>
    <w:rsid w:val="00B131D1"/>
    <w:rsid w:val="00B24196"/>
    <w:rsid w:val="00DE617D"/>
    <w:rsid w:val="00E04910"/>
    <w:rsid w:val="00F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B1B"/>
  <w15:chartTrackingRefBased/>
  <w15:docId w15:val="{4194987D-F315-49F1-93F1-BC2464B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5660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dcterms:created xsi:type="dcterms:W3CDTF">2024-03-25T12:57:00Z</dcterms:created>
  <dcterms:modified xsi:type="dcterms:W3CDTF">2024-06-06T13:15:00Z</dcterms:modified>
</cp:coreProperties>
</file>