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57C4B04E" w:rsidR="00016EDD" w:rsidRPr="006C7A09" w:rsidRDefault="00785CF5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4D42788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9FD49D9" w14:textId="6506E192" w:rsidR="00785CF5" w:rsidRDefault="00785CF5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40892C7" w14:textId="77777777" w:rsidR="00785CF5" w:rsidRDefault="00785CF5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0D966490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2625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770E5ECA" w14:textId="77777777" w:rsidR="00016EDD" w:rsidRPr="006C7A09" w:rsidRDefault="00016EDD" w:rsidP="002E74F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DF94C3" w14:textId="77777777" w:rsidR="002E74FB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030766"/>
      <w:bookmarkStart w:id="1" w:name="_Hlk129789028"/>
      <w:r w:rsidRPr="002E74FB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</w:t>
      </w:r>
    </w:p>
    <w:p w14:paraId="49AE27A7" w14:textId="77777777" w:rsidR="002E74FB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>документації із землеустрою</w:t>
      </w:r>
    </w:p>
    <w:p w14:paraId="3018B9C5" w14:textId="22CCEB2B" w:rsidR="002E74FB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 xml:space="preserve">щодо поділу </w:t>
      </w:r>
      <w:r w:rsidR="002625BC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Pr="002E74FB">
        <w:rPr>
          <w:rFonts w:ascii="Times New Roman" w:hAnsi="Times New Roman" w:cs="Times New Roman"/>
          <w:b/>
          <w:bCs/>
          <w:sz w:val="28"/>
          <w:szCs w:val="28"/>
        </w:rPr>
        <w:t>об’єднання</w:t>
      </w:r>
    </w:p>
    <w:p w14:paraId="364DEE38" w14:textId="504E7E45" w:rsidR="00785CF5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>земельн</w:t>
      </w:r>
      <w:r w:rsidR="002625BC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2E74FB">
        <w:rPr>
          <w:rFonts w:ascii="Times New Roman" w:hAnsi="Times New Roman" w:cs="Times New Roman"/>
          <w:b/>
          <w:bCs/>
          <w:sz w:val="28"/>
          <w:szCs w:val="28"/>
        </w:rPr>
        <w:t xml:space="preserve"> ділян</w:t>
      </w:r>
      <w:r w:rsidR="002625BC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2E7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46030378"/>
      <w:r w:rsidR="00785CF5">
        <w:rPr>
          <w:rFonts w:ascii="Times New Roman" w:hAnsi="Times New Roman" w:cs="Times New Roman"/>
          <w:b/>
          <w:bCs/>
          <w:sz w:val="28"/>
          <w:szCs w:val="28"/>
        </w:rPr>
        <w:t>комунальної</w:t>
      </w:r>
    </w:p>
    <w:p w14:paraId="6DFB9369" w14:textId="77777777" w:rsidR="002625BC" w:rsidRDefault="00785CF5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r w:rsidR="0026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68993865"/>
      <w:r w:rsidR="002625BC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</w:t>
      </w:r>
    </w:p>
    <w:p w14:paraId="043F17E5" w14:textId="7A382DD2" w:rsidR="002625BC" w:rsidRDefault="002625BC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 w:rsidR="002E74FB" w:rsidRPr="002E74F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785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розміщення та експлуатації</w:t>
      </w:r>
    </w:p>
    <w:p w14:paraId="76FC17A3" w14:textId="77777777" w:rsidR="002625BC" w:rsidRDefault="002625BC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підсобних і допоміжних</w:t>
      </w:r>
    </w:p>
    <w:p w14:paraId="064DEB59" w14:textId="77777777" w:rsidR="002625BC" w:rsidRDefault="002625BC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будівель та споруд підприємств</w:t>
      </w:r>
    </w:p>
    <w:p w14:paraId="1FA0F427" w14:textId="77777777" w:rsidR="002625BC" w:rsidRDefault="002625BC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переробної, машинобудівної та</w:t>
      </w:r>
    </w:p>
    <w:p w14:paraId="1DE8A1A3" w14:textId="05F28D66" w:rsidR="002E74FB" w:rsidRDefault="002625BC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іншої промисловості </w:t>
      </w:r>
      <w:r w:rsidR="002E74FB" w:rsidRPr="002E74F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2E74FB" w:rsidRPr="002E74FB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785CF5">
        <w:rPr>
          <w:rFonts w:ascii="Times New Roman" w:hAnsi="Times New Roman" w:cs="Times New Roman"/>
          <w:b/>
          <w:bCs/>
          <w:sz w:val="28"/>
          <w:szCs w:val="28"/>
        </w:rPr>
        <w:t>Карпилівка</w:t>
      </w:r>
      <w:proofErr w:type="spellEnd"/>
    </w:p>
    <w:p w14:paraId="2987D510" w14:textId="77777777" w:rsidR="002625BC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</w:t>
      </w:r>
      <w:r w:rsidR="0026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4FB">
        <w:rPr>
          <w:rFonts w:ascii="Times New Roman" w:hAnsi="Times New Roman" w:cs="Times New Roman"/>
          <w:b/>
          <w:bCs/>
          <w:sz w:val="28"/>
          <w:szCs w:val="28"/>
        </w:rPr>
        <w:t>ради</w:t>
      </w:r>
    </w:p>
    <w:p w14:paraId="0454D970" w14:textId="0857C0B0" w:rsidR="002E74FB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>Рівненського району</w:t>
      </w:r>
    </w:p>
    <w:p w14:paraId="744A0B78" w14:textId="387F3D06" w:rsidR="004850EB" w:rsidRPr="00F71C55" w:rsidRDefault="002E74FB" w:rsidP="002625B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2E74FB">
        <w:rPr>
          <w:rFonts w:ascii="Times New Roman" w:hAnsi="Times New Roman" w:cs="Times New Roman"/>
          <w:b/>
          <w:bCs/>
          <w:sz w:val="28"/>
          <w:szCs w:val="28"/>
        </w:rPr>
        <w:t>Рівненської області</w:t>
      </w:r>
      <w:bookmarkEnd w:id="2"/>
      <w:bookmarkEnd w:id="3"/>
      <w:r w:rsidR="004850EB" w:rsidRPr="00F71C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bookmarkEnd w:id="0"/>
    </w:p>
    <w:bookmarkEnd w:id="1"/>
    <w:p w14:paraId="0CA517D9" w14:textId="77777777" w:rsidR="00016EDD" w:rsidRPr="00F71C55" w:rsidRDefault="00016EDD" w:rsidP="002E74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7168" w14:textId="507B3D85" w:rsidR="00967DE0" w:rsidRDefault="00785CF5" w:rsidP="002625BC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0938">
        <w:rPr>
          <w:sz w:val="28"/>
          <w:szCs w:val="28"/>
          <w:lang w:val="uk-UA"/>
        </w:rPr>
        <w:t xml:space="preserve">Заслухавши інформацію головного спеціаліста – землевпорядника відділу архітектури, земельних відносин та житлово-комунального господарства Городоцької сільської ради </w:t>
      </w:r>
      <w:r>
        <w:rPr>
          <w:sz w:val="28"/>
          <w:szCs w:val="28"/>
          <w:lang w:val="uk-UA"/>
        </w:rPr>
        <w:t xml:space="preserve">Надії </w:t>
      </w:r>
      <w:proofErr w:type="spellStart"/>
      <w:r>
        <w:rPr>
          <w:sz w:val="28"/>
          <w:szCs w:val="28"/>
          <w:lang w:val="uk-UA"/>
        </w:rPr>
        <w:t>Краснової</w:t>
      </w:r>
      <w:proofErr w:type="spellEnd"/>
      <w:r w:rsidR="002C76A9" w:rsidRPr="002E74FB">
        <w:rPr>
          <w:color w:val="000000"/>
          <w:sz w:val="28"/>
          <w:szCs w:val="28"/>
          <w:lang w:val="uk-UA" w:bidi="uk-UA"/>
        </w:rPr>
        <w:t xml:space="preserve"> </w:t>
      </w:r>
      <w:r w:rsidR="002C76A9" w:rsidRPr="00F71C55">
        <w:rPr>
          <w:color w:val="000000"/>
          <w:sz w:val="28"/>
          <w:szCs w:val="28"/>
          <w:lang w:val="uk-UA" w:bidi="uk-UA"/>
        </w:rPr>
        <w:t xml:space="preserve">та </w:t>
      </w:r>
      <w:r>
        <w:rPr>
          <w:color w:val="000000"/>
          <w:sz w:val="28"/>
          <w:szCs w:val="28"/>
          <w:lang w:val="uk-UA" w:bidi="uk-UA"/>
        </w:rPr>
        <w:t xml:space="preserve">розглянувши </w:t>
      </w:r>
      <w:r w:rsidR="002C76A9" w:rsidRPr="00F71C55">
        <w:rPr>
          <w:color w:val="000000"/>
          <w:sz w:val="28"/>
          <w:szCs w:val="28"/>
          <w:lang w:val="uk-UA" w:bidi="uk-UA"/>
        </w:rPr>
        <w:t xml:space="preserve">виготовлену </w:t>
      </w:r>
      <w:r w:rsidR="002C76A9" w:rsidRPr="002E74FB">
        <w:rPr>
          <w:color w:val="000000"/>
          <w:sz w:val="28"/>
          <w:szCs w:val="28"/>
          <w:lang w:val="uk-UA" w:bidi="uk-UA"/>
        </w:rPr>
        <w:t xml:space="preserve">технічну документацію із землеустрою щодо поділу </w:t>
      </w:r>
      <w:r w:rsidR="002625BC">
        <w:rPr>
          <w:color w:val="000000"/>
          <w:sz w:val="28"/>
          <w:szCs w:val="28"/>
          <w:lang w:val="uk-UA" w:bidi="uk-UA"/>
        </w:rPr>
        <w:t xml:space="preserve">та </w:t>
      </w:r>
      <w:r w:rsidR="002C76A9" w:rsidRPr="00F71C55">
        <w:rPr>
          <w:color w:val="000000"/>
          <w:sz w:val="28"/>
          <w:szCs w:val="28"/>
          <w:lang w:val="uk-UA" w:bidi="uk-UA"/>
        </w:rPr>
        <w:t xml:space="preserve">об’єднання </w:t>
      </w:r>
      <w:r w:rsidR="002C76A9" w:rsidRPr="002E74FB">
        <w:rPr>
          <w:color w:val="000000"/>
          <w:sz w:val="28"/>
          <w:szCs w:val="28"/>
          <w:lang w:val="uk-UA" w:bidi="uk-UA"/>
        </w:rPr>
        <w:t>земельн</w:t>
      </w:r>
      <w:r w:rsidR="002625BC">
        <w:rPr>
          <w:color w:val="000000"/>
          <w:sz w:val="28"/>
          <w:szCs w:val="28"/>
          <w:lang w:val="uk-UA" w:bidi="uk-UA"/>
        </w:rPr>
        <w:t xml:space="preserve">их </w:t>
      </w:r>
      <w:r w:rsidR="002C76A9" w:rsidRPr="002E74FB">
        <w:rPr>
          <w:color w:val="000000"/>
          <w:sz w:val="28"/>
          <w:szCs w:val="28"/>
          <w:lang w:val="uk-UA" w:bidi="uk-UA"/>
        </w:rPr>
        <w:t>ділян</w:t>
      </w:r>
      <w:r w:rsidR="002625BC">
        <w:rPr>
          <w:color w:val="000000"/>
          <w:sz w:val="28"/>
          <w:szCs w:val="28"/>
          <w:lang w:val="uk-UA" w:bidi="uk-UA"/>
        </w:rPr>
        <w:t>ок</w:t>
      </w:r>
      <w:r w:rsidR="002C76A9" w:rsidRPr="00F71C55">
        <w:rPr>
          <w:color w:val="000000"/>
          <w:sz w:val="28"/>
          <w:szCs w:val="28"/>
          <w:lang w:val="uk-UA" w:bidi="uk-UA"/>
        </w:rPr>
        <w:t xml:space="preserve"> </w:t>
      </w:r>
      <w:bookmarkStart w:id="4" w:name="_Hlk146030507"/>
      <w:bookmarkStart w:id="5" w:name="_Hlk168994353"/>
      <w:r w:rsidRPr="00785CF5">
        <w:rPr>
          <w:color w:val="000000"/>
          <w:sz w:val="28"/>
          <w:szCs w:val="28"/>
          <w:lang w:val="uk-UA" w:bidi="uk-UA"/>
        </w:rPr>
        <w:t>комунальної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785CF5">
        <w:rPr>
          <w:color w:val="000000"/>
          <w:sz w:val="28"/>
          <w:szCs w:val="28"/>
          <w:lang w:val="uk-UA" w:bidi="uk-UA"/>
        </w:rPr>
        <w:t xml:space="preserve">власності </w:t>
      </w:r>
      <w:bookmarkEnd w:id="4"/>
      <w:r w:rsidR="002625BC" w:rsidRPr="002625BC">
        <w:rPr>
          <w:color w:val="000000"/>
          <w:sz w:val="28"/>
          <w:szCs w:val="28"/>
          <w:lang w:val="uk-UA" w:bidi="uk-UA"/>
        </w:rPr>
        <w:t>Городоцької сільської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 xml:space="preserve">ради </w:t>
      </w:r>
      <w:bookmarkStart w:id="6" w:name="_Hlk168994318"/>
      <w:r w:rsidR="002625BC" w:rsidRPr="002625BC">
        <w:rPr>
          <w:color w:val="000000"/>
          <w:sz w:val="28"/>
          <w:szCs w:val="28"/>
          <w:lang w:val="uk-UA" w:bidi="uk-UA"/>
        </w:rPr>
        <w:t>для розміщення та експлуатації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основних, підсобних і допоміжних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будівель та споруд підприємств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переробної, машинобудівної та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 xml:space="preserve">іншої промисловості </w:t>
      </w:r>
      <w:bookmarkEnd w:id="6"/>
      <w:r w:rsidR="002625BC">
        <w:rPr>
          <w:color w:val="000000"/>
          <w:sz w:val="28"/>
          <w:szCs w:val="28"/>
          <w:lang w:val="uk-UA" w:bidi="uk-UA"/>
        </w:rPr>
        <w:t xml:space="preserve">(кадастровий номер 5624683300:09:0036:0034) </w:t>
      </w:r>
      <w:r w:rsidR="002625BC" w:rsidRPr="002625BC">
        <w:rPr>
          <w:color w:val="000000"/>
          <w:sz w:val="28"/>
          <w:szCs w:val="28"/>
          <w:lang w:val="uk-UA" w:bidi="uk-UA"/>
        </w:rPr>
        <w:t>в с.</w:t>
      </w:r>
      <w:r w:rsidR="002625BC">
        <w:rPr>
          <w:color w:val="000000"/>
          <w:sz w:val="28"/>
          <w:szCs w:val="28"/>
          <w:lang w:val="uk-UA" w:bidi="uk-UA"/>
        </w:rPr>
        <w:t>  </w:t>
      </w:r>
      <w:r w:rsidR="002625BC" w:rsidRPr="002625BC">
        <w:rPr>
          <w:color w:val="000000"/>
          <w:sz w:val="28"/>
          <w:szCs w:val="28"/>
          <w:lang w:val="uk-UA" w:bidi="uk-UA"/>
        </w:rPr>
        <w:t>Карпилівка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Городоцької сільської ради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Рівненського району</w:t>
      </w:r>
      <w:r w:rsidR="002625BC">
        <w:rPr>
          <w:color w:val="000000"/>
          <w:sz w:val="28"/>
          <w:szCs w:val="28"/>
          <w:lang w:val="uk-UA" w:bidi="uk-UA"/>
        </w:rPr>
        <w:t xml:space="preserve"> </w:t>
      </w:r>
      <w:r w:rsidR="002625BC" w:rsidRPr="002625BC">
        <w:rPr>
          <w:color w:val="000000"/>
          <w:sz w:val="28"/>
          <w:szCs w:val="28"/>
          <w:lang w:val="uk-UA" w:bidi="uk-UA"/>
        </w:rPr>
        <w:t>Рівненської області</w:t>
      </w:r>
      <w:bookmarkEnd w:id="5"/>
      <w:r w:rsidR="002C76A9" w:rsidRPr="00F71C55">
        <w:rPr>
          <w:color w:val="000000"/>
          <w:sz w:val="28"/>
          <w:szCs w:val="28"/>
          <w:lang w:val="uk-UA" w:bidi="uk-UA"/>
        </w:rPr>
        <w:t>, в</w:t>
      </w:r>
      <w:r w:rsidR="00967DE0" w:rsidRPr="00F71C55">
        <w:rPr>
          <w:sz w:val="28"/>
          <w:szCs w:val="28"/>
          <w:lang w:val="uk-UA"/>
        </w:rPr>
        <w:t>ідповідно до статей 12, 79-1, 122, 186 Земельного кодексу України, статті 56 Закону України «Про землеустрій»</w:t>
      </w:r>
      <w:r w:rsidR="00F71C55" w:rsidRPr="00F71C55">
        <w:rPr>
          <w:sz w:val="28"/>
          <w:szCs w:val="28"/>
          <w:lang w:val="uk-UA"/>
        </w:rPr>
        <w:t xml:space="preserve">, </w:t>
      </w:r>
      <w:r w:rsidR="00F71C55" w:rsidRPr="002E74FB">
        <w:rPr>
          <w:sz w:val="28"/>
          <w:szCs w:val="28"/>
          <w:lang w:val="uk-UA"/>
        </w:rPr>
        <w:t xml:space="preserve">керуючись статтями 26, 59 </w:t>
      </w:r>
      <w:r w:rsidR="00967DE0" w:rsidRPr="00F71C55">
        <w:rPr>
          <w:sz w:val="28"/>
          <w:szCs w:val="28"/>
          <w:lang w:val="uk-UA"/>
        </w:rPr>
        <w:t xml:space="preserve">Закону України «Про місцеве самоврядування в </w:t>
      </w:r>
      <w:r w:rsidR="00967DE0" w:rsidRPr="00F71C55">
        <w:rPr>
          <w:sz w:val="28"/>
          <w:szCs w:val="28"/>
          <w:lang w:val="uk-UA"/>
        </w:rPr>
        <w:lastRenderedPageBreak/>
        <w:t>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2F3F833" w14:textId="77777777" w:rsidR="002625BC" w:rsidRPr="00785CF5" w:rsidRDefault="002625BC" w:rsidP="002625BC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 w:bidi="uk-UA"/>
        </w:rPr>
      </w:pPr>
    </w:p>
    <w:p w14:paraId="1C760AB2" w14:textId="67F3B5FB" w:rsidR="00967DE0" w:rsidRDefault="00967DE0" w:rsidP="0087340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DE0">
        <w:rPr>
          <w:rFonts w:ascii="Times New Roman" w:hAnsi="Times New Roman" w:cs="Times New Roman"/>
          <w:sz w:val="28"/>
          <w:szCs w:val="28"/>
        </w:rPr>
        <w:t>ВИРІШИЛА:</w:t>
      </w:r>
    </w:p>
    <w:p w14:paraId="0B994849" w14:textId="77777777" w:rsidR="00785CF5" w:rsidRPr="00967DE0" w:rsidRDefault="00785CF5" w:rsidP="0087340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DBF30A4" w14:textId="39DB3056" w:rsidR="00FF3EEB" w:rsidRDefault="00FF3EEB" w:rsidP="00873406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785CF5">
        <w:rPr>
          <w:color w:val="000000"/>
          <w:sz w:val="28"/>
          <w:szCs w:val="28"/>
          <w:lang w:val="uk-UA" w:bidi="uk-UA"/>
        </w:rPr>
        <w:t xml:space="preserve">технічну документацію із землеустрою </w:t>
      </w:r>
      <w:bookmarkStart w:id="7" w:name="_Hlk146031420"/>
      <w:bookmarkStart w:id="8" w:name="_Hlk168994560"/>
      <w:r w:rsidRPr="00785CF5">
        <w:rPr>
          <w:color w:val="000000"/>
          <w:sz w:val="28"/>
          <w:szCs w:val="28"/>
          <w:lang w:val="uk-UA" w:bidi="uk-UA"/>
        </w:rPr>
        <w:t xml:space="preserve">щодо поділу </w:t>
      </w:r>
      <w:r w:rsidR="002625BC">
        <w:rPr>
          <w:color w:val="000000"/>
          <w:sz w:val="28"/>
          <w:szCs w:val="28"/>
          <w:lang w:val="uk-UA" w:bidi="uk-UA"/>
        </w:rPr>
        <w:t xml:space="preserve">та </w:t>
      </w:r>
      <w:r w:rsidRPr="00F71C55">
        <w:rPr>
          <w:color w:val="000000"/>
          <w:sz w:val="28"/>
          <w:szCs w:val="28"/>
          <w:lang w:val="uk-UA" w:bidi="uk-UA"/>
        </w:rPr>
        <w:t xml:space="preserve">об’єднання </w:t>
      </w:r>
      <w:r w:rsidRPr="00785CF5">
        <w:rPr>
          <w:color w:val="000000"/>
          <w:sz w:val="28"/>
          <w:szCs w:val="28"/>
          <w:lang w:val="uk-UA" w:bidi="uk-UA"/>
        </w:rPr>
        <w:t>земельн</w:t>
      </w:r>
      <w:r w:rsidR="002625BC">
        <w:rPr>
          <w:color w:val="000000"/>
          <w:sz w:val="28"/>
          <w:szCs w:val="28"/>
          <w:lang w:val="uk-UA" w:bidi="uk-UA"/>
        </w:rPr>
        <w:t>их</w:t>
      </w:r>
      <w:r w:rsidRPr="00785CF5">
        <w:rPr>
          <w:color w:val="000000"/>
          <w:sz w:val="28"/>
          <w:szCs w:val="28"/>
          <w:lang w:val="uk-UA" w:bidi="uk-UA"/>
        </w:rPr>
        <w:t xml:space="preserve"> ділян</w:t>
      </w:r>
      <w:r w:rsidR="002625BC">
        <w:rPr>
          <w:color w:val="000000"/>
          <w:sz w:val="28"/>
          <w:szCs w:val="28"/>
          <w:lang w:val="uk-UA" w:bidi="uk-UA"/>
        </w:rPr>
        <w:t>ок</w:t>
      </w:r>
      <w:r w:rsidRPr="00F71C55">
        <w:rPr>
          <w:color w:val="000000"/>
          <w:sz w:val="28"/>
          <w:szCs w:val="28"/>
          <w:lang w:val="uk-UA" w:bidi="uk-UA"/>
        </w:rPr>
        <w:t xml:space="preserve"> </w:t>
      </w:r>
      <w:r w:rsidR="00C70DDF" w:rsidRPr="00C70DDF">
        <w:rPr>
          <w:color w:val="000000"/>
          <w:sz w:val="28"/>
          <w:szCs w:val="28"/>
          <w:lang w:val="uk-UA" w:bidi="uk-UA"/>
        </w:rPr>
        <w:t xml:space="preserve">комунальної власності Городоцької сільської ради </w:t>
      </w:r>
      <w:bookmarkStart w:id="9" w:name="_Hlk168994394"/>
      <w:r w:rsidR="00C70DDF" w:rsidRPr="00C70DDF">
        <w:rPr>
          <w:color w:val="000000"/>
          <w:sz w:val="28"/>
          <w:szCs w:val="28"/>
          <w:lang w:val="uk-UA" w:bidi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9"/>
      <w:r w:rsidR="00C70DDF" w:rsidRPr="00C70DDF">
        <w:rPr>
          <w:color w:val="000000"/>
          <w:sz w:val="28"/>
          <w:szCs w:val="28"/>
          <w:lang w:val="uk-UA" w:bidi="uk-UA"/>
        </w:rPr>
        <w:t xml:space="preserve"> (кадастровий номер 5624683300:09:0036:0034) </w:t>
      </w:r>
      <w:r w:rsidR="00C70DDF">
        <w:rPr>
          <w:color w:val="000000"/>
          <w:sz w:val="28"/>
          <w:szCs w:val="28"/>
          <w:lang w:val="uk-UA" w:bidi="uk-UA"/>
        </w:rPr>
        <w:t xml:space="preserve">загальною площею 0,6000 га </w:t>
      </w:r>
      <w:r w:rsidR="00C70DDF" w:rsidRPr="00C70DDF">
        <w:rPr>
          <w:color w:val="000000"/>
          <w:sz w:val="28"/>
          <w:szCs w:val="28"/>
          <w:lang w:val="uk-UA" w:bidi="uk-UA"/>
        </w:rPr>
        <w:t>в с.</w:t>
      </w:r>
      <w:r w:rsidR="00C70DDF">
        <w:rPr>
          <w:color w:val="000000"/>
          <w:sz w:val="28"/>
          <w:szCs w:val="28"/>
          <w:lang w:val="uk-UA" w:bidi="uk-UA"/>
        </w:rPr>
        <w:t> </w:t>
      </w:r>
      <w:r w:rsidR="00C70DDF" w:rsidRPr="00C70DDF">
        <w:rPr>
          <w:color w:val="000000"/>
          <w:sz w:val="28"/>
          <w:szCs w:val="28"/>
          <w:lang w:val="uk-UA" w:bidi="uk-UA"/>
        </w:rPr>
        <w:t>Карпилівка Городоцької сільської ради Рівненського району Рівненської області</w:t>
      </w:r>
      <w:bookmarkEnd w:id="8"/>
      <w:r w:rsidR="00C70DDF">
        <w:rPr>
          <w:color w:val="000000"/>
          <w:sz w:val="28"/>
          <w:szCs w:val="28"/>
          <w:lang w:val="uk-UA" w:bidi="uk-UA"/>
        </w:rPr>
        <w:t xml:space="preserve"> </w:t>
      </w:r>
      <w:r>
        <w:rPr>
          <w:sz w:val="28"/>
          <w:szCs w:val="28"/>
          <w:lang w:val="uk-UA"/>
        </w:rPr>
        <w:t>на дві окремі земельні ділянки:</w:t>
      </w:r>
    </w:p>
    <w:p w14:paraId="4600419E" w14:textId="7DBBC290" w:rsidR="00967DE0" w:rsidRDefault="00785CF5" w:rsidP="00873406">
      <w:pPr>
        <w:pStyle w:val="2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10" w:name="_Hlk168994581"/>
      <w:r w:rsidRPr="00C70DDF">
        <w:rPr>
          <w:color w:val="000000"/>
          <w:sz w:val="28"/>
          <w:szCs w:val="28"/>
          <w:lang w:val="uk-UA" w:bidi="uk-UA"/>
        </w:rPr>
        <w:t>площею 0,</w:t>
      </w:r>
      <w:r w:rsidR="00C70DDF">
        <w:rPr>
          <w:color w:val="000000"/>
          <w:sz w:val="28"/>
          <w:szCs w:val="28"/>
          <w:lang w:val="uk-UA" w:bidi="uk-UA"/>
        </w:rPr>
        <w:t>3500</w:t>
      </w:r>
      <w:r w:rsidRPr="00C70DDF">
        <w:rPr>
          <w:color w:val="000000"/>
          <w:sz w:val="28"/>
          <w:szCs w:val="28"/>
          <w:lang w:val="uk-UA" w:bidi="uk-UA"/>
        </w:rPr>
        <w:t xml:space="preserve"> га </w:t>
      </w:r>
      <w:r w:rsidR="00C70DDF" w:rsidRPr="00C70DDF">
        <w:rPr>
          <w:color w:val="000000"/>
          <w:sz w:val="28"/>
          <w:szCs w:val="28"/>
          <w:lang w:val="uk-UA" w:bidi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 w:bidi="uk-UA"/>
        </w:rPr>
        <w:t>,</w:t>
      </w:r>
      <w:r w:rsidR="00FF3EEB" w:rsidRPr="00C70DDF">
        <w:rPr>
          <w:color w:val="000000"/>
          <w:sz w:val="28"/>
          <w:szCs w:val="28"/>
          <w:lang w:val="uk-UA" w:bidi="uk-UA"/>
        </w:rPr>
        <w:t xml:space="preserve"> </w:t>
      </w:r>
      <w:bookmarkStart w:id="11" w:name="_Hlk146030703"/>
      <w:r w:rsidR="00FF3EEB" w:rsidRPr="00C70DDF">
        <w:rPr>
          <w:color w:val="000000"/>
          <w:sz w:val="28"/>
          <w:szCs w:val="28"/>
          <w:lang w:val="uk-UA" w:bidi="uk-UA"/>
        </w:rPr>
        <w:t xml:space="preserve">кадастровий номер </w:t>
      </w:r>
      <w:bookmarkEnd w:id="11"/>
      <w:r w:rsidR="00D67848" w:rsidRPr="00D67848">
        <w:rPr>
          <w:color w:val="000000"/>
          <w:sz w:val="28"/>
          <w:szCs w:val="28"/>
          <w:lang w:val="uk-UA" w:bidi="uk-UA"/>
        </w:rPr>
        <w:t>562468</w:t>
      </w:r>
      <w:r>
        <w:rPr>
          <w:color w:val="000000"/>
          <w:sz w:val="28"/>
          <w:szCs w:val="28"/>
          <w:lang w:val="uk-UA" w:bidi="uk-UA"/>
        </w:rPr>
        <w:t>33</w:t>
      </w:r>
      <w:r w:rsidR="00D67848" w:rsidRPr="00D67848">
        <w:rPr>
          <w:color w:val="000000"/>
          <w:sz w:val="28"/>
          <w:szCs w:val="28"/>
          <w:lang w:val="uk-UA" w:bidi="uk-UA"/>
        </w:rPr>
        <w:t>00:</w:t>
      </w:r>
      <w:r w:rsidR="00C70DDF">
        <w:rPr>
          <w:color w:val="000000"/>
          <w:sz w:val="28"/>
          <w:szCs w:val="28"/>
          <w:lang w:val="uk-UA" w:bidi="uk-UA"/>
        </w:rPr>
        <w:t>09</w:t>
      </w:r>
      <w:r w:rsidR="00D67848" w:rsidRPr="00D67848">
        <w:rPr>
          <w:color w:val="000000"/>
          <w:sz w:val="28"/>
          <w:szCs w:val="28"/>
          <w:lang w:val="uk-UA" w:bidi="uk-UA"/>
        </w:rPr>
        <w:t>:0</w:t>
      </w:r>
      <w:r w:rsidR="00C70DDF">
        <w:rPr>
          <w:color w:val="000000"/>
          <w:sz w:val="28"/>
          <w:szCs w:val="28"/>
          <w:lang w:val="uk-UA" w:bidi="uk-UA"/>
        </w:rPr>
        <w:t>36</w:t>
      </w:r>
      <w:r w:rsidR="00D67848" w:rsidRPr="00D67848">
        <w:rPr>
          <w:color w:val="000000"/>
          <w:sz w:val="28"/>
          <w:szCs w:val="28"/>
          <w:lang w:val="uk-UA" w:bidi="uk-UA"/>
        </w:rPr>
        <w:t>:</w:t>
      </w:r>
      <w:r w:rsidR="00C70DDF">
        <w:rPr>
          <w:color w:val="000000"/>
          <w:sz w:val="28"/>
          <w:szCs w:val="28"/>
          <w:lang w:val="uk-UA" w:bidi="uk-UA"/>
        </w:rPr>
        <w:t>0037</w:t>
      </w:r>
      <w:bookmarkEnd w:id="10"/>
      <w:r w:rsidR="00C906EE">
        <w:rPr>
          <w:sz w:val="28"/>
          <w:szCs w:val="28"/>
          <w:lang w:val="uk-UA"/>
        </w:rPr>
        <w:t>;</w:t>
      </w:r>
    </w:p>
    <w:p w14:paraId="3BF05AE0" w14:textId="16C9ED9D" w:rsidR="00D67848" w:rsidRPr="00785CF5" w:rsidRDefault="00785CF5" w:rsidP="00873406">
      <w:pPr>
        <w:pStyle w:val="2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12" w:name="_Hlk168994601"/>
      <w:r w:rsidRPr="00C70DDF">
        <w:rPr>
          <w:color w:val="000000"/>
          <w:sz w:val="28"/>
          <w:szCs w:val="28"/>
          <w:lang w:val="uk-UA" w:bidi="uk-UA"/>
        </w:rPr>
        <w:t>площею 0,</w:t>
      </w:r>
      <w:r w:rsidR="00C70DDF">
        <w:rPr>
          <w:color w:val="000000"/>
          <w:sz w:val="28"/>
          <w:szCs w:val="28"/>
          <w:lang w:val="uk-UA" w:bidi="uk-UA"/>
        </w:rPr>
        <w:t>2500</w:t>
      </w:r>
      <w:r w:rsidRPr="00C70DDF">
        <w:rPr>
          <w:color w:val="000000"/>
          <w:sz w:val="28"/>
          <w:szCs w:val="28"/>
          <w:lang w:val="uk-UA" w:bidi="uk-UA"/>
        </w:rPr>
        <w:t xml:space="preserve"> га </w:t>
      </w:r>
      <w:r w:rsidR="00C70DDF" w:rsidRPr="00C70DDF">
        <w:rPr>
          <w:color w:val="000000"/>
          <w:sz w:val="28"/>
          <w:szCs w:val="28"/>
          <w:lang w:val="uk-UA" w:bidi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8"/>
          <w:szCs w:val="28"/>
          <w:lang w:val="uk-UA" w:bidi="uk-UA"/>
        </w:rPr>
        <w:t xml:space="preserve">, </w:t>
      </w:r>
      <w:r w:rsidRPr="00C70DDF">
        <w:rPr>
          <w:color w:val="000000"/>
          <w:sz w:val="28"/>
          <w:szCs w:val="28"/>
          <w:lang w:val="uk-UA" w:bidi="uk-UA"/>
        </w:rPr>
        <w:t>кадастровий номер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="00D67848" w:rsidRPr="00D67848">
        <w:rPr>
          <w:color w:val="000000"/>
          <w:sz w:val="28"/>
          <w:szCs w:val="28"/>
          <w:lang w:val="uk-UA" w:bidi="uk-UA"/>
        </w:rPr>
        <w:t>562468</w:t>
      </w:r>
      <w:r>
        <w:rPr>
          <w:color w:val="000000"/>
          <w:sz w:val="28"/>
          <w:szCs w:val="28"/>
          <w:lang w:val="uk-UA" w:bidi="uk-UA"/>
        </w:rPr>
        <w:t>33</w:t>
      </w:r>
      <w:r w:rsidR="00D67848" w:rsidRPr="00D67848">
        <w:rPr>
          <w:color w:val="000000"/>
          <w:sz w:val="28"/>
          <w:szCs w:val="28"/>
          <w:lang w:val="uk-UA" w:bidi="uk-UA"/>
        </w:rPr>
        <w:t>00:</w:t>
      </w:r>
      <w:r w:rsidR="00C70DDF">
        <w:rPr>
          <w:color w:val="000000"/>
          <w:sz w:val="28"/>
          <w:szCs w:val="28"/>
          <w:lang w:val="uk-UA" w:bidi="uk-UA"/>
        </w:rPr>
        <w:t>09</w:t>
      </w:r>
      <w:r w:rsidR="00D67848" w:rsidRPr="00D67848">
        <w:rPr>
          <w:color w:val="000000"/>
          <w:sz w:val="28"/>
          <w:szCs w:val="28"/>
          <w:lang w:val="uk-UA" w:bidi="uk-UA"/>
        </w:rPr>
        <w:t>:0</w:t>
      </w:r>
      <w:r w:rsidR="00C70DDF">
        <w:rPr>
          <w:color w:val="000000"/>
          <w:sz w:val="28"/>
          <w:szCs w:val="28"/>
          <w:lang w:val="uk-UA" w:bidi="uk-UA"/>
        </w:rPr>
        <w:t>36</w:t>
      </w:r>
      <w:r w:rsidR="00D67848" w:rsidRPr="00D67848">
        <w:rPr>
          <w:color w:val="000000"/>
          <w:sz w:val="28"/>
          <w:szCs w:val="28"/>
          <w:lang w:val="uk-UA" w:bidi="uk-UA"/>
        </w:rPr>
        <w:t>:0</w:t>
      </w:r>
      <w:r w:rsidR="00C70DDF">
        <w:rPr>
          <w:color w:val="000000"/>
          <w:sz w:val="28"/>
          <w:szCs w:val="28"/>
          <w:lang w:val="uk-UA" w:bidi="uk-UA"/>
        </w:rPr>
        <w:t>038</w:t>
      </w:r>
      <w:bookmarkEnd w:id="12"/>
      <w:r>
        <w:rPr>
          <w:color w:val="000000"/>
          <w:sz w:val="28"/>
          <w:szCs w:val="28"/>
          <w:lang w:val="uk-UA" w:bidi="uk-UA"/>
        </w:rPr>
        <w:t>.</w:t>
      </w:r>
    </w:p>
    <w:bookmarkEnd w:id="7"/>
    <w:p w14:paraId="12E2346D" w14:textId="77777777" w:rsidR="00967DE0" w:rsidRDefault="00967DE0" w:rsidP="00873406">
      <w:pPr>
        <w:pStyle w:val="2"/>
        <w:tabs>
          <w:tab w:val="left" w:pos="993"/>
          <w:tab w:val="left" w:pos="1134"/>
        </w:tabs>
        <w:spacing w:after="0" w:line="240" w:lineRule="auto"/>
        <w:ind w:left="709" w:firstLine="567"/>
        <w:jc w:val="both"/>
        <w:rPr>
          <w:sz w:val="28"/>
          <w:szCs w:val="28"/>
          <w:lang w:val="uk-UA"/>
        </w:rPr>
      </w:pPr>
    </w:p>
    <w:p w14:paraId="0B01EDE7" w14:textId="613348A4" w:rsidR="00967DE0" w:rsidRPr="00D67848" w:rsidRDefault="00785CF5" w:rsidP="00873406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B6731">
        <w:rPr>
          <w:sz w:val="28"/>
          <w:szCs w:val="28"/>
          <w:lang w:val="uk-UA"/>
        </w:rPr>
        <w:t>ородоцькій сільській раді</w:t>
      </w:r>
      <w:r w:rsidRPr="00785CF5">
        <w:rPr>
          <w:color w:val="000000"/>
          <w:sz w:val="28"/>
          <w:szCs w:val="28"/>
          <w:lang w:val="uk-UA" w:bidi="uk-UA"/>
        </w:rPr>
        <w:t xml:space="preserve"> </w:t>
      </w:r>
      <w:r w:rsidR="00D67848" w:rsidRPr="00785CF5">
        <w:rPr>
          <w:color w:val="000000"/>
          <w:sz w:val="28"/>
          <w:szCs w:val="28"/>
          <w:lang w:val="uk-UA" w:bidi="uk-UA"/>
        </w:rPr>
        <w:t>подати документи для проведення державної реєстрації земельних ділянок, утворених в результаті поділу</w:t>
      </w:r>
      <w:r w:rsidR="00967DE0" w:rsidRPr="00D67848">
        <w:rPr>
          <w:sz w:val="28"/>
          <w:szCs w:val="28"/>
          <w:lang w:val="uk-UA"/>
        </w:rPr>
        <w:t>.</w:t>
      </w:r>
    </w:p>
    <w:p w14:paraId="42B66B59" w14:textId="77777777" w:rsidR="0023132A" w:rsidRDefault="0023132A" w:rsidP="00873406">
      <w:pPr>
        <w:pStyle w:val="2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7FC0E40" w14:textId="3B1ACF35" w:rsidR="00016EDD" w:rsidRPr="00545897" w:rsidRDefault="00967DE0" w:rsidP="00873406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545897">
        <w:rPr>
          <w:sz w:val="28"/>
          <w:szCs w:val="28"/>
        </w:rPr>
        <w:t xml:space="preserve">Контроль за </w:t>
      </w:r>
      <w:proofErr w:type="spellStart"/>
      <w:r w:rsidRPr="00545897">
        <w:rPr>
          <w:sz w:val="28"/>
          <w:szCs w:val="28"/>
        </w:rPr>
        <w:t>виконанням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рішення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покласти</w:t>
      </w:r>
      <w:proofErr w:type="spellEnd"/>
      <w:r w:rsidRPr="00545897">
        <w:rPr>
          <w:sz w:val="28"/>
          <w:szCs w:val="28"/>
        </w:rPr>
        <w:t xml:space="preserve"> на </w:t>
      </w:r>
      <w:proofErr w:type="spellStart"/>
      <w:r w:rsidRPr="00545897">
        <w:rPr>
          <w:sz w:val="28"/>
          <w:szCs w:val="28"/>
        </w:rPr>
        <w:t>постійну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комісію</w:t>
      </w:r>
      <w:proofErr w:type="spellEnd"/>
      <w:r w:rsidRPr="00545897">
        <w:rPr>
          <w:sz w:val="28"/>
          <w:szCs w:val="28"/>
          <w:lang w:val="uk-UA"/>
        </w:rPr>
        <w:t xml:space="preserve"> сільської ради</w:t>
      </w:r>
      <w:r w:rsidRPr="00545897">
        <w:rPr>
          <w:sz w:val="28"/>
          <w:szCs w:val="28"/>
        </w:rPr>
        <w:t xml:space="preserve"> з </w:t>
      </w:r>
      <w:proofErr w:type="spellStart"/>
      <w:r w:rsidRPr="00545897">
        <w:rPr>
          <w:sz w:val="28"/>
          <w:szCs w:val="28"/>
        </w:rPr>
        <w:t>питань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земельних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відносин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планування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території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охорони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навколишнього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середовища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екології</w:t>
      </w:r>
      <w:proofErr w:type="spellEnd"/>
      <w:r w:rsidRPr="00545897">
        <w:rPr>
          <w:sz w:val="28"/>
          <w:szCs w:val="28"/>
        </w:rPr>
        <w:t xml:space="preserve"> та </w:t>
      </w:r>
      <w:proofErr w:type="spellStart"/>
      <w:r w:rsidRPr="00545897">
        <w:rPr>
          <w:sz w:val="28"/>
          <w:szCs w:val="28"/>
        </w:rPr>
        <w:t>природокористування</w:t>
      </w:r>
      <w:proofErr w:type="spellEnd"/>
      <w:r w:rsidR="00016EDD" w:rsidRPr="00545897">
        <w:rPr>
          <w:sz w:val="28"/>
          <w:szCs w:val="28"/>
        </w:rPr>
        <w:t>.</w:t>
      </w:r>
    </w:p>
    <w:p w14:paraId="6BBB55DC" w14:textId="77777777" w:rsidR="00016EDD" w:rsidRDefault="00016EDD" w:rsidP="002E74FB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2E74FB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2E74FB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16723279" w:rsidR="00016EDD" w:rsidRDefault="00016EDD" w:rsidP="002E74F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 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ПОЛІЩУК</w:t>
      </w:r>
    </w:p>
    <w:p w14:paraId="09A589F0" w14:textId="77777777" w:rsidR="00016EDD" w:rsidRDefault="00016EDD" w:rsidP="002E74FB">
      <w:pPr>
        <w:pStyle w:val="a3"/>
        <w:spacing w:after="0" w:line="240" w:lineRule="auto"/>
      </w:pPr>
    </w:p>
    <w:p w14:paraId="2EA983F8" w14:textId="77777777" w:rsidR="00016EDD" w:rsidRPr="00CA6638" w:rsidRDefault="00016EDD" w:rsidP="002E74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28C0F" w14:textId="77777777" w:rsidR="00BE0BFE" w:rsidRDefault="00BE0BFE" w:rsidP="002E74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6986A" w14:textId="77777777" w:rsidR="00F71C55" w:rsidRPr="004850EB" w:rsidRDefault="00F71C55" w:rsidP="002E74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6068CA" w14:textId="77777777" w:rsidR="004850EB" w:rsidRPr="004850EB" w:rsidRDefault="004850EB" w:rsidP="002E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4850EB" w:rsidRPr="004850EB" w:rsidRDefault="004850EB" w:rsidP="004850EB">
      <w:pPr>
        <w:sectPr w:rsidR="004850EB" w:rsidRPr="004850EB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Pr="00B21599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Pr="00B21599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8E6E3A3" w14:textId="77777777" w:rsidR="00C70DDF" w:rsidRDefault="00F9591B" w:rsidP="00C7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r w:rsidRPr="00B2159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bookmarkEnd w:id="13"/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документації із землеустрою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поділу та об’єднання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земельних ділянок комунальної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 Городоцької сільської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для розміщення та експлуатації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основних, підсобних і допоміжних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будівель та споруд підприємств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переробної, машинобудівної та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промисловості в с.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Карпилівка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Городоцької сільської ради</w:t>
      </w:r>
    </w:p>
    <w:p w14:paraId="1902EABB" w14:textId="49C79889" w:rsidR="00BE0BFE" w:rsidRPr="00B21599" w:rsidRDefault="00C70DDF" w:rsidP="00C7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айону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70D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Рівненської області</w:t>
      </w:r>
      <w:r w:rsidR="00F9591B" w:rsidRPr="00B2159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1FF3CB99" w14:textId="77777777" w:rsidR="00BE0BFE" w:rsidRPr="00A7670F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60E1" w14:textId="77777777" w:rsidR="00BE0BFE" w:rsidRPr="00B21599" w:rsidRDefault="00BE0BFE" w:rsidP="00873406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1721512" w14:textId="77777777" w:rsidR="00E57208" w:rsidRPr="00B21599" w:rsidRDefault="00967DE0" w:rsidP="0087340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sz w:val="28"/>
          <w:szCs w:val="28"/>
        </w:rPr>
        <w:t>Відповідно до пункту 1 статті 122 Земельного кодексу України, с</w:t>
      </w:r>
      <w:r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260E7B6" w14:textId="73DABABB" w:rsidR="006035A4" w:rsidRPr="00B21599" w:rsidRDefault="006035A4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74FB">
        <w:rPr>
          <w:sz w:val="28"/>
          <w:szCs w:val="28"/>
          <w:lang w:val="uk-UA"/>
        </w:rPr>
        <w:t xml:space="preserve">Відповідно до підпункту пункту </w:t>
      </w:r>
      <w:r w:rsidR="000F7F8F" w:rsidRPr="00785CF5">
        <w:rPr>
          <w:sz w:val="28"/>
          <w:szCs w:val="28"/>
          <w:lang w:val="uk-UA"/>
        </w:rPr>
        <w:t>2</w:t>
      </w:r>
      <w:r w:rsidRPr="002E74FB">
        <w:rPr>
          <w:sz w:val="28"/>
          <w:szCs w:val="28"/>
          <w:lang w:val="uk-UA"/>
        </w:rPr>
        <w:t xml:space="preserve"> частини </w:t>
      </w:r>
      <w:r w:rsidR="000F7F8F" w:rsidRPr="00785CF5">
        <w:rPr>
          <w:sz w:val="28"/>
          <w:szCs w:val="28"/>
          <w:lang w:val="uk-UA"/>
        </w:rPr>
        <w:t>5</w:t>
      </w:r>
      <w:r w:rsidRPr="002E74FB">
        <w:rPr>
          <w:sz w:val="28"/>
          <w:szCs w:val="28"/>
          <w:lang w:val="uk-UA"/>
        </w:rPr>
        <w:t xml:space="preserve"> статті 186 Земельного кодексу України,</w:t>
      </w:r>
      <w:bookmarkStart w:id="14" w:name="n2027"/>
      <w:bookmarkStart w:id="15" w:name="n2635"/>
      <w:bookmarkEnd w:id="14"/>
      <w:bookmarkEnd w:id="15"/>
      <w:r w:rsidR="00BD74DD" w:rsidRPr="002E74FB">
        <w:rPr>
          <w:sz w:val="28"/>
          <w:szCs w:val="28"/>
          <w:lang w:val="uk-UA"/>
        </w:rPr>
        <w:t xml:space="preserve"> технічна документація із землеустрою щодо поділу та об’єднання земельних ділянок затверджується власником (розпорядником) земельних ділянок, а щодо земельних ділянок державної або комунальної власності - Верховною </w:t>
      </w:r>
      <w:r w:rsidR="00BD74DD" w:rsidRPr="00B21599">
        <w:rPr>
          <w:sz w:val="28"/>
          <w:szCs w:val="28"/>
        </w:rPr>
        <w:t xml:space="preserve">Радою </w:t>
      </w:r>
      <w:proofErr w:type="spellStart"/>
      <w:r w:rsidR="00BD74DD" w:rsidRPr="00B21599">
        <w:rPr>
          <w:sz w:val="28"/>
          <w:szCs w:val="28"/>
        </w:rPr>
        <w:t>Автономної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Республіки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Крим</w:t>
      </w:r>
      <w:proofErr w:type="spellEnd"/>
      <w:r w:rsidR="00BD74DD" w:rsidRPr="00B21599">
        <w:rPr>
          <w:sz w:val="28"/>
          <w:szCs w:val="28"/>
        </w:rPr>
        <w:t xml:space="preserve">, Радою </w:t>
      </w:r>
      <w:proofErr w:type="spellStart"/>
      <w:r w:rsidR="00BD74DD" w:rsidRPr="00B21599">
        <w:rPr>
          <w:sz w:val="28"/>
          <w:szCs w:val="28"/>
        </w:rPr>
        <w:t>міністрів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Автономної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Республіки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Крим</w:t>
      </w:r>
      <w:proofErr w:type="spellEnd"/>
      <w:r w:rsidR="00BD74DD" w:rsidRPr="00B21599">
        <w:rPr>
          <w:sz w:val="28"/>
          <w:szCs w:val="28"/>
        </w:rPr>
        <w:t xml:space="preserve">, органом </w:t>
      </w:r>
      <w:proofErr w:type="spellStart"/>
      <w:r w:rsidR="00BD74DD" w:rsidRPr="00B21599">
        <w:rPr>
          <w:sz w:val="28"/>
          <w:szCs w:val="28"/>
        </w:rPr>
        <w:t>виконавчої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влади</w:t>
      </w:r>
      <w:proofErr w:type="spellEnd"/>
      <w:r w:rsidR="00BD74DD" w:rsidRPr="00B21599">
        <w:rPr>
          <w:sz w:val="28"/>
          <w:szCs w:val="28"/>
        </w:rPr>
        <w:t xml:space="preserve">, органом </w:t>
      </w:r>
      <w:proofErr w:type="spellStart"/>
      <w:r w:rsidR="00BD74DD" w:rsidRPr="00B21599">
        <w:rPr>
          <w:sz w:val="28"/>
          <w:szCs w:val="28"/>
        </w:rPr>
        <w:t>місцевого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самоврядування</w:t>
      </w:r>
      <w:proofErr w:type="spellEnd"/>
      <w:r w:rsidR="00BD74DD" w:rsidRPr="00B21599">
        <w:rPr>
          <w:sz w:val="28"/>
          <w:szCs w:val="28"/>
        </w:rPr>
        <w:t xml:space="preserve">, </w:t>
      </w:r>
      <w:proofErr w:type="spellStart"/>
      <w:r w:rsidR="00BD74DD" w:rsidRPr="00B21599">
        <w:rPr>
          <w:sz w:val="28"/>
          <w:szCs w:val="28"/>
        </w:rPr>
        <w:t>уповноваженими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розпоряджатися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земельними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ділянками</w:t>
      </w:r>
      <w:proofErr w:type="spellEnd"/>
      <w:r w:rsidR="00BD74DD" w:rsidRPr="00B21599">
        <w:rPr>
          <w:sz w:val="28"/>
          <w:szCs w:val="28"/>
        </w:rPr>
        <w:t xml:space="preserve"> </w:t>
      </w:r>
      <w:proofErr w:type="spellStart"/>
      <w:r w:rsidR="00BD74DD" w:rsidRPr="00B21599">
        <w:rPr>
          <w:sz w:val="28"/>
          <w:szCs w:val="28"/>
        </w:rPr>
        <w:t>відповідно</w:t>
      </w:r>
      <w:proofErr w:type="spellEnd"/>
      <w:r w:rsidR="00BD74DD" w:rsidRPr="00B21599">
        <w:rPr>
          <w:sz w:val="28"/>
          <w:szCs w:val="28"/>
        </w:rPr>
        <w:t xml:space="preserve"> до </w:t>
      </w:r>
      <w:proofErr w:type="spellStart"/>
      <w:r w:rsidR="00BD74DD" w:rsidRPr="00B21599">
        <w:rPr>
          <w:sz w:val="28"/>
          <w:szCs w:val="28"/>
        </w:rPr>
        <w:t>повноважень</w:t>
      </w:r>
      <w:proofErr w:type="spellEnd"/>
      <w:r w:rsidR="00BD74DD" w:rsidRPr="00B21599">
        <w:rPr>
          <w:sz w:val="28"/>
          <w:szCs w:val="28"/>
        </w:rPr>
        <w:t xml:space="preserve">, </w:t>
      </w:r>
      <w:proofErr w:type="spellStart"/>
      <w:r w:rsidR="00BD74DD" w:rsidRPr="00B21599">
        <w:rPr>
          <w:sz w:val="28"/>
          <w:szCs w:val="28"/>
        </w:rPr>
        <w:t>визначених</w:t>
      </w:r>
      <w:proofErr w:type="spellEnd"/>
      <w:r w:rsidR="00A7670F">
        <w:rPr>
          <w:sz w:val="28"/>
          <w:szCs w:val="28"/>
          <w:lang w:val="uk-UA"/>
        </w:rPr>
        <w:t xml:space="preserve"> </w:t>
      </w:r>
      <w:hyperlink r:id="rId10" w:anchor="n1042" w:history="1">
        <w:proofErr w:type="spellStart"/>
        <w:r w:rsidR="00BD74DD" w:rsidRPr="00A7670F">
          <w:rPr>
            <w:rStyle w:val="ad"/>
            <w:color w:val="auto"/>
            <w:sz w:val="28"/>
            <w:szCs w:val="28"/>
            <w:u w:val="none"/>
          </w:rPr>
          <w:t>статтею</w:t>
        </w:r>
        <w:proofErr w:type="spellEnd"/>
        <w:r w:rsidR="00BD74DD" w:rsidRPr="00A7670F">
          <w:rPr>
            <w:rStyle w:val="ad"/>
            <w:color w:val="auto"/>
            <w:sz w:val="28"/>
            <w:szCs w:val="28"/>
            <w:u w:val="none"/>
          </w:rPr>
          <w:t xml:space="preserve"> 122</w:t>
        </w:r>
      </w:hyperlink>
      <w:r w:rsidR="00A7670F">
        <w:rPr>
          <w:sz w:val="28"/>
          <w:szCs w:val="28"/>
          <w:lang w:val="uk-UA"/>
        </w:rPr>
        <w:t xml:space="preserve"> </w:t>
      </w:r>
      <w:proofErr w:type="spellStart"/>
      <w:r w:rsidR="00BD74DD" w:rsidRPr="00B21599">
        <w:rPr>
          <w:sz w:val="28"/>
          <w:szCs w:val="28"/>
        </w:rPr>
        <w:t>цього</w:t>
      </w:r>
      <w:proofErr w:type="spellEnd"/>
      <w:r w:rsidR="00BD74DD" w:rsidRPr="00B21599">
        <w:rPr>
          <w:sz w:val="28"/>
          <w:szCs w:val="28"/>
        </w:rPr>
        <w:t xml:space="preserve"> Кодексу</w:t>
      </w:r>
      <w:bookmarkStart w:id="16" w:name="n2636"/>
      <w:bookmarkEnd w:id="16"/>
    </w:p>
    <w:p w14:paraId="4E3052E0" w14:textId="7F17C429" w:rsidR="00A82641" w:rsidRPr="00B21599" w:rsidRDefault="006035A4" w:rsidP="007B673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</w:t>
      </w:r>
      <w:bookmarkStart w:id="17" w:name="_Hlk168994970"/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поділу та об’єднання земельних ділянок комунальної власності Городоцької сільської ради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(кадастровий номер 5624683300:09:0036:0034) загальною площею 0,6000 га в с. Карпилівка Городоцької сільської ради Рівненського району Рівненської області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дві окремі земельні ділянки: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0,3500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кадастровий номер 5624683300:09:036:0037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DDF" w:rsidRP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0,2500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кадастровий номер 5624683300:09:036:0038</w:t>
      </w:r>
      <w:bookmarkEnd w:id="17"/>
      <w:r w:rsidR="00E57208" w:rsidRPr="00B21599"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розроблена 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«Експерт-Рівне-Земля»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(кваліфікаційн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інженера-землевпорядника від 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05 жовтня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 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014573, від 30 травня 2016 року № 012919, кваліфікаційний сертифікат інженера-геодезиста від 05 квітня 2019 року № 014363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264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Витягу 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C70D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реєстру речових прав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20 жовтня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 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351140322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реєстраційний номер об'єкта </w:t>
      </w:r>
      <w:r w:rsidR="007B673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нерухомого майна </w:t>
      </w:r>
      <w:r w:rsidR="00A82641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2816230856246</w:t>
      </w:r>
      <w:r w:rsidR="00A7670F" w:rsidRP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Городоцької сільської ради від 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05 березня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 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документації щодо поділу земельн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7B6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комунальної власності</w:t>
      </w:r>
      <w:r w:rsidR="00A767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BD446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  <w:lang w:val="uk-UA"/>
        </w:rPr>
        <w:t>Відповідно до пункту 2 статті 79-1 Земельного кодексу України,</w:t>
      </w:r>
      <w:r w:rsidRPr="00B21599">
        <w:t xml:space="preserve"> </w:t>
      </w:r>
      <w:proofErr w:type="spellStart"/>
      <w:r w:rsidRPr="00B21599">
        <w:rPr>
          <w:sz w:val="28"/>
          <w:szCs w:val="28"/>
        </w:rPr>
        <w:t>формування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земельних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ділянок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здійснюється</w:t>
      </w:r>
      <w:proofErr w:type="spellEnd"/>
      <w:r w:rsidRPr="00B21599">
        <w:rPr>
          <w:sz w:val="28"/>
          <w:szCs w:val="28"/>
        </w:rPr>
        <w:t>:</w:t>
      </w:r>
    </w:p>
    <w:p w14:paraId="5FAB7EDC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21599">
        <w:rPr>
          <w:sz w:val="28"/>
          <w:szCs w:val="28"/>
        </w:rPr>
        <w:lastRenderedPageBreak/>
        <w:t>у порядку</w:t>
      </w:r>
      <w:proofErr w:type="gram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відведення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земельних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ділянок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із</w:t>
      </w:r>
      <w:proofErr w:type="spellEnd"/>
      <w:r w:rsidRPr="00B21599">
        <w:rPr>
          <w:sz w:val="28"/>
          <w:szCs w:val="28"/>
        </w:rPr>
        <w:t xml:space="preserve"> земель </w:t>
      </w:r>
      <w:proofErr w:type="spellStart"/>
      <w:r w:rsidRPr="00B21599">
        <w:rPr>
          <w:sz w:val="28"/>
          <w:szCs w:val="28"/>
        </w:rPr>
        <w:t>державної</w:t>
      </w:r>
      <w:proofErr w:type="spellEnd"/>
      <w:r w:rsidRPr="00B21599">
        <w:rPr>
          <w:sz w:val="28"/>
          <w:szCs w:val="28"/>
        </w:rPr>
        <w:t xml:space="preserve"> та </w:t>
      </w:r>
      <w:proofErr w:type="spellStart"/>
      <w:r w:rsidRPr="00B21599">
        <w:rPr>
          <w:sz w:val="28"/>
          <w:szCs w:val="28"/>
        </w:rPr>
        <w:t>комунальної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власності</w:t>
      </w:r>
      <w:proofErr w:type="spellEnd"/>
      <w:r w:rsidRPr="00B21599">
        <w:rPr>
          <w:sz w:val="28"/>
          <w:szCs w:val="28"/>
        </w:rPr>
        <w:t>;</w:t>
      </w:r>
    </w:p>
    <w:p w14:paraId="512E9A75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</w:rPr>
        <w:t xml:space="preserve">шляхом </w:t>
      </w:r>
      <w:proofErr w:type="spellStart"/>
      <w:r w:rsidRPr="00B21599">
        <w:rPr>
          <w:sz w:val="28"/>
          <w:szCs w:val="28"/>
        </w:rPr>
        <w:t>поділу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чи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об'єднання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раніше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сформованих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земельних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ділянок</w:t>
      </w:r>
      <w:proofErr w:type="spellEnd"/>
      <w:r w:rsidRPr="00B21599">
        <w:rPr>
          <w:sz w:val="28"/>
          <w:szCs w:val="28"/>
        </w:rPr>
        <w:t>;</w:t>
      </w:r>
    </w:p>
    <w:p w14:paraId="03E860DC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</w:rPr>
        <w:t xml:space="preserve">шляхом </w:t>
      </w:r>
      <w:proofErr w:type="spellStart"/>
      <w:r w:rsidRPr="00B21599">
        <w:rPr>
          <w:sz w:val="28"/>
          <w:szCs w:val="28"/>
        </w:rPr>
        <w:t>визначення</w:t>
      </w:r>
      <w:proofErr w:type="spellEnd"/>
      <w:r w:rsidRPr="00B21599">
        <w:rPr>
          <w:sz w:val="28"/>
          <w:szCs w:val="28"/>
        </w:rPr>
        <w:t xml:space="preserve"> меж </w:t>
      </w:r>
      <w:proofErr w:type="spellStart"/>
      <w:r w:rsidRPr="00B21599">
        <w:rPr>
          <w:sz w:val="28"/>
          <w:szCs w:val="28"/>
        </w:rPr>
        <w:t>земельних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ділянок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державної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чи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комунальної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власності</w:t>
      </w:r>
      <w:proofErr w:type="spellEnd"/>
      <w:r w:rsidRPr="00B21599">
        <w:rPr>
          <w:sz w:val="28"/>
          <w:szCs w:val="28"/>
        </w:rPr>
        <w:t xml:space="preserve"> за проектами </w:t>
      </w:r>
      <w:proofErr w:type="spellStart"/>
      <w:r w:rsidRPr="00B21599">
        <w:rPr>
          <w:sz w:val="28"/>
          <w:szCs w:val="28"/>
        </w:rPr>
        <w:t>землеустрою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щодо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впорядкування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територій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населених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пунктів</w:t>
      </w:r>
      <w:proofErr w:type="spellEnd"/>
      <w:r w:rsidRPr="00B21599">
        <w:rPr>
          <w:sz w:val="28"/>
          <w:szCs w:val="28"/>
        </w:rPr>
        <w:t xml:space="preserve">, проектами </w:t>
      </w:r>
      <w:proofErr w:type="spellStart"/>
      <w:r w:rsidRPr="00B21599">
        <w:rPr>
          <w:sz w:val="28"/>
          <w:szCs w:val="28"/>
        </w:rPr>
        <w:t>землеустрою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щодо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впорядкування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території</w:t>
      </w:r>
      <w:proofErr w:type="spellEnd"/>
      <w:r w:rsidRPr="00B21599">
        <w:rPr>
          <w:sz w:val="28"/>
          <w:szCs w:val="28"/>
        </w:rPr>
        <w:t xml:space="preserve"> для </w:t>
      </w:r>
      <w:proofErr w:type="spellStart"/>
      <w:r w:rsidRPr="00B21599">
        <w:rPr>
          <w:sz w:val="28"/>
          <w:szCs w:val="28"/>
        </w:rPr>
        <w:t>містобудівних</w:t>
      </w:r>
      <w:proofErr w:type="spellEnd"/>
      <w:r w:rsidRPr="00B21599">
        <w:rPr>
          <w:sz w:val="28"/>
          <w:szCs w:val="28"/>
        </w:rPr>
        <w:t xml:space="preserve"> потреб, проектами </w:t>
      </w:r>
      <w:proofErr w:type="spellStart"/>
      <w:r w:rsidRPr="00B21599">
        <w:rPr>
          <w:sz w:val="28"/>
          <w:szCs w:val="28"/>
        </w:rPr>
        <w:t>землеустрою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щодо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приватизації</w:t>
      </w:r>
      <w:proofErr w:type="spellEnd"/>
      <w:r w:rsidRPr="00B21599">
        <w:rPr>
          <w:sz w:val="28"/>
          <w:szCs w:val="28"/>
        </w:rPr>
        <w:t xml:space="preserve"> земель </w:t>
      </w:r>
      <w:proofErr w:type="spellStart"/>
      <w:r w:rsidRPr="00B21599">
        <w:rPr>
          <w:sz w:val="28"/>
          <w:szCs w:val="28"/>
        </w:rPr>
        <w:t>державних</w:t>
      </w:r>
      <w:proofErr w:type="spellEnd"/>
      <w:r w:rsidRPr="00B21599">
        <w:rPr>
          <w:sz w:val="28"/>
          <w:szCs w:val="28"/>
        </w:rPr>
        <w:t xml:space="preserve"> і </w:t>
      </w:r>
      <w:proofErr w:type="spellStart"/>
      <w:r w:rsidRPr="00B21599">
        <w:rPr>
          <w:sz w:val="28"/>
          <w:szCs w:val="28"/>
        </w:rPr>
        <w:t>комунальних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сільськогосподарських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підприємств</w:t>
      </w:r>
      <w:proofErr w:type="spellEnd"/>
      <w:r w:rsidRPr="00B21599">
        <w:rPr>
          <w:sz w:val="28"/>
          <w:szCs w:val="28"/>
        </w:rPr>
        <w:t xml:space="preserve">, </w:t>
      </w:r>
      <w:proofErr w:type="spellStart"/>
      <w:r w:rsidRPr="00B21599">
        <w:rPr>
          <w:sz w:val="28"/>
          <w:szCs w:val="28"/>
        </w:rPr>
        <w:t>установ</w:t>
      </w:r>
      <w:proofErr w:type="spellEnd"/>
      <w:r w:rsidRPr="00B21599">
        <w:rPr>
          <w:sz w:val="28"/>
          <w:szCs w:val="28"/>
        </w:rPr>
        <w:t xml:space="preserve"> та </w:t>
      </w:r>
      <w:proofErr w:type="spellStart"/>
      <w:r w:rsidRPr="00B21599">
        <w:rPr>
          <w:sz w:val="28"/>
          <w:szCs w:val="28"/>
        </w:rPr>
        <w:t>організацій</w:t>
      </w:r>
      <w:proofErr w:type="spellEnd"/>
      <w:r w:rsidRPr="00B21599">
        <w:rPr>
          <w:sz w:val="28"/>
          <w:szCs w:val="28"/>
        </w:rPr>
        <w:t>;</w:t>
      </w:r>
    </w:p>
    <w:p w14:paraId="04D8900C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</w:rPr>
        <w:t xml:space="preserve">шляхом </w:t>
      </w:r>
      <w:proofErr w:type="spellStart"/>
      <w:r w:rsidRPr="00B21599">
        <w:rPr>
          <w:sz w:val="28"/>
          <w:szCs w:val="28"/>
        </w:rPr>
        <w:t>інвентаризації</w:t>
      </w:r>
      <w:proofErr w:type="spellEnd"/>
      <w:r w:rsidRPr="00B21599">
        <w:rPr>
          <w:sz w:val="28"/>
          <w:szCs w:val="28"/>
        </w:rPr>
        <w:t xml:space="preserve"> земель у </w:t>
      </w:r>
      <w:proofErr w:type="spellStart"/>
      <w:r w:rsidRPr="00B21599">
        <w:rPr>
          <w:sz w:val="28"/>
          <w:szCs w:val="28"/>
        </w:rPr>
        <w:t>випадках</w:t>
      </w:r>
      <w:proofErr w:type="spellEnd"/>
      <w:r w:rsidRPr="00B21599">
        <w:rPr>
          <w:sz w:val="28"/>
          <w:szCs w:val="28"/>
        </w:rPr>
        <w:t xml:space="preserve">, </w:t>
      </w:r>
      <w:proofErr w:type="spellStart"/>
      <w:r w:rsidRPr="00B21599">
        <w:rPr>
          <w:sz w:val="28"/>
          <w:szCs w:val="28"/>
        </w:rPr>
        <w:t>передбачених</w:t>
      </w:r>
      <w:proofErr w:type="spellEnd"/>
      <w:r w:rsidRPr="00B21599">
        <w:rPr>
          <w:sz w:val="28"/>
          <w:szCs w:val="28"/>
        </w:rPr>
        <w:t xml:space="preserve"> законом;</w:t>
      </w:r>
    </w:p>
    <w:p w14:paraId="031AD1B6" w14:textId="77777777" w:rsidR="00967DE0" w:rsidRPr="00B21599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</w:rPr>
        <w:t xml:space="preserve">за проектами </w:t>
      </w:r>
      <w:proofErr w:type="spellStart"/>
      <w:r w:rsidRPr="00B21599">
        <w:rPr>
          <w:sz w:val="28"/>
          <w:szCs w:val="28"/>
        </w:rPr>
        <w:t>землеустрою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щодо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організації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території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земельних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часток</w:t>
      </w:r>
      <w:proofErr w:type="spellEnd"/>
      <w:r w:rsidRPr="00B21599">
        <w:rPr>
          <w:sz w:val="28"/>
          <w:szCs w:val="28"/>
        </w:rPr>
        <w:t xml:space="preserve"> (</w:t>
      </w:r>
      <w:proofErr w:type="spellStart"/>
      <w:r w:rsidRPr="00B21599">
        <w:rPr>
          <w:sz w:val="28"/>
          <w:szCs w:val="28"/>
        </w:rPr>
        <w:t>паїв</w:t>
      </w:r>
      <w:proofErr w:type="spellEnd"/>
      <w:r w:rsidRPr="00B21599">
        <w:rPr>
          <w:sz w:val="28"/>
          <w:szCs w:val="28"/>
        </w:rPr>
        <w:t>);</w:t>
      </w:r>
    </w:p>
    <w:p w14:paraId="36EBF32F" w14:textId="13F14122" w:rsidR="00967DE0" w:rsidRDefault="00967DE0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599">
        <w:rPr>
          <w:sz w:val="28"/>
          <w:szCs w:val="28"/>
        </w:rPr>
        <w:t xml:space="preserve">за </w:t>
      </w:r>
      <w:proofErr w:type="spellStart"/>
      <w:r w:rsidRPr="00B21599">
        <w:rPr>
          <w:sz w:val="28"/>
          <w:szCs w:val="28"/>
        </w:rPr>
        <w:t>затвердженими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комплексними</w:t>
      </w:r>
      <w:proofErr w:type="spellEnd"/>
      <w:r w:rsidRPr="00B21599">
        <w:rPr>
          <w:sz w:val="28"/>
          <w:szCs w:val="28"/>
        </w:rPr>
        <w:t xml:space="preserve"> планами </w:t>
      </w:r>
      <w:proofErr w:type="spellStart"/>
      <w:r w:rsidRPr="00B21599">
        <w:rPr>
          <w:sz w:val="28"/>
          <w:szCs w:val="28"/>
        </w:rPr>
        <w:t>просторового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розвитку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території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територіальних</w:t>
      </w:r>
      <w:proofErr w:type="spellEnd"/>
      <w:r w:rsidRPr="00B21599">
        <w:rPr>
          <w:sz w:val="28"/>
          <w:szCs w:val="28"/>
        </w:rPr>
        <w:t xml:space="preserve"> громад, </w:t>
      </w:r>
      <w:proofErr w:type="spellStart"/>
      <w:r w:rsidRPr="00B21599">
        <w:rPr>
          <w:sz w:val="28"/>
          <w:szCs w:val="28"/>
        </w:rPr>
        <w:t>генеральними</w:t>
      </w:r>
      <w:proofErr w:type="spellEnd"/>
      <w:r w:rsidRPr="00B21599">
        <w:rPr>
          <w:sz w:val="28"/>
          <w:szCs w:val="28"/>
        </w:rPr>
        <w:t xml:space="preserve"> планами </w:t>
      </w:r>
      <w:proofErr w:type="spellStart"/>
      <w:r w:rsidRPr="00B21599">
        <w:rPr>
          <w:sz w:val="28"/>
          <w:szCs w:val="28"/>
        </w:rPr>
        <w:t>населених</w:t>
      </w:r>
      <w:proofErr w:type="spellEnd"/>
      <w:r w:rsidRPr="00B21599">
        <w:rPr>
          <w:sz w:val="28"/>
          <w:szCs w:val="28"/>
        </w:rPr>
        <w:t xml:space="preserve"> </w:t>
      </w:r>
      <w:proofErr w:type="spellStart"/>
      <w:r w:rsidRPr="00B21599">
        <w:rPr>
          <w:sz w:val="28"/>
          <w:szCs w:val="28"/>
        </w:rPr>
        <w:t>пунктів</w:t>
      </w:r>
      <w:proofErr w:type="spellEnd"/>
      <w:r w:rsidRPr="00B21599">
        <w:rPr>
          <w:sz w:val="28"/>
          <w:szCs w:val="28"/>
        </w:rPr>
        <w:t xml:space="preserve">, </w:t>
      </w:r>
      <w:proofErr w:type="spellStart"/>
      <w:r w:rsidRPr="00B21599">
        <w:rPr>
          <w:sz w:val="28"/>
          <w:szCs w:val="28"/>
        </w:rPr>
        <w:t>детальними</w:t>
      </w:r>
      <w:proofErr w:type="spellEnd"/>
      <w:r w:rsidRPr="00B21599">
        <w:rPr>
          <w:sz w:val="28"/>
          <w:szCs w:val="28"/>
        </w:rPr>
        <w:t xml:space="preserve"> планами </w:t>
      </w:r>
      <w:proofErr w:type="spellStart"/>
      <w:r w:rsidRPr="00B21599">
        <w:rPr>
          <w:sz w:val="28"/>
          <w:szCs w:val="28"/>
        </w:rPr>
        <w:t>території</w:t>
      </w:r>
      <w:proofErr w:type="spellEnd"/>
      <w:r w:rsidRPr="00B21599">
        <w:rPr>
          <w:sz w:val="28"/>
          <w:szCs w:val="28"/>
        </w:rPr>
        <w:t>.</w:t>
      </w:r>
    </w:p>
    <w:p w14:paraId="295C7E55" w14:textId="77777777" w:rsidR="00A7670F" w:rsidRPr="00B21599" w:rsidRDefault="00A7670F" w:rsidP="00A7670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CB71DA4" w14:textId="1BC1B9A9" w:rsidR="00DE5F4E" w:rsidRPr="00B21599" w:rsidRDefault="00967DE0" w:rsidP="00A767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7670F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досягнення.</w:t>
      </w:r>
      <w:r w:rsidR="00DE5F4E" w:rsidRPr="00B2159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4242675" w14:textId="75CCE7D1" w:rsidR="00DE5F4E" w:rsidRDefault="00967DE0" w:rsidP="00A767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B21599">
        <w:rPr>
          <w:rFonts w:ascii="Times New Roman" w:eastAsia="Times New Roman" w:hAnsi="Times New Roman" w:cs="Times New Roman"/>
          <w:sz w:val="28"/>
          <w:szCs w:val="28"/>
        </w:rPr>
        <w:t xml:space="preserve">У разі прийняття рішення, буде </w:t>
      </w:r>
      <w:r w:rsidR="00DE5F4E" w:rsidRPr="00B21599"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="00DE5F4E" w:rsidRPr="00B215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технічну документацію </w:t>
      </w:r>
      <w:r w:rsidR="007B6731" w:rsidRPr="00B2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</w:t>
      </w:r>
      <w:r w:rsidR="00D340EB" w:rsidRPr="00D340E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поділу та об’єднання земельних ділянок комунальної власності Городоцької сільської ради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(кадастровий номер 5624683300:09:0036:0034) загальною площею 0,6000 га в с. Карпилівка Городоцької сільської ради Рівненського району Рівненської області на дві окремі земельні ділянки: площею 0,3500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кадастровий номер 5624683300:09:036:0037; площею 0,2500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кадастровий номер 5624683300:09:036:0038</w:t>
      </w:r>
      <w:r w:rsidR="00A7670F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14:paraId="03E415F4" w14:textId="77777777" w:rsidR="00A7670F" w:rsidRPr="00B21599" w:rsidRDefault="00A7670F" w:rsidP="00A767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10B4A" w14:textId="7C99FE3C" w:rsidR="00967DE0" w:rsidRPr="00B21599" w:rsidRDefault="00967DE0" w:rsidP="00A7670F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7670F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аспекти.</w:t>
      </w:r>
    </w:p>
    <w:p w14:paraId="3E0B0620" w14:textId="1BFEB335" w:rsidR="00967DE0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sz w:val="28"/>
          <w:szCs w:val="28"/>
        </w:rPr>
        <w:t>Дане рішення буде прийняте на підставі стат</w:t>
      </w:r>
      <w:r w:rsidR="00B21599" w:rsidRPr="00B2159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21599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B21599" w:rsidRPr="00B21599">
        <w:rPr>
          <w:rFonts w:ascii="Times New Roman" w:eastAsia="Times New Roman" w:hAnsi="Times New Roman" w:cs="Times New Roman"/>
          <w:sz w:val="28"/>
          <w:szCs w:val="28"/>
        </w:rPr>
        <w:t>, 59</w:t>
      </w:r>
      <w:r w:rsidRPr="00B21599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статей </w:t>
      </w: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12, 79-1, 122, 186 Земельного кодексу України, </w:t>
      </w:r>
      <w:r w:rsidR="00B21599" w:rsidRPr="00B21599">
        <w:rPr>
          <w:rFonts w:ascii="Times New Roman" w:hAnsi="Times New Roman" w:cs="Times New Roman"/>
          <w:sz w:val="28"/>
          <w:szCs w:val="28"/>
        </w:rPr>
        <w:t>стат</w:t>
      </w:r>
      <w:r w:rsidR="00A7670F">
        <w:rPr>
          <w:rFonts w:ascii="Times New Roman" w:hAnsi="Times New Roman" w:cs="Times New Roman"/>
          <w:sz w:val="28"/>
          <w:szCs w:val="28"/>
        </w:rPr>
        <w:t>ей</w:t>
      </w:r>
      <w:r w:rsidR="00B21599" w:rsidRPr="00B21599">
        <w:rPr>
          <w:rFonts w:ascii="Times New Roman" w:hAnsi="Times New Roman" w:cs="Times New Roman"/>
          <w:sz w:val="28"/>
          <w:szCs w:val="28"/>
        </w:rPr>
        <w:t xml:space="preserve"> </w:t>
      </w:r>
      <w:r w:rsidR="00A7670F">
        <w:rPr>
          <w:rFonts w:ascii="Times New Roman" w:hAnsi="Times New Roman" w:cs="Times New Roman"/>
          <w:sz w:val="28"/>
          <w:szCs w:val="28"/>
        </w:rPr>
        <w:t xml:space="preserve">26, </w:t>
      </w:r>
      <w:r w:rsidR="00B21599" w:rsidRPr="00B21599">
        <w:rPr>
          <w:rFonts w:ascii="Times New Roman" w:hAnsi="Times New Roman" w:cs="Times New Roman"/>
          <w:sz w:val="28"/>
          <w:szCs w:val="28"/>
        </w:rPr>
        <w:t xml:space="preserve">56 </w:t>
      </w:r>
      <w:r w:rsidRPr="00B21599">
        <w:rPr>
          <w:rFonts w:ascii="Times New Roman" w:hAnsi="Times New Roman" w:cs="Times New Roman"/>
          <w:sz w:val="28"/>
          <w:szCs w:val="28"/>
        </w:rPr>
        <w:t>Закону України «Про землеустрій»</w:t>
      </w: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DBCE4" w14:textId="77777777" w:rsidR="007B6731" w:rsidRDefault="007B6731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6D736" w14:textId="2D6CF148" w:rsidR="00967DE0" w:rsidRPr="00B21599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7670F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63AB076F" w14:textId="47710FBA" w:rsidR="00967DE0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sz w:val="28"/>
          <w:szCs w:val="28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577531BA" w14:textId="77777777" w:rsidR="00A7670F" w:rsidRPr="00B21599" w:rsidRDefault="00A7670F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91ED7" w14:textId="1C178A9F" w:rsidR="00967DE0" w:rsidRPr="00B21599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7670F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730FF11" w14:textId="4E2DBC92" w:rsidR="00967DE0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B21599">
        <w:rPr>
          <w:rFonts w:ascii="Times New Roman" w:eastAsia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B21599">
        <w:rPr>
          <w:rFonts w:ascii="Times New Roman" w:eastAsia="Times New Roman" w:hAnsi="Times New Roman" w:cs="Times New Roman"/>
          <w:sz w:val="28"/>
          <w:szCs w:val="28"/>
        </w:rPr>
        <w:t>інспектуючих</w:t>
      </w:r>
      <w:proofErr w:type="spellEnd"/>
      <w:r w:rsidRPr="00B21599">
        <w:rPr>
          <w:rFonts w:ascii="Times New Roman" w:eastAsia="Times New Roman" w:hAnsi="Times New Roman" w:cs="Times New Roman"/>
          <w:sz w:val="28"/>
          <w:szCs w:val="28"/>
        </w:rPr>
        <w:t xml:space="preserve"> організацій.</w:t>
      </w:r>
    </w:p>
    <w:p w14:paraId="4BA7F977" w14:textId="50E62321" w:rsidR="00A7670F" w:rsidRDefault="00A7670F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E798A" w14:textId="77777777" w:rsidR="00D340EB" w:rsidRPr="00B21599" w:rsidRDefault="00D340EB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5E44D" w14:textId="416FDC57" w:rsidR="00967DE0" w:rsidRPr="00B21599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A7670F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аспект.</w:t>
      </w:r>
    </w:p>
    <w:p w14:paraId="56042F7E" w14:textId="22381806" w:rsidR="00967DE0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</w:t>
      </w:r>
      <w:r w:rsidR="00D340E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ділянк</w:t>
      </w:r>
      <w:r w:rsidR="00D340E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надходження платежів до місцевого бюджету у вигляді земельного податку.</w:t>
      </w:r>
    </w:p>
    <w:p w14:paraId="64352892" w14:textId="77777777" w:rsidR="00A7670F" w:rsidRPr="00B21599" w:rsidRDefault="00A7670F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EE696" w14:textId="6D5F146D" w:rsidR="00967DE0" w:rsidRPr="00B21599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A7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60010552" w14:textId="4F6B2B98" w:rsidR="00967DE0" w:rsidRDefault="00967DE0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5D7451E4" w14:textId="77777777" w:rsidR="00A7670F" w:rsidRPr="00B21599" w:rsidRDefault="00A7670F" w:rsidP="00A76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60C4F" w14:textId="7F287DB3" w:rsidR="00967DE0" w:rsidRPr="00B21599" w:rsidRDefault="00967DE0" w:rsidP="00A7670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A7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r w:rsidRPr="00B215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0E82ED4C" w14:textId="77777777" w:rsidR="00967DE0" w:rsidRPr="00B21599" w:rsidRDefault="00967DE0" w:rsidP="00A7670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99">
        <w:rPr>
          <w:rFonts w:ascii="Times New Roman" w:eastAsia="Times New Roman" w:hAnsi="Times New Roman" w:cs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громади.</w:t>
      </w:r>
    </w:p>
    <w:p w14:paraId="53F1AD19" w14:textId="52767257" w:rsidR="00BE0BFE" w:rsidRDefault="00BE0BFE" w:rsidP="00A7670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5DA2" w14:textId="5CFE5ADF" w:rsidR="00A7670F" w:rsidRDefault="00A7670F" w:rsidP="00A7670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0FBCC" w14:textId="77777777" w:rsidR="00D340EB" w:rsidRPr="00B21599" w:rsidRDefault="00D340EB" w:rsidP="00A7670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BE0BFE" w:rsidRPr="00B21599" w14:paraId="035C01FB" w14:textId="77777777" w:rsidTr="00613AA1">
        <w:trPr>
          <w:trHeight w:val="1246"/>
        </w:trPr>
        <w:tc>
          <w:tcPr>
            <w:tcW w:w="5846" w:type="dxa"/>
            <w:hideMark/>
          </w:tcPr>
          <w:p w14:paraId="4F6C5A77" w14:textId="74BA1510" w:rsidR="00BE0BFE" w:rsidRPr="00B21599" w:rsidRDefault="00BE0BFE" w:rsidP="00A7670F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 w:rsidRPr="00B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613AA1" w:rsidRPr="00B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613AA1" w:rsidRPr="00B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1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3969" w:type="dxa"/>
          </w:tcPr>
          <w:p w14:paraId="0AD76F9C" w14:textId="77777777" w:rsidR="00BE0BFE" w:rsidRPr="00B21599" w:rsidRDefault="00BE0BFE" w:rsidP="00A76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44CCC" w14:textId="77777777" w:rsidR="00BE0BFE" w:rsidRPr="00B21599" w:rsidRDefault="00BE0BFE" w:rsidP="00A76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2F84A" w14:textId="003C0FE7" w:rsidR="00BE0BFE" w:rsidRPr="00B21599" w:rsidRDefault="00BE0BFE" w:rsidP="00A76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613AA1" w:rsidRPr="00B2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1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Тетяна ОПАНАСИК</w:t>
            </w:r>
          </w:p>
        </w:tc>
      </w:tr>
    </w:tbl>
    <w:p w14:paraId="45CDC0F8" w14:textId="77777777" w:rsidR="00BE0BFE" w:rsidRPr="00B21599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599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2AFCFF02" w:rsidR="00613AA1" w:rsidRPr="00B21599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599"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  <w:r w:rsidR="002A7B25" w:rsidRPr="00B21599">
        <w:rPr>
          <w:rFonts w:ascii="Times New Roman" w:eastAsia="Calibri" w:hAnsi="Times New Roman" w:cs="Times New Roman"/>
          <w:sz w:val="28"/>
          <w:szCs w:val="28"/>
        </w:rPr>
        <w:t>-</w:t>
      </w:r>
      <w:r w:rsidRPr="00B21599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r w:rsidR="00613AA1" w:rsidRPr="00B21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599"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Pr="00B21599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 w:rsidRPr="00B21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B21599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1599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4430637" w:rsidR="00CB3B74" w:rsidRPr="00B21599" w:rsidRDefault="007B6731" w:rsidP="0006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B21599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FCF90" w14:textId="77777777" w:rsidR="00414287" w:rsidRDefault="00414287" w:rsidP="003A3964">
      <w:pPr>
        <w:spacing w:after="0" w:line="240" w:lineRule="auto"/>
      </w:pPr>
      <w:r>
        <w:separator/>
      </w:r>
    </w:p>
  </w:endnote>
  <w:endnote w:type="continuationSeparator" w:id="0">
    <w:p w14:paraId="38E9D905" w14:textId="77777777" w:rsidR="00414287" w:rsidRDefault="00414287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4836" w14:textId="77777777" w:rsidR="00414287" w:rsidRDefault="00414287" w:rsidP="003A3964">
      <w:pPr>
        <w:spacing w:after="0" w:line="240" w:lineRule="auto"/>
      </w:pPr>
      <w:r>
        <w:separator/>
      </w:r>
    </w:p>
  </w:footnote>
  <w:footnote w:type="continuationSeparator" w:id="0">
    <w:p w14:paraId="51E10493" w14:textId="77777777" w:rsidR="00414287" w:rsidRDefault="00414287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4219"/>
    <w:multiLevelType w:val="hybridMultilevel"/>
    <w:tmpl w:val="560C5DA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5E3FE5"/>
    <w:multiLevelType w:val="hybridMultilevel"/>
    <w:tmpl w:val="E05E2E2C"/>
    <w:lvl w:ilvl="0" w:tplc="1D6ADF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BA61CA"/>
    <w:multiLevelType w:val="hybridMultilevel"/>
    <w:tmpl w:val="1568B7FA"/>
    <w:lvl w:ilvl="0" w:tplc="B8DC5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29F7"/>
    <w:multiLevelType w:val="multilevel"/>
    <w:tmpl w:val="570E2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DF45157"/>
    <w:multiLevelType w:val="multilevel"/>
    <w:tmpl w:val="63D2CA8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4189"/>
    <w:rsid w:val="00072824"/>
    <w:rsid w:val="0009558E"/>
    <w:rsid w:val="000A7715"/>
    <w:rsid w:val="000B25E0"/>
    <w:rsid w:val="000C0570"/>
    <w:rsid w:val="000C4458"/>
    <w:rsid w:val="000F7F8F"/>
    <w:rsid w:val="0013656F"/>
    <w:rsid w:val="001C7644"/>
    <w:rsid w:val="001C7AB4"/>
    <w:rsid w:val="001F49BF"/>
    <w:rsid w:val="0023132A"/>
    <w:rsid w:val="0025131A"/>
    <w:rsid w:val="00256D3C"/>
    <w:rsid w:val="002625BC"/>
    <w:rsid w:val="002760E8"/>
    <w:rsid w:val="002901BC"/>
    <w:rsid w:val="002A7B25"/>
    <w:rsid w:val="002B24DE"/>
    <w:rsid w:val="002C304C"/>
    <w:rsid w:val="002C76A9"/>
    <w:rsid w:val="002E74FB"/>
    <w:rsid w:val="00316A37"/>
    <w:rsid w:val="0036014E"/>
    <w:rsid w:val="00372F42"/>
    <w:rsid w:val="003A3964"/>
    <w:rsid w:val="003A793C"/>
    <w:rsid w:val="003F424F"/>
    <w:rsid w:val="00400202"/>
    <w:rsid w:val="00414287"/>
    <w:rsid w:val="00416B90"/>
    <w:rsid w:val="004850EB"/>
    <w:rsid w:val="00497385"/>
    <w:rsid w:val="004B7253"/>
    <w:rsid w:val="004C5079"/>
    <w:rsid w:val="005006C8"/>
    <w:rsid w:val="00545897"/>
    <w:rsid w:val="00563A69"/>
    <w:rsid w:val="005E3C8E"/>
    <w:rsid w:val="006035A4"/>
    <w:rsid w:val="00613AA1"/>
    <w:rsid w:val="00623426"/>
    <w:rsid w:val="00636470"/>
    <w:rsid w:val="006435B2"/>
    <w:rsid w:val="006501FA"/>
    <w:rsid w:val="0067539B"/>
    <w:rsid w:val="00713BCE"/>
    <w:rsid w:val="00785CF5"/>
    <w:rsid w:val="007B6731"/>
    <w:rsid w:val="00873406"/>
    <w:rsid w:val="008A53C9"/>
    <w:rsid w:val="008D34BB"/>
    <w:rsid w:val="009337FC"/>
    <w:rsid w:val="00967DE0"/>
    <w:rsid w:val="00997EF3"/>
    <w:rsid w:val="009B13F2"/>
    <w:rsid w:val="00A22B4A"/>
    <w:rsid w:val="00A7670F"/>
    <w:rsid w:val="00A82641"/>
    <w:rsid w:val="00AA1CDD"/>
    <w:rsid w:val="00AD4F7C"/>
    <w:rsid w:val="00AE5676"/>
    <w:rsid w:val="00B21599"/>
    <w:rsid w:val="00B4135F"/>
    <w:rsid w:val="00B70050"/>
    <w:rsid w:val="00B7088B"/>
    <w:rsid w:val="00B90204"/>
    <w:rsid w:val="00BB5C6C"/>
    <w:rsid w:val="00BD74DD"/>
    <w:rsid w:val="00BE0BFE"/>
    <w:rsid w:val="00C70DDF"/>
    <w:rsid w:val="00C906EE"/>
    <w:rsid w:val="00CA6638"/>
    <w:rsid w:val="00CB08BA"/>
    <w:rsid w:val="00CB3B74"/>
    <w:rsid w:val="00CD01E5"/>
    <w:rsid w:val="00CE7A97"/>
    <w:rsid w:val="00D26B0D"/>
    <w:rsid w:val="00D340EB"/>
    <w:rsid w:val="00D67848"/>
    <w:rsid w:val="00DE5F4E"/>
    <w:rsid w:val="00E231E3"/>
    <w:rsid w:val="00E3299C"/>
    <w:rsid w:val="00E57208"/>
    <w:rsid w:val="00E86C76"/>
    <w:rsid w:val="00EA3B7D"/>
    <w:rsid w:val="00EA73B2"/>
    <w:rsid w:val="00EB769F"/>
    <w:rsid w:val="00ED4209"/>
    <w:rsid w:val="00F547CC"/>
    <w:rsid w:val="00F65370"/>
    <w:rsid w:val="00F70114"/>
    <w:rsid w:val="00F71C55"/>
    <w:rsid w:val="00F9591B"/>
    <w:rsid w:val="00FF3EE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967D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67DE0"/>
  </w:style>
  <w:style w:type="paragraph" w:customStyle="1" w:styleId="rvps2">
    <w:name w:val="rvps2"/>
    <w:basedOn w:val="a"/>
    <w:rsid w:val="009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locked/>
    <w:rsid w:val="004850E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50EB"/>
    <w:pPr>
      <w:widowControl w:val="0"/>
      <w:shd w:val="clear" w:color="auto" w:fill="FFFFFF"/>
      <w:spacing w:before="660" w:after="780" w:line="0" w:lineRule="atLeast"/>
      <w:jc w:val="both"/>
    </w:pPr>
  </w:style>
  <w:style w:type="character" w:customStyle="1" w:styleId="1">
    <w:name w:val="Заголовок №1_"/>
    <w:link w:val="10"/>
    <w:locked/>
    <w:rsid w:val="004850E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850EB"/>
    <w:pPr>
      <w:widowControl w:val="0"/>
      <w:shd w:val="clear" w:color="auto" w:fill="FFFFFF"/>
      <w:spacing w:before="780" w:after="0" w:line="277" w:lineRule="exact"/>
      <w:jc w:val="both"/>
      <w:outlineLvl w:val="0"/>
    </w:pPr>
    <w:rPr>
      <w:b/>
      <w:bCs/>
    </w:rPr>
  </w:style>
  <w:style w:type="character" w:styleId="ad">
    <w:name w:val="Hyperlink"/>
    <w:basedOn w:val="a0"/>
    <w:uiPriority w:val="99"/>
    <w:semiHidden/>
    <w:unhideWhenUsed/>
    <w:rsid w:val="00BD7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5700</Words>
  <Characters>3249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2023-08-02T11:16:00Z</cp:lastPrinted>
  <dcterms:created xsi:type="dcterms:W3CDTF">2024-06-11T07:17:00Z</dcterms:created>
  <dcterms:modified xsi:type="dcterms:W3CDTF">2024-06-11T07:42:00Z</dcterms:modified>
</cp:coreProperties>
</file>