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88F96F8" w14:textId="77777777" w:rsidR="00EC7217" w:rsidRDefault="00EC72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1A8D2207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r w:rsidR="007D44BD">
        <w:rPr>
          <w:rFonts w:ascii="Times New Roman" w:eastAsia="Times New Roman" w:hAnsi="Times New Roman"/>
          <w:sz w:val="28"/>
          <w:szCs w:val="28"/>
          <w:lang w:eastAsia="ru-RU"/>
        </w:rPr>
        <w:t>Кононович Оксана Юріївна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bookmarkEnd w:id="2"/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116CD4BA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1530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bookmarkStart w:id="5" w:name="_Hlk169018214"/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326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6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6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67707781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128668816"/>
      <w:bookmarkStart w:id="9" w:name="_Hlk169018254"/>
      <w:bookmarkEnd w:id="7"/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Кононович Оксан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 Юріївн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bookmarkEnd w:id="9"/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. Городок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46F09A86" w14:textId="5E838245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B26A33" w:rsidRP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Кононович Оксані Юріївні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530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B26A33" w:rsidRPr="00B26A33">
        <w:rPr>
          <w:rFonts w:ascii="Times New Roman" w:eastAsia="Times New Roman" w:hAnsi="Times New Roman"/>
          <w:sz w:val="28"/>
          <w:szCs w:val="28"/>
          <w:lang w:eastAsia="ru-RU"/>
        </w:rPr>
        <w:t>5624683300:06:019:0326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38E824CD" w:rsidR="001950EF" w:rsidRDefault="009D1F78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ромадянці </w:t>
      </w:r>
      <w:r w:rsidR="00B26A33" w:rsidRP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Кононович Оксані Юріївні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Hlk128668000"/>
      <w:bookmarkStart w:id="11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1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2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2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732F9C64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11 червня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603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3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Кононович Оксан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 Юріївн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530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B26A33" w:rsidRPr="00B26A33">
        <w:rPr>
          <w:rFonts w:ascii="Times New Roman" w:eastAsia="Times New Roman" w:hAnsi="Times New Roman"/>
          <w:sz w:val="28"/>
          <w:szCs w:val="28"/>
          <w:lang w:eastAsia="ru-RU"/>
        </w:rPr>
        <w:t>5624683300:06:019:0326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3"/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. Городок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0C842728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592E8C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592E8C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6A33" w:rsidRP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Кононович Оксані Юріївні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530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. Городок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proofErr w:type="spellStart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</w:t>
      </w:r>
      <w:proofErr w:type="spellStart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Держземагенства</w:t>
      </w:r>
      <w:proofErr w:type="spellEnd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від 23 січня 2013 року № 001614, кваліфікаційний сертифікат інженера-геодезиста від 01 серпня 2018  року № 013546)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C17901">
        <w:rPr>
          <w:rFonts w:ascii="Times New Roman" w:eastAsia="Times New Roman" w:hAnsi="Times New Roman"/>
          <w:sz w:val="28"/>
          <w:szCs w:val="28"/>
          <w:lang w:eastAsia="ru-RU"/>
        </w:rPr>
        <w:t xml:space="preserve">з Державного реєстру речових прав 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18 січня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362299781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об'єкта нерухомого майна № 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1132242256246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5533BF6E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C179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>530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B26A33" w:rsidRPr="00B26A33">
        <w:rPr>
          <w:rFonts w:ascii="Times New Roman" w:eastAsia="Times New Roman" w:hAnsi="Times New Roman"/>
          <w:sz w:val="28"/>
          <w:szCs w:val="28"/>
          <w:lang w:eastAsia="ru-RU"/>
        </w:rPr>
        <w:t>5624683300:06:019:0326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. Городок</w:t>
      </w:r>
      <w:r w:rsidR="00B26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62613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B26A33" w:rsidRPr="00B26A33">
        <w:rPr>
          <w:rFonts w:ascii="Times New Roman" w:eastAsia="Times New Roman" w:hAnsi="Times New Roman"/>
          <w:sz w:val="28"/>
          <w:szCs w:val="28"/>
          <w:lang w:eastAsia="ru-RU"/>
        </w:rPr>
        <w:t>Кононович Оксані Юріївні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3D43C923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B26A33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068B9" w14:textId="77777777" w:rsidR="00755F0E" w:rsidRDefault="00755F0E" w:rsidP="00265F26">
      <w:pPr>
        <w:spacing w:after="0" w:line="240" w:lineRule="auto"/>
      </w:pPr>
      <w:r>
        <w:separator/>
      </w:r>
    </w:p>
  </w:endnote>
  <w:endnote w:type="continuationSeparator" w:id="0">
    <w:p w14:paraId="1C177B5F" w14:textId="77777777" w:rsidR="00755F0E" w:rsidRDefault="00755F0E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FB1D3" w14:textId="77777777" w:rsidR="00755F0E" w:rsidRDefault="00755F0E" w:rsidP="00265F26">
      <w:pPr>
        <w:spacing w:after="0" w:line="240" w:lineRule="auto"/>
      </w:pPr>
      <w:r>
        <w:separator/>
      </w:r>
    </w:p>
  </w:footnote>
  <w:footnote w:type="continuationSeparator" w:id="0">
    <w:p w14:paraId="01B928B9" w14:textId="77777777" w:rsidR="00755F0E" w:rsidRDefault="00755F0E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A638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80CA6"/>
    <w:rsid w:val="00281FD6"/>
    <w:rsid w:val="002B098B"/>
    <w:rsid w:val="002B3302"/>
    <w:rsid w:val="002C7193"/>
    <w:rsid w:val="002F2D05"/>
    <w:rsid w:val="00307EF6"/>
    <w:rsid w:val="003163A3"/>
    <w:rsid w:val="0036521E"/>
    <w:rsid w:val="0038324D"/>
    <w:rsid w:val="003B2654"/>
    <w:rsid w:val="00412DAA"/>
    <w:rsid w:val="00485A27"/>
    <w:rsid w:val="00493038"/>
    <w:rsid w:val="004C7C40"/>
    <w:rsid w:val="004D73BE"/>
    <w:rsid w:val="005335F5"/>
    <w:rsid w:val="005404D9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55F0E"/>
    <w:rsid w:val="00784E5B"/>
    <w:rsid w:val="00785915"/>
    <w:rsid w:val="007C7141"/>
    <w:rsid w:val="007D44B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D1F78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26A33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4780</Words>
  <Characters>2726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2023-05-19T06:11:00Z</cp:lastPrinted>
  <dcterms:created xsi:type="dcterms:W3CDTF">2024-06-11T13:13:00Z</dcterms:created>
  <dcterms:modified xsi:type="dcterms:W3CDTF">2024-06-11T14:13:00Z</dcterms:modified>
</cp:coreProperties>
</file>