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3C197" w14:textId="77777777" w:rsidR="002929A4" w:rsidRDefault="002929A4" w:rsidP="002929A4">
      <w:pPr>
        <w:spacing w:after="0" w:line="240" w:lineRule="auto"/>
        <w:ind w:left="6663"/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t>ПРОЄКТ</w:t>
      </w:r>
    </w:p>
    <w:p w14:paraId="66D66AA9" w14:textId="77777777" w:rsidR="002929A4" w:rsidRDefault="002929A4" w:rsidP="002929A4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Головний спеціаліст- землевпорядник</w:t>
      </w:r>
    </w:p>
    <w:p w14:paraId="4AC6C70F" w14:textId="77777777" w:rsidR="002929A4" w:rsidRDefault="002929A4" w:rsidP="002929A4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color w:val="000080"/>
          <w:sz w:val="16"/>
          <w:szCs w:val="16"/>
          <w:lang w:val="uk-UA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>Алла ЛАКУСТА</w:t>
      </w:r>
    </w:p>
    <w:p w14:paraId="46CF7958" w14:textId="77777777" w:rsidR="002929A4" w:rsidRDefault="002929A4" w:rsidP="002929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3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3"/>
          <w:szCs w:val="24"/>
          <w:lang w:eastAsia="ru-RU"/>
        </w:rPr>
        <w:drawing>
          <wp:inline distT="0" distB="0" distL="0" distR="0" wp14:anchorId="5A15DD49" wp14:editId="13D71F0D">
            <wp:extent cx="4572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EF837" w14:textId="77777777" w:rsidR="002929A4" w:rsidRDefault="002929A4" w:rsidP="002929A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5C352840" w14:textId="77777777" w:rsidR="002929A4" w:rsidRDefault="002929A4" w:rsidP="002929A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УКРАЇНА</w:t>
      </w:r>
    </w:p>
    <w:p w14:paraId="7E560A05" w14:textId="77777777" w:rsidR="002929A4" w:rsidRDefault="002929A4" w:rsidP="00292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5CB5BCD" w14:textId="77777777" w:rsidR="002929A4" w:rsidRDefault="002929A4" w:rsidP="002929A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ГОРОДОЦЬКА СІЛЬСЬКА РАДА</w:t>
      </w:r>
    </w:p>
    <w:p w14:paraId="258D9639" w14:textId="77777777" w:rsidR="002929A4" w:rsidRDefault="002929A4" w:rsidP="002929A4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14:paraId="43C8DEE0" w14:textId="77777777" w:rsidR="002929A4" w:rsidRDefault="002929A4" w:rsidP="002929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Восьме скликання</w:t>
      </w:r>
    </w:p>
    <w:p w14:paraId="0C1B0CDF" w14:textId="18F1C088" w:rsidR="002929A4" w:rsidRDefault="002929A4" w:rsidP="002929A4">
      <w:pPr>
        <w:spacing w:after="0" w:line="240" w:lineRule="auto"/>
        <w:ind w:right="-93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(________________________ сесія)</w:t>
      </w:r>
    </w:p>
    <w:p w14:paraId="04C98428" w14:textId="77777777" w:rsidR="002929A4" w:rsidRDefault="002929A4" w:rsidP="002929A4">
      <w:pPr>
        <w:tabs>
          <w:tab w:val="left" w:pos="3045"/>
          <w:tab w:val="center" w:pos="52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1DFAE66" w14:textId="77777777" w:rsidR="002929A4" w:rsidRDefault="002929A4" w:rsidP="002929A4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Я</w:t>
      </w:r>
    </w:p>
    <w:p w14:paraId="3D325DEA" w14:textId="77777777" w:rsidR="002929A4" w:rsidRDefault="002929A4" w:rsidP="002929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</w:p>
    <w:p w14:paraId="5049B233" w14:textId="77777777" w:rsidR="002929A4" w:rsidRDefault="002929A4" w:rsidP="002929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</w:p>
    <w:p w14:paraId="3646205A" w14:textId="77777777" w:rsidR="002929A4" w:rsidRDefault="002929A4" w:rsidP="002929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</w:p>
    <w:p w14:paraId="3B53DDA9" w14:textId="77777777" w:rsidR="002929A4" w:rsidRDefault="002929A4" w:rsidP="002929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 xml:space="preserve">24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року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   № ________</w:t>
      </w:r>
    </w:p>
    <w:p w14:paraId="1B6B6261" w14:textId="77777777" w:rsidR="002929A4" w:rsidRDefault="002929A4" w:rsidP="002929A4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14:paraId="01A9EFBF" w14:textId="77777777" w:rsidR="002929A4" w:rsidRDefault="002929A4" w:rsidP="002929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Про затвердження проєкту</w:t>
      </w:r>
    </w:p>
    <w:p w14:paraId="6F5F10F4" w14:textId="77777777" w:rsidR="002929A4" w:rsidRDefault="002929A4" w:rsidP="002929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землеустрою щодо відведення</w:t>
      </w:r>
    </w:p>
    <w:p w14:paraId="2D1A650B" w14:textId="77777777" w:rsidR="002929A4" w:rsidRDefault="002929A4" w:rsidP="002929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земельної ділянки у разі зміни</w:t>
      </w:r>
    </w:p>
    <w:p w14:paraId="68A31483" w14:textId="77777777" w:rsidR="002929A4" w:rsidRDefault="002929A4" w:rsidP="002929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її цільового призначення</w:t>
      </w:r>
    </w:p>
    <w:p w14:paraId="5356C44C" w14:textId="77777777" w:rsidR="002929A4" w:rsidRDefault="002929A4" w:rsidP="002929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2B5883A" w14:textId="77777777" w:rsidR="002929A4" w:rsidRDefault="002929A4" w:rsidP="002929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Розглянувши заяву громадянки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Нарольської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Вікторії Василівни про затвердження проєкту землеустрою щодо відведення земельної ділянки у разі зміни цільового призначення для будівництва і обслуговування житлового будинку, господарських будівель і споруд (присадибна ділянка) в межах населеного пункту с. Ставки Рівненського району Рівненської області, відповідно до статей 12, 20, 122, 186, пункту 23 розділу Х «Перехідні положення» Земельного кодексу України, керуючись статтями 26, 59 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 </w:t>
      </w:r>
    </w:p>
    <w:p w14:paraId="4937F322" w14:textId="77777777" w:rsidR="002929A4" w:rsidRDefault="002929A4" w:rsidP="002929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27745EF" w14:textId="77777777" w:rsidR="002929A4" w:rsidRDefault="002929A4" w:rsidP="002929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ВИРІШИЛА:</w:t>
      </w:r>
    </w:p>
    <w:p w14:paraId="34C2887D" w14:textId="77777777" w:rsidR="002929A4" w:rsidRDefault="002929A4" w:rsidP="002929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5FAF2C3" w14:textId="0D73D389" w:rsidR="002929A4" w:rsidRDefault="002929A4" w:rsidP="002929A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Затвердити проєкт землеустрою щодо відведення земельної ділянки площею 0,1162 га (кадастровий номер 5624687400:01:000:0183) у разі зміни цільового призначення громадянці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Нарольській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Вікторії Василівні для будівництва і обслуговування жилого будинку, господарських будівель і</w:t>
      </w:r>
      <w:bookmarkStart w:id="0" w:name="_Hlk152143616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споруд (присадибна ділянка)  в межах населеного пункту с. Ставки Рівненського району Рівненської області</w:t>
      </w:r>
      <w:bookmarkEnd w:id="0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14:paraId="273FFB08" w14:textId="2F86F61A" w:rsidR="002929A4" w:rsidRDefault="002929A4" w:rsidP="002929A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 xml:space="preserve">Змінити цільове призначення земельної ділянки площею 0,1162 га (кадастровий номер 5624687400:01:000:0183), яка перебуває у власності громадянки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Нарольської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Вікторії Василівни для ведення особистого селянського господарства, встановивши нове цільове призначення цієї земельної ділянки – для будівництва і обслуговування житлового будинку, господарських будівель і споруд (присадибна ділянка) в межах населеного пункту с. Ставки Рівненського району Рівненської області.</w:t>
      </w:r>
    </w:p>
    <w:p w14:paraId="5C8E33BA" w14:textId="77777777" w:rsidR="002929A4" w:rsidRDefault="002929A4" w:rsidP="002929A4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56634DE5" w14:textId="77777777" w:rsidR="002929A4" w:rsidRDefault="002929A4" w:rsidP="002929A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Громадянці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Нарольській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Вікторії Василівні забезпечити в установленому чинним законодавством порядку внесення змін до Державного земельного кадастру щодо відомостей про земельну ділянку, зазначену в пункті 2 цього рішення.</w:t>
      </w:r>
    </w:p>
    <w:p w14:paraId="3AB0368A" w14:textId="77777777" w:rsidR="002929A4" w:rsidRDefault="002929A4" w:rsidP="002929A4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152918A3" w14:textId="77777777" w:rsidR="002929A4" w:rsidRDefault="002929A4" w:rsidP="002929A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природокористування.</w:t>
      </w:r>
    </w:p>
    <w:p w14:paraId="64A2EA26" w14:textId="77777777" w:rsidR="002929A4" w:rsidRDefault="002929A4" w:rsidP="002929A4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8FD91D7" w14:textId="77777777" w:rsidR="002929A4" w:rsidRDefault="002929A4" w:rsidP="002929A4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2D0BD60" w14:textId="77777777" w:rsidR="002929A4" w:rsidRDefault="002929A4" w:rsidP="002929A4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CFDBE4D" w14:textId="77777777" w:rsidR="002929A4" w:rsidRDefault="002929A4" w:rsidP="002929A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Сільський голова                                                                            Сергій ПОЛІЩУК</w:t>
      </w:r>
    </w:p>
    <w:p w14:paraId="5D7A732D" w14:textId="77777777" w:rsidR="002929A4" w:rsidRDefault="002929A4" w:rsidP="002929A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DA17212" w14:textId="77777777" w:rsidR="002929A4" w:rsidRDefault="002929A4" w:rsidP="002929A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5A1E584" w14:textId="77777777" w:rsidR="002929A4" w:rsidRDefault="002929A4" w:rsidP="002929A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EEEF602" w14:textId="77777777" w:rsidR="002929A4" w:rsidRDefault="002929A4" w:rsidP="002929A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0608AB7" w14:textId="77777777" w:rsidR="002929A4" w:rsidRDefault="002929A4" w:rsidP="002929A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2B635BE" w14:textId="77777777" w:rsidR="002929A4" w:rsidRDefault="002929A4" w:rsidP="002929A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3389AC3" w14:textId="77777777" w:rsidR="002929A4" w:rsidRDefault="002929A4" w:rsidP="002929A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D95CB0F" w14:textId="77777777" w:rsidR="002929A4" w:rsidRDefault="002929A4" w:rsidP="002929A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69BDC56" w14:textId="77777777" w:rsidR="002929A4" w:rsidRDefault="002929A4" w:rsidP="002929A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460B094" w14:textId="77777777" w:rsidR="002929A4" w:rsidRDefault="002929A4" w:rsidP="002929A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C62CF5F" w14:textId="77777777" w:rsidR="002929A4" w:rsidRDefault="002929A4" w:rsidP="002929A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5BA2C6E" w14:textId="77777777" w:rsidR="002929A4" w:rsidRDefault="002929A4" w:rsidP="002929A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247454A" w14:textId="77777777" w:rsidR="002929A4" w:rsidRDefault="002929A4" w:rsidP="002929A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339ECBE" w14:textId="77777777" w:rsidR="002929A4" w:rsidRDefault="002929A4" w:rsidP="002929A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03C0C16" w14:textId="77777777" w:rsidR="002929A4" w:rsidRDefault="002929A4" w:rsidP="002929A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AA8AABE" w14:textId="77777777" w:rsidR="002929A4" w:rsidRDefault="002929A4" w:rsidP="002929A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3AB1384" w14:textId="77777777" w:rsidR="002929A4" w:rsidRDefault="002929A4" w:rsidP="002929A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518764A" w14:textId="77777777" w:rsidR="002929A4" w:rsidRDefault="002929A4" w:rsidP="002929A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67EA55C" w14:textId="77777777" w:rsidR="002929A4" w:rsidRDefault="002929A4" w:rsidP="002929A4"/>
    <w:p w14:paraId="239AA845" w14:textId="77777777" w:rsidR="002929A4" w:rsidRDefault="002929A4" w:rsidP="002929A4"/>
    <w:p w14:paraId="26B568BE" w14:textId="77777777" w:rsidR="006B7BA6" w:rsidRDefault="006B7BA6">
      <w:pPr>
        <w:sectPr w:rsidR="006B7BA6" w:rsidSect="002929A4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88018EB" w14:textId="77777777" w:rsidR="006B7BA6" w:rsidRDefault="006B7BA6" w:rsidP="004C7A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ПОЯСНЮВАЛЬНА ЗАПИСКА</w:t>
      </w:r>
    </w:p>
    <w:p w14:paraId="0548A553" w14:textId="77777777" w:rsidR="006B7BA6" w:rsidRDefault="006B7BA6" w:rsidP="004C7A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 проєкту рішення сесії сільської ради </w:t>
      </w:r>
    </w:p>
    <w:p w14:paraId="4EFB0C3C" w14:textId="77777777" w:rsidR="006B7BA6" w:rsidRDefault="006B7BA6" w:rsidP="004C7A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«Про затвердження </w:t>
      </w:r>
      <w:bookmarkStart w:id="1" w:name="_Hlk85622345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проєкту землеустрою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щодо відведення</w:t>
      </w:r>
    </w:p>
    <w:p w14:paraId="101144A6" w14:textId="77777777" w:rsidR="006B7BA6" w:rsidRDefault="006B7BA6" w:rsidP="004C7A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земельної ділянки у разі зміни цільового призначення</w:t>
      </w:r>
      <w:bookmarkEnd w:id="1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»</w:t>
      </w:r>
    </w:p>
    <w:p w14:paraId="01834889" w14:textId="77777777" w:rsidR="006B7BA6" w:rsidRDefault="006B7BA6" w:rsidP="004C7A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14:paraId="24825409" w14:textId="77777777" w:rsidR="006B7BA6" w:rsidRDefault="006B7BA6" w:rsidP="004C7ACB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hanging="502"/>
        <w:contextualSpacing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uk-UA"/>
        </w:rPr>
        <w:t>Обґрунтування необхідності прийняття рішення сесії.</w:t>
      </w:r>
    </w:p>
    <w:p w14:paraId="36DEB3D0" w14:textId="77777777" w:rsidR="006B7BA6" w:rsidRDefault="006B7BA6" w:rsidP="004C7ACB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Відповідно до частини 1 статті 122 Земельного кодексу України, с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>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18A5100A" w14:textId="77777777" w:rsidR="006B7BA6" w:rsidRDefault="006B7BA6" w:rsidP="004C7ACB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Згідно підпункту 6 частини 3 статті 186 Земельного кодексу України,</w:t>
      </w:r>
      <w:r>
        <w:rPr>
          <w:rFonts w:ascii="Times New Roman" w:eastAsia="Lucida Sans Unicode" w:hAnsi="Times New Roman" w:cs="Times New Roman"/>
          <w:color w:val="333333"/>
          <w:kern w:val="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>проєкти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 xml:space="preserve"> землеустрою щодо відведення земельних ділянок затверджуються Верховною 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Радою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Автономної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Республіки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Крим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, Радою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міністрів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Автономної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Республіки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Крим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, органами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виконавчої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влади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або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органами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місцевого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самоврядування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відповідно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повноважень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визначених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 xml:space="preserve"> </w:t>
      </w:r>
      <w:hyperlink r:id="rId10" w:anchor="n1042" w:history="1">
        <w:proofErr w:type="spellStart"/>
        <w:r w:rsidRPr="004C7ACB">
          <w:rPr>
            <w:rStyle w:val="a7"/>
            <w:rFonts w:ascii="Times New Roman" w:eastAsia="Lucida Sans Unicode" w:hAnsi="Times New Roman" w:cs="Times New Roman"/>
            <w:color w:val="000000"/>
            <w:kern w:val="2"/>
            <w:sz w:val="28"/>
            <w:szCs w:val="28"/>
            <w:u w:val="none"/>
            <w:shd w:val="clear" w:color="auto" w:fill="FFFFFF"/>
          </w:rPr>
          <w:t>статтею</w:t>
        </w:r>
        <w:proofErr w:type="spellEnd"/>
        <w:r w:rsidRPr="004C7ACB">
          <w:rPr>
            <w:rStyle w:val="a7"/>
            <w:rFonts w:ascii="Times New Roman" w:eastAsia="Lucida Sans Unicode" w:hAnsi="Times New Roman" w:cs="Times New Roman"/>
            <w:color w:val="000000"/>
            <w:kern w:val="2"/>
            <w:sz w:val="28"/>
            <w:szCs w:val="28"/>
            <w:u w:val="none"/>
            <w:shd w:val="clear" w:color="auto" w:fill="FFFFFF"/>
          </w:rPr>
          <w:t xml:space="preserve"> 122</w:t>
        </w:r>
      </w:hyperlink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Земельного кодексу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 xml:space="preserve"> України.</w:t>
      </w:r>
    </w:p>
    <w:p w14:paraId="0F6506C9" w14:textId="77777777" w:rsidR="006B7BA6" w:rsidRDefault="006B7BA6" w:rsidP="004C7AC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До Городоцької сільської ради із заявою від 21 травня 2024 року                         № Н – 547/03-03-10/24 звернулася громадянка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Нарольська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Вікторія Василівна про затвердження проєкту землеустрою щодо відведення земельної ділянки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площею 0,1162 га (кадастровий номер 5624687400:01:000:0183)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у разі зміни цільового призначення для будівництва і обслуговування житлового будинку, господарських будівель і споруд (присадибна ділянка) 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межах населеного пункту с. Ставки Рівненського району Рівненської області.</w:t>
      </w:r>
    </w:p>
    <w:p w14:paraId="31C1F482" w14:textId="77777777" w:rsidR="006B7BA6" w:rsidRDefault="006B7BA6" w:rsidP="004C7ACB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Відповідно до пункту 1 статті 20 Земельного кодексу України, при встановленні цільового призначення земельних ділянок здійснюється віднесення їх до певної категорії земель та виду цільового призначення.</w:t>
      </w:r>
    </w:p>
    <w:p w14:paraId="78CDEE7F" w14:textId="77777777" w:rsidR="006B7BA6" w:rsidRDefault="006B7BA6" w:rsidP="004C7ACB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При зміні цільового призначення земельних ділянок здійснюється зміна категорії земель та/або виду цільового призначення.</w:t>
      </w:r>
    </w:p>
    <w:p w14:paraId="0F438516" w14:textId="77777777" w:rsidR="006B7BA6" w:rsidRDefault="006B7BA6" w:rsidP="004C7ACB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Разом з тим, згідно пункту 2 статті 20 Земельного кодексу України, віднесення земельних ділянок до певної категорії та виду цільового призначення земельних ділянок здійснюється приватної власності - їх власниками.</w:t>
      </w:r>
    </w:p>
    <w:p w14:paraId="2C5555B7" w14:textId="77777777" w:rsidR="006B7BA6" w:rsidRDefault="006B7BA6" w:rsidP="004C7ACB">
      <w:pPr>
        <w:widowControl w:val="0"/>
        <w:tabs>
          <w:tab w:val="left" w:pos="567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Земельна ділянка з реєстраційним номером об’єкта нерухомого майна            № 2898501656246, яка планується для відведення у разі зміни цільового призначення, перебуває у приватній власності громадянки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Нарольської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Вікторії Василівні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на підставі Витягу з Державного реєстру речових прав                                 від 15 березня 2024 року № 370066522.</w:t>
      </w:r>
    </w:p>
    <w:p w14:paraId="60C61436" w14:textId="77777777" w:rsidR="006B7BA6" w:rsidRDefault="006B7BA6" w:rsidP="004C7ACB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У відповідності до затвердженого, у встановленому законодавством порядку, плану зонування території с. Ставки земельна ділянка знаходиться у зоні садибної забудови.</w:t>
      </w:r>
    </w:p>
    <w:p w14:paraId="347B7C23" w14:textId="50560CA3" w:rsidR="006B7BA6" w:rsidRPr="004C7ACB" w:rsidRDefault="006B7BA6" w:rsidP="004C7ACB">
      <w:pPr>
        <w:widowControl w:val="0"/>
        <w:tabs>
          <w:tab w:val="left" w:pos="1134"/>
          <w:tab w:val="left" w:pos="1276"/>
          <w:tab w:val="left" w:pos="2127"/>
        </w:tabs>
        <w:suppressAutoHyphens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Проєкт землеустрою щодо відведення земельної ділянки у разі зміни цільового призначення для будівництва і обслуговування житлового будинку, </w:t>
      </w:r>
      <w:r w:rsidRPr="004C7A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господарських будівель і споруд (присадибна ділянка) </w:t>
      </w:r>
      <w:r w:rsidRPr="004C7ACB">
        <w:rPr>
          <w:rFonts w:ascii="Times New Roman" w:hAnsi="Times New Roman" w:cs="Times New Roman"/>
          <w:sz w:val="28"/>
          <w:szCs w:val="28"/>
          <w:lang w:val="uk-UA"/>
        </w:rPr>
        <w:t>громадян</w:t>
      </w:r>
      <w:r w:rsidR="004C7ACB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Pr="004C7A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7ACB">
        <w:rPr>
          <w:rFonts w:ascii="Times New Roman" w:hAnsi="Times New Roman" w:cs="Times New Roman"/>
          <w:sz w:val="28"/>
          <w:szCs w:val="28"/>
          <w:lang w:val="uk-UA"/>
        </w:rPr>
        <w:t>Нарольськ</w:t>
      </w:r>
      <w:r w:rsidR="004C7ACB">
        <w:rPr>
          <w:rFonts w:ascii="Times New Roman" w:hAnsi="Times New Roman" w:cs="Times New Roman"/>
          <w:sz w:val="28"/>
          <w:szCs w:val="28"/>
          <w:lang w:val="uk-UA"/>
        </w:rPr>
        <w:t>ій</w:t>
      </w:r>
      <w:proofErr w:type="spellEnd"/>
      <w:r w:rsidRPr="004C7ACB">
        <w:rPr>
          <w:rFonts w:ascii="Times New Roman" w:hAnsi="Times New Roman" w:cs="Times New Roman"/>
          <w:sz w:val="28"/>
          <w:szCs w:val="28"/>
          <w:lang w:val="uk-UA"/>
        </w:rPr>
        <w:t xml:space="preserve"> Вікторії Василівні </w:t>
      </w:r>
      <w:r w:rsidRPr="004C7A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 межах населеного пункту с. Ставки Рівненського району Рівненської області розроблено фізичною особою – підприємцем </w:t>
      </w:r>
      <w:proofErr w:type="spellStart"/>
      <w:r w:rsidRPr="004C7ACB">
        <w:rPr>
          <w:rFonts w:ascii="Times New Roman" w:hAnsi="Times New Roman" w:cs="Times New Roman"/>
          <w:color w:val="000000"/>
          <w:sz w:val="28"/>
          <w:szCs w:val="28"/>
          <w:lang w:val="uk-UA"/>
        </w:rPr>
        <w:t>Гусаруком</w:t>
      </w:r>
      <w:proofErr w:type="spellEnd"/>
      <w:r w:rsidRPr="004C7A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Олександром Володимировичем (кваліфікаційний сертифікат інженера – </w:t>
      </w:r>
      <w:r w:rsidRPr="004C7ACB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землевпорядника </w:t>
      </w:r>
      <w:r w:rsidR="004C7ACB" w:rsidRPr="004C7ACB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 23 січня 2013 року</w:t>
      </w:r>
      <w:r w:rsidR="004C7ACB" w:rsidRPr="004C7A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C7ACB">
        <w:rPr>
          <w:rFonts w:ascii="Times New Roman" w:hAnsi="Times New Roman" w:cs="Times New Roman"/>
          <w:color w:val="000000"/>
          <w:sz w:val="28"/>
          <w:szCs w:val="28"/>
          <w:lang w:val="uk-UA"/>
        </w:rPr>
        <w:t>№ 001614).</w:t>
      </w:r>
    </w:p>
    <w:p w14:paraId="00562C80" w14:textId="77777777" w:rsidR="006B7BA6" w:rsidRDefault="006B7BA6" w:rsidP="004C7ACB">
      <w:pPr>
        <w:shd w:val="clear" w:color="auto" w:fill="FFFFFF"/>
        <w:tabs>
          <w:tab w:val="left" w:pos="21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</w:t>
      </w:r>
      <w:r w:rsidRPr="004C7AC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C7A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статті 20 Земельного Кодексу України, з</w:t>
      </w:r>
      <w:proofErr w:type="spellStart"/>
      <w:r w:rsidRPr="004C7ACB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4F5DF8E" w14:textId="77777777" w:rsidR="006B7BA6" w:rsidRDefault="006B7BA6" w:rsidP="004C7ACB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n2928"/>
      <w:bookmarkEnd w:id="2"/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сформованих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678DEEC7" w14:textId="77777777" w:rsidR="006B7BA6" w:rsidRDefault="006B7BA6" w:rsidP="004C7ACB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Верховної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Республіки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Республіки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органу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bookmarkStart w:id="3" w:name="n2929"/>
      <w:bookmarkEnd w:id="3"/>
    </w:p>
    <w:p w14:paraId="4B0E263D" w14:textId="1016102C" w:rsidR="006B7BA6" w:rsidRDefault="006B7BA6" w:rsidP="004C7A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пункту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розділу Х «Перехідних положення» Земельного </w:t>
      </w:r>
      <w:r w:rsidR="004C7A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одексу України,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Державного земельного кадастру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відомостей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функціональні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проектами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таких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8DDD2F7" w14:textId="77777777" w:rsidR="006B7BA6" w:rsidRDefault="006B7BA6" w:rsidP="004C7A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n2986"/>
      <w:bookmarkEnd w:id="4"/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Республіки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Республіки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органу;</w:t>
      </w:r>
    </w:p>
    <w:p w14:paraId="70F341A4" w14:textId="77777777" w:rsidR="006B7BA6" w:rsidRDefault="006B7BA6" w:rsidP="004C7A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n2987"/>
      <w:bookmarkEnd w:id="5"/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радами,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розташована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2A30C8" w14:textId="77777777" w:rsidR="006B7BA6" w:rsidRDefault="006B7BA6" w:rsidP="004C7A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n2988"/>
      <w:bookmarkEnd w:id="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розробляється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9E3A67" w14:textId="77777777" w:rsidR="006B7BA6" w:rsidRDefault="006B7BA6" w:rsidP="004C7A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n2989"/>
      <w:bookmarkEnd w:id="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затверджується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13361C6" w14:textId="5D8ABE6A" w:rsidR="006B7BA6" w:rsidRDefault="006B7BA6" w:rsidP="004C7ACB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Підставою для розроблення проєкту землеустрою є заява землевласника та договір на виконання робіт від 28 березня 2024 року № 28</w:t>
      </w:r>
      <w:r w:rsidR="004C7ACB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.03.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24/3. </w:t>
      </w:r>
    </w:p>
    <w:p w14:paraId="0B3AD967" w14:textId="77777777" w:rsidR="006B7BA6" w:rsidRDefault="006B7BA6" w:rsidP="004C7ACB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Дана земельна ділянка знаходиться в межах населеного пункту с. Ставки Городоцької сільської ради Рівненського району Рівненської області. Цільове призначення земельної ділянки – для ведення особистого селянського господарства.</w:t>
      </w:r>
    </w:p>
    <w:p w14:paraId="6BB2EA2E" w14:textId="77777777" w:rsidR="006B7BA6" w:rsidRDefault="006B7BA6" w:rsidP="004C7ACB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</w:p>
    <w:p w14:paraId="49CED588" w14:textId="77777777" w:rsidR="006B7BA6" w:rsidRDefault="006B7BA6" w:rsidP="004C7ACB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hanging="502"/>
        <w:contextualSpacing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Мета і шляхи </w:t>
      </w:r>
      <w:proofErr w:type="spellStart"/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її</w:t>
      </w:r>
      <w:proofErr w:type="spellEnd"/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досягнення</w:t>
      </w:r>
      <w:proofErr w:type="spellEnd"/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. </w:t>
      </w:r>
    </w:p>
    <w:p w14:paraId="1EE28EC3" w14:textId="77777777" w:rsidR="006B7BA6" w:rsidRDefault="006B7BA6" w:rsidP="004C7AC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разі прийняття рішення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 затвердження проєкту землеустрою щодо відведення земельної ділянки у разі зміни цільового призначення для будівництва і обслуговування житлового будинку, господарських будівель і споруд (присадибна ділянка) громадянці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Нарольській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Вікторії Василівні в  межах населеного пункту с. Ставки Рівненського району Рівненської області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запроєктована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земельна ділянка буде віднесена до категорії земель – землі житлової та громадської забудови, з цільовим призначенням – для будівництва  і обслуговування житлового будинку, господарських будівель і споруд (присадибна ділянка).</w:t>
      </w:r>
    </w:p>
    <w:p w14:paraId="748B85D6" w14:textId="77777777" w:rsidR="006B7BA6" w:rsidRDefault="006B7BA6" w:rsidP="004C7A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До використання земельної ділянки громадянці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Нарольській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Вікторії Василівні приступати після внесення змін в Державний земельний кадастр. </w:t>
      </w:r>
    </w:p>
    <w:p w14:paraId="279A4905" w14:textId="77777777" w:rsidR="006B7BA6" w:rsidRDefault="006B7BA6" w:rsidP="004C7A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4F01C68" w14:textId="77777777" w:rsidR="006B7BA6" w:rsidRDefault="006B7BA6" w:rsidP="004C7ACB">
      <w:pPr>
        <w:numPr>
          <w:ilvl w:val="0"/>
          <w:numId w:val="2"/>
        </w:numPr>
        <w:tabs>
          <w:tab w:val="left" w:pos="1069"/>
          <w:tab w:val="left" w:pos="1985"/>
        </w:tabs>
        <w:spacing w:after="0" w:line="240" w:lineRule="auto"/>
        <w:ind w:hanging="502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Правові аспекти.</w:t>
      </w:r>
    </w:p>
    <w:p w14:paraId="6A7EA895" w14:textId="77777777" w:rsidR="006B7BA6" w:rsidRDefault="006B7BA6" w:rsidP="004C7ACB">
      <w:pPr>
        <w:tabs>
          <w:tab w:val="left" w:pos="993"/>
          <w:tab w:val="left" w:pos="198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Дане рішення буде прийняте на підставі статей 12, 20, 122, 186, пункту 23 розділу Х «Перехідні положення» Земельного кодексу України, статей 26, 59 Закону України «Про місцеве самоврядування в Україні»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</w:p>
    <w:p w14:paraId="18163E10" w14:textId="77777777" w:rsidR="006B7BA6" w:rsidRDefault="006B7BA6" w:rsidP="004C7ACB">
      <w:pPr>
        <w:tabs>
          <w:tab w:val="left" w:pos="993"/>
          <w:tab w:val="left" w:pos="198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2857AECD" w14:textId="77777777" w:rsidR="006B7BA6" w:rsidRDefault="006B7BA6" w:rsidP="004C7ACB">
      <w:pPr>
        <w:numPr>
          <w:ilvl w:val="0"/>
          <w:numId w:val="2"/>
        </w:numPr>
        <w:tabs>
          <w:tab w:val="left" w:pos="993"/>
          <w:tab w:val="left" w:pos="1985"/>
        </w:tabs>
        <w:spacing w:after="0" w:line="240" w:lineRule="auto"/>
        <w:ind w:hanging="502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Фінансово-економічне обґрунтування.</w:t>
      </w:r>
    </w:p>
    <w:p w14:paraId="46D9B0C9" w14:textId="77777777" w:rsidR="006B7BA6" w:rsidRDefault="006B7BA6" w:rsidP="004C7AC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Фінансових та матеріальних затрат з боку територіальної громади для здійснення цього проєкту рішення не потребується.</w:t>
      </w:r>
    </w:p>
    <w:p w14:paraId="285FDF58" w14:textId="77777777" w:rsidR="006B7BA6" w:rsidRDefault="006B7BA6" w:rsidP="004C7AC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1080206" w14:textId="77777777" w:rsidR="006B7BA6" w:rsidRDefault="006B7BA6" w:rsidP="004C7ACB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Позиція заінтересованих органів.</w:t>
      </w:r>
    </w:p>
    <w:p w14:paraId="2B42457F" w14:textId="77777777" w:rsidR="006B7BA6" w:rsidRDefault="006B7BA6" w:rsidP="004C7AC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Проєкт рішення не стосується позиції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державних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інспектуючих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організацій.</w:t>
      </w:r>
    </w:p>
    <w:p w14:paraId="2870DE26" w14:textId="77777777" w:rsidR="006B7BA6" w:rsidRDefault="006B7BA6" w:rsidP="004C7AC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D0721F3" w14:textId="77777777" w:rsidR="006B7BA6" w:rsidRDefault="006B7BA6" w:rsidP="004C7ACB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Регіональний аспект.</w:t>
      </w:r>
    </w:p>
    <w:p w14:paraId="65AE23B4" w14:textId="77777777" w:rsidR="006B7BA6" w:rsidRDefault="006B7BA6" w:rsidP="004C7AC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649CB054" w14:textId="77777777" w:rsidR="006B7BA6" w:rsidRDefault="006B7BA6" w:rsidP="004C7AC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6A25794E" w14:textId="77777777" w:rsidR="006B7BA6" w:rsidRDefault="006B7BA6" w:rsidP="006B7BA6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Громадське обговорення.</w:t>
      </w:r>
    </w:p>
    <w:p w14:paraId="3AAB89AA" w14:textId="77777777" w:rsidR="006B7BA6" w:rsidRDefault="006B7BA6" w:rsidP="006B7BA6">
      <w:pPr>
        <w:tabs>
          <w:tab w:val="left" w:pos="993"/>
        </w:tabs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Проєкт рішення не потребує проведення громадського обговорення.</w:t>
      </w:r>
    </w:p>
    <w:p w14:paraId="61CD20EA" w14:textId="77777777" w:rsidR="006B7BA6" w:rsidRDefault="006B7BA6" w:rsidP="006B7BA6">
      <w:pPr>
        <w:tabs>
          <w:tab w:val="left" w:pos="993"/>
        </w:tabs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157488E7" w14:textId="77777777" w:rsidR="006B7BA6" w:rsidRDefault="006B7BA6" w:rsidP="006B7BA6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Прогноз результатів.</w:t>
      </w:r>
    </w:p>
    <w:p w14:paraId="32B4BBDE" w14:textId="77777777" w:rsidR="006B7BA6" w:rsidRDefault="006B7BA6" w:rsidP="006B7BA6">
      <w:pPr>
        <w:tabs>
          <w:tab w:val="left" w:pos="993"/>
          <w:tab w:val="left" w:pos="1985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Прийняте рішення сприятиме оформленню в подальшому громадянкою права власності на земельну ділянку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в установленому законодавством порядку.</w:t>
      </w:r>
    </w:p>
    <w:p w14:paraId="5A980518" w14:textId="77777777" w:rsidR="006B7BA6" w:rsidRDefault="006B7BA6" w:rsidP="004C7A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5085492" w14:textId="77777777" w:rsidR="006B7BA6" w:rsidRDefault="006B7BA6" w:rsidP="004C7ACB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BA11943" w14:textId="77777777" w:rsidR="006B7BA6" w:rsidRDefault="006B7BA6" w:rsidP="004C7A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E531054" w14:textId="77777777" w:rsidR="006B7BA6" w:rsidRDefault="006B7BA6" w:rsidP="004C7A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Начальник відділу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архітектури,</w:t>
      </w:r>
    </w:p>
    <w:p w14:paraId="03A6636D" w14:textId="77777777" w:rsidR="006B7BA6" w:rsidRDefault="006B7BA6" w:rsidP="004C7A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земельних відносин та житлово-</w:t>
      </w:r>
    </w:p>
    <w:p w14:paraId="2140F848" w14:textId="77777777" w:rsidR="006B7BA6" w:rsidRDefault="006B7BA6" w:rsidP="004C7A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комунального господарства</w:t>
      </w:r>
    </w:p>
    <w:p w14:paraId="5481B806" w14:textId="77777777" w:rsidR="006B7BA6" w:rsidRDefault="006B7BA6" w:rsidP="004C7A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сільської ради                                                                             Тетяна ОПАНАСИК</w:t>
      </w:r>
    </w:p>
    <w:p w14:paraId="0F7D9E2B" w14:textId="77777777" w:rsidR="006B7BA6" w:rsidRDefault="006B7BA6" w:rsidP="004C7A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1297EE2" w14:textId="77777777" w:rsidR="006B7BA6" w:rsidRDefault="006B7BA6" w:rsidP="004C7A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Виконавець </w:t>
      </w:r>
    </w:p>
    <w:p w14:paraId="0FF584D6" w14:textId="77777777" w:rsidR="006B7BA6" w:rsidRDefault="006B7BA6" w:rsidP="004C7A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головний спеціаліст землевпорядник</w:t>
      </w:r>
    </w:p>
    <w:p w14:paraId="58F5CC53" w14:textId="77777777" w:rsidR="006B7BA6" w:rsidRDefault="006B7BA6" w:rsidP="004C7A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відділу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архітектури, земельних відносин</w:t>
      </w:r>
    </w:p>
    <w:p w14:paraId="68AC6A09" w14:textId="77777777" w:rsidR="006B7BA6" w:rsidRDefault="006B7BA6" w:rsidP="004C7A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та житлово - комунального господарства</w:t>
      </w:r>
    </w:p>
    <w:p w14:paraId="396CCBF6" w14:textId="77777777" w:rsidR="006B7BA6" w:rsidRDefault="006B7BA6" w:rsidP="004C7A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сільської ради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Алла ЛАКУСТА</w:t>
      </w:r>
    </w:p>
    <w:p w14:paraId="1DD97D67" w14:textId="77777777" w:rsidR="006B7BA6" w:rsidRDefault="006B7BA6" w:rsidP="004C7ACB">
      <w:pPr>
        <w:spacing w:after="0" w:line="240" w:lineRule="auto"/>
        <w:rPr>
          <w:rFonts w:ascii="Calibri" w:eastAsia="Calibri" w:hAnsi="Calibri" w:cs="Times New Roman"/>
          <w:lang w:val="uk-UA"/>
        </w:rPr>
      </w:pPr>
    </w:p>
    <w:p w14:paraId="7F361D7A" w14:textId="6D245A9F" w:rsidR="00F84F8D" w:rsidRPr="006B7BA6" w:rsidRDefault="00F84F8D" w:rsidP="004C7ACB">
      <w:pPr>
        <w:spacing w:after="0" w:line="240" w:lineRule="auto"/>
        <w:rPr>
          <w:lang w:val="uk-UA"/>
        </w:rPr>
      </w:pPr>
    </w:p>
    <w:sectPr w:rsidR="00F84F8D" w:rsidRPr="006B7BA6" w:rsidSect="006B7BA6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105959" w14:textId="77777777" w:rsidR="00897C5D" w:rsidRDefault="00897C5D" w:rsidP="002929A4">
      <w:pPr>
        <w:spacing w:after="0" w:line="240" w:lineRule="auto"/>
      </w:pPr>
      <w:r>
        <w:separator/>
      </w:r>
    </w:p>
  </w:endnote>
  <w:endnote w:type="continuationSeparator" w:id="0">
    <w:p w14:paraId="56DA9655" w14:textId="77777777" w:rsidR="00897C5D" w:rsidRDefault="00897C5D" w:rsidP="00292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1FA946" w14:textId="77777777" w:rsidR="00897C5D" w:rsidRDefault="00897C5D" w:rsidP="002929A4">
      <w:pPr>
        <w:spacing w:after="0" w:line="240" w:lineRule="auto"/>
      </w:pPr>
      <w:r>
        <w:separator/>
      </w:r>
    </w:p>
  </w:footnote>
  <w:footnote w:type="continuationSeparator" w:id="0">
    <w:p w14:paraId="004D7E0E" w14:textId="77777777" w:rsidR="00897C5D" w:rsidRDefault="00897C5D" w:rsidP="00292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950601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D24D808" w14:textId="790641FA" w:rsidR="002929A4" w:rsidRPr="006B7BA6" w:rsidRDefault="002929A4" w:rsidP="006B7BA6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B7BA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B7BA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B7BA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B7BA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B7BA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DC005E"/>
    <w:multiLevelType w:val="hybridMultilevel"/>
    <w:tmpl w:val="A17A731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BEA"/>
    <w:rsid w:val="002929A4"/>
    <w:rsid w:val="004758C2"/>
    <w:rsid w:val="004C7ACB"/>
    <w:rsid w:val="006B0BEA"/>
    <w:rsid w:val="006B7BA6"/>
    <w:rsid w:val="00897C5D"/>
    <w:rsid w:val="00B23B0B"/>
    <w:rsid w:val="00F8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F0768"/>
  <w15:chartTrackingRefBased/>
  <w15:docId w15:val="{523F3AAC-6D69-4DA9-9A22-4B89EFE2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9A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29A4"/>
  </w:style>
  <w:style w:type="paragraph" w:styleId="a5">
    <w:name w:val="footer"/>
    <w:basedOn w:val="a"/>
    <w:link w:val="a6"/>
    <w:uiPriority w:val="99"/>
    <w:unhideWhenUsed/>
    <w:rsid w:val="00292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29A4"/>
  </w:style>
  <w:style w:type="character" w:styleId="a7">
    <w:name w:val="Hyperlink"/>
    <w:basedOn w:val="a0"/>
    <w:uiPriority w:val="99"/>
    <w:semiHidden/>
    <w:unhideWhenUsed/>
    <w:rsid w:val="006B7BA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B7BA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2768-14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986F8-F1DF-4F61-9210-FB66DEA50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6087</Words>
  <Characters>3470</Characters>
  <Application>Microsoft Office Word</Application>
  <DocSecurity>0</DocSecurity>
  <Lines>28</Lines>
  <Paragraphs>19</Paragraphs>
  <ScaleCrop>false</ScaleCrop>
  <Company/>
  <LinksUpToDate>false</LinksUpToDate>
  <CharactersWithSpaces>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</dc:creator>
  <cp:keywords/>
  <dc:description/>
  <cp:lastModifiedBy>(T)_(T)</cp:lastModifiedBy>
  <cp:revision>5</cp:revision>
  <dcterms:created xsi:type="dcterms:W3CDTF">2024-05-22T08:53:00Z</dcterms:created>
  <dcterms:modified xsi:type="dcterms:W3CDTF">2024-05-31T06:07:00Z</dcterms:modified>
</cp:coreProperties>
</file>