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15B8" w14:textId="77777777" w:rsidR="0074126E" w:rsidRDefault="0074126E" w:rsidP="004A15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15FA">
        <w:tab/>
      </w:r>
      <w:r w:rsidR="004A15FA">
        <w:tab/>
      </w:r>
      <w:r w:rsidRPr="0074126E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4A1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126E">
        <w:rPr>
          <w:rFonts w:ascii="Times New Roman" w:hAnsi="Times New Roman" w:cs="Times New Roman"/>
          <w:sz w:val="28"/>
          <w:szCs w:val="28"/>
          <w:lang w:val="uk-UA"/>
        </w:rPr>
        <w:t xml:space="preserve">до Програми </w:t>
      </w:r>
    </w:p>
    <w:p w14:paraId="09040AD7" w14:textId="77777777" w:rsidR="0074126E" w:rsidRDefault="0074126E" w:rsidP="00741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208928" w14:textId="77777777" w:rsidR="0074126E" w:rsidRDefault="0074126E" w:rsidP="00741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заходів із виконання</w:t>
      </w:r>
    </w:p>
    <w:p w14:paraId="2A3AC66F" w14:textId="77777777" w:rsidR="0074126E" w:rsidRDefault="0074126E" w:rsidP="00741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щодо реалізації Стратегії реформування системи шкільного харчування </w:t>
      </w:r>
    </w:p>
    <w:p w14:paraId="2BDB5064" w14:textId="77777777" w:rsidR="0074126E" w:rsidRDefault="004A15FA" w:rsidP="004A15FA">
      <w:pPr>
        <w:tabs>
          <w:tab w:val="center" w:pos="7442"/>
          <w:tab w:val="left" w:pos="12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126E">
        <w:rPr>
          <w:rFonts w:ascii="Times New Roman" w:hAnsi="Times New Roman" w:cs="Times New Roman"/>
          <w:sz w:val="28"/>
          <w:szCs w:val="28"/>
          <w:lang w:val="uk-UA"/>
        </w:rPr>
        <w:t xml:space="preserve">на період до 2027 року у </w:t>
      </w:r>
      <w:r w:rsidR="004E206E">
        <w:rPr>
          <w:rFonts w:ascii="Times New Roman" w:hAnsi="Times New Roman" w:cs="Times New Roman"/>
          <w:sz w:val="28"/>
          <w:szCs w:val="28"/>
          <w:lang w:val="uk-UA"/>
        </w:rPr>
        <w:t>Городоцькій сільській раді</w:t>
      </w:r>
      <w:r w:rsidR="0074126E">
        <w:rPr>
          <w:rFonts w:ascii="Times New Roman" w:hAnsi="Times New Roman" w:cs="Times New Roman"/>
          <w:sz w:val="28"/>
          <w:szCs w:val="28"/>
          <w:lang w:val="uk-UA"/>
        </w:rPr>
        <w:t xml:space="preserve"> на 2024-2025 роки</w:t>
      </w:r>
    </w:p>
    <w:p w14:paraId="17A7CB6C" w14:textId="77777777" w:rsidR="004A15FA" w:rsidRPr="004A15FA" w:rsidRDefault="004A15FA" w:rsidP="004A15FA">
      <w:pPr>
        <w:tabs>
          <w:tab w:val="center" w:pos="7442"/>
          <w:tab w:val="left" w:pos="1216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3"/>
        <w:tblW w:w="15130" w:type="dxa"/>
        <w:tblInd w:w="-147" w:type="dxa"/>
        <w:tblLook w:val="04A0" w:firstRow="1" w:lastRow="0" w:firstColumn="1" w:lastColumn="0" w:noHBand="0" w:noVBand="1"/>
      </w:tblPr>
      <w:tblGrid>
        <w:gridCol w:w="4468"/>
        <w:gridCol w:w="2446"/>
        <w:gridCol w:w="1477"/>
        <w:gridCol w:w="2112"/>
        <w:gridCol w:w="1830"/>
        <w:gridCol w:w="2791"/>
        <w:gridCol w:w="6"/>
      </w:tblGrid>
      <w:tr w:rsidR="00B75F24" w14:paraId="66612E62" w14:textId="77777777" w:rsidTr="0021417D">
        <w:trPr>
          <w:gridAfter w:val="1"/>
          <w:wAfter w:w="6" w:type="dxa"/>
        </w:trPr>
        <w:tc>
          <w:tcPr>
            <w:tcW w:w="4468" w:type="dxa"/>
          </w:tcPr>
          <w:p w14:paraId="1B339F77" w14:textId="77777777" w:rsidR="0074126E" w:rsidRPr="0021417D" w:rsidRDefault="0074126E" w:rsidP="00214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 завдання</w:t>
            </w:r>
          </w:p>
        </w:tc>
        <w:tc>
          <w:tcPr>
            <w:tcW w:w="2446" w:type="dxa"/>
          </w:tcPr>
          <w:p w14:paraId="267958AC" w14:textId="77777777" w:rsidR="0074126E" w:rsidRPr="0021417D" w:rsidRDefault="0074126E" w:rsidP="00214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477" w:type="dxa"/>
          </w:tcPr>
          <w:p w14:paraId="184B7A0E" w14:textId="77777777" w:rsidR="0074126E" w:rsidRPr="0021417D" w:rsidRDefault="0074126E" w:rsidP="00214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12" w:type="dxa"/>
          </w:tcPr>
          <w:p w14:paraId="22962E13" w14:textId="77777777" w:rsidR="0074126E" w:rsidRPr="0021417D" w:rsidRDefault="0074126E" w:rsidP="00214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1830" w:type="dxa"/>
          </w:tcPr>
          <w:p w14:paraId="76725136" w14:textId="77777777" w:rsidR="0074126E" w:rsidRPr="0021417D" w:rsidRDefault="0074126E" w:rsidP="00214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Індикатор виконання (цільовий показник)</w:t>
            </w:r>
          </w:p>
        </w:tc>
        <w:tc>
          <w:tcPr>
            <w:tcW w:w="2791" w:type="dxa"/>
          </w:tcPr>
          <w:p w14:paraId="1AA27B4E" w14:textId="77777777" w:rsidR="0074126E" w:rsidRPr="0021417D" w:rsidRDefault="0074126E" w:rsidP="00214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814FEE" w14:paraId="2BE86448" w14:textId="77777777" w:rsidTr="004A15FA">
        <w:tc>
          <w:tcPr>
            <w:tcW w:w="15130" w:type="dxa"/>
            <w:gridSpan w:val="7"/>
          </w:tcPr>
          <w:p w14:paraId="393D57A5" w14:textId="77777777" w:rsidR="00814FEE" w:rsidRPr="0021417D" w:rsidRDefault="00814FEE" w:rsidP="00741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Стратегічна ціль 1. Замовник мають достатньо фінансового ресурсу для </w:t>
            </w:r>
            <w:proofErr w:type="spellStart"/>
            <w:r w:rsidRPr="00214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закупівель</w:t>
            </w:r>
            <w:proofErr w:type="spellEnd"/>
            <w:r w:rsidRPr="00214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харчування</w:t>
            </w:r>
          </w:p>
          <w:p w14:paraId="015819F4" w14:textId="77777777" w:rsidR="00814FE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здійснюють закупівлі просто й ефективно</w:t>
            </w: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75F24" w14:paraId="39402352" w14:textId="77777777" w:rsidTr="0021417D">
        <w:trPr>
          <w:gridAfter w:val="1"/>
          <w:wAfter w:w="6" w:type="dxa"/>
        </w:trPr>
        <w:tc>
          <w:tcPr>
            <w:tcW w:w="4468" w:type="dxa"/>
          </w:tcPr>
          <w:p w14:paraId="0D5BF24E" w14:textId="77777777" w:rsidR="0074126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1.1.1.Комунікувати з органами місцевого самоврядування та місцевими органами державної виконавчої влади щодо особливостей і вимог до забезпечення харчування у закладах освіти</w:t>
            </w:r>
          </w:p>
        </w:tc>
        <w:tc>
          <w:tcPr>
            <w:tcW w:w="2446" w:type="dxa"/>
          </w:tcPr>
          <w:p w14:paraId="1B6B58A4" w14:textId="77777777" w:rsidR="0074126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моніторинг стану впровадження реформи харчування в закладах освіти</w:t>
            </w:r>
          </w:p>
          <w:p w14:paraId="0034538D" w14:textId="77777777" w:rsidR="00814FE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75FA62" w14:textId="77777777" w:rsidR="00814FE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1385F7" w14:textId="77777777" w:rsidR="00814FE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Надавати необхідну консультативну допомогу щодо особливостей і вимог до забезпечення харчування у закладах освіти</w:t>
            </w:r>
          </w:p>
        </w:tc>
        <w:tc>
          <w:tcPr>
            <w:tcW w:w="1477" w:type="dxa"/>
          </w:tcPr>
          <w:p w14:paraId="0F0724D5" w14:textId="77777777" w:rsidR="0074126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  <w:p w14:paraId="201CB987" w14:textId="77777777" w:rsidR="00814FE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0621B9" w14:textId="77777777" w:rsidR="00814FE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487A17" w14:textId="77777777" w:rsidR="00814FE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80B3ED" w14:textId="77777777" w:rsidR="00814FE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835056" w14:textId="77777777" w:rsidR="00814FE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ADA06E" w14:textId="77777777" w:rsidR="00814FE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F03D61" w14:textId="77777777" w:rsidR="00814FE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6FA386" w14:textId="77777777" w:rsidR="00814FE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112" w:type="dxa"/>
          </w:tcPr>
          <w:p w14:paraId="05E13675" w14:textId="77777777" w:rsidR="0074126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спорту, керівники закладів освіти</w:t>
            </w:r>
          </w:p>
          <w:p w14:paraId="2BF2D3D6" w14:textId="77777777" w:rsidR="00814FE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B58E76" w14:textId="77777777" w:rsidR="00814FEE" w:rsidRPr="0021417D" w:rsidRDefault="00814FEE" w:rsidP="00D103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2716EA" w14:textId="77777777" w:rsidR="00814FE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</w:t>
            </w:r>
          </w:p>
        </w:tc>
        <w:tc>
          <w:tcPr>
            <w:tcW w:w="1830" w:type="dxa"/>
          </w:tcPr>
          <w:p w14:paraId="4BA6E4E0" w14:textId="77777777" w:rsidR="0074126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Звітні матеріали</w:t>
            </w:r>
          </w:p>
          <w:p w14:paraId="5CA7455B" w14:textId="77777777" w:rsidR="00814FE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1CA80D" w14:textId="77777777" w:rsidR="00814FE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67B518" w14:textId="77777777" w:rsidR="00814FE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9B204E" w14:textId="77777777" w:rsidR="00814FE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3307DB" w14:textId="77777777" w:rsidR="00814FE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C14D41" w14:textId="77777777" w:rsidR="00814FEE" w:rsidRPr="0021417D" w:rsidRDefault="00814FEE" w:rsidP="00814F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BD7149" w14:textId="77777777" w:rsidR="00814FEE" w:rsidRPr="0021417D" w:rsidRDefault="00814FEE" w:rsidP="00214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Листи, роз</w:t>
            </w:r>
            <w:r w:rsidRPr="00214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яснення</w:t>
            </w:r>
            <w:proofErr w:type="spellEnd"/>
          </w:p>
        </w:tc>
        <w:tc>
          <w:tcPr>
            <w:tcW w:w="2791" w:type="dxa"/>
          </w:tcPr>
          <w:p w14:paraId="05AFB99E" w14:textId="77777777" w:rsidR="0074126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актуальних даних про стан організації харчування у закладах освіти</w:t>
            </w:r>
          </w:p>
          <w:p w14:paraId="41708970" w14:textId="77777777" w:rsidR="00814FE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555985" w14:textId="77777777" w:rsidR="00814FE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080D6E" w14:textId="77777777" w:rsidR="0021417D" w:rsidRDefault="0021417D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57EFE7" w14:textId="7EF1F9C6" w:rsidR="00814FE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Уповноважений орган та заклади освіти знають і розуміють особливості і вимоги щодо організації харчування</w:t>
            </w:r>
          </w:p>
          <w:p w14:paraId="769B2750" w14:textId="77777777" w:rsidR="00814FEE" w:rsidRPr="0021417D" w:rsidRDefault="00814FE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5F24" w14:paraId="7FAAA236" w14:textId="77777777" w:rsidTr="0021417D">
        <w:trPr>
          <w:gridAfter w:val="1"/>
          <w:wAfter w:w="6" w:type="dxa"/>
        </w:trPr>
        <w:tc>
          <w:tcPr>
            <w:tcW w:w="4468" w:type="dxa"/>
          </w:tcPr>
          <w:p w14:paraId="6C97D2FC" w14:textId="77777777" w:rsidR="0074126E" w:rsidRPr="0021417D" w:rsidRDefault="00C9560A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1.1.2. Встановити вартість харчування на одного здобувача освіти</w:t>
            </w:r>
          </w:p>
        </w:tc>
        <w:tc>
          <w:tcPr>
            <w:tcW w:w="2446" w:type="dxa"/>
          </w:tcPr>
          <w:p w14:paraId="1785F15B" w14:textId="77777777" w:rsidR="0074126E" w:rsidRPr="0021417D" w:rsidRDefault="00C9560A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 вартість харчування у закладах освіти територіальних громад</w:t>
            </w:r>
          </w:p>
        </w:tc>
        <w:tc>
          <w:tcPr>
            <w:tcW w:w="1477" w:type="dxa"/>
          </w:tcPr>
          <w:p w14:paraId="0888E171" w14:textId="77777777" w:rsidR="0074126E" w:rsidRPr="0021417D" w:rsidRDefault="00C9560A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 2024 року</w:t>
            </w:r>
          </w:p>
        </w:tc>
        <w:tc>
          <w:tcPr>
            <w:tcW w:w="2112" w:type="dxa"/>
          </w:tcPr>
          <w:p w14:paraId="063D5411" w14:textId="77777777" w:rsidR="0074126E" w:rsidRPr="0021417D" w:rsidRDefault="003801B6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сільської ради, відділ освіти, культури, молоді та спорту</w:t>
            </w:r>
          </w:p>
        </w:tc>
        <w:tc>
          <w:tcPr>
            <w:tcW w:w="1830" w:type="dxa"/>
          </w:tcPr>
          <w:p w14:paraId="79CEC380" w14:textId="77777777" w:rsidR="0074126E" w:rsidRPr="0021417D" w:rsidRDefault="003801B6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аналізу</w:t>
            </w:r>
          </w:p>
        </w:tc>
        <w:tc>
          <w:tcPr>
            <w:tcW w:w="2791" w:type="dxa"/>
          </w:tcPr>
          <w:p w14:paraId="0C2EEF9A" w14:textId="77777777" w:rsidR="0074126E" w:rsidRPr="0021417D" w:rsidRDefault="00DB398A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даних для прийняття ефективних управлінських рішень</w:t>
            </w:r>
          </w:p>
        </w:tc>
      </w:tr>
      <w:tr w:rsidR="00B75F24" w:rsidRPr="00350B83" w14:paraId="09C0F216" w14:textId="77777777" w:rsidTr="0021417D">
        <w:trPr>
          <w:gridAfter w:val="1"/>
          <w:wAfter w:w="6" w:type="dxa"/>
        </w:trPr>
        <w:tc>
          <w:tcPr>
            <w:tcW w:w="4468" w:type="dxa"/>
          </w:tcPr>
          <w:p w14:paraId="501DE575" w14:textId="77777777" w:rsidR="0074126E" w:rsidRPr="0021417D" w:rsidRDefault="00DB398A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1.1.3. Популяризувати </w:t>
            </w:r>
            <w:r w:rsidRPr="00214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 Market</w:t>
            </w:r>
          </w:p>
        </w:tc>
        <w:tc>
          <w:tcPr>
            <w:tcW w:w="2446" w:type="dxa"/>
          </w:tcPr>
          <w:p w14:paraId="25F88C74" w14:textId="77777777" w:rsidR="0074126E" w:rsidRPr="0021417D" w:rsidRDefault="00DB398A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Висвітлювати можливості та переваги </w:t>
            </w: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використання</w:t>
            </w:r>
            <w:r w:rsidR="00350B83" w:rsidRPr="0021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B83" w:rsidRPr="00214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="00350B83" w:rsidRPr="0021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B83" w:rsidRPr="00214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</w:t>
            </w:r>
            <w:r w:rsidR="00350B83"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77" w:type="dxa"/>
          </w:tcPr>
          <w:p w14:paraId="4B30F48A" w14:textId="77777777" w:rsidR="0074126E" w:rsidRPr="0021417D" w:rsidRDefault="00350B83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2112" w:type="dxa"/>
          </w:tcPr>
          <w:p w14:paraId="30222707" w14:textId="77777777" w:rsidR="0074126E" w:rsidRPr="0021417D" w:rsidRDefault="00350B83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сільської ради, відділ </w:t>
            </w: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освіти, культури, молоді та спорту</w:t>
            </w:r>
          </w:p>
        </w:tc>
        <w:tc>
          <w:tcPr>
            <w:tcW w:w="1830" w:type="dxa"/>
          </w:tcPr>
          <w:p w14:paraId="294009AB" w14:textId="77777777" w:rsidR="0074126E" w:rsidRPr="0021417D" w:rsidRDefault="00350B83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Кількість користувачів</w:t>
            </w:r>
            <w:r w:rsidRPr="00214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Prozorro</w:t>
            </w:r>
            <w:r w:rsidRPr="0021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</w:t>
            </w:r>
          </w:p>
        </w:tc>
        <w:tc>
          <w:tcPr>
            <w:tcW w:w="2791" w:type="dxa"/>
          </w:tcPr>
          <w:p w14:paraId="18BF9B99" w14:textId="77777777" w:rsidR="0074126E" w:rsidRPr="0021417D" w:rsidRDefault="00350B83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зручності та ефективності участі постачальників у </w:t>
            </w: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закупівельних процедурах</w:t>
            </w:r>
          </w:p>
        </w:tc>
      </w:tr>
      <w:tr w:rsidR="00326F9F" w:rsidRPr="0021417D" w14:paraId="2BE7195F" w14:textId="77777777" w:rsidTr="004A15FA">
        <w:trPr>
          <w:trHeight w:val="1620"/>
        </w:trPr>
        <w:tc>
          <w:tcPr>
            <w:tcW w:w="15130" w:type="dxa"/>
            <w:gridSpan w:val="7"/>
          </w:tcPr>
          <w:p w14:paraId="4A13DDA1" w14:textId="77777777" w:rsidR="00326F9F" w:rsidRPr="0021417D" w:rsidRDefault="00326F9F" w:rsidP="00741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Стратегічна ціль 2 Відновлені та модернізовані харчоблоки закладів освіти, використовувати новітні технологічні процеси, покращувати показники енергоефективності та дотримуватися вимог системи аналізу небезпечних факторів та контролю у критичних точках (НАССР)</w:t>
            </w:r>
          </w:p>
          <w:p w14:paraId="772A46B2" w14:textId="77777777" w:rsidR="00326F9F" w:rsidRPr="0021417D" w:rsidRDefault="00326F9F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Операційна ціль 2.1. Відновлена та модернізована мережа харчоблоків закладів освіти, застосовуючи три технологічні моделі, дозволяє забезпечувати здобувачів освіти повноцінним, безпечним та різноманітним харчуванням</w:t>
            </w:r>
          </w:p>
        </w:tc>
      </w:tr>
      <w:tr w:rsidR="00B75F24" w:rsidRPr="00350B83" w14:paraId="600B214F" w14:textId="77777777" w:rsidTr="0021417D">
        <w:trPr>
          <w:gridAfter w:val="1"/>
          <w:wAfter w:w="6" w:type="dxa"/>
        </w:trPr>
        <w:tc>
          <w:tcPr>
            <w:tcW w:w="4468" w:type="dxa"/>
            <w:vMerge w:val="restart"/>
          </w:tcPr>
          <w:p w14:paraId="5BC50AFB" w14:textId="77777777" w:rsidR="007F0320" w:rsidRPr="0021417D" w:rsidRDefault="007F0320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2.1.1.Визначити потреби закладів освіти, зокрема щодо модернізації харчоблоків, що дозволить передбачити пріоритетність </w:t>
            </w:r>
            <w:proofErr w:type="spellStart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2446" w:type="dxa"/>
          </w:tcPr>
          <w:p w14:paraId="3143253D" w14:textId="77777777" w:rsidR="007F0320" w:rsidRPr="0021417D" w:rsidRDefault="007F0320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опитування закладів освіти щодо проблемних питань та потреб в організації харчування</w:t>
            </w:r>
          </w:p>
        </w:tc>
        <w:tc>
          <w:tcPr>
            <w:tcW w:w="1477" w:type="dxa"/>
          </w:tcPr>
          <w:p w14:paraId="77F857C5" w14:textId="77777777" w:rsidR="007F0320" w:rsidRPr="0021417D" w:rsidRDefault="00D103C1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  <w:r w:rsidR="007F0320"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року</w:t>
            </w:r>
          </w:p>
        </w:tc>
        <w:tc>
          <w:tcPr>
            <w:tcW w:w="2112" w:type="dxa"/>
          </w:tcPr>
          <w:p w14:paraId="0D4C0CC4" w14:textId="77777777" w:rsidR="007F0320" w:rsidRPr="0021417D" w:rsidRDefault="007F0320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</w:t>
            </w:r>
          </w:p>
        </w:tc>
        <w:tc>
          <w:tcPr>
            <w:tcW w:w="1830" w:type="dxa"/>
          </w:tcPr>
          <w:p w14:paraId="399279C5" w14:textId="77777777" w:rsidR="007F0320" w:rsidRPr="0021417D" w:rsidRDefault="007F0320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опитування</w:t>
            </w:r>
          </w:p>
        </w:tc>
        <w:tc>
          <w:tcPr>
            <w:tcW w:w="2791" w:type="dxa"/>
          </w:tcPr>
          <w:p w14:paraId="435647BE" w14:textId="77777777" w:rsidR="007F0320" w:rsidRPr="0021417D" w:rsidRDefault="007F0320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наборів даних для формування карти потреб закладів освіти</w:t>
            </w:r>
          </w:p>
        </w:tc>
      </w:tr>
      <w:tr w:rsidR="00B75F24" w:rsidRPr="00350B83" w14:paraId="67A84FE3" w14:textId="77777777" w:rsidTr="0021417D">
        <w:trPr>
          <w:gridAfter w:val="1"/>
          <w:wAfter w:w="6" w:type="dxa"/>
        </w:trPr>
        <w:tc>
          <w:tcPr>
            <w:tcW w:w="4468" w:type="dxa"/>
            <w:vMerge/>
          </w:tcPr>
          <w:p w14:paraId="2609B303" w14:textId="77777777" w:rsidR="007F0320" w:rsidRPr="0021417D" w:rsidRDefault="007F0320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46" w:type="dxa"/>
          </w:tcPr>
          <w:p w14:paraId="5D252F5D" w14:textId="77777777" w:rsidR="007F0320" w:rsidRPr="0021417D" w:rsidRDefault="007F0320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Визначити попередній перелік закладів освіти, що потребують відновлення та/або модернізації харчоблоків в основі яких лежить сучасний технологічний процес, що забезпечує дотримання норм системи аналізу небезпечних факторів та контролю у критичних точках (НАССР) (далі –система НАССР), та приготування якісної </w:t>
            </w: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 безпечної їжі в асортименті</w:t>
            </w:r>
          </w:p>
        </w:tc>
        <w:tc>
          <w:tcPr>
            <w:tcW w:w="1477" w:type="dxa"/>
          </w:tcPr>
          <w:p w14:paraId="7696E23E" w14:textId="77777777" w:rsidR="007F0320" w:rsidRPr="0021417D" w:rsidRDefault="00D103C1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Квітень</w:t>
            </w:r>
            <w:r w:rsidR="007F0320"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 року</w:t>
            </w:r>
          </w:p>
        </w:tc>
        <w:tc>
          <w:tcPr>
            <w:tcW w:w="2112" w:type="dxa"/>
          </w:tcPr>
          <w:p w14:paraId="15724E1A" w14:textId="77777777" w:rsidR="007F0320" w:rsidRPr="0021417D" w:rsidRDefault="007F0320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</w:t>
            </w:r>
          </w:p>
        </w:tc>
        <w:tc>
          <w:tcPr>
            <w:tcW w:w="1830" w:type="dxa"/>
          </w:tcPr>
          <w:p w14:paraId="5D2AEC5F" w14:textId="77777777" w:rsidR="007F0320" w:rsidRPr="0021417D" w:rsidRDefault="007F0320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 перелік закладів освіти</w:t>
            </w:r>
          </w:p>
        </w:tc>
        <w:tc>
          <w:tcPr>
            <w:tcW w:w="2791" w:type="dxa"/>
          </w:tcPr>
          <w:p w14:paraId="52BAE9CD" w14:textId="77777777" w:rsidR="007F0320" w:rsidRPr="0021417D" w:rsidRDefault="007F0320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Пріоритизація</w:t>
            </w:r>
            <w:proofErr w:type="spellEnd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 закладів освіти для прийняття ефективних управлінських рішень</w:t>
            </w:r>
          </w:p>
        </w:tc>
      </w:tr>
      <w:tr w:rsidR="00B75F24" w:rsidRPr="00350B83" w14:paraId="67E9B57C" w14:textId="77777777" w:rsidTr="0021417D">
        <w:trPr>
          <w:gridAfter w:val="1"/>
          <w:wAfter w:w="6" w:type="dxa"/>
        </w:trPr>
        <w:tc>
          <w:tcPr>
            <w:tcW w:w="4468" w:type="dxa"/>
          </w:tcPr>
          <w:p w14:paraId="3F0D9F51" w14:textId="77777777" w:rsidR="00EF3212" w:rsidRPr="0021417D" w:rsidRDefault="007F0320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2.1.2. Забезпечити спрям</w:t>
            </w:r>
            <w:r w:rsidR="00E01983"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ування коштів місцевих бюджетів та ко</w:t>
            </w:r>
            <w:r w:rsidR="00856C14"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="00E01983"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тів, залучених від донорських організацій, на відновлення та розвиток освітньої інфраструктури</w:t>
            </w:r>
          </w:p>
        </w:tc>
        <w:tc>
          <w:tcPr>
            <w:tcW w:w="2446" w:type="dxa"/>
          </w:tcPr>
          <w:p w14:paraId="08A5B6D4" w14:textId="77777777" w:rsidR="00EF3212" w:rsidRPr="0021417D" w:rsidRDefault="00E01983" w:rsidP="00D35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Визначені пріоритетні </w:t>
            </w:r>
            <w:proofErr w:type="spellStart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спрямовані на розвиток освітньої інфраструктури, в межах передбачених видатк</w:t>
            </w:r>
            <w:r w:rsidR="00D354D9"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7" w:type="dxa"/>
          </w:tcPr>
          <w:p w14:paraId="586392AB" w14:textId="77777777" w:rsidR="00EF3212" w:rsidRPr="0021417D" w:rsidRDefault="00D354D9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112" w:type="dxa"/>
          </w:tcPr>
          <w:p w14:paraId="7EFE980A" w14:textId="77777777" w:rsidR="00EF3212" w:rsidRPr="0021417D" w:rsidRDefault="00D354D9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сільської ради, відділ освіти, культури, молоді та спорту</w:t>
            </w:r>
          </w:p>
        </w:tc>
        <w:tc>
          <w:tcPr>
            <w:tcW w:w="1830" w:type="dxa"/>
          </w:tcPr>
          <w:p w14:paraId="081BA362" w14:textId="77777777" w:rsidR="00EF3212" w:rsidRPr="0021417D" w:rsidRDefault="00D354D9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спрямовано на реалізацію </w:t>
            </w:r>
            <w:proofErr w:type="spellStart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метою покращення умов харчування здобувачів освіти</w:t>
            </w:r>
          </w:p>
        </w:tc>
        <w:tc>
          <w:tcPr>
            <w:tcW w:w="2791" w:type="dxa"/>
          </w:tcPr>
          <w:p w14:paraId="2757A1DF" w14:textId="77777777" w:rsidR="00EF3212" w:rsidRPr="0021417D" w:rsidRDefault="00D354D9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Поліпшено умови навчання у закладах загальної середньої освіти, здобувачі освіти  мають покращені умови харчування</w:t>
            </w:r>
          </w:p>
        </w:tc>
      </w:tr>
      <w:tr w:rsidR="00B75F24" w:rsidRPr="00350B83" w14:paraId="78D4E5F9" w14:textId="77777777" w:rsidTr="0021417D">
        <w:trPr>
          <w:gridAfter w:val="1"/>
          <w:wAfter w:w="6" w:type="dxa"/>
          <w:trHeight w:val="3740"/>
        </w:trPr>
        <w:tc>
          <w:tcPr>
            <w:tcW w:w="4468" w:type="dxa"/>
          </w:tcPr>
          <w:p w14:paraId="0BE44F36" w14:textId="77777777" w:rsidR="00EF3212" w:rsidRPr="0021417D" w:rsidRDefault="00D354D9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2.1.3.Впроваджувати </w:t>
            </w:r>
            <w:proofErr w:type="spellStart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побудови/відновлення/модернізації харчоблоків у закладах загальної середньої освіти, в основі яких лежить сучасний технологічний процес, що забезпечує дотримання норм системи НАССР, та приготування якісної і безпечної їжі в асортименті</w:t>
            </w:r>
          </w:p>
        </w:tc>
        <w:tc>
          <w:tcPr>
            <w:tcW w:w="2446" w:type="dxa"/>
          </w:tcPr>
          <w:p w14:paraId="50BF7314" w14:textId="77777777" w:rsidR="00EF3212" w:rsidRPr="0021417D" w:rsidRDefault="00D354D9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Враховувати рекомендації для комплексної модернізації та технологічного переоснащення харчоблоків при розроблені </w:t>
            </w:r>
            <w:proofErr w:type="spellStart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проєктної</w:t>
            </w:r>
            <w:proofErr w:type="spellEnd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</w:t>
            </w:r>
          </w:p>
        </w:tc>
        <w:tc>
          <w:tcPr>
            <w:tcW w:w="1477" w:type="dxa"/>
          </w:tcPr>
          <w:p w14:paraId="5BAEA366" w14:textId="77777777" w:rsidR="00EF3212" w:rsidRPr="0021417D" w:rsidRDefault="00D354D9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112" w:type="dxa"/>
          </w:tcPr>
          <w:p w14:paraId="55BF77CA" w14:textId="77777777" w:rsidR="00EF3212" w:rsidRPr="0021417D" w:rsidRDefault="00D354D9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сільської ради, відділ освіти, культури, молоді та спорту</w:t>
            </w:r>
          </w:p>
        </w:tc>
        <w:tc>
          <w:tcPr>
            <w:tcW w:w="1830" w:type="dxa"/>
          </w:tcPr>
          <w:p w14:paraId="2D636444" w14:textId="77777777" w:rsidR="00EF3212" w:rsidRPr="0021417D" w:rsidRDefault="00D354D9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відновлення харчоблоків у закладах загальної середньої освіти враховують сучасний технологічний процес</w:t>
            </w:r>
          </w:p>
        </w:tc>
        <w:tc>
          <w:tcPr>
            <w:tcW w:w="2791" w:type="dxa"/>
          </w:tcPr>
          <w:p w14:paraId="590A3D0C" w14:textId="77777777" w:rsidR="00EF3212" w:rsidRPr="0021417D" w:rsidRDefault="00887E20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Створено умови для дотримання норм системи НАССР, покращення якості та безпечності харчування у закладах освіти</w:t>
            </w:r>
          </w:p>
        </w:tc>
      </w:tr>
      <w:tr w:rsidR="00887E20" w:rsidRPr="00350B83" w14:paraId="5B8EA1D4" w14:textId="77777777" w:rsidTr="004A15FA">
        <w:tc>
          <w:tcPr>
            <w:tcW w:w="15130" w:type="dxa"/>
            <w:gridSpan w:val="7"/>
          </w:tcPr>
          <w:p w14:paraId="1A8781E3" w14:textId="77777777" w:rsidR="00887E20" w:rsidRPr="0021417D" w:rsidRDefault="00887E20" w:rsidP="00741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Операційна ціль 2.2. Заклади освіти спроможні впровадити та підтримувати дієву систему НАССР</w:t>
            </w:r>
          </w:p>
        </w:tc>
      </w:tr>
      <w:tr w:rsidR="00B75F24" w:rsidRPr="00350B83" w14:paraId="25952D38" w14:textId="77777777" w:rsidTr="0021417D">
        <w:trPr>
          <w:gridAfter w:val="1"/>
          <w:wAfter w:w="6" w:type="dxa"/>
        </w:trPr>
        <w:tc>
          <w:tcPr>
            <w:tcW w:w="4468" w:type="dxa"/>
          </w:tcPr>
          <w:p w14:paraId="09E31CFB" w14:textId="77777777" w:rsidR="00EF3212" w:rsidRPr="0021417D" w:rsidRDefault="0009240A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2.2.1.</w:t>
            </w:r>
            <w:r w:rsidR="00B75F24"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Визначити цільові групи для комунікації та сприяти спільній інформаційно-комунікаційній кампанії</w:t>
            </w:r>
          </w:p>
        </w:tc>
        <w:tc>
          <w:tcPr>
            <w:tcW w:w="2446" w:type="dxa"/>
          </w:tcPr>
          <w:p w14:paraId="68DB904A" w14:textId="77777777" w:rsidR="00EF3212" w:rsidRPr="0021417D" w:rsidRDefault="00B75F24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Визначити цільові аудиторії онлайн-курсу  стосовно розроблення, впровадження та застосування постійно діючих процедур, заснованих на </w:t>
            </w: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принципах системи НАССР</w:t>
            </w:r>
          </w:p>
        </w:tc>
        <w:tc>
          <w:tcPr>
            <w:tcW w:w="1477" w:type="dxa"/>
          </w:tcPr>
          <w:p w14:paraId="4A3B4F2F" w14:textId="77777777" w:rsidR="00EF3212" w:rsidRPr="0021417D" w:rsidRDefault="00B75F24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Березень</w:t>
            </w:r>
          </w:p>
          <w:p w14:paraId="605991EB" w14:textId="77777777" w:rsidR="00B75F24" w:rsidRPr="0021417D" w:rsidRDefault="00B75F24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року</w:t>
            </w:r>
          </w:p>
        </w:tc>
        <w:tc>
          <w:tcPr>
            <w:tcW w:w="2112" w:type="dxa"/>
          </w:tcPr>
          <w:p w14:paraId="673FC806" w14:textId="77777777" w:rsidR="00EF3212" w:rsidRPr="0021417D" w:rsidRDefault="00B75F24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 , керівники закладів освіти</w:t>
            </w:r>
          </w:p>
        </w:tc>
        <w:tc>
          <w:tcPr>
            <w:tcW w:w="1830" w:type="dxa"/>
          </w:tcPr>
          <w:p w14:paraId="14E97E5A" w14:textId="77777777" w:rsidR="00EF3212" w:rsidRPr="0021417D" w:rsidRDefault="00B75F24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 цільові аудиторії онлайн-курсу</w:t>
            </w:r>
          </w:p>
        </w:tc>
        <w:tc>
          <w:tcPr>
            <w:tcW w:w="2791" w:type="dxa"/>
          </w:tcPr>
          <w:p w14:paraId="5CA0F2F3" w14:textId="77777777" w:rsidR="00EF3212" w:rsidRPr="0021417D" w:rsidRDefault="00B75F24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Пройдено онлайн-курс із урахуванням особливостей цільових аудиторій</w:t>
            </w:r>
          </w:p>
        </w:tc>
      </w:tr>
      <w:tr w:rsidR="00887E20" w:rsidRPr="0021417D" w14:paraId="50AC1CCA" w14:textId="77777777" w:rsidTr="0021417D">
        <w:trPr>
          <w:gridAfter w:val="1"/>
          <w:wAfter w:w="6" w:type="dxa"/>
        </w:trPr>
        <w:tc>
          <w:tcPr>
            <w:tcW w:w="4468" w:type="dxa"/>
          </w:tcPr>
          <w:p w14:paraId="66F4881F" w14:textId="77777777" w:rsidR="00887E20" w:rsidRPr="0021417D" w:rsidRDefault="00FF45A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2.2.2. Забезпечити системність та регулярність підвищення кваліфікації, оновлення знань</w:t>
            </w:r>
          </w:p>
        </w:tc>
        <w:tc>
          <w:tcPr>
            <w:tcW w:w="2446" w:type="dxa"/>
          </w:tcPr>
          <w:p w14:paraId="4E16F1BD" w14:textId="77777777" w:rsidR="00887E20" w:rsidRPr="0021417D" w:rsidRDefault="00FF45A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проведення навчань та/або </w:t>
            </w:r>
            <w:proofErr w:type="spellStart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впровадження, застосування та підтримання дієвості системи НАССР</w:t>
            </w:r>
          </w:p>
        </w:tc>
        <w:tc>
          <w:tcPr>
            <w:tcW w:w="1477" w:type="dxa"/>
          </w:tcPr>
          <w:p w14:paraId="6144CFC0" w14:textId="77777777" w:rsidR="00887E20" w:rsidRPr="0021417D" w:rsidRDefault="00FF45A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112" w:type="dxa"/>
          </w:tcPr>
          <w:p w14:paraId="27E2EEC4" w14:textId="77777777" w:rsidR="00887E20" w:rsidRPr="0021417D" w:rsidRDefault="00FF45A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 , керівники закладів освіти</w:t>
            </w:r>
          </w:p>
        </w:tc>
        <w:tc>
          <w:tcPr>
            <w:tcW w:w="1830" w:type="dxa"/>
          </w:tcPr>
          <w:p w14:paraId="47EE8BE7" w14:textId="77777777" w:rsidR="00887E20" w:rsidRPr="0021417D" w:rsidRDefault="00FF45A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Проведено навчання та </w:t>
            </w:r>
            <w:proofErr w:type="spellStart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вебінари</w:t>
            </w:r>
            <w:proofErr w:type="spellEnd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осіб, що взяли участь  у навчанні та </w:t>
            </w:r>
            <w:proofErr w:type="spellStart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вебінарах</w:t>
            </w:r>
            <w:proofErr w:type="spellEnd"/>
          </w:p>
        </w:tc>
        <w:tc>
          <w:tcPr>
            <w:tcW w:w="2791" w:type="dxa"/>
          </w:tcPr>
          <w:p w14:paraId="2579E753" w14:textId="77777777" w:rsidR="00887E20" w:rsidRPr="0021417D" w:rsidRDefault="00FF45AE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Підвищено поінформованість відповідальних за організацію харчування у закладах освіти осіб щодо впровадження застосування та підтримання дієвості системи НАССР</w:t>
            </w:r>
          </w:p>
        </w:tc>
      </w:tr>
      <w:tr w:rsidR="00326F9F" w:rsidRPr="00350B83" w14:paraId="5813C79F" w14:textId="77777777" w:rsidTr="0021417D">
        <w:trPr>
          <w:trHeight w:val="997"/>
        </w:trPr>
        <w:tc>
          <w:tcPr>
            <w:tcW w:w="15130" w:type="dxa"/>
            <w:gridSpan w:val="7"/>
          </w:tcPr>
          <w:p w14:paraId="75D94FB7" w14:textId="77777777" w:rsidR="00326F9F" w:rsidRPr="0021417D" w:rsidRDefault="00326F9F" w:rsidP="00741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Стратегічна ціль 3. Відділ освіти, культури, молоді та спорту, керівники закладів освіти забезпечені достатнім штатом кваліфікованих працівників, які організовують харчування якісно та безпечно і сприяють формуванню в учнів/учениць здорових харчових звичок</w:t>
            </w:r>
          </w:p>
          <w:p w14:paraId="2CD4139F" w14:textId="77777777" w:rsidR="00326F9F" w:rsidRPr="0021417D" w:rsidRDefault="00326F9F" w:rsidP="00741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Операційна ціль 3.1. У закладах освіти працюють мотивовані та професійні медичні працівники </w:t>
            </w:r>
          </w:p>
          <w:p w14:paraId="5F018337" w14:textId="77777777" w:rsidR="00326F9F" w:rsidRPr="0021417D" w:rsidRDefault="00326F9F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та працівники харчоблоків</w:t>
            </w:r>
          </w:p>
        </w:tc>
      </w:tr>
      <w:tr w:rsidR="00FF45AE" w:rsidRPr="00350B83" w14:paraId="3EC7C80D" w14:textId="77777777" w:rsidTr="0021417D">
        <w:trPr>
          <w:gridAfter w:val="1"/>
          <w:wAfter w:w="6" w:type="dxa"/>
        </w:trPr>
        <w:tc>
          <w:tcPr>
            <w:tcW w:w="4468" w:type="dxa"/>
          </w:tcPr>
          <w:p w14:paraId="09DDF528" w14:textId="77777777" w:rsidR="00FF45AE" w:rsidRPr="0021417D" w:rsidRDefault="00461AA4" w:rsidP="00583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3.1.1. Підготовка кухарів за новими програмами </w:t>
            </w:r>
            <w:r w:rsidR="0058386D"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базі закладів  професійної (професійно-технічної освіти)</w:t>
            </w:r>
          </w:p>
        </w:tc>
        <w:tc>
          <w:tcPr>
            <w:tcW w:w="2446" w:type="dxa"/>
          </w:tcPr>
          <w:p w14:paraId="2312C391" w14:textId="77777777" w:rsidR="00FF45AE" w:rsidRPr="0021417D" w:rsidRDefault="00461AA4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Рекомендувати </w:t>
            </w:r>
            <w:proofErr w:type="spellStart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кухарям</w:t>
            </w:r>
            <w:proofErr w:type="spellEnd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закладів освіти підвищувати кваліфікацію на </w:t>
            </w:r>
            <w:r w:rsidR="006E5B2F"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базі </w:t>
            </w: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професійної (професійно-технічної освіти)</w:t>
            </w:r>
          </w:p>
        </w:tc>
        <w:tc>
          <w:tcPr>
            <w:tcW w:w="1477" w:type="dxa"/>
          </w:tcPr>
          <w:p w14:paraId="21E568D2" w14:textId="77777777" w:rsidR="00FF45AE" w:rsidRPr="0021417D" w:rsidRDefault="00461AA4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2024 року</w:t>
            </w:r>
          </w:p>
        </w:tc>
        <w:tc>
          <w:tcPr>
            <w:tcW w:w="2112" w:type="dxa"/>
          </w:tcPr>
          <w:p w14:paraId="78F2FD47" w14:textId="77777777" w:rsidR="00FF45AE" w:rsidRPr="0021417D" w:rsidRDefault="00461AA4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 , керівники закладів освіти</w:t>
            </w:r>
          </w:p>
        </w:tc>
        <w:tc>
          <w:tcPr>
            <w:tcW w:w="1830" w:type="dxa"/>
          </w:tcPr>
          <w:p w14:paraId="1CEB8774" w14:textId="77777777" w:rsidR="00FF45AE" w:rsidRPr="0021417D" w:rsidRDefault="00461AA4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Надано рекомендації</w:t>
            </w:r>
          </w:p>
        </w:tc>
        <w:tc>
          <w:tcPr>
            <w:tcW w:w="2791" w:type="dxa"/>
          </w:tcPr>
          <w:p w14:paraId="12B82DF5" w14:textId="77777777" w:rsidR="00FF45AE" w:rsidRPr="0021417D" w:rsidRDefault="006E5B2F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професійних </w:t>
            </w:r>
            <w:proofErr w:type="spellStart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працівників </w:t>
            </w:r>
            <w:proofErr w:type="spellStart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їдалень</w:t>
            </w:r>
            <w:proofErr w:type="spellEnd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закладів освіти</w:t>
            </w:r>
          </w:p>
        </w:tc>
      </w:tr>
      <w:tr w:rsidR="00326F9F" w:rsidRPr="00350B83" w14:paraId="4C5C415F" w14:textId="77777777" w:rsidTr="004A15FA">
        <w:tc>
          <w:tcPr>
            <w:tcW w:w="15130" w:type="dxa"/>
            <w:gridSpan w:val="7"/>
          </w:tcPr>
          <w:p w14:paraId="11526F78" w14:textId="77777777" w:rsidR="00326F9F" w:rsidRPr="0021417D" w:rsidRDefault="00326F9F" w:rsidP="00741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Стратегічна ціль 4. Українці свідомо обирають здорове харчування</w:t>
            </w:r>
          </w:p>
          <w:p w14:paraId="228B12C8" w14:textId="77777777" w:rsidR="00326F9F" w:rsidRPr="0021417D" w:rsidRDefault="00326F9F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Операційна ціль 4.1.. Харчування учнів у закладах освіти повноцінне, збалансоване та відповідає затвердженим нормам</w:t>
            </w:r>
          </w:p>
        </w:tc>
      </w:tr>
      <w:tr w:rsidR="00326F9F" w:rsidRPr="00350B83" w14:paraId="13D9C6D5" w14:textId="77777777" w:rsidTr="0021417D">
        <w:trPr>
          <w:gridAfter w:val="1"/>
          <w:wAfter w:w="6" w:type="dxa"/>
        </w:trPr>
        <w:tc>
          <w:tcPr>
            <w:tcW w:w="4468" w:type="dxa"/>
          </w:tcPr>
          <w:p w14:paraId="0A44B4A1" w14:textId="77777777" w:rsidR="00326F9F" w:rsidRPr="0021417D" w:rsidRDefault="00326F9F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4.1.1. Забезпечити організацію харчування у закладах освіти громади</w:t>
            </w:r>
          </w:p>
        </w:tc>
        <w:tc>
          <w:tcPr>
            <w:tcW w:w="2446" w:type="dxa"/>
          </w:tcPr>
          <w:p w14:paraId="08D2332C" w14:textId="77777777" w:rsidR="00326F9F" w:rsidRPr="0021417D" w:rsidRDefault="00326F9F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організацію харчування відповідно до вимог законодавства</w:t>
            </w:r>
          </w:p>
        </w:tc>
        <w:tc>
          <w:tcPr>
            <w:tcW w:w="1477" w:type="dxa"/>
          </w:tcPr>
          <w:p w14:paraId="0301D8AF" w14:textId="77777777" w:rsidR="00326F9F" w:rsidRPr="0021417D" w:rsidRDefault="00326F9F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112" w:type="dxa"/>
          </w:tcPr>
          <w:p w14:paraId="78E25FCD" w14:textId="77777777" w:rsidR="00326F9F" w:rsidRPr="0021417D" w:rsidRDefault="00326F9F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спорту, керівники закладів освіти</w:t>
            </w:r>
          </w:p>
        </w:tc>
        <w:tc>
          <w:tcPr>
            <w:tcW w:w="1830" w:type="dxa"/>
          </w:tcPr>
          <w:p w14:paraId="1F823E74" w14:textId="77777777" w:rsidR="00326F9F" w:rsidRPr="0021417D" w:rsidRDefault="00326F9F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дітей, які отримують харчування у закладах освіти</w:t>
            </w:r>
          </w:p>
        </w:tc>
        <w:tc>
          <w:tcPr>
            <w:tcW w:w="2791" w:type="dxa"/>
          </w:tcPr>
          <w:p w14:paraId="46FD2C72" w14:textId="77777777" w:rsidR="00326F9F" w:rsidRDefault="00326F9F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комфортного та безпечного освітнього середовища, зокрема забезпечення державних гарантій щодо безоплатного харчування категорій осіб, визначених законодавством</w:t>
            </w:r>
          </w:p>
          <w:p w14:paraId="62A29FD0" w14:textId="77777777" w:rsidR="0021417D" w:rsidRPr="0021417D" w:rsidRDefault="0021417D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2A41" w:rsidRPr="00350B83" w14:paraId="39DC3778" w14:textId="77777777" w:rsidTr="0021417D">
        <w:trPr>
          <w:gridAfter w:val="1"/>
          <w:wAfter w:w="6" w:type="dxa"/>
        </w:trPr>
        <w:tc>
          <w:tcPr>
            <w:tcW w:w="4468" w:type="dxa"/>
            <w:vMerge w:val="restart"/>
          </w:tcPr>
          <w:p w14:paraId="24AD8BCF" w14:textId="77777777" w:rsidR="00052A41" w:rsidRPr="0021417D" w:rsidRDefault="00052A41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4.1.2. Формувати в освітньому середовищі інформаційне поле для розуміння навичок здорового харчування та збереження здоров’я шляхом нових форм передачі знань (навчальні візити, майстер-класи, дегустації тощо)</w:t>
            </w:r>
          </w:p>
        </w:tc>
        <w:tc>
          <w:tcPr>
            <w:tcW w:w="2446" w:type="dxa"/>
          </w:tcPr>
          <w:p w14:paraId="30D9410B" w14:textId="77777777" w:rsidR="00052A41" w:rsidRPr="0021417D" w:rsidRDefault="00052A41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та впровадити інтерактивні заходи щодо здорових харчових звичок для дітей шкільного віку</w:t>
            </w:r>
          </w:p>
        </w:tc>
        <w:tc>
          <w:tcPr>
            <w:tcW w:w="1477" w:type="dxa"/>
          </w:tcPr>
          <w:p w14:paraId="19A1095B" w14:textId="77777777" w:rsidR="00052A41" w:rsidRPr="0021417D" w:rsidRDefault="00052A41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112" w:type="dxa"/>
          </w:tcPr>
          <w:p w14:paraId="51F0B10A" w14:textId="77777777" w:rsidR="00052A41" w:rsidRPr="0021417D" w:rsidRDefault="00052A41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спорту, керівники закладів освіти</w:t>
            </w:r>
          </w:p>
        </w:tc>
        <w:tc>
          <w:tcPr>
            <w:tcW w:w="1830" w:type="dxa"/>
          </w:tcPr>
          <w:p w14:paraId="19C4A354" w14:textId="77777777" w:rsidR="00052A41" w:rsidRPr="0021417D" w:rsidRDefault="00052A41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дітей, охоплених </w:t>
            </w:r>
            <w:proofErr w:type="spellStart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офлайн</w:t>
            </w:r>
            <w:proofErr w:type="spellEnd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та онлайн- заходами</w:t>
            </w:r>
          </w:p>
        </w:tc>
        <w:tc>
          <w:tcPr>
            <w:tcW w:w="2791" w:type="dxa"/>
          </w:tcPr>
          <w:p w14:paraId="27BA8710" w14:textId="77777777" w:rsidR="00052A41" w:rsidRPr="0021417D" w:rsidRDefault="00052A41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необхідних для здорового життя у нових формах передачі знань</w:t>
            </w:r>
          </w:p>
        </w:tc>
      </w:tr>
      <w:tr w:rsidR="00052A41" w:rsidRPr="00350B83" w14:paraId="16DEE9DE" w14:textId="77777777" w:rsidTr="0021417D">
        <w:trPr>
          <w:gridAfter w:val="1"/>
          <w:wAfter w:w="6" w:type="dxa"/>
        </w:trPr>
        <w:tc>
          <w:tcPr>
            <w:tcW w:w="4468" w:type="dxa"/>
            <w:vMerge/>
          </w:tcPr>
          <w:p w14:paraId="5048DB72" w14:textId="77777777" w:rsidR="00052A41" w:rsidRPr="0021417D" w:rsidRDefault="00052A41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46" w:type="dxa"/>
          </w:tcPr>
          <w:p w14:paraId="161790FD" w14:textId="77777777" w:rsidR="00052A41" w:rsidRPr="0021417D" w:rsidRDefault="00052A41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Запровадити щорічне відзначення кращих практик впровадження реформи в закладах освіти громади</w:t>
            </w:r>
          </w:p>
        </w:tc>
        <w:tc>
          <w:tcPr>
            <w:tcW w:w="1477" w:type="dxa"/>
          </w:tcPr>
          <w:p w14:paraId="2121F4F5" w14:textId="77777777" w:rsidR="00052A41" w:rsidRPr="0021417D" w:rsidRDefault="00052A41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112" w:type="dxa"/>
          </w:tcPr>
          <w:p w14:paraId="2EBF1393" w14:textId="77777777" w:rsidR="00052A41" w:rsidRPr="0021417D" w:rsidRDefault="00052A41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сільської ради, відділ освіти, культури, молоді та спорту</w:t>
            </w:r>
          </w:p>
        </w:tc>
        <w:tc>
          <w:tcPr>
            <w:tcW w:w="1830" w:type="dxa"/>
          </w:tcPr>
          <w:p w14:paraId="735ECD8F" w14:textId="77777777" w:rsidR="00052A41" w:rsidRPr="0021417D" w:rsidRDefault="00052A41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 кращі практики реалізації реформи</w:t>
            </w:r>
          </w:p>
        </w:tc>
        <w:tc>
          <w:tcPr>
            <w:tcW w:w="2791" w:type="dxa"/>
          </w:tcPr>
          <w:p w14:paraId="1700DB04" w14:textId="77777777" w:rsidR="00052A41" w:rsidRPr="0021417D" w:rsidRDefault="00052A41" w:rsidP="007412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4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Мотивування закладів освіти до змін</w:t>
            </w:r>
          </w:p>
        </w:tc>
      </w:tr>
    </w:tbl>
    <w:p w14:paraId="00BEB315" w14:textId="77777777" w:rsidR="0074126E" w:rsidRDefault="0074126E" w:rsidP="004F4D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4126E" w:rsidSect="007F6BE0">
      <w:headerReference w:type="default" r:id="rId6"/>
      <w:pgSz w:w="16838" w:h="11906" w:orient="landscape"/>
      <w:pgMar w:top="993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F6A3" w14:textId="77777777" w:rsidR="007F6BE0" w:rsidRDefault="007F6BE0" w:rsidP="004A15FA">
      <w:pPr>
        <w:spacing w:after="0" w:line="240" w:lineRule="auto"/>
      </w:pPr>
      <w:r>
        <w:separator/>
      </w:r>
    </w:p>
  </w:endnote>
  <w:endnote w:type="continuationSeparator" w:id="0">
    <w:p w14:paraId="21D9D044" w14:textId="77777777" w:rsidR="007F6BE0" w:rsidRDefault="007F6BE0" w:rsidP="004A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2664" w14:textId="77777777" w:rsidR="007F6BE0" w:rsidRDefault="007F6BE0" w:rsidP="004A15FA">
      <w:pPr>
        <w:spacing w:after="0" w:line="240" w:lineRule="auto"/>
      </w:pPr>
      <w:r>
        <w:separator/>
      </w:r>
    </w:p>
  </w:footnote>
  <w:footnote w:type="continuationSeparator" w:id="0">
    <w:p w14:paraId="10B60E3E" w14:textId="77777777" w:rsidR="007F6BE0" w:rsidRDefault="007F6BE0" w:rsidP="004A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9970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8C52BF1" w14:textId="77777777" w:rsidR="004A15FA" w:rsidRPr="004A15FA" w:rsidRDefault="004A15F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15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15F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A15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05A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A15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6E"/>
    <w:rsid w:val="00052A41"/>
    <w:rsid w:val="0009240A"/>
    <w:rsid w:val="001101AF"/>
    <w:rsid w:val="00194690"/>
    <w:rsid w:val="0021417D"/>
    <w:rsid w:val="00326F9F"/>
    <w:rsid w:val="00350B83"/>
    <w:rsid w:val="003801B6"/>
    <w:rsid w:val="00461AA4"/>
    <w:rsid w:val="004A15FA"/>
    <w:rsid w:val="004E206E"/>
    <w:rsid w:val="004F4D20"/>
    <w:rsid w:val="0058386D"/>
    <w:rsid w:val="006E5B2F"/>
    <w:rsid w:val="0074126E"/>
    <w:rsid w:val="007E0443"/>
    <w:rsid w:val="007F0320"/>
    <w:rsid w:val="007F6BE0"/>
    <w:rsid w:val="00814FEE"/>
    <w:rsid w:val="00856C14"/>
    <w:rsid w:val="00887E20"/>
    <w:rsid w:val="00B405A5"/>
    <w:rsid w:val="00B75F24"/>
    <w:rsid w:val="00BF6828"/>
    <w:rsid w:val="00C9560A"/>
    <w:rsid w:val="00D103C1"/>
    <w:rsid w:val="00D354D9"/>
    <w:rsid w:val="00D909FA"/>
    <w:rsid w:val="00DB398A"/>
    <w:rsid w:val="00E01983"/>
    <w:rsid w:val="00EC7BB2"/>
    <w:rsid w:val="00EF3212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EA4D"/>
  <w15:chartTrackingRefBased/>
  <w15:docId w15:val="{166E62C0-9FCB-4CE6-98B8-BE519920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3C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15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5FA"/>
  </w:style>
  <w:style w:type="paragraph" w:styleId="a8">
    <w:name w:val="footer"/>
    <w:basedOn w:val="a"/>
    <w:link w:val="a9"/>
    <w:uiPriority w:val="99"/>
    <w:unhideWhenUsed/>
    <w:rsid w:val="004A15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4978</Words>
  <Characters>2839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TMR</dc:creator>
  <cp:keywords/>
  <dc:description/>
  <cp:lastModifiedBy>User</cp:lastModifiedBy>
  <cp:revision>4</cp:revision>
  <cp:lastPrinted>2024-02-28T12:25:00Z</cp:lastPrinted>
  <dcterms:created xsi:type="dcterms:W3CDTF">2024-02-26T10:55:00Z</dcterms:created>
  <dcterms:modified xsi:type="dcterms:W3CDTF">2024-02-28T12:27:00Z</dcterms:modified>
</cp:coreProperties>
</file>