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2AB9">
        <w:rPr>
          <w:rFonts w:ascii="Times New Roman" w:hAnsi="Times New Roman" w:cs="Times New Roman"/>
          <w:sz w:val="28"/>
          <w:szCs w:val="28"/>
        </w:rPr>
        <w:t>Додаток 2</w:t>
      </w:r>
    </w:p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282AB9">
        <w:rPr>
          <w:rFonts w:ascii="Times New Roman" w:hAnsi="Times New Roman" w:cs="Times New Roman"/>
          <w:sz w:val="28"/>
          <w:szCs w:val="28"/>
        </w:rPr>
        <w:t>до Інструкції з підготовки бюджетних запитів</w:t>
      </w:r>
    </w:p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  <w:lang w:eastAsia="uk-UA"/>
        </w:rPr>
      </w:pPr>
      <w:r w:rsidRPr="00282AB9">
        <w:rPr>
          <w:rFonts w:ascii="Times New Roman" w:hAnsi="Times New Roman" w:cs="Times New Roman"/>
          <w:sz w:val="28"/>
          <w:szCs w:val="28"/>
          <w:lang w:eastAsia="uk-UA"/>
        </w:rPr>
        <w:t>(пункт 3 розділу I)</w:t>
      </w:r>
    </w:p>
    <w:p w:rsidR="000A3069" w:rsidRPr="00282AB9" w:rsidRDefault="000A3069" w:rsidP="000A3069">
      <w:pPr>
        <w:spacing w:after="0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b/>
          <w:sz w:val="24"/>
          <w:szCs w:val="24"/>
          <w:lang w:eastAsia="uk-UA"/>
        </w:rPr>
        <w:t>БЮДЖЕТНИЙ ЗАПИТ НА 20__- 20__ РОКИ, Форма БЗ-2 (індивідуальна)</w:t>
      </w:r>
    </w:p>
    <w:p w:rsidR="000A3069" w:rsidRPr="00282AB9" w:rsidRDefault="000A3069" w:rsidP="000A3069">
      <w:pPr>
        <w:ind w:left="10773"/>
        <w:rPr>
          <w:rFonts w:ascii="Times New Roman" w:hAnsi="Times New Roman" w:cs="Times New Roman"/>
          <w:sz w:val="24"/>
          <w:szCs w:val="24"/>
        </w:rPr>
      </w:pPr>
    </w:p>
    <w:p w:rsidR="000A3069" w:rsidRPr="00282AB9" w:rsidRDefault="000A3069" w:rsidP="000A30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2A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A3069" w:rsidRPr="002B2557" w:rsidRDefault="000A3069" w:rsidP="00E62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2B2557">
        <w:rPr>
          <w:rFonts w:ascii="Times New Roman" w:hAnsi="Times New Roman" w:cs="Times New Roman"/>
          <w:sz w:val="20"/>
          <w:szCs w:val="20"/>
        </w:rPr>
        <w:t>(найменування відповідального виконавця бюджетної програми)</w:t>
      </w:r>
    </w:p>
    <w:p w:rsidR="000A3069" w:rsidRPr="00282AB9" w:rsidRDefault="000A3069" w:rsidP="000A3069">
      <w:pPr>
        <w:pStyle w:val="1"/>
        <w:numPr>
          <w:ilvl w:val="0"/>
          <w:numId w:val="2"/>
        </w:numPr>
        <w:tabs>
          <w:tab w:val="left" w:pos="13041"/>
        </w:tabs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_________________,  _________  ______________________________________________________________________________________________</w:t>
      </w:r>
    </w:p>
    <w:p w:rsidR="000A3069" w:rsidRPr="00282AB9" w:rsidRDefault="000A3069" w:rsidP="000A3069">
      <w:pPr>
        <w:pStyle w:val="1"/>
        <w:tabs>
          <w:tab w:val="left" w:pos="2127"/>
          <w:tab w:val="left" w:pos="8931"/>
        </w:tabs>
        <w:rPr>
          <w:lang w:val="uk-UA"/>
        </w:rPr>
      </w:pPr>
      <w:r w:rsidRPr="00282AB9">
        <w:rPr>
          <w:sz w:val="24"/>
          <w:szCs w:val="24"/>
          <w:lang w:val="uk-UA"/>
        </w:rPr>
        <w:t xml:space="preserve">          </w:t>
      </w:r>
      <w:r w:rsidR="00DC6BB5" w:rsidRPr="00DC6BB5">
        <w:rPr>
          <w:sz w:val="24"/>
          <w:szCs w:val="24"/>
          <w:lang w:val="ru-RU"/>
        </w:rPr>
        <w:t xml:space="preserve">   </w:t>
      </w:r>
      <w:r w:rsidRPr="00282AB9">
        <w:rPr>
          <w:sz w:val="24"/>
          <w:szCs w:val="24"/>
          <w:lang w:val="uk-UA"/>
        </w:rPr>
        <w:t xml:space="preserve">   </w:t>
      </w:r>
      <w:r w:rsidRPr="00282AB9">
        <w:rPr>
          <w:lang w:val="uk-UA"/>
        </w:rPr>
        <w:t>(КПКВК)</w:t>
      </w:r>
      <w:r w:rsidRPr="00282AB9">
        <w:rPr>
          <w:sz w:val="24"/>
          <w:szCs w:val="24"/>
          <w:lang w:val="uk-UA"/>
        </w:rPr>
        <w:t xml:space="preserve">             </w:t>
      </w:r>
      <w:r w:rsidR="00DC6BB5" w:rsidRPr="00DC6BB5">
        <w:rPr>
          <w:sz w:val="24"/>
          <w:szCs w:val="24"/>
          <w:lang w:val="ru-RU"/>
        </w:rPr>
        <w:t xml:space="preserve">   </w:t>
      </w:r>
      <w:r w:rsidRPr="00282AB9">
        <w:rPr>
          <w:lang w:val="uk-UA"/>
        </w:rPr>
        <w:t>(КФКВК)</w:t>
      </w:r>
      <w:r w:rsidRPr="00282AB9">
        <w:rPr>
          <w:sz w:val="24"/>
          <w:szCs w:val="24"/>
          <w:lang w:val="uk-UA"/>
        </w:rPr>
        <w:t xml:space="preserve">                         </w:t>
      </w:r>
      <w:r w:rsidR="002B2557">
        <w:rPr>
          <w:sz w:val="24"/>
          <w:szCs w:val="24"/>
          <w:lang w:val="uk-UA"/>
        </w:rPr>
        <w:t xml:space="preserve">           </w:t>
      </w:r>
      <w:r w:rsidR="00E62118">
        <w:rPr>
          <w:sz w:val="24"/>
          <w:szCs w:val="24"/>
          <w:lang w:val="uk-UA"/>
        </w:rPr>
        <w:t xml:space="preserve"> </w:t>
      </w:r>
      <w:r w:rsidR="002B2557">
        <w:rPr>
          <w:sz w:val="24"/>
          <w:szCs w:val="24"/>
          <w:lang w:val="uk-UA"/>
        </w:rPr>
        <w:t xml:space="preserve">    </w:t>
      </w:r>
      <w:r w:rsidRPr="00282AB9">
        <w:rPr>
          <w:lang w:val="uk-UA"/>
        </w:rPr>
        <w:t>(найменування бюджетної програми)</w:t>
      </w:r>
      <w:r w:rsidR="002B2557" w:rsidRPr="00282AB9">
        <w:rPr>
          <w:sz w:val="24"/>
          <w:szCs w:val="24"/>
          <w:lang w:val="uk-UA"/>
        </w:rPr>
        <w:t xml:space="preserve">                      </w:t>
      </w:r>
      <w:r w:rsidR="002B2557">
        <w:rPr>
          <w:sz w:val="24"/>
          <w:szCs w:val="24"/>
          <w:lang w:val="uk-UA"/>
        </w:rPr>
        <w:t xml:space="preserve">      </w:t>
      </w:r>
      <w:r w:rsidR="002B2557" w:rsidRPr="00282AB9">
        <w:rPr>
          <w:sz w:val="24"/>
          <w:szCs w:val="24"/>
          <w:lang w:val="uk-UA"/>
        </w:rPr>
        <w:t xml:space="preserve">        </w:t>
      </w:r>
      <w:r w:rsidR="002B2557">
        <w:rPr>
          <w:sz w:val="24"/>
          <w:szCs w:val="24"/>
          <w:lang w:val="uk-UA"/>
        </w:rPr>
        <w:t xml:space="preserve">     </w:t>
      </w:r>
      <w:r w:rsidR="002B2557" w:rsidRPr="00282AB9">
        <w:rPr>
          <w:sz w:val="24"/>
          <w:szCs w:val="24"/>
          <w:lang w:val="uk-UA"/>
        </w:rPr>
        <w:t xml:space="preserve">                     </w:t>
      </w:r>
      <w:r w:rsidR="002B2557" w:rsidRPr="00DC6BB5">
        <w:rPr>
          <w:sz w:val="24"/>
          <w:szCs w:val="24"/>
          <w:lang w:val="ru-RU"/>
        </w:rPr>
        <w:t xml:space="preserve"> </w:t>
      </w:r>
      <w:r w:rsidR="002B2557" w:rsidRPr="00282AB9">
        <w:rPr>
          <w:sz w:val="24"/>
          <w:szCs w:val="24"/>
          <w:lang w:val="uk-UA"/>
        </w:rPr>
        <w:t xml:space="preserve"> </w:t>
      </w:r>
    </w:p>
    <w:p w:rsidR="000A3069" w:rsidRPr="00282AB9" w:rsidRDefault="000A3069" w:rsidP="005649CF">
      <w:pPr>
        <w:pStyle w:val="1"/>
        <w:tabs>
          <w:tab w:val="left" w:pos="2127"/>
          <w:tab w:val="left" w:pos="8931"/>
        </w:tabs>
        <w:spacing w:before="240"/>
        <w:ind w:left="36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 xml:space="preserve">Видатки з державного бюджету </w:t>
      </w:r>
      <w:r w:rsidRPr="00282AB9">
        <w:rPr>
          <w:sz w:val="32"/>
          <w:szCs w:val="32"/>
          <w:lang w:val="uk-UA"/>
        </w:rPr>
        <w:t>□</w:t>
      </w:r>
      <w:r w:rsidRPr="00282AB9">
        <w:rPr>
          <w:sz w:val="24"/>
          <w:szCs w:val="24"/>
          <w:lang w:val="uk-UA"/>
        </w:rPr>
        <w:t xml:space="preserve"> </w:t>
      </w:r>
      <w:r w:rsidRPr="00282AB9">
        <w:rPr>
          <w:sz w:val="24"/>
          <w:szCs w:val="24"/>
          <w:lang w:val="uk-UA"/>
        </w:rPr>
        <w:tab/>
        <w:t xml:space="preserve">Надання кредитів з державного бюджету </w:t>
      </w:r>
      <w:r w:rsidRPr="00282AB9">
        <w:rPr>
          <w:sz w:val="28"/>
          <w:szCs w:val="28"/>
          <w:lang w:val="uk-UA"/>
        </w:rPr>
        <w:t>□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 xml:space="preserve">. Ціль державної політики, мета та завдання бюджетної програми 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.1. Ціль державної політики</w:t>
      </w:r>
    </w:p>
    <w:p w:rsidR="000A3069" w:rsidRPr="00282AB9" w:rsidRDefault="000A3069" w:rsidP="00B234F4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trike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.2. Мета бюджетної програми</w:t>
      </w:r>
    </w:p>
    <w:p w:rsidR="000A3069" w:rsidRPr="00282AB9" w:rsidRDefault="000A3069" w:rsidP="00B234F4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5649CF" w:rsidP="00B234F4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.3. Завдання бюджетної програми</w:t>
      </w:r>
    </w:p>
    <w:p w:rsidR="000A3069" w:rsidRPr="00282AB9" w:rsidRDefault="000A3069" w:rsidP="00B234F4">
      <w:pPr>
        <w:pStyle w:val="1"/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1)________________________________________________________________________________________________________________________</w:t>
      </w:r>
    </w:p>
    <w:p w:rsidR="000A3069" w:rsidRPr="00282AB9" w:rsidRDefault="000A3069" w:rsidP="00B234F4">
      <w:pPr>
        <w:pStyle w:val="1"/>
        <w:tabs>
          <w:tab w:val="left" w:pos="14601"/>
        </w:tabs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2)________________________________________________________________________________________________________________________</w:t>
      </w:r>
    </w:p>
    <w:p w:rsidR="000A3069" w:rsidRPr="00282AB9" w:rsidRDefault="000A3069" w:rsidP="00B234F4">
      <w:pPr>
        <w:pStyle w:val="1"/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…</w:t>
      </w:r>
    </w:p>
    <w:p w:rsidR="000A3069" w:rsidRPr="00282AB9" w:rsidRDefault="005649CF" w:rsidP="00AD6990">
      <w:pPr>
        <w:pStyle w:val="1"/>
        <w:tabs>
          <w:tab w:val="left" w:pos="426"/>
          <w:tab w:val="left" w:pos="14160"/>
        </w:tabs>
        <w:spacing w:before="240" w:after="240"/>
        <w:rPr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  <w:r w:rsidR="000A3069" w:rsidRPr="00282AB9">
        <w:rPr>
          <w:sz w:val="24"/>
          <w:szCs w:val="24"/>
          <w:lang w:val="uk-UA"/>
        </w:rPr>
        <w:t xml:space="preserve">. Надходження для виконання бюджетної програми </w:t>
      </w:r>
      <w:r w:rsidR="00AD6990" w:rsidRPr="00282AB9">
        <w:rPr>
          <w:sz w:val="24"/>
          <w:szCs w:val="24"/>
          <w:lang w:val="uk-UA"/>
        </w:rPr>
        <w:tab/>
      </w:r>
    </w:p>
    <w:p w:rsidR="000A3069" w:rsidRPr="00282AB9" w:rsidRDefault="005649CF" w:rsidP="00DC6BB5">
      <w:pPr>
        <w:pStyle w:val="1"/>
        <w:tabs>
          <w:tab w:val="left" w:pos="42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 xml:space="preserve">.1. </w:t>
      </w:r>
      <w:r>
        <w:rPr>
          <w:sz w:val="24"/>
          <w:szCs w:val="24"/>
          <w:lang w:val="uk-UA"/>
        </w:rPr>
        <w:t>Обсяги</w:t>
      </w:r>
      <w:r w:rsidRPr="00282AB9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 xml:space="preserve">за видами надходжень </w:t>
      </w:r>
    </w:p>
    <w:p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282AB9">
        <w:rPr>
          <w:sz w:val="24"/>
          <w:szCs w:val="24"/>
        </w:rPr>
        <w:t>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"/>
        <w:gridCol w:w="4556"/>
        <w:gridCol w:w="1899"/>
        <w:gridCol w:w="1899"/>
        <w:gridCol w:w="1900"/>
        <w:gridCol w:w="1899"/>
        <w:gridCol w:w="1900"/>
      </w:tblGrid>
      <w:tr w:rsidR="000A3069" w:rsidRPr="00282AB9" w:rsidTr="00ED27E7">
        <w:trPr>
          <w:cantSplit/>
          <w:trHeight w:val="635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8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ED27E7">
        <w:trPr>
          <w:cantSplit/>
          <w:trHeight w:val="200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DC6BB5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="005649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CF" w:rsidRDefault="000A3069" w:rsidP="00B50180">
            <w:pPr>
              <w:spacing w:after="0" w:line="240" w:lineRule="auto"/>
              <w:ind w:firstLine="136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спеціальний фонд, </w:t>
            </w:r>
          </w:p>
          <w:p w:rsidR="000A3069" w:rsidRPr="00282AB9" w:rsidRDefault="000A3069" w:rsidP="00DC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них: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Повернення кредитів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0A3069">
      <w:pPr>
        <w:pStyle w:val="1"/>
        <w:spacing w:before="240" w:after="240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>.2. Підстави отримання надходжень спеціального фонду та обґрунтування їх обсягів</w:t>
      </w:r>
      <w:r w:rsidR="006B1D2B" w:rsidRPr="00282AB9">
        <w:rPr>
          <w:sz w:val="24"/>
          <w:szCs w:val="24"/>
          <w:lang w:val="uk-UA"/>
        </w:rPr>
        <w:t xml:space="preserve"> </w:t>
      </w:r>
      <w:r w:rsidRPr="00282AB9">
        <w:rPr>
          <w:sz w:val="32"/>
          <w:szCs w:val="32"/>
          <w:lang w:val="uk-UA"/>
        </w:rPr>
        <w:t>□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5</w:t>
      </w:r>
      <w:r w:rsidR="000A3069" w:rsidRPr="00282AB9">
        <w:rPr>
          <w:sz w:val="24"/>
          <w:szCs w:val="24"/>
          <w:lang w:val="uk-UA"/>
        </w:rPr>
        <w:t xml:space="preserve">. Видатки / надання кредитів за кодами економічної класифікації видатків / класифікації кредитування бюджету </w:t>
      </w:r>
    </w:p>
    <w:p w:rsidR="000A3069" w:rsidRPr="00282AB9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.1. Видатки / надання кредитів </w:t>
      </w:r>
    </w:p>
    <w:p w:rsidR="000A3069" w:rsidRPr="00282AB9" w:rsidRDefault="000A3069" w:rsidP="000A3069">
      <w:pPr>
        <w:pStyle w:val="1"/>
        <w:tabs>
          <w:tab w:val="left" w:pos="426"/>
        </w:tabs>
        <w:spacing w:before="240"/>
        <w:jc w:val="right"/>
        <w:rPr>
          <w:lang w:val="uk-UA"/>
        </w:rPr>
      </w:pPr>
      <w:r w:rsidRPr="00282AB9">
        <w:rPr>
          <w:sz w:val="24"/>
          <w:szCs w:val="24"/>
          <w:lang w:val="uk-UA"/>
        </w:rPr>
        <w:t xml:space="preserve"> 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0"/>
        <w:gridCol w:w="4722"/>
        <w:gridCol w:w="1842"/>
        <w:gridCol w:w="1843"/>
        <w:gridCol w:w="1843"/>
        <w:gridCol w:w="1843"/>
        <w:gridCol w:w="1843"/>
      </w:tblGrid>
      <w:tr w:rsidR="000A3069" w:rsidRPr="00282AB9" w:rsidTr="000A3069">
        <w:trPr>
          <w:cantSplit/>
          <w:trHeight w:val="56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0A3069">
        <w:trPr>
          <w:cantSplit/>
          <w:trHeight w:val="2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393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4402D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spacing w:before="100" w:beforeAutospacing="1" w:after="100" w:afterAutospacing="1"/>
              <w:ind w:firstLine="1338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02D" w:rsidRPr="00282AB9" w:rsidRDefault="0014402D" w:rsidP="0014402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82AB9" w:rsidRPr="00282AB9" w:rsidRDefault="005649CF" w:rsidP="00654A77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.2. Пояснення щодо </w:t>
      </w:r>
      <w:r w:rsidR="00A15118" w:rsidRPr="00282AB9">
        <w:rPr>
          <w:sz w:val="24"/>
          <w:szCs w:val="24"/>
          <w:lang w:val="uk-UA"/>
        </w:rPr>
        <w:t xml:space="preserve">запропонованих </w:t>
      </w:r>
      <w:r w:rsidR="00946A7C" w:rsidRPr="00282AB9">
        <w:rPr>
          <w:sz w:val="24"/>
          <w:szCs w:val="24"/>
          <w:lang w:val="uk-UA"/>
        </w:rPr>
        <w:t>змін</w:t>
      </w:r>
      <w:r w:rsidR="00A15118" w:rsidRPr="00282AB9">
        <w:rPr>
          <w:sz w:val="24"/>
          <w:szCs w:val="24"/>
          <w:lang w:val="uk-UA"/>
        </w:rPr>
        <w:t xml:space="preserve"> у структурі</w:t>
      </w:r>
      <w:r w:rsidR="00946A7C" w:rsidRPr="00282AB9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>видатків / наданих кредитів</w:t>
      </w:r>
      <w:r w:rsidR="00E31086" w:rsidRPr="00234F95">
        <w:rPr>
          <w:sz w:val="24"/>
          <w:szCs w:val="24"/>
          <w:lang w:val="uk-UA"/>
        </w:rPr>
        <w:t xml:space="preserve"> </w:t>
      </w:r>
      <w:r w:rsidR="00E31086" w:rsidRPr="00282AB9">
        <w:rPr>
          <w:sz w:val="24"/>
          <w:szCs w:val="24"/>
          <w:lang w:val="uk-UA"/>
        </w:rPr>
        <w:t>та впливу цих змін на результативн</w:t>
      </w:r>
      <w:r w:rsidR="00A15118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:rsidR="000A3069" w:rsidRPr="00282AB9" w:rsidRDefault="000A3069" w:rsidP="00654A77">
      <w:pPr>
        <w:pStyle w:val="1"/>
        <w:spacing w:before="240" w:after="120"/>
        <w:rPr>
          <w:sz w:val="24"/>
          <w:szCs w:val="24"/>
          <w:lang w:val="uk-UA"/>
        </w:rPr>
      </w:pPr>
      <w:r w:rsidRPr="00234F95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5649CF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6. </w:t>
      </w:r>
      <w:r w:rsidR="00F05B54" w:rsidRPr="00282AB9">
        <w:rPr>
          <w:sz w:val="24"/>
          <w:szCs w:val="24"/>
          <w:lang w:val="uk-UA"/>
        </w:rPr>
        <w:t>Н</w:t>
      </w:r>
      <w:r w:rsidR="000A3069" w:rsidRPr="00282AB9">
        <w:rPr>
          <w:sz w:val="24"/>
          <w:szCs w:val="24"/>
          <w:lang w:val="uk-UA"/>
        </w:rPr>
        <w:t xml:space="preserve">апрями використання бюджетних коштів </w:t>
      </w:r>
    </w:p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0A3069" w:rsidRPr="00282AB9">
        <w:rPr>
          <w:sz w:val="24"/>
          <w:szCs w:val="24"/>
          <w:lang w:val="uk-UA"/>
        </w:rPr>
        <w:t xml:space="preserve">.1. Видатки / надання кредитів </w:t>
      </w:r>
      <w:r w:rsidR="004D71A3" w:rsidRPr="00282AB9">
        <w:rPr>
          <w:sz w:val="24"/>
          <w:szCs w:val="24"/>
          <w:lang w:val="uk-UA"/>
        </w:rPr>
        <w:t>за напрямами використання бюджетних коштів</w:t>
      </w:r>
    </w:p>
    <w:p w:rsidR="000A3069" w:rsidRPr="00282AB9" w:rsidRDefault="000A3069" w:rsidP="00F05B54">
      <w:pPr>
        <w:tabs>
          <w:tab w:val="left" w:pos="13892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376"/>
      <w:bookmarkStart w:id="2" w:name="377"/>
      <w:bookmarkStart w:id="3" w:name="378"/>
      <w:bookmarkStart w:id="4" w:name="379"/>
      <w:bookmarkStart w:id="5" w:name="380"/>
      <w:bookmarkStart w:id="6" w:name="381"/>
      <w:bookmarkStart w:id="7" w:name="382"/>
      <w:bookmarkStart w:id="8" w:name="383"/>
      <w:bookmarkStart w:id="9" w:name="384"/>
      <w:bookmarkStart w:id="10" w:name="385"/>
      <w:bookmarkStart w:id="11" w:name="386"/>
      <w:bookmarkStart w:id="12" w:name="387"/>
      <w:bookmarkStart w:id="13" w:name="388"/>
      <w:bookmarkStart w:id="14" w:name="389"/>
      <w:bookmarkStart w:id="15" w:name="390"/>
      <w:bookmarkStart w:id="16" w:name="391"/>
      <w:bookmarkStart w:id="17" w:name="392"/>
      <w:bookmarkStart w:id="18" w:name="393"/>
      <w:bookmarkStart w:id="19" w:name="394"/>
      <w:bookmarkStart w:id="20" w:name="395"/>
      <w:bookmarkStart w:id="21" w:name="396"/>
      <w:bookmarkStart w:id="22" w:name="397"/>
      <w:bookmarkStart w:id="23" w:name="398"/>
      <w:bookmarkStart w:id="24" w:name="399"/>
      <w:bookmarkStart w:id="25" w:name="400"/>
      <w:bookmarkStart w:id="26" w:name="401"/>
      <w:bookmarkStart w:id="27" w:name="402"/>
      <w:bookmarkStart w:id="28" w:name="403"/>
      <w:bookmarkStart w:id="29" w:name="404"/>
      <w:bookmarkStart w:id="30" w:name="405"/>
      <w:bookmarkStart w:id="31" w:name="406"/>
      <w:bookmarkStart w:id="32" w:name="407"/>
      <w:bookmarkStart w:id="33" w:name="408"/>
      <w:bookmarkStart w:id="34" w:name="409"/>
      <w:bookmarkStart w:id="35" w:name="410"/>
      <w:bookmarkStart w:id="36" w:name="411"/>
      <w:bookmarkStart w:id="37" w:name="412"/>
      <w:bookmarkStart w:id="38" w:name="413"/>
      <w:bookmarkStart w:id="39" w:name="414"/>
      <w:bookmarkStart w:id="40" w:name="415"/>
      <w:bookmarkStart w:id="41" w:name="416"/>
      <w:bookmarkStart w:id="42" w:name="417"/>
      <w:bookmarkStart w:id="43" w:name="418"/>
      <w:bookmarkStart w:id="44" w:name="419"/>
      <w:bookmarkStart w:id="45" w:name="420"/>
      <w:bookmarkStart w:id="46" w:name="421"/>
      <w:bookmarkStart w:id="47" w:name="422"/>
      <w:bookmarkStart w:id="48" w:name="423"/>
      <w:bookmarkStart w:id="49" w:name="424"/>
      <w:bookmarkStart w:id="50" w:name="425"/>
      <w:bookmarkStart w:id="51" w:name="426"/>
      <w:bookmarkStart w:id="52" w:name="427"/>
      <w:bookmarkStart w:id="53" w:name="428"/>
      <w:bookmarkStart w:id="54" w:name="429"/>
      <w:bookmarkStart w:id="55" w:name="430"/>
      <w:bookmarkStart w:id="56" w:name="431"/>
      <w:bookmarkStart w:id="57" w:name="432"/>
      <w:bookmarkStart w:id="58" w:name="433"/>
      <w:bookmarkStart w:id="59" w:name="434"/>
      <w:bookmarkStart w:id="60" w:name="435"/>
      <w:bookmarkStart w:id="61" w:name="436"/>
      <w:bookmarkStart w:id="62" w:name="437"/>
      <w:bookmarkStart w:id="63" w:name="4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282AB9"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5102"/>
        <w:gridCol w:w="1871"/>
        <w:gridCol w:w="1871"/>
        <w:gridCol w:w="1871"/>
        <w:gridCol w:w="1871"/>
        <w:gridCol w:w="1872"/>
      </w:tblGrid>
      <w:tr w:rsidR="000A3069" w:rsidRPr="00282AB9" w:rsidTr="00ED27E7">
        <w:trPr>
          <w:cantSplit/>
          <w:trHeight w:val="9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F05B54">
        <w:trPr>
          <w:cantSplit/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B501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Напрям 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792F2B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Напрям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 w:eastAsia="uk-UA"/>
              </w:rPr>
              <w:t xml:space="preserve">у </w:t>
            </w:r>
            <w:r w:rsidR="00272BC9">
              <w:rPr>
                <w:sz w:val="24"/>
                <w:szCs w:val="24"/>
                <w:lang w:val="uk-UA" w:eastAsia="uk-UA"/>
              </w:rPr>
              <w:t>тому числі</w:t>
            </w:r>
            <w:r w:rsidRPr="00282AB9">
              <w:rPr>
                <w:sz w:val="24"/>
                <w:szCs w:val="24"/>
                <w:lang w:val="uk-UA"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792F2B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у </w:t>
            </w:r>
            <w:r w:rsidR="00272BC9">
              <w:rPr>
                <w:sz w:val="24"/>
                <w:szCs w:val="24"/>
                <w:lang w:val="uk-UA"/>
              </w:rPr>
              <w:t>тому числі</w:t>
            </w:r>
            <w:r w:rsidRPr="00282AB9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792F2B" w:rsidP="00272BC9">
            <w:pPr>
              <w:spacing w:before="100" w:beforeAutospacing="1" w:after="100" w:afterAutospacing="1"/>
              <w:ind w:firstLine="134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3069" w:rsidRPr="008D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2A38FE">
        <w:rPr>
          <w:sz w:val="24"/>
          <w:szCs w:val="24"/>
          <w:lang w:val="uk-UA"/>
        </w:rPr>
        <w:t>6</w:t>
      </w:r>
      <w:r w:rsidR="000A3069" w:rsidRPr="002A38FE">
        <w:rPr>
          <w:sz w:val="24"/>
          <w:szCs w:val="24"/>
          <w:lang w:val="uk-UA"/>
        </w:rPr>
        <w:t xml:space="preserve">.2. </w:t>
      </w:r>
      <w:r w:rsidR="00654A77" w:rsidRPr="002A38FE">
        <w:rPr>
          <w:sz w:val="24"/>
          <w:szCs w:val="24"/>
          <w:lang w:val="uk-UA"/>
        </w:rPr>
        <w:t xml:space="preserve">Пояснення щодо </w:t>
      </w:r>
      <w:r w:rsidR="00C21B60" w:rsidRPr="002A38FE">
        <w:rPr>
          <w:sz w:val="24"/>
          <w:szCs w:val="24"/>
          <w:lang w:val="uk-UA"/>
        </w:rPr>
        <w:t xml:space="preserve">запропонованих </w:t>
      </w:r>
      <w:r w:rsidR="009E3417" w:rsidRPr="002A38FE">
        <w:rPr>
          <w:sz w:val="24"/>
          <w:szCs w:val="24"/>
          <w:lang w:val="uk-UA"/>
        </w:rPr>
        <w:t xml:space="preserve">змін </w:t>
      </w:r>
      <w:r w:rsidR="00C21B60" w:rsidRPr="002A38FE">
        <w:rPr>
          <w:sz w:val="24"/>
          <w:szCs w:val="24"/>
          <w:lang w:val="uk-UA"/>
        </w:rPr>
        <w:t xml:space="preserve">у структурі </w:t>
      </w:r>
      <w:r w:rsidR="00654A77" w:rsidRPr="002A38FE">
        <w:rPr>
          <w:sz w:val="24"/>
          <w:szCs w:val="24"/>
          <w:lang w:val="uk-UA"/>
        </w:rPr>
        <w:t>видатків / наданих кредитів за напрямами використання бюджетних коштів</w:t>
      </w:r>
      <w:r w:rsidR="00791CB0" w:rsidRPr="002A38FE">
        <w:rPr>
          <w:sz w:val="24"/>
          <w:szCs w:val="24"/>
          <w:lang w:val="uk-UA"/>
        </w:rPr>
        <w:t xml:space="preserve"> </w:t>
      </w:r>
      <w:r w:rsidR="00E31086" w:rsidRPr="002A38FE">
        <w:rPr>
          <w:sz w:val="24"/>
          <w:szCs w:val="24"/>
          <w:lang w:val="uk-UA"/>
        </w:rPr>
        <w:t>та впливу цих</w:t>
      </w:r>
      <w:r w:rsidR="00E31086" w:rsidRPr="005649CF">
        <w:rPr>
          <w:sz w:val="24"/>
          <w:szCs w:val="24"/>
          <w:lang w:val="uk-UA"/>
        </w:rPr>
        <w:t xml:space="preserve"> змін на </w:t>
      </w:r>
      <w:r w:rsidR="00E31086" w:rsidRPr="00282AB9">
        <w:rPr>
          <w:sz w:val="24"/>
          <w:szCs w:val="24"/>
          <w:lang w:val="uk-UA"/>
        </w:rPr>
        <w:t>результативн</w:t>
      </w:r>
      <w:r w:rsidR="00C21B60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5649CF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7. </w:t>
      </w:r>
      <w:r w:rsidR="000A3069" w:rsidRPr="00282AB9">
        <w:rPr>
          <w:sz w:val="24"/>
          <w:szCs w:val="24"/>
          <w:lang w:val="uk-UA"/>
        </w:rPr>
        <w:t xml:space="preserve">Результативні показники бюджетної програми </w:t>
      </w:r>
    </w:p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A3069" w:rsidRPr="00282AB9">
        <w:rPr>
          <w:sz w:val="24"/>
          <w:szCs w:val="24"/>
          <w:lang w:val="uk-UA"/>
        </w:rPr>
        <w:t>.1 Результативні показники</w:t>
      </w:r>
    </w:p>
    <w:p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0"/>
        <w:gridCol w:w="3956"/>
        <w:gridCol w:w="1136"/>
        <w:gridCol w:w="1883"/>
        <w:gridCol w:w="1883"/>
        <w:gridCol w:w="1883"/>
        <w:gridCol w:w="1883"/>
        <w:gridCol w:w="1884"/>
      </w:tblGrid>
      <w:tr w:rsidR="000A3069" w:rsidRPr="00282AB9" w:rsidTr="007A5335">
        <w:trPr>
          <w:cantSplit/>
          <w:trHeight w:val="519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B54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</w:t>
            </w:r>
            <w:r w:rsidR="00A15EBC" w:rsidRPr="00282AB9">
              <w:rPr>
                <w:sz w:val="24"/>
                <w:szCs w:val="24"/>
                <w:lang w:val="uk-UA"/>
              </w:rPr>
              <w:t>план</w:t>
            </w:r>
            <w:r w:rsidRPr="00282AB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6F1884">
            <w:pPr>
              <w:pStyle w:val="1"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8</w:t>
            </w: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B50180">
      <w:pPr>
        <w:pStyle w:val="1"/>
        <w:tabs>
          <w:tab w:val="left" w:pos="13041"/>
        </w:tabs>
        <w:spacing w:before="24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A3069" w:rsidRPr="00282AB9">
        <w:rPr>
          <w:sz w:val="24"/>
          <w:szCs w:val="24"/>
          <w:lang w:val="uk-UA"/>
        </w:rPr>
        <w:t>.2 Пояснення</w:t>
      </w:r>
      <w:r w:rsidR="00C2516C" w:rsidRPr="00282AB9">
        <w:rPr>
          <w:sz w:val="24"/>
          <w:szCs w:val="24"/>
          <w:lang w:val="uk-UA"/>
        </w:rPr>
        <w:t xml:space="preserve"> щодо динаміки </w:t>
      </w:r>
      <w:r w:rsidR="00C2516C" w:rsidRPr="00234F95">
        <w:rPr>
          <w:sz w:val="24"/>
          <w:szCs w:val="24"/>
          <w:lang w:val="uk-UA"/>
        </w:rPr>
        <w:t>результативних показників та досягнення мети, виконання завдань бюджетної програми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F05B54" w:rsidRPr="00282AB9" w:rsidRDefault="00F05B54">
      <w:pP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282AB9">
        <w:rPr>
          <w:sz w:val="24"/>
          <w:szCs w:val="24"/>
          <w:highlight w:val="lightGray"/>
        </w:rPr>
        <w:br w:type="page"/>
      </w:r>
    </w:p>
    <w:p w:rsidR="004D71A3" w:rsidRPr="00282AB9" w:rsidRDefault="005649CF" w:rsidP="005649CF">
      <w:pPr>
        <w:pStyle w:val="1"/>
        <w:tabs>
          <w:tab w:val="left" w:pos="284"/>
          <w:tab w:val="left" w:pos="1304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8. </w:t>
      </w:r>
      <w:r w:rsidR="004D71A3" w:rsidRPr="00282AB9">
        <w:rPr>
          <w:sz w:val="24"/>
          <w:szCs w:val="24"/>
          <w:lang w:val="uk-UA"/>
        </w:rPr>
        <w:t xml:space="preserve">Чисельність </w:t>
      </w:r>
      <w:r w:rsidR="00272BC9">
        <w:rPr>
          <w:sz w:val="24"/>
          <w:szCs w:val="24"/>
          <w:lang w:val="uk-UA"/>
        </w:rPr>
        <w:t>працівників</w:t>
      </w:r>
      <w:r w:rsidR="00272BC9" w:rsidRPr="00282AB9">
        <w:rPr>
          <w:sz w:val="24"/>
          <w:szCs w:val="24"/>
          <w:lang w:val="uk-UA"/>
        </w:rPr>
        <w:t xml:space="preserve"> </w:t>
      </w:r>
      <w:r w:rsidR="004D71A3" w:rsidRPr="00282AB9">
        <w:rPr>
          <w:sz w:val="24"/>
          <w:szCs w:val="24"/>
          <w:lang w:val="uk-UA"/>
        </w:rPr>
        <w:t xml:space="preserve">у бюджетних установах </w:t>
      </w:r>
      <w:r w:rsidR="004D71A3" w:rsidRPr="00282AB9">
        <w:rPr>
          <w:sz w:val="32"/>
          <w:szCs w:val="32"/>
          <w:lang w:val="uk-UA"/>
        </w:rPr>
        <w:t>□</w:t>
      </w:r>
    </w:p>
    <w:p w:rsidR="000A3069" w:rsidRPr="00282AB9" w:rsidRDefault="004D71A3" w:rsidP="006F1884">
      <w:pPr>
        <w:pStyle w:val="1"/>
        <w:tabs>
          <w:tab w:val="left" w:pos="13041"/>
        </w:tabs>
        <w:spacing w:line="259" w:lineRule="auto"/>
        <w:jc w:val="right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(особи)</w:t>
      </w:r>
    </w:p>
    <w:tbl>
      <w:tblPr>
        <w:tblpPr w:leftFromText="180" w:rightFromText="180" w:vertAnchor="text" w:horzAnchor="margin" w:tblpY="57"/>
        <w:tblW w:w="15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3000"/>
        <w:gridCol w:w="1239"/>
        <w:gridCol w:w="1246"/>
        <w:gridCol w:w="1239"/>
        <w:gridCol w:w="1245"/>
        <w:gridCol w:w="835"/>
        <w:gridCol w:w="834"/>
        <w:gridCol w:w="853"/>
        <w:gridCol w:w="834"/>
        <w:gridCol w:w="834"/>
        <w:gridCol w:w="834"/>
        <w:gridCol w:w="846"/>
        <w:gridCol w:w="834"/>
      </w:tblGrid>
      <w:tr w:rsidR="000A3069" w:rsidRPr="00282AB9" w:rsidTr="006F1884">
        <w:trPr>
          <w:cantSplit/>
          <w:trHeight w:val="227"/>
          <w:tblHeader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Категорії працівників</w:t>
            </w:r>
          </w:p>
        </w:tc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(звіт)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(затверджено)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(план)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(план)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0A3069" w:rsidRPr="00282AB9" w:rsidTr="006F1884">
        <w:trPr>
          <w:cantSplit/>
          <w:trHeight w:val="485"/>
          <w:tblHeader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</w:tr>
      <w:tr w:rsidR="000A3069" w:rsidRPr="00282AB9" w:rsidTr="006F1884">
        <w:trPr>
          <w:cantSplit/>
          <w:trHeight w:val="987"/>
          <w:tblHeader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затвер-джено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фактично зайняті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затвер-джено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6F18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фактично зайняті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6F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14</w:t>
            </w: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Всього працівників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6F1884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</w:tr>
    </w:tbl>
    <w:p w:rsidR="00F05B54" w:rsidRPr="00282AB9" w:rsidRDefault="00F05B54" w:rsidP="00F05B54">
      <w:pPr>
        <w:pStyle w:val="1"/>
        <w:tabs>
          <w:tab w:val="left" w:pos="284"/>
          <w:tab w:val="left" w:pos="426"/>
          <w:tab w:val="left" w:pos="13041"/>
        </w:tabs>
        <w:spacing w:before="240" w:after="120"/>
        <w:rPr>
          <w:sz w:val="24"/>
          <w:szCs w:val="24"/>
          <w:lang w:val="uk-UA"/>
        </w:rPr>
      </w:pPr>
    </w:p>
    <w:p w:rsidR="00F05B54" w:rsidRPr="00282AB9" w:rsidRDefault="00F05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B9">
        <w:rPr>
          <w:sz w:val="24"/>
          <w:szCs w:val="24"/>
        </w:rPr>
        <w:br w:type="page"/>
      </w:r>
    </w:p>
    <w:p w:rsidR="000A3069" w:rsidRPr="00282AB9" w:rsidRDefault="005649CF" w:rsidP="00B50180">
      <w:pPr>
        <w:pStyle w:val="1"/>
        <w:tabs>
          <w:tab w:val="left" w:pos="284"/>
          <w:tab w:val="left" w:pos="426"/>
          <w:tab w:val="left" w:pos="13041"/>
        </w:tabs>
        <w:spacing w:before="120"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9. </w:t>
      </w:r>
      <w:r w:rsidR="000A3069" w:rsidRPr="00282AB9">
        <w:rPr>
          <w:sz w:val="24"/>
          <w:szCs w:val="24"/>
          <w:lang w:val="uk-UA"/>
        </w:rPr>
        <w:t xml:space="preserve">Державні цільові програми, які виконуються в межах бюджетної програми </w:t>
      </w:r>
      <w:r w:rsidR="000A3069" w:rsidRPr="00282AB9">
        <w:rPr>
          <w:sz w:val="32"/>
          <w:szCs w:val="32"/>
          <w:lang w:val="uk-UA"/>
        </w:rPr>
        <w:t>□</w:t>
      </w:r>
    </w:p>
    <w:p w:rsidR="000A3069" w:rsidRPr="00282AB9" w:rsidRDefault="005649CF" w:rsidP="00B50180">
      <w:pPr>
        <w:pStyle w:val="1"/>
        <w:tabs>
          <w:tab w:val="left" w:pos="284"/>
          <w:tab w:val="left" w:pos="567"/>
          <w:tab w:val="left" w:pos="709"/>
        </w:tabs>
        <w:spacing w:before="120"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9.1 </w:t>
      </w:r>
      <w:r w:rsidR="000A3069" w:rsidRPr="00282AB9">
        <w:rPr>
          <w:sz w:val="24"/>
          <w:szCs w:val="24"/>
          <w:lang w:val="uk-UA"/>
        </w:rPr>
        <w:t xml:space="preserve">Видатки / надання кредитів за державними цільовими програми </w:t>
      </w:r>
    </w:p>
    <w:p w:rsidR="000A3069" w:rsidRPr="00282AB9" w:rsidRDefault="000A3069" w:rsidP="000A3069">
      <w:pPr>
        <w:pStyle w:val="a3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282AB9">
        <w:rPr>
          <w:sz w:val="24"/>
          <w:szCs w:val="24"/>
        </w:rPr>
        <w:t>(тис. грн)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1"/>
        <w:gridCol w:w="5410"/>
        <w:gridCol w:w="1721"/>
        <w:gridCol w:w="1722"/>
        <w:gridCol w:w="1721"/>
        <w:gridCol w:w="1722"/>
        <w:gridCol w:w="1722"/>
      </w:tblGrid>
      <w:tr w:rsidR="000A3069" w:rsidRPr="00282AB9" w:rsidTr="007A5335">
        <w:trPr>
          <w:cantSplit/>
          <w:trHeight w:val="90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Код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7A5335">
              <w:rPr>
                <w:sz w:val="24"/>
                <w:szCs w:val="24"/>
                <w:lang w:val="uk-UA"/>
              </w:rPr>
              <w:t>__</w:t>
            </w:r>
            <w:r w:rsidRPr="00282AB9">
              <w:rPr>
                <w:sz w:val="24"/>
                <w:szCs w:val="24"/>
                <w:lang w:val="uk-UA"/>
              </w:rPr>
              <w:t xml:space="preserve">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7A533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</w:t>
            </w:r>
            <w:r w:rsidR="007A5335">
              <w:rPr>
                <w:sz w:val="24"/>
                <w:szCs w:val="24"/>
                <w:lang w:val="uk-UA"/>
              </w:rPr>
              <w:t xml:space="preserve">__ </w:t>
            </w:r>
            <w:r w:rsidRPr="00282AB9">
              <w:rPr>
                <w:sz w:val="24"/>
                <w:szCs w:val="24"/>
                <w:lang w:val="uk-UA"/>
              </w:rPr>
              <w:t>рік (затверджено)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7A5335">
        <w:trPr>
          <w:cantSplit/>
          <w:trHeight w:val="2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 цільова програма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 цільова програма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jc w:val="both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 w:eastAsia="uk-UA"/>
              </w:rPr>
              <w:t xml:space="preserve">у </w:t>
            </w:r>
            <w:r w:rsidR="00272BC9">
              <w:rPr>
                <w:sz w:val="24"/>
                <w:szCs w:val="24"/>
                <w:lang w:val="uk-UA" w:eastAsia="uk-UA"/>
              </w:rPr>
              <w:t>тому числі</w:t>
            </w:r>
            <w:r w:rsidRPr="00282AB9">
              <w:rPr>
                <w:sz w:val="24"/>
                <w:szCs w:val="24"/>
                <w:lang w:val="uk-UA" w:eastAsia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sz w:val="24"/>
                <w:szCs w:val="24"/>
              </w:rPr>
            </w:pPr>
            <w:r w:rsidRP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у </w:t>
            </w:r>
            <w:r w:rsidR="00272BC9">
              <w:rPr>
                <w:sz w:val="24"/>
                <w:szCs w:val="24"/>
                <w:lang w:val="uk-UA"/>
              </w:rPr>
              <w:t>тому числі</w:t>
            </w:r>
            <w:r w:rsidRPr="00282AB9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7A5335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sz w:val="24"/>
                <w:szCs w:val="24"/>
              </w:rPr>
            </w:pPr>
            <w:r w:rsidRP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B50180">
      <w:pPr>
        <w:pStyle w:val="1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0A3069" w:rsidRPr="00282AB9">
        <w:rPr>
          <w:sz w:val="24"/>
          <w:szCs w:val="24"/>
          <w:lang w:val="uk-UA"/>
        </w:rPr>
        <w:t>.2. Підстави для виконання державних цільових програм</w:t>
      </w:r>
      <w:r w:rsidR="000A3069" w:rsidRPr="005649CF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 xml:space="preserve">та обґрунтування обсягів видатків / надання кредитів: </w:t>
      </w:r>
    </w:p>
    <w:p w:rsidR="000A3069" w:rsidRPr="00282AB9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B50180">
      <w:pPr>
        <w:pStyle w:val="a3"/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>. Інформація про ог</w:t>
      </w:r>
      <w:r w:rsidR="00524582">
        <w:rPr>
          <w:bCs/>
          <w:sz w:val="24"/>
          <w:szCs w:val="24"/>
          <w:lang w:eastAsia="uk-UA"/>
        </w:rPr>
        <w:t xml:space="preserve">ляд витрат державного бюджету </w:t>
      </w:r>
      <w:r w:rsidRPr="00282AB9">
        <w:rPr>
          <w:sz w:val="32"/>
          <w:szCs w:val="32"/>
        </w:rPr>
        <w:t>□</w:t>
      </w:r>
    </w:p>
    <w:p w:rsidR="000A3069" w:rsidRPr="00282AB9" w:rsidRDefault="000A3069" w:rsidP="00B50180">
      <w:pPr>
        <w:pStyle w:val="a3"/>
        <w:tabs>
          <w:tab w:val="left" w:pos="426"/>
        </w:tabs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>.1. Дата прийняття, номер, назва акту Кабінету Міністрів України про проведення огляду ________________________________________________</w:t>
      </w:r>
    </w:p>
    <w:p w:rsidR="000A3069" w:rsidRPr="00282AB9" w:rsidRDefault="000A3069" w:rsidP="00B50180">
      <w:pPr>
        <w:tabs>
          <w:tab w:val="left" w:pos="426"/>
        </w:tabs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282AB9">
        <w:rPr>
          <w:rFonts w:ascii="Times New Roman" w:hAnsi="Times New Roman" w:cs="Times New Roman"/>
          <w:bCs/>
          <w:sz w:val="24"/>
          <w:szCs w:val="24"/>
          <w:lang w:eastAsia="uk-UA"/>
        </w:rPr>
        <w:t>1</w:t>
      </w:r>
      <w:r w:rsidR="005649CF">
        <w:rPr>
          <w:rFonts w:ascii="Times New Roman" w:hAnsi="Times New Roman" w:cs="Times New Roman"/>
          <w:bCs/>
          <w:sz w:val="24"/>
          <w:szCs w:val="24"/>
          <w:lang w:eastAsia="uk-UA"/>
        </w:rPr>
        <w:t>0</w:t>
      </w:r>
      <w:r w:rsidRPr="00282AB9">
        <w:rPr>
          <w:rFonts w:ascii="Times New Roman" w:hAnsi="Times New Roman" w:cs="Times New Roman"/>
          <w:bCs/>
          <w:sz w:val="24"/>
          <w:szCs w:val="24"/>
          <w:lang w:eastAsia="uk-UA"/>
        </w:rPr>
        <w:t>.2. Дата рішення Кабінету Міністрів України за результатами огляду _________________________________________________________________</w:t>
      </w:r>
    </w:p>
    <w:p w:rsidR="000A3069" w:rsidRPr="00282AB9" w:rsidRDefault="000A3069" w:rsidP="00B50180">
      <w:pPr>
        <w:pStyle w:val="a3"/>
        <w:tabs>
          <w:tab w:val="left" w:pos="426"/>
        </w:tabs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 xml:space="preserve">.3. Інформація про врахування результатів огляду </w:t>
      </w:r>
    </w:p>
    <w:p w:rsidR="009A37B0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9A37B0" w:rsidRDefault="009A37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F7275" w:rsidRPr="00282AB9" w:rsidRDefault="005A1D00" w:rsidP="00B50180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A3069" w:rsidRPr="00282AB9">
        <w:rPr>
          <w:rFonts w:ascii="Times New Roman" w:hAnsi="Times New Roman" w:cs="Times New Roman"/>
          <w:sz w:val="24"/>
          <w:szCs w:val="24"/>
        </w:rPr>
        <w:t xml:space="preserve">. Підстави реалізації бюджетної програми </w:t>
      </w:r>
    </w:p>
    <w:p w:rsidR="000A3069" w:rsidRPr="00282AB9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>
      <w:pPr>
        <w:rPr>
          <w:rFonts w:ascii="Times New Roman" w:hAnsi="Times New Roman" w:cs="Times New Roman"/>
        </w:rPr>
      </w:pPr>
    </w:p>
    <w:p w:rsidR="00FC55CD" w:rsidRPr="00282AB9" w:rsidRDefault="00FC55CD">
      <w:pPr>
        <w:rPr>
          <w:rFonts w:ascii="Times New Roman" w:hAnsi="Times New Roman" w:cs="Times New Roman"/>
        </w:rPr>
      </w:pPr>
    </w:p>
    <w:tbl>
      <w:tblPr>
        <w:tblW w:w="15026" w:type="dxa"/>
        <w:jc w:val="center"/>
        <w:tblLook w:val="0000" w:firstRow="0" w:lastRow="0" w:firstColumn="0" w:lastColumn="0" w:noHBand="0" w:noVBand="0"/>
      </w:tblPr>
      <w:tblGrid>
        <w:gridCol w:w="6403"/>
        <w:gridCol w:w="3542"/>
        <w:gridCol w:w="5081"/>
      </w:tblGrid>
      <w:tr w:rsidR="000A3069" w:rsidRPr="00282AB9" w:rsidTr="000A3069">
        <w:trPr>
          <w:jc w:val="center"/>
        </w:trPr>
        <w:tc>
          <w:tcPr>
            <w:tcW w:w="6403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Керівник установи – головного розпорядника</w:t>
            </w:r>
          </w:p>
          <w:p w:rsidR="000A3069" w:rsidRPr="00282AB9" w:rsidRDefault="000A3069" w:rsidP="00ED27E7">
            <w:pPr>
              <w:spacing w:after="60"/>
              <w:ind w:right="-42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2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081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3069" w:rsidRPr="00282AB9" w:rsidRDefault="000A3069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A3069" w:rsidRPr="00282AB9" w:rsidRDefault="000A3069">
      <w:pPr>
        <w:rPr>
          <w:rFonts w:ascii="Times New Roman" w:hAnsi="Times New Roman" w:cs="Times New Roman"/>
        </w:rPr>
      </w:pPr>
    </w:p>
    <w:p w:rsidR="00B6363F" w:rsidRDefault="00B6363F" w:rsidP="00B6363F">
      <w:pPr>
        <w:ind w:left="284"/>
        <w:jc w:val="center"/>
        <w:rPr>
          <w:sz w:val="24"/>
          <w:szCs w:val="24"/>
          <w:lang w:val="en-US"/>
        </w:rPr>
      </w:pPr>
    </w:p>
    <w:p w:rsidR="00B6363F" w:rsidRPr="000E17CC" w:rsidRDefault="00B6363F" w:rsidP="001251A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</w:t>
      </w:r>
    </w:p>
    <w:p w:rsidR="000A3069" w:rsidRPr="00282AB9" w:rsidRDefault="000A3069">
      <w:pPr>
        <w:rPr>
          <w:rFonts w:ascii="Times New Roman" w:hAnsi="Times New Roman" w:cs="Times New Roman"/>
        </w:rPr>
      </w:pPr>
    </w:p>
    <w:sectPr w:rsidR="000A3069" w:rsidRPr="00282AB9" w:rsidSect="00AD6990">
      <w:headerReference w:type="default" r:id="rId7"/>
      <w:pgSz w:w="16838" w:h="11906" w:orient="landscape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54" w:rsidRDefault="00577A54" w:rsidP="000930AF">
      <w:pPr>
        <w:spacing w:after="0" w:line="240" w:lineRule="auto"/>
      </w:pPr>
      <w:r>
        <w:separator/>
      </w:r>
    </w:p>
  </w:endnote>
  <w:endnote w:type="continuationSeparator" w:id="0">
    <w:p w:rsidR="00577A54" w:rsidRDefault="00577A54" w:rsidP="0009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54" w:rsidRDefault="00577A54" w:rsidP="000930AF">
      <w:pPr>
        <w:spacing w:after="0" w:line="240" w:lineRule="auto"/>
      </w:pPr>
      <w:r>
        <w:separator/>
      </w:r>
    </w:p>
  </w:footnote>
  <w:footnote w:type="continuationSeparator" w:id="0">
    <w:p w:rsidR="00577A54" w:rsidRDefault="00577A54" w:rsidP="0009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90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0AF" w:rsidRPr="00AD6990" w:rsidRDefault="000930A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9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9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74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30AF" w:rsidRPr="00AD6990" w:rsidRDefault="000930AF" w:rsidP="000930AF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AD6990">
      <w:rPr>
        <w:rFonts w:ascii="Times New Roman" w:hAnsi="Times New Roman" w:cs="Times New Roman"/>
        <w:sz w:val="20"/>
        <w:szCs w:val="20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9F"/>
    <w:multiLevelType w:val="multilevel"/>
    <w:tmpl w:val="BFDAC66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0" w:hanging="480"/>
      </w:pPr>
    </w:lvl>
    <w:lvl w:ilvl="2">
      <w:start w:val="1"/>
      <w:numFmt w:val="decimal"/>
      <w:lvlText w:val="%1.%2.%3."/>
      <w:lvlJc w:val="left"/>
      <w:pPr>
        <w:ind w:left="370" w:hanging="720"/>
      </w:pPr>
    </w:lvl>
    <w:lvl w:ilvl="3">
      <w:start w:val="1"/>
      <w:numFmt w:val="decimal"/>
      <w:lvlText w:val="%1.%2.%3.%4."/>
      <w:lvlJc w:val="left"/>
      <w:pPr>
        <w:ind w:left="370" w:hanging="720"/>
      </w:pPr>
    </w:lvl>
    <w:lvl w:ilvl="4">
      <w:start w:val="1"/>
      <w:numFmt w:val="decimal"/>
      <w:lvlText w:val="%1.%2.%3.%4.%5."/>
      <w:lvlJc w:val="left"/>
      <w:pPr>
        <w:ind w:left="730" w:hanging="1080"/>
      </w:pPr>
    </w:lvl>
    <w:lvl w:ilvl="5">
      <w:start w:val="1"/>
      <w:numFmt w:val="decimal"/>
      <w:lvlText w:val="%1.%2.%3.%4.%5.%6."/>
      <w:lvlJc w:val="left"/>
      <w:pPr>
        <w:ind w:left="730" w:hanging="1080"/>
      </w:pPr>
    </w:lvl>
    <w:lvl w:ilvl="6">
      <w:start w:val="1"/>
      <w:numFmt w:val="decimal"/>
      <w:lvlText w:val="%1.%2.%3.%4.%5.%6.%7."/>
      <w:lvlJc w:val="left"/>
      <w:pPr>
        <w:ind w:left="1090" w:hanging="1440"/>
      </w:pPr>
    </w:lvl>
    <w:lvl w:ilvl="7">
      <w:start w:val="1"/>
      <w:numFmt w:val="decimal"/>
      <w:lvlText w:val="%1.%2.%3.%4.%5.%6.%7.%8."/>
      <w:lvlJc w:val="left"/>
      <w:pPr>
        <w:ind w:left="1090" w:hanging="1440"/>
      </w:pPr>
    </w:lvl>
    <w:lvl w:ilvl="8">
      <w:start w:val="1"/>
      <w:numFmt w:val="decimal"/>
      <w:lvlText w:val="%1.%2.%3.%4.%5.%6.%7.%8.%9."/>
      <w:lvlJc w:val="left"/>
      <w:pPr>
        <w:ind w:left="1450" w:hanging="1800"/>
      </w:pPr>
    </w:lvl>
  </w:abstractNum>
  <w:abstractNum w:abstractNumId="1" w15:restartNumberingAfterBreak="0">
    <w:nsid w:val="1F3F66FA"/>
    <w:multiLevelType w:val="multilevel"/>
    <w:tmpl w:val="B46C26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" w15:restartNumberingAfterBreak="0">
    <w:nsid w:val="542010A2"/>
    <w:multiLevelType w:val="multilevel"/>
    <w:tmpl w:val="9B3E38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00" w:hanging="1800"/>
      </w:pPr>
      <w:rPr>
        <w:rFonts w:hint="default"/>
      </w:rPr>
    </w:lvl>
  </w:abstractNum>
  <w:abstractNum w:abstractNumId="3" w15:restartNumberingAfterBreak="0">
    <w:nsid w:val="6BE61616"/>
    <w:multiLevelType w:val="multilevel"/>
    <w:tmpl w:val="D8EC5E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9"/>
    <w:rsid w:val="000930AF"/>
    <w:rsid w:val="000A3069"/>
    <w:rsid w:val="000D1C00"/>
    <w:rsid w:val="000E2F6E"/>
    <w:rsid w:val="001251A4"/>
    <w:rsid w:val="0014402D"/>
    <w:rsid w:val="001F4699"/>
    <w:rsid w:val="00203F49"/>
    <w:rsid w:val="00234F95"/>
    <w:rsid w:val="00272BC9"/>
    <w:rsid w:val="00277DC2"/>
    <w:rsid w:val="00282AB9"/>
    <w:rsid w:val="002A08D0"/>
    <w:rsid w:val="002A38FE"/>
    <w:rsid w:val="002B2557"/>
    <w:rsid w:val="00300FA2"/>
    <w:rsid w:val="00301D00"/>
    <w:rsid w:val="00384D9F"/>
    <w:rsid w:val="003934F2"/>
    <w:rsid w:val="003E6AFF"/>
    <w:rsid w:val="00407087"/>
    <w:rsid w:val="0043095C"/>
    <w:rsid w:val="004B2ECD"/>
    <w:rsid w:val="004D71A3"/>
    <w:rsid w:val="004F7275"/>
    <w:rsid w:val="00503416"/>
    <w:rsid w:val="00516A62"/>
    <w:rsid w:val="00524582"/>
    <w:rsid w:val="005649CF"/>
    <w:rsid w:val="00577A54"/>
    <w:rsid w:val="005A1D00"/>
    <w:rsid w:val="005D6B5A"/>
    <w:rsid w:val="0061483D"/>
    <w:rsid w:val="006358B1"/>
    <w:rsid w:val="00654A77"/>
    <w:rsid w:val="006B1D2B"/>
    <w:rsid w:val="006F1884"/>
    <w:rsid w:val="00791CB0"/>
    <w:rsid w:val="00792F2B"/>
    <w:rsid w:val="007A5335"/>
    <w:rsid w:val="00816284"/>
    <w:rsid w:val="008950E2"/>
    <w:rsid w:val="008D3871"/>
    <w:rsid w:val="008E3981"/>
    <w:rsid w:val="00940332"/>
    <w:rsid w:val="00946A7C"/>
    <w:rsid w:val="009A37B0"/>
    <w:rsid w:val="009E3417"/>
    <w:rsid w:val="00A15118"/>
    <w:rsid w:val="00A15EBC"/>
    <w:rsid w:val="00A567C9"/>
    <w:rsid w:val="00A609FF"/>
    <w:rsid w:val="00AD6990"/>
    <w:rsid w:val="00B0441E"/>
    <w:rsid w:val="00B234F4"/>
    <w:rsid w:val="00B50180"/>
    <w:rsid w:val="00B6363F"/>
    <w:rsid w:val="00B72058"/>
    <w:rsid w:val="00BA74CB"/>
    <w:rsid w:val="00BC32E3"/>
    <w:rsid w:val="00C21B60"/>
    <w:rsid w:val="00C2516C"/>
    <w:rsid w:val="00DC6BB5"/>
    <w:rsid w:val="00E31086"/>
    <w:rsid w:val="00E50610"/>
    <w:rsid w:val="00E62118"/>
    <w:rsid w:val="00E77466"/>
    <w:rsid w:val="00EE0626"/>
    <w:rsid w:val="00F05B54"/>
    <w:rsid w:val="00FC55CD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611AC3-E2A6-451D-BF35-FB91975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0A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0A3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09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930AF"/>
  </w:style>
  <w:style w:type="paragraph" w:styleId="a8">
    <w:name w:val="footer"/>
    <w:basedOn w:val="a"/>
    <w:link w:val="a9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9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4135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admin</cp:lastModifiedBy>
  <cp:revision>2</cp:revision>
  <cp:lastPrinted>2022-12-09T13:55:00Z</cp:lastPrinted>
  <dcterms:created xsi:type="dcterms:W3CDTF">2023-03-14T08:53:00Z</dcterms:created>
  <dcterms:modified xsi:type="dcterms:W3CDTF">2023-03-14T08:53:00Z</dcterms:modified>
</cp:coreProperties>
</file>