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DB" w:rsidRPr="00EE75DB" w:rsidRDefault="00EE75DB" w:rsidP="00EE75DB">
      <w:pPr>
        <w:ind w:left="110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75DB">
        <w:rPr>
          <w:rFonts w:ascii="Times New Roman" w:hAnsi="Times New Roman" w:cs="Times New Roman"/>
          <w:sz w:val="28"/>
          <w:szCs w:val="28"/>
        </w:rPr>
        <w:t>Додаток до Програми</w:t>
      </w:r>
    </w:p>
    <w:p w:rsidR="00EE75DB" w:rsidRPr="0020318A" w:rsidRDefault="00EE75DB" w:rsidP="00EE7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18A">
        <w:rPr>
          <w:rFonts w:ascii="Times New Roman" w:hAnsi="Times New Roman" w:cs="Times New Roman"/>
          <w:b/>
          <w:sz w:val="28"/>
          <w:szCs w:val="28"/>
        </w:rPr>
        <w:t>Завдання та заходи</w:t>
      </w:r>
    </w:p>
    <w:p w:rsidR="00EE75DB" w:rsidRPr="0020318A" w:rsidRDefault="00EE75DB" w:rsidP="00EE7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18A">
        <w:rPr>
          <w:rFonts w:ascii="Times New Roman" w:hAnsi="Times New Roman" w:cs="Times New Roman"/>
          <w:b/>
          <w:sz w:val="28"/>
          <w:szCs w:val="28"/>
        </w:rPr>
        <w:t>щодо реалізації Програми забезпечення житлом дітей-сиріт, дітей,</w:t>
      </w:r>
      <w:r w:rsidR="00203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18A">
        <w:rPr>
          <w:rFonts w:ascii="Times New Roman" w:hAnsi="Times New Roman" w:cs="Times New Roman"/>
          <w:b/>
          <w:sz w:val="28"/>
          <w:szCs w:val="28"/>
        </w:rPr>
        <w:t>позбавлених батьківського піклування, та осіб з їх числа на 2024-2026 роки</w:t>
      </w:r>
    </w:p>
    <w:p w:rsidR="00EE75DB" w:rsidRPr="00EE75DB" w:rsidRDefault="00EE75DB" w:rsidP="00EE75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3715"/>
        <w:gridCol w:w="2410"/>
        <w:gridCol w:w="1418"/>
        <w:gridCol w:w="1417"/>
        <w:gridCol w:w="1588"/>
        <w:gridCol w:w="822"/>
        <w:gridCol w:w="992"/>
        <w:gridCol w:w="992"/>
      </w:tblGrid>
      <w:tr w:rsidR="00EE75DB" w:rsidRPr="00B42BA5" w:rsidTr="00965F5A">
        <w:trPr>
          <w:cantSplit/>
          <w:trHeight w:val="710"/>
        </w:trPr>
        <w:tc>
          <w:tcPr>
            <w:tcW w:w="2241" w:type="dxa"/>
            <w:vMerge w:val="restart"/>
            <w:tcBorders>
              <w:bottom w:val="single" w:sz="4" w:space="0" w:color="auto"/>
            </w:tcBorders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3715" w:type="dxa"/>
            <w:vMerge w:val="restart"/>
            <w:tcBorders>
              <w:bottom w:val="single" w:sz="4" w:space="0" w:color="auto"/>
            </w:tcBorders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Заходи Програми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Строк  виконання заходу 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Джерела фінансу-вання</w:t>
            </w:r>
          </w:p>
        </w:tc>
        <w:tc>
          <w:tcPr>
            <w:tcW w:w="1588" w:type="dxa"/>
            <w:vMerge w:val="restart"/>
            <w:tcBorders>
              <w:bottom w:val="single" w:sz="4" w:space="0" w:color="auto"/>
            </w:tcBorders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Орієнтовні обсяги фінансу-вання (вартість), тис. гривень</w:t>
            </w:r>
          </w:p>
        </w:tc>
        <w:tc>
          <w:tcPr>
            <w:tcW w:w="2806" w:type="dxa"/>
            <w:gridSpan w:val="3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У тому числі за роками (тис. гривень)</w:t>
            </w:r>
          </w:p>
        </w:tc>
      </w:tr>
      <w:tr w:rsidR="00EE75DB" w:rsidRPr="00B42BA5" w:rsidTr="00965F5A">
        <w:trPr>
          <w:cantSplit/>
          <w:trHeight w:val="1349"/>
        </w:trPr>
        <w:tc>
          <w:tcPr>
            <w:tcW w:w="2241" w:type="dxa"/>
            <w:vMerge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vMerge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extDirection w:val="btLr"/>
            <w:vAlign w:val="center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992" w:type="dxa"/>
            <w:textDirection w:val="btLr"/>
            <w:vAlign w:val="center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extDirection w:val="btLr"/>
            <w:vAlign w:val="center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</w:tbl>
    <w:p w:rsidR="00EE75DB" w:rsidRPr="00A8236A" w:rsidRDefault="00EE75DB" w:rsidP="00EE75DB">
      <w:pPr>
        <w:rPr>
          <w:sz w:val="16"/>
          <w:szCs w:val="16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3715"/>
        <w:gridCol w:w="2410"/>
        <w:gridCol w:w="1418"/>
        <w:gridCol w:w="1417"/>
        <w:gridCol w:w="1588"/>
        <w:gridCol w:w="822"/>
        <w:gridCol w:w="992"/>
        <w:gridCol w:w="992"/>
      </w:tblGrid>
      <w:tr w:rsidR="00EE75DB" w:rsidRPr="00EE75DB" w:rsidTr="0020318A">
        <w:trPr>
          <w:cantSplit/>
          <w:trHeight w:val="353"/>
          <w:tblHeader/>
        </w:trPr>
        <w:tc>
          <w:tcPr>
            <w:tcW w:w="2241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EE75DB" w:rsidRPr="00EE75DB" w:rsidRDefault="00EE75DB" w:rsidP="00965F5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75DB" w:rsidRPr="00EE75DB" w:rsidTr="00965F5A">
        <w:trPr>
          <w:cantSplit/>
          <w:trHeight w:val="2190"/>
        </w:trPr>
        <w:tc>
          <w:tcPr>
            <w:tcW w:w="2241" w:type="dxa"/>
            <w:vMerge w:val="restart"/>
          </w:tcPr>
          <w:p w:rsidR="00EE75DB" w:rsidRPr="00EE75DB" w:rsidRDefault="00EE75DB" w:rsidP="0020318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1. Попередження втрати житла дітьми-сиротами та дітьми, позбавленими </w:t>
            </w:r>
            <w:r w:rsidR="002031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атьківського піклування</w:t>
            </w:r>
          </w:p>
        </w:tc>
        <w:tc>
          <w:tcPr>
            <w:tcW w:w="3715" w:type="dxa"/>
          </w:tcPr>
          <w:p w:rsidR="00EE75DB" w:rsidRPr="00EE75DB" w:rsidRDefault="00EE75DB" w:rsidP="00965F5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1) ведення персоніфікованого реєстру нерухомого майна дітей-сиріт та дітей, позбавлених батьківського піклування </w:t>
            </w:r>
          </w:p>
        </w:tc>
        <w:tc>
          <w:tcPr>
            <w:tcW w:w="2410" w:type="dxa"/>
          </w:tcPr>
          <w:p w:rsidR="00EE75DB" w:rsidRPr="00EE75DB" w:rsidRDefault="00EE75DB" w:rsidP="0020318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 сільської ради</w:t>
            </w:r>
          </w:p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417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Не потребує виділення коштів</w:t>
            </w:r>
          </w:p>
        </w:tc>
        <w:tc>
          <w:tcPr>
            <w:tcW w:w="82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5DB" w:rsidRPr="00EE75DB" w:rsidTr="00965F5A">
        <w:trPr>
          <w:trHeight w:val="2817"/>
        </w:trPr>
        <w:tc>
          <w:tcPr>
            <w:tcW w:w="2241" w:type="dxa"/>
            <w:vMerge/>
          </w:tcPr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EE75DB" w:rsidRPr="0020318A" w:rsidRDefault="00EE75DB" w:rsidP="002031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18A">
              <w:rPr>
                <w:rFonts w:ascii="Times New Roman" w:hAnsi="Times New Roman" w:cs="Times New Roman"/>
                <w:sz w:val="28"/>
                <w:szCs w:val="28"/>
              </w:rPr>
              <w:t>2) вжиття заходів щодо попередження незаконного відчуження житла та майна, що належить або яким користуються діти-сироти та діти, позбавлені батьківського піклування</w:t>
            </w:r>
          </w:p>
        </w:tc>
        <w:tc>
          <w:tcPr>
            <w:tcW w:w="2410" w:type="dxa"/>
          </w:tcPr>
          <w:p w:rsidR="00EE75DB" w:rsidRPr="0020318A" w:rsidRDefault="00EE75DB" w:rsidP="0020318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8A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  <w:p w:rsidR="00EE75DB" w:rsidRPr="0020318A" w:rsidRDefault="00EE75DB" w:rsidP="0020318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8A">
              <w:rPr>
                <w:rFonts w:ascii="Times New Roman" w:hAnsi="Times New Roman" w:cs="Times New Roman"/>
                <w:sz w:val="28"/>
                <w:szCs w:val="28"/>
              </w:rPr>
              <w:t>сільської ради</w:t>
            </w:r>
          </w:p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417" w:type="dxa"/>
          </w:tcPr>
          <w:p w:rsidR="00EE75DB" w:rsidRPr="00EE75DB" w:rsidRDefault="00EE75DB" w:rsidP="00965F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Не потребує виділення коштів</w:t>
            </w:r>
          </w:p>
        </w:tc>
        <w:tc>
          <w:tcPr>
            <w:tcW w:w="82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5DB" w:rsidRPr="00EE75DB" w:rsidTr="00965F5A">
        <w:trPr>
          <w:trHeight w:val="2784"/>
        </w:trPr>
        <w:tc>
          <w:tcPr>
            <w:tcW w:w="2241" w:type="dxa"/>
            <w:vMerge/>
          </w:tcPr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EE75DB" w:rsidRPr="0020318A" w:rsidRDefault="00EE75DB" w:rsidP="002031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18A">
              <w:rPr>
                <w:rFonts w:ascii="Times New Roman" w:hAnsi="Times New Roman" w:cs="Times New Roman"/>
                <w:sz w:val="28"/>
                <w:szCs w:val="28"/>
              </w:rPr>
              <w:t>3) встановлення опіки над житлом та майном, право власності на яке мають діти-сироти та діти, позбавлені батьківського піклування, та контроль за станом виконання опікунами обов’язків щодо його належного збереження</w:t>
            </w:r>
          </w:p>
        </w:tc>
        <w:tc>
          <w:tcPr>
            <w:tcW w:w="2410" w:type="dxa"/>
          </w:tcPr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Виконавчий комітет сільської ради, служба у справах дітей сільської ради</w:t>
            </w:r>
          </w:p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1417" w:type="dxa"/>
          </w:tcPr>
          <w:p w:rsidR="00EE75DB" w:rsidRPr="00EE75DB" w:rsidRDefault="00EE75DB" w:rsidP="00965F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Не потребує виділення коштів</w:t>
            </w:r>
          </w:p>
        </w:tc>
        <w:tc>
          <w:tcPr>
            <w:tcW w:w="82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5DB" w:rsidRPr="00EE75DB" w:rsidTr="00965F5A">
        <w:trPr>
          <w:trHeight w:val="2233"/>
        </w:trPr>
        <w:tc>
          <w:tcPr>
            <w:tcW w:w="2241" w:type="dxa"/>
            <w:vMerge/>
          </w:tcPr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EE75DB" w:rsidRPr="00EE75DB" w:rsidRDefault="00EE75DB" w:rsidP="0020318A">
            <w:pPr>
              <w:pStyle w:val="a5"/>
            </w:pPr>
            <w:r w:rsidRPr="00EE75DB">
              <w:t xml:space="preserve">4) </w:t>
            </w:r>
            <w:r w:rsidRPr="0020318A">
              <w:rPr>
                <w:rFonts w:ascii="Times New Roman" w:hAnsi="Times New Roman" w:cs="Times New Roman"/>
                <w:sz w:val="28"/>
                <w:szCs w:val="28"/>
              </w:rPr>
              <w:t>сприяння виготовленню правовстановлюючих документів на житло та майно, право власності на яке мають діти-сироти та діти, позбавлені батьківського піклування</w:t>
            </w:r>
          </w:p>
        </w:tc>
        <w:tc>
          <w:tcPr>
            <w:tcW w:w="2410" w:type="dxa"/>
          </w:tcPr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Виконавчий комітет сільської ради</w:t>
            </w:r>
          </w:p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1417" w:type="dxa"/>
          </w:tcPr>
          <w:p w:rsidR="00EE75DB" w:rsidRPr="00EE75DB" w:rsidRDefault="00EE75DB" w:rsidP="00965F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Не потребує виділення коштів</w:t>
            </w:r>
          </w:p>
        </w:tc>
        <w:tc>
          <w:tcPr>
            <w:tcW w:w="82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5DB" w:rsidRPr="00EE75DB" w:rsidTr="00434730">
        <w:trPr>
          <w:trHeight w:val="3729"/>
        </w:trPr>
        <w:tc>
          <w:tcPr>
            <w:tcW w:w="2241" w:type="dxa"/>
            <w:vMerge w:val="restart"/>
          </w:tcPr>
          <w:p w:rsidR="00EE75DB" w:rsidRPr="00EE75DB" w:rsidRDefault="00EE75DB" w:rsidP="00434730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2. Приведення у належний стан житлових приміщень, що перебувають у власності дітей-сиріт та дітей, позбавлених батьківського піклування  </w:t>
            </w:r>
          </w:p>
        </w:tc>
        <w:tc>
          <w:tcPr>
            <w:tcW w:w="3715" w:type="dxa"/>
          </w:tcPr>
          <w:p w:rsidR="00EE75DB" w:rsidRPr="00EE75DB" w:rsidRDefault="00EE75DB" w:rsidP="00965F5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проведення обстеження стану житлових приміщень, що перебувають у власності дітей-сиріт та дітей, позбавлених батьківського піклування </w:t>
            </w:r>
          </w:p>
          <w:p w:rsidR="00EE75DB" w:rsidRPr="00EE75DB" w:rsidRDefault="00EE75DB" w:rsidP="00965F5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Виконавчий комітет сільської ради,служба у справах дітей</w:t>
            </w:r>
          </w:p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417" w:type="dxa"/>
          </w:tcPr>
          <w:p w:rsidR="00EE75DB" w:rsidRPr="00EE75DB" w:rsidRDefault="00EE75DB" w:rsidP="00965F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Не потребує виділення коштів</w:t>
            </w:r>
          </w:p>
        </w:tc>
        <w:tc>
          <w:tcPr>
            <w:tcW w:w="82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5DB" w:rsidRPr="00EE75DB" w:rsidTr="00965F5A">
        <w:trPr>
          <w:trHeight w:val="2500"/>
        </w:trPr>
        <w:tc>
          <w:tcPr>
            <w:tcW w:w="2241" w:type="dxa"/>
            <w:vMerge/>
          </w:tcPr>
          <w:p w:rsidR="00EE75DB" w:rsidRPr="00EE75DB" w:rsidRDefault="00EE75DB" w:rsidP="00965F5A">
            <w:pPr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EE75DB" w:rsidRPr="00EE75DB" w:rsidRDefault="00EE75DB" w:rsidP="0020318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2) вжиття заходів щодо проведення ремонту житла, що перебуває у власності дітей-сиріт та дітей, позбавлених батьківського піклування, з урахуванням встановлених санітарних і технічних вимог</w:t>
            </w:r>
          </w:p>
        </w:tc>
        <w:tc>
          <w:tcPr>
            <w:tcW w:w="2410" w:type="dxa"/>
          </w:tcPr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Виконавчий комітет сільської ради</w:t>
            </w:r>
          </w:p>
          <w:p w:rsidR="00EE75DB" w:rsidRPr="00EE75DB" w:rsidRDefault="00EE75DB" w:rsidP="00965F5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2024-2026 роки</w:t>
            </w:r>
          </w:p>
        </w:tc>
        <w:tc>
          <w:tcPr>
            <w:tcW w:w="1417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Не потребує виділення коштів</w:t>
            </w:r>
          </w:p>
        </w:tc>
        <w:tc>
          <w:tcPr>
            <w:tcW w:w="82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5DB" w:rsidRPr="00EE75DB" w:rsidTr="00434730">
        <w:trPr>
          <w:trHeight w:val="3546"/>
        </w:trPr>
        <w:tc>
          <w:tcPr>
            <w:tcW w:w="2241" w:type="dxa"/>
            <w:vMerge w:val="restart"/>
          </w:tcPr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Забезпечення дітей-сиріт, дітей, позбавлених батьківського піклування, та осіб з їх числа  житлом та надання їм в подальшому благоустроєного жилого приміщення для постійного проживання</w:t>
            </w:r>
          </w:p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EE75DB" w:rsidRPr="00EE75DB" w:rsidRDefault="00EE75DB" w:rsidP="00965F5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взяття дітей-сиріт та дітей, позбавлених батьківського піклування, які досягли 16 років, та осіб з їх числа на облік громадян, які потребують поліпшення житлових умов</w:t>
            </w:r>
          </w:p>
          <w:p w:rsidR="00EE75DB" w:rsidRPr="00EE75DB" w:rsidRDefault="00EE75DB" w:rsidP="00965F5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Виконавчий комітет сільської ради</w:t>
            </w:r>
          </w:p>
        </w:tc>
        <w:tc>
          <w:tcPr>
            <w:tcW w:w="141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1417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Не потребує виділення коштів</w:t>
            </w:r>
          </w:p>
        </w:tc>
        <w:tc>
          <w:tcPr>
            <w:tcW w:w="82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5DB" w:rsidRPr="00EE75DB" w:rsidTr="00965F5A">
        <w:tc>
          <w:tcPr>
            <w:tcW w:w="2241" w:type="dxa"/>
            <w:vMerge/>
          </w:tcPr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EE75DB" w:rsidRPr="00EE75DB" w:rsidRDefault="00EE75DB" w:rsidP="00965F5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2) забезпечення житлом осіб з числа дітей-сиріт та дітей, позбавлених батьківського піклування, на умовах </w:t>
            </w:r>
            <w:r w:rsidR="0020318A">
              <w:rPr>
                <w:rFonts w:ascii="Times New Roman" w:hAnsi="Times New Roman" w:cs="Times New Roman"/>
                <w:sz w:val="28"/>
                <w:szCs w:val="28"/>
              </w:rPr>
              <w:t xml:space="preserve">спів фінансування 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з державного, місцевого</w:t>
            </w:r>
            <w:r w:rsidR="00203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бюджету та/або інших джерел, не 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заборонених законодавством, залежно від віку особи:</w:t>
            </w:r>
          </w:p>
          <w:p w:rsidR="00EE75DB" w:rsidRPr="00EE75DB" w:rsidRDefault="00EE75DB" w:rsidP="00965F5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для осіб від 23 років до 35 років - 50 відсотків граничної вартості житла;</w:t>
            </w:r>
          </w:p>
          <w:p w:rsidR="00EE75DB" w:rsidRPr="00EE75DB" w:rsidRDefault="00EE75DB" w:rsidP="00434730">
            <w:pPr>
              <w:ind w:left="-57" w:right="-5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для осіб старше 35 років</w:t>
            </w:r>
            <w:r w:rsidR="0082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за рахунок</w:t>
            </w:r>
            <w:r w:rsidR="00203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="00203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сільської ради.</w:t>
            </w:r>
          </w:p>
        </w:tc>
        <w:tc>
          <w:tcPr>
            <w:tcW w:w="2410" w:type="dxa"/>
          </w:tcPr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Комісія з питань забезпечення житлом дітей-сиріт, дітей, позбавлених батьківського піклування, та осіб х їх числа, 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виконавчий комітет сільської ради </w:t>
            </w:r>
          </w:p>
        </w:tc>
        <w:tc>
          <w:tcPr>
            <w:tcW w:w="141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2024-2026 роки</w:t>
            </w:r>
          </w:p>
        </w:tc>
        <w:tc>
          <w:tcPr>
            <w:tcW w:w="1417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сільської територі</w:t>
            </w:r>
            <w:r w:rsidR="004347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альної громади</w:t>
            </w:r>
          </w:p>
        </w:tc>
        <w:tc>
          <w:tcPr>
            <w:tcW w:w="158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Пропорційно коштам виділених з державного, обласного бюджету</w:t>
            </w:r>
          </w:p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5DB" w:rsidRPr="00EE75DB" w:rsidTr="00965F5A">
        <w:trPr>
          <w:trHeight w:val="3103"/>
        </w:trPr>
        <w:tc>
          <w:tcPr>
            <w:tcW w:w="2241" w:type="dxa"/>
            <w:vMerge/>
          </w:tcPr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EE75DB" w:rsidRPr="00EE75DB" w:rsidRDefault="00EE75DB" w:rsidP="00965F5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ініціювання передачі забудовниками місцевим радам частки жилої площі в новозбудованих будинках </w:t>
            </w: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для потреб дітей-сиріт та дітей, позбавлених батьківського піклування, а також осіб з їх числа,</w:t>
            </w:r>
            <w:r w:rsidRPr="00EE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підставах, передбачених законодавством</w:t>
            </w:r>
          </w:p>
        </w:tc>
        <w:tc>
          <w:tcPr>
            <w:tcW w:w="2410" w:type="dxa"/>
          </w:tcPr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сільської ради </w:t>
            </w:r>
          </w:p>
        </w:tc>
        <w:tc>
          <w:tcPr>
            <w:tcW w:w="141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1417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Не потребує виділення коштів</w:t>
            </w:r>
          </w:p>
        </w:tc>
        <w:tc>
          <w:tcPr>
            <w:tcW w:w="822" w:type="dxa"/>
            <w:shd w:val="clear" w:color="auto" w:fill="auto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5DB" w:rsidRPr="00EE75DB" w:rsidTr="00965F5A">
        <w:trPr>
          <w:trHeight w:val="921"/>
        </w:trPr>
        <w:tc>
          <w:tcPr>
            <w:tcW w:w="2241" w:type="dxa"/>
            <w:vMerge/>
          </w:tcPr>
          <w:p w:rsidR="00EE75DB" w:rsidRPr="00EE75DB" w:rsidRDefault="00EE75DB" w:rsidP="00965F5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EE75DB" w:rsidRPr="00EE75DB" w:rsidRDefault="00EE75DB" w:rsidP="00965F5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ініціювання передачі в комунальну власність житла, вилученого на підставі судових рішень або визнаного в установленому </w:t>
            </w:r>
            <w:r w:rsidRPr="00EE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законом порядку безхазяйним або відумерлим, для потреб дітей-сиріт, дітей, позбавлених батьківського піклування, та осіб з їх числа</w:t>
            </w:r>
          </w:p>
        </w:tc>
        <w:tc>
          <w:tcPr>
            <w:tcW w:w="2410" w:type="dxa"/>
          </w:tcPr>
          <w:p w:rsidR="00EE75DB" w:rsidRPr="00EE75DB" w:rsidRDefault="00EE75DB" w:rsidP="00965F5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Виконавчий комітет сільської ради</w:t>
            </w:r>
          </w:p>
        </w:tc>
        <w:tc>
          <w:tcPr>
            <w:tcW w:w="1418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1417" w:type="dxa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Не потребує виділення коштів</w:t>
            </w:r>
          </w:p>
        </w:tc>
        <w:tc>
          <w:tcPr>
            <w:tcW w:w="822" w:type="dxa"/>
            <w:shd w:val="clear" w:color="auto" w:fill="auto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E75DB" w:rsidRPr="00EE75DB" w:rsidRDefault="00EE75DB" w:rsidP="00965F5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E75DB" w:rsidRPr="00EE75DB" w:rsidRDefault="00EE75DB" w:rsidP="00EE75D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EE75DB" w:rsidRPr="00EE75DB" w:rsidRDefault="00EE75DB" w:rsidP="00C305DF">
      <w:pPr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sectPr w:rsidR="00EE75DB" w:rsidRPr="00EE75DB" w:rsidSect="00434730">
      <w:headerReference w:type="default" r:id="rId6"/>
      <w:headerReference w:type="first" r:id="rId7"/>
      <w:pgSz w:w="16838" w:h="11906" w:orient="landscape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E4" w:rsidRDefault="00A30DE4" w:rsidP="00DF3D37">
      <w:pPr>
        <w:spacing w:after="0" w:line="240" w:lineRule="auto"/>
      </w:pPr>
      <w:r>
        <w:separator/>
      </w:r>
    </w:p>
  </w:endnote>
  <w:endnote w:type="continuationSeparator" w:id="0">
    <w:p w:rsidR="00A30DE4" w:rsidRDefault="00A30DE4" w:rsidP="00D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E4" w:rsidRDefault="00A30DE4" w:rsidP="00DF3D37">
      <w:pPr>
        <w:spacing w:after="0" w:line="240" w:lineRule="auto"/>
      </w:pPr>
      <w:r>
        <w:separator/>
      </w:r>
    </w:p>
  </w:footnote>
  <w:footnote w:type="continuationSeparator" w:id="0">
    <w:p w:rsidR="00A30DE4" w:rsidRDefault="00A30DE4" w:rsidP="00DF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844563"/>
      <w:docPartObj>
        <w:docPartGallery w:val="Page Numbers (Top of Page)"/>
        <w:docPartUnique/>
      </w:docPartObj>
    </w:sdtPr>
    <w:sdtEndPr/>
    <w:sdtContent>
      <w:p w:rsidR="00434730" w:rsidRDefault="00A30D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8A4" w:rsidRDefault="00A30DE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2E" w:rsidRDefault="00355A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05DF"/>
    <w:rsid w:val="001C024B"/>
    <w:rsid w:val="0020318A"/>
    <w:rsid w:val="00355A2E"/>
    <w:rsid w:val="003706A7"/>
    <w:rsid w:val="003B672C"/>
    <w:rsid w:val="0043039F"/>
    <w:rsid w:val="00434730"/>
    <w:rsid w:val="004C3992"/>
    <w:rsid w:val="006B167E"/>
    <w:rsid w:val="00703CF0"/>
    <w:rsid w:val="00747D1C"/>
    <w:rsid w:val="008221A5"/>
    <w:rsid w:val="00A30DE4"/>
    <w:rsid w:val="00C305DF"/>
    <w:rsid w:val="00C826C0"/>
    <w:rsid w:val="00DF3D37"/>
    <w:rsid w:val="00EB413C"/>
    <w:rsid w:val="00EE75DB"/>
    <w:rsid w:val="00E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32908-A78C-4815-BCB7-9F69D049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05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EE75DB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20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2545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Admins</cp:lastModifiedBy>
  <cp:revision>9</cp:revision>
  <cp:lastPrinted>2023-09-25T09:18:00Z</cp:lastPrinted>
  <dcterms:created xsi:type="dcterms:W3CDTF">2023-09-12T07:44:00Z</dcterms:created>
  <dcterms:modified xsi:type="dcterms:W3CDTF">2023-09-27T11:45:00Z</dcterms:modified>
</cp:coreProperties>
</file>