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A" w:rsidRPr="000676BA" w:rsidRDefault="000676BA" w:rsidP="000676BA">
      <w:pPr>
        <w:ind w:left="12900"/>
        <w:rPr>
          <w:rFonts w:ascii="Times New Roman" w:hAnsi="Times New Roman" w:cs="Times New Roman"/>
          <w:sz w:val="28"/>
          <w:szCs w:val="28"/>
        </w:rPr>
      </w:pPr>
      <w:r w:rsidRPr="000676BA">
        <w:rPr>
          <w:rFonts w:ascii="Times New Roman" w:hAnsi="Times New Roman" w:cs="Times New Roman"/>
          <w:bCs/>
          <w:sz w:val="28"/>
          <w:szCs w:val="28"/>
        </w:rPr>
        <w:t>Додаток до Програми</w:t>
      </w:r>
    </w:p>
    <w:p w:rsidR="000676BA" w:rsidRPr="004A3DA4" w:rsidRDefault="000676BA" w:rsidP="004A3D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A4">
        <w:rPr>
          <w:rFonts w:ascii="Times New Roman" w:hAnsi="Times New Roman" w:cs="Times New Roman"/>
          <w:b/>
          <w:sz w:val="28"/>
          <w:szCs w:val="28"/>
        </w:rPr>
        <w:t>ЗАВДАННЯ І ЗАХОДИ</w:t>
      </w:r>
    </w:p>
    <w:p w:rsidR="004A3DA4" w:rsidRDefault="000676BA" w:rsidP="004A3DA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DA4">
        <w:rPr>
          <w:rFonts w:ascii="Times New Roman" w:hAnsi="Times New Roman" w:cs="Times New Roman"/>
          <w:b/>
          <w:sz w:val="28"/>
          <w:szCs w:val="28"/>
        </w:rPr>
        <w:t xml:space="preserve">з виконання Програми </w:t>
      </w:r>
      <w:r w:rsidRPr="004A3DA4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територіальної оборони та населення </w:t>
      </w:r>
    </w:p>
    <w:p w:rsidR="000676BA" w:rsidRPr="004A3DA4" w:rsidRDefault="000676BA" w:rsidP="004A3DA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DA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Городоцької сільської територіальної громади </w:t>
      </w:r>
      <w:r w:rsidRPr="004A3DA4">
        <w:rPr>
          <w:rFonts w:ascii="Times New Roman" w:hAnsi="Times New Roman" w:cs="Times New Roman"/>
          <w:b/>
          <w:bCs/>
          <w:sz w:val="28"/>
          <w:szCs w:val="28"/>
        </w:rPr>
        <w:t>до участі в русі національного спротиву на 2023-2025 роки</w:t>
      </w:r>
    </w:p>
    <w:p w:rsidR="000676BA" w:rsidRPr="004A3DA4" w:rsidRDefault="000676BA" w:rsidP="000676BA">
      <w:pPr>
        <w:ind w:firstLine="83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47" w:tblpY="1"/>
        <w:tblOverlap w:val="never"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6728"/>
        <w:gridCol w:w="1134"/>
        <w:gridCol w:w="993"/>
        <w:gridCol w:w="992"/>
        <w:gridCol w:w="1564"/>
        <w:gridCol w:w="3598"/>
      </w:tblGrid>
      <w:tr w:rsidR="000676BA" w:rsidRPr="000676BA" w:rsidTr="004A3DA4">
        <w:tc>
          <w:tcPr>
            <w:tcW w:w="643" w:type="dxa"/>
            <w:vMerge w:val="restart"/>
            <w:shd w:val="clear" w:color="auto" w:fill="auto"/>
          </w:tcPr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 xml:space="preserve">Обсяги витрат, </w:t>
            </w:r>
          </w:p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тис. гривень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A3DA4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 xml:space="preserve">Джерело </w:t>
            </w:r>
            <w:r w:rsidR="004A3DA4">
              <w:rPr>
                <w:sz w:val="28"/>
                <w:szCs w:val="28"/>
                <w:lang w:val="uk-UA"/>
              </w:rPr>
              <w:t>фінансу-</w:t>
            </w:r>
          </w:p>
          <w:p w:rsidR="000676BA" w:rsidRPr="000676BA" w:rsidRDefault="004A3DA4" w:rsidP="004A3DA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</w:t>
            </w:r>
            <w:r w:rsidR="000676BA" w:rsidRPr="000676BA">
              <w:rPr>
                <w:sz w:val="28"/>
                <w:szCs w:val="28"/>
                <w:lang w:val="uk-UA"/>
              </w:rPr>
              <w:t>ня</w:t>
            </w:r>
          </w:p>
        </w:tc>
        <w:tc>
          <w:tcPr>
            <w:tcW w:w="3598" w:type="dxa"/>
            <w:vMerge w:val="restart"/>
            <w:shd w:val="clear" w:color="auto" w:fill="auto"/>
          </w:tcPr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Виконавець заходу</w:t>
            </w:r>
          </w:p>
        </w:tc>
      </w:tr>
      <w:tr w:rsidR="000676BA" w:rsidRPr="000676BA" w:rsidTr="004A3DA4">
        <w:tc>
          <w:tcPr>
            <w:tcW w:w="643" w:type="dxa"/>
            <w:vMerge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 xml:space="preserve">2023 </w:t>
            </w:r>
          </w:p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3" w:type="dxa"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992" w:type="dxa"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564" w:type="dxa"/>
            <w:vMerge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  <w:tc>
          <w:tcPr>
            <w:tcW w:w="3598" w:type="dxa"/>
            <w:vMerge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lang w:val="uk-UA"/>
              </w:rPr>
            </w:pPr>
          </w:p>
        </w:tc>
      </w:tr>
      <w:tr w:rsidR="000676BA" w:rsidRPr="000676BA" w:rsidTr="004F25C1">
        <w:trPr>
          <w:trHeight w:val="437"/>
        </w:trPr>
        <w:tc>
          <w:tcPr>
            <w:tcW w:w="15652" w:type="dxa"/>
            <w:gridSpan w:val="7"/>
            <w:shd w:val="clear" w:color="auto" w:fill="auto"/>
          </w:tcPr>
          <w:p w:rsidR="004A3DA4" w:rsidRPr="004A3DA4" w:rsidRDefault="004A3DA4" w:rsidP="004A3D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6BA" w:rsidRDefault="000676BA" w:rsidP="004A3D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A3D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Завдання </w:t>
            </w:r>
            <w:r w:rsidRPr="004A3D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4A3D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І. За</w:t>
            </w:r>
            <w:r w:rsidR="00B02FAE" w:rsidRPr="004A3D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безпечення виконання заходів з </w:t>
            </w:r>
            <w:r w:rsidRPr="004A3D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мобілізаційної підготовки та оборонної роботи в Рівненській області</w:t>
            </w:r>
          </w:p>
          <w:p w:rsidR="004A3DA4" w:rsidRPr="000676BA" w:rsidRDefault="004A3DA4" w:rsidP="004A3DA4">
            <w:pPr>
              <w:pStyle w:val="a7"/>
              <w:jc w:val="center"/>
            </w:pPr>
          </w:p>
        </w:tc>
      </w:tr>
      <w:tr w:rsidR="000676BA" w:rsidRPr="000676BA" w:rsidTr="004A3DA4">
        <w:trPr>
          <w:trHeight w:val="930"/>
        </w:trPr>
        <w:tc>
          <w:tcPr>
            <w:tcW w:w="643" w:type="dxa"/>
            <w:shd w:val="clear" w:color="auto" w:fill="auto"/>
          </w:tcPr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ind w:left="65" w:right="135"/>
              <w:jc w:val="both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Фінансування</w:t>
            </w:r>
            <w:r w:rsidRPr="000676BA">
              <w:rPr>
                <w:sz w:val="28"/>
                <w:szCs w:val="28"/>
                <w:shd w:val="clear" w:color="auto" w:fill="FFFFFF"/>
                <w:lang w:val="uk-UA"/>
              </w:rPr>
              <w:t xml:space="preserve"> заходів з мобілізаційної підготовки та оборонної роботи в Рівненській області</w:t>
            </w:r>
          </w:p>
          <w:p w:rsidR="000676BA" w:rsidRPr="000676BA" w:rsidRDefault="000676BA" w:rsidP="004F25C1">
            <w:pPr>
              <w:pStyle w:val="a5"/>
              <w:snapToGrid w:val="0"/>
              <w:ind w:left="65" w:right="13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676BA" w:rsidRPr="000676BA" w:rsidRDefault="000676BA" w:rsidP="004F2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A">
              <w:rPr>
                <w:rFonts w:ascii="Times New Roman" w:hAnsi="Times New Roman" w:cs="Times New Roman"/>
                <w:sz w:val="28"/>
                <w:szCs w:val="28"/>
              </w:rPr>
              <w:t>7490,0</w:t>
            </w:r>
          </w:p>
        </w:tc>
        <w:tc>
          <w:tcPr>
            <w:tcW w:w="993" w:type="dxa"/>
            <w:shd w:val="clear" w:color="auto" w:fill="auto"/>
          </w:tcPr>
          <w:p w:rsidR="000676BA" w:rsidRPr="000676BA" w:rsidRDefault="000676BA" w:rsidP="004F2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676BA" w:rsidRPr="000676BA" w:rsidRDefault="000676BA" w:rsidP="004F2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4" w:type="dxa"/>
            <w:shd w:val="clear" w:color="auto" w:fill="auto"/>
          </w:tcPr>
          <w:p w:rsidR="000676BA" w:rsidRPr="000676BA" w:rsidRDefault="000676BA" w:rsidP="004F25C1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598" w:type="dxa"/>
            <w:shd w:val="clear" w:color="auto" w:fill="auto"/>
          </w:tcPr>
          <w:p w:rsidR="000676BA" w:rsidRPr="000676BA" w:rsidRDefault="000676BA" w:rsidP="004F2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BA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ради, Рівненська обласна військова адміністрація</w:t>
            </w:r>
          </w:p>
        </w:tc>
      </w:tr>
      <w:tr w:rsidR="000676BA" w:rsidRPr="000676BA" w:rsidTr="004A3DA4">
        <w:trPr>
          <w:trHeight w:val="310"/>
        </w:trPr>
        <w:tc>
          <w:tcPr>
            <w:tcW w:w="7371" w:type="dxa"/>
            <w:gridSpan w:val="2"/>
            <w:shd w:val="clear" w:color="auto" w:fill="auto"/>
          </w:tcPr>
          <w:p w:rsidR="00B02FAE" w:rsidRDefault="00B02FAE" w:rsidP="004F25C1">
            <w:pPr>
              <w:pStyle w:val="a5"/>
              <w:rPr>
                <w:b/>
                <w:sz w:val="28"/>
                <w:szCs w:val="28"/>
                <w:lang w:val="uk-UA"/>
              </w:rPr>
            </w:pPr>
          </w:p>
          <w:p w:rsidR="000676BA" w:rsidRDefault="000676BA" w:rsidP="004F25C1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0676BA">
              <w:rPr>
                <w:b/>
                <w:sz w:val="28"/>
                <w:szCs w:val="28"/>
                <w:lang w:val="uk-UA"/>
              </w:rPr>
              <w:t>Всього за Програмою:</w:t>
            </w:r>
          </w:p>
          <w:p w:rsidR="00B02FAE" w:rsidRPr="000676BA" w:rsidRDefault="00B02FAE" w:rsidP="004F25C1">
            <w:pPr>
              <w:pStyle w:val="a5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02FAE" w:rsidRDefault="00B02FAE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15590,0</w:t>
            </w:r>
          </w:p>
        </w:tc>
        <w:tc>
          <w:tcPr>
            <w:tcW w:w="993" w:type="dxa"/>
            <w:shd w:val="clear" w:color="auto" w:fill="auto"/>
          </w:tcPr>
          <w:p w:rsidR="00B02FAE" w:rsidRDefault="00B02FAE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4872,0</w:t>
            </w:r>
          </w:p>
        </w:tc>
        <w:tc>
          <w:tcPr>
            <w:tcW w:w="992" w:type="dxa"/>
            <w:shd w:val="clear" w:color="auto" w:fill="auto"/>
          </w:tcPr>
          <w:p w:rsidR="00B02FAE" w:rsidRDefault="00B02FAE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0676BA">
              <w:rPr>
                <w:sz w:val="28"/>
                <w:szCs w:val="28"/>
                <w:lang w:val="uk-UA"/>
              </w:rPr>
              <w:t>4872,0</w:t>
            </w:r>
          </w:p>
        </w:tc>
        <w:tc>
          <w:tcPr>
            <w:tcW w:w="1564" w:type="dxa"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98" w:type="dxa"/>
            <w:shd w:val="clear" w:color="auto" w:fill="auto"/>
          </w:tcPr>
          <w:p w:rsidR="000676BA" w:rsidRPr="000676BA" w:rsidRDefault="000676BA" w:rsidP="004F25C1">
            <w:pPr>
              <w:pStyle w:val="a5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676BA" w:rsidRPr="000676BA" w:rsidRDefault="000676BA" w:rsidP="000676BA">
      <w:pPr>
        <w:rPr>
          <w:rFonts w:ascii="Times New Roman" w:hAnsi="Times New Roman" w:cs="Times New Roman"/>
          <w:sz w:val="28"/>
          <w:szCs w:val="28"/>
        </w:rPr>
      </w:pPr>
    </w:p>
    <w:p w:rsidR="003A3D4F" w:rsidRPr="000676BA" w:rsidRDefault="003A3D4F">
      <w:pPr>
        <w:rPr>
          <w:rFonts w:ascii="Times New Roman" w:hAnsi="Times New Roman" w:cs="Times New Roman"/>
        </w:rPr>
      </w:pPr>
    </w:p>
    <w:sectPr w:rsidR="003A3D4F" w:rsidRPr="000676BA" w:rsidSect="00750894">
      <w:headerReference w:type="default" r:id="rId6"/>
      <w:pgSz w:w="16838" w:h="11906" w:orient="landscape"/>
      <w:pgMar w:top="1701" w:right="567" w:bottom="567" w:left="567" w:header="680" w:footer="68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9B" w:rsidRDefault="00FF4A9B" w:rsidP="00125478">
      <w:pPr>
        <w:spacing w:after="0" w:line="240" w:lineRule="auto"/>
      </w:pPr>
      <w:r>
        <w:separator/>
      </w:r>
    </w:p>
  </w:endnote>
  <w:endnote w:type="continuationSeparator" w:id="1">
    <w:p w:rsidR="00FF4A9B" w:rsidRDefault="00FF4A9B" w:rsidP="0012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9B" w:rsidRDefault="00FF4A9B" w:rsidP="00125478">
      <w:pPr>
        <w:spacing w:after="0" w:line="240" w:lineRule="auto"/>
      </w:pPr>
      <w:r>
        <w:separator/>
      </w:r>
    </w:p>
  </w:footnote>
  <w:footnote w:type="continuationSeparator" w:id="1">
    <w:p w:rsidR="00FF4A9B" w:rsidRDefault="00FF4A9B" w:rsidP="0012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3" w:rsidRDefault="00C8560E" w:rsidP="00CA7EE3">
    <w:pPr>
      <w:pStyle w:val="a3"/>
      <w:jc w:val="center"/>
      <w:rPr>
        <w:noProof/>
      </w:rPr>
    </w:pPr>
    <w:r>
      <w:fldChar w:fldCharType="begin"/>
    </w:r>
    <w:r w:rsidR="003A3D4F">
      <w:instrText xml:space="preserve"> PAGE   \* MERGEFORMAT </w:instrText>
    </w:r>
    <w:r>
      <w:fldChar w:fldCharType="separate"/>
    </w:r>
    <w:r w:rsidR="003A3D4F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6BA"/>
    <w:rsid w:val="000676BA"/>
    <w:rsid w:val="00125478"/>
    <w:rsid w:val="00245B86"/>
    <w:rsid w:val="003A3D4F"/>
    <w:rsid w:val="004A3DA4"/>
    <w:rsid w:val="00B02FAE"/>
    <w:rsid w:val="00C8560E"/>
    <w:rsid w:val="00FF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6B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0676B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5">
    <w:name w:val="Содержимое таблицы"/>
    <w:basedOn w:val="a"/>
    <w:rsid w:val="000676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uiPriority w:val="22"/>
    <w:qFormat/>
    <w:rsid w:val="000676BA"/>
    <w:rPr>
      <w:b/>
      <w:bCs/>
    </w:rPr>
  </w:style>
  <w:style w:type="paragraph" w:styleId="a7">
    <w:name w:val="No Spacing"/>
    <w:uiPriority w:val="1"/>
    <w:qFormat/>
    <w:rsid w:val="004A3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2023-02-01T10:06:00Z</dcterms:created>
  <dcterms:modified xsi:type="dcterms:W3CDTF">2023-02-09T13:59:00Z</dcterms:modified>
</cp:coreProperties>
</file>