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20" w:rsidRPr="009747C0" w:rsidRDefault="008609D8" w:rsidP="008609D8">
      <w:pPr>
        <w:ind w:left="10065"/>
        <w:rPr>
          <w:sz w:val="28"/>
        </w:rPr>
      </w:pPr>
      <w:bookmarkStart w:id="0" w:name="_GoBack"/>
      <w:bookmarkEnd w:id="0"/>
      <w:r w:rsidRPr="008609D8">
        <w:rPr>
          <w:sz w:val="28"/>
          <w:lang w:val="uk-UA"/>
        </w:rPr>
        <w:t>Додаток</w:t>
      </w:r>
      <w:r w:rsidR="00DB2EB4">
        <w:rPr>
          <w:sz w:val="28"/>
          <w:lang w:val="uk-UA"/>
        </w:rPr>
        <w:t xml:space="preserve"> 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сільської ради</w:t>
      </w:r>
      <w:r w:rsidRPr="008609D8">
        <w:rPr>
          <w:sz w:val="28"/>
          <w:lang w:val="uk-UA"/>
        </w:rPr>
        <w:br/>
      </w:r>
      <w:r w:rsidR="00876391">
        <w:rPr>
          <w:sz w:val="28"/>
          <w:lang w:val="uk-UA"/>
        </w:rPr>
        <w:t>від</w:t>
      </w:r>
      <w:r w:rsidR="006D3E52">
        <w:rPr>
          <w:sz w:val="28"/>
          <w:lang w:val="uk-UA"/>
        </w:rPr>
        <w:t xml:space="preserve"> </w:t>
      </w:r>
      <w:r w:rsidR="00DB35C4">
        <w:rPr>
          <w:sz w:val="28"/>
          <w:lang w:val="uk-UA"/>
        </w:rPr>
        <w:t>18</w:t>
      </w:r>
      <w:r w:rsidR="0047564F" w:rsidRPr="0047564F">
        <w:rPr>
          <w:sz w:val="28"/>
          <w:lang w:val="uk-UA"/>
        </w:rPr>
        <w:t>.</w:t>
      </w:r>
      <w:r w:rsidR="00E36A75">
        <w:rPr>
          <w:sz w:val="28"/>
          <w:lang w:val="uk-UA"/>
        </w:rPr>
        <w:t>1</w:t>
      </w:r>
      <w:r w:rsidR="00DB35C4">
        <w:rPr>
          <w:sz w:val="28"/>
          <w:lang w:val="uk-UA"/>
        </w:rPr>
        <w:t>1</w:t>
      </w:r>
      <w:r w:rsidR="0047564F">
        <w:rPr>
          <w:sz w:val="28"/>
          <w:lang w:val="uk-UA"/>
        </w:rPr>
        <w:t xml:space="preserve">.2022 </w:t>
      </w:r>
      <w:r w:rsidRPr="008609D8">
        <w:rPr>
          <w:sz w:val="28"/>
          <w:lang w:val="uk-UA"/>
        </w:rPr>
        <w:t xml:space="preserve"> </w:t>
      </w:r>
      <w:r w:rsidR="006D3E52">
        <w:rPr>
          <w:sz w:val="28"/>
          <w:lang w:val="uk-UA"/>
        </w:rPr>
        <w:t xml:space="preserve"> №</w:t>
      </w:r>
      <w:r w:rsidR="0088147D" w:rsidRPr="0088147D">
        <w:rPr>
          <w:sz w:val="28"/>
        </w:rPr>
        <w:t>1</w:t>
      </w:r>
      <w:r w:rsidR="00687E3D" w:rsidRPr="00687E3D">
        <w:rPr>
          <w:sz w:val="28"/>
        </w:rPr>
        <w:t>1</w:t>
      </w:r>
      <w:r w:rsidR="009747C0" w:rsidRPr="009747C0">
        <w:rPr>
          <w:sz w:val="28"/>
        </w:rPr>
        <w:t>1</w:t>
      </w:r>
    </w:p>
    <w:p w:rsidR="008C52C9" w:rsidRDefault="008C52C9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76391">
      <w:pPr>
        <w:ind w:left="10065"/>
        <w:rPr>
          <w:sz w:val="28"/>
          <w:lang w:val="uk-UA"/>
        </w:rPr>
      </w:pPr>
    </w:p>
    <w:p w:rsidR="00876391" w:rsidRDefault="00876391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6391">
        <w:rPr>
          <w:rFonts w:ascii="Times New Roman" w:hAnsi="Times New Roman"/>
          <w:b/>
          <w:sz w:val="28"/>
          <w:szCs w:val="28"/>
          <w:lang w:val="uk-UA"/>
        </w:rPr>
        <w:t>Перелік та обсяги закупівель товарів, робіт і послуг</w:t>
      </w:r>
    </w:p>
    <w:p w:rsidR="008C52C9" w:rsidRDefault="008C52C9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52C9" w:rsidRDefault="008C52C9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6391" w:rsidRDefault="00876391" w:rsidP="0087639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4192"/>
        <w:gridCol w:w="4747"/>
        <w:gridCol w:w="4527"/>
      </w:tblGrid>
      <w:tr w:rsidR="00876391" w:rsidTr="00CD7B89">
        <w:tc>
          <w:tcPr>
            <w:tcW w:w="851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2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Код за ДК 021:2015 </w:t>
            </w:r>
          </w:p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876391" w:rsidRDefault="00876391" w:rsidP="008763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закупівлі, грн..</w:t>
            </w:r>
          </w:p>
        </w:tc>
      </w:tr>
      <w:tr w:rsidR="00876391" w:rsidTr="00CD7B89">
        <w:tc>
          <w:tcPr>
            <w:tcW w:w="851" w:type="dxa"/>
          </w:tcPr>
          <w:p w:rsidR="00876391" w:rsidRPr="008C52C9" w:rsidRDefault="00876391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52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E36A75" w:rsidRDefault="0088147D" w:rsidP="006D3E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дрібний ремонт та експлуатаційне утримання вулиць і доріг комунальної власності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9747C0">
              <w:rPr>
                <w:rFonts w:ascii="Times New Roman" w:hAnsi="Times New Roman"/>
                <w:sz w:val="28"/>
                <w:szCs w:val="28"/>
                <w:lang w:val="uk-UA"/>
              </w:rPr>
              <w:t>Тиха</w:t>
            </w:r>
            <w:proofErr w:type="spellEnd"/>
            <w:r w:rsidR="00687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9747C0">
              <w:rPr>
                <w:rFonts w:ascii="Times New Roman" w:hAnsi="Times New Roman"/>
                <w:sz w:val="28"/>
                <w:szCs w:val="28"/>
                <w:lang w:val="uk-UA"/>
              </w:rPr>
              <w:t>Бронники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Рівненського району Рівненської області</w:t>
            </w:r>
          </w:p>
          <w:p w:rsidR="006D3E52" w:rsidRPr="006D3E52" w:rsidRDefault="006D3E52" w:rsidP="008814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C52C9" w:rsidRPr="008C52C9" w:rsidRDefault="0088147D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45230000-8 Будівництво трубопроводів, ліній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зв»язку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електропередач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207671" w:rsidRDefault="00207671" w:rsidP="0087639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7B89" w:rsidRPr="008C52C9" w:rsidRDefault="009747C0" w:rsidP="00687E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7 425 585</w:t>
            </w:r>
            <w:r w:rsidR="00207671">
              <w:rPr>
                <w:rFonts w:ascii="Times New Roman" w:hAnsi="Times New Roman"/>
                <w:sz w:val="28"/>
                <w:szCs w:val="28"/>
                <w:lang w:val="uk-UA"/>
              </w:rPr>
              <w:t>,00 грн.</w:t>
            </w:r>
          </w:p>
        </w:tc>
      </w:tr>
    </w:tbl>
    <w:p w:rsidR="00876391" w:rsidRPr="00876391" w:rsidRDefault="00876391" w:rsidP="00876391">
      <w:pPr>
        <w:jc w:val="center"/>
        <w:rPr>
          <w:rFonts w:ascii="Times New Roman" w:hAnsi="Times New Roman"/>
          <w:b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76391" w:rsidRDefault="00876391" w:rsidP="008609D8">
      <w:pPr>
        <w:ind w:left="10065"/>
        <w:rPr>
          <w:sz w:val="28"/>
          <w:lang w:val="uk-UA"/>
        </w:rPr>
      </w:pPr>
    </w:p>
    <w:p w:rsidR="008609D8" w:rsidRDefault="008609D8" w:rsidP="008609D8">
      <w:pPr>
        <w:rPr>
          <w:sz w:val="28"/>
          <w:lang w:val="uk-UA"/>
        </w:rPr>
      </w:pPr>
    </w:p>
    <w:p w:rsidR="006F242A" w:rsidRDefault="008C52C9" w:rsidP="008174A8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31FEA">
        <w:rPr>
          <w:sz w:val="28"/>
          <w:lang w:val="uk-UA"/>
        </w:rPr>
        <w:t xml:space="preserve">   </w:t>
      </w:r>
      <w:r w:rsidR="006F242A">
        <w:rPr>
          <w:sz w:val="28"/>
          <w:lang w:val="uk-UA"/>
        </w:rPr>
        <w:t xml:space="preserve">Начальник відділу бухгалтерського обліку, </w:t>
      </w:r>
    </w:p>
    <w:p w:rsidR="008609D8" w:rsidRPr="008609D8" w:rsidRDefault="006F242A" w:rsidP="008174A8">
      <w:pPr>
        <w:rPr>
          <w:sz w:val="28"/>
          <w:lang w:val="uk-UA"/>
        </w:rPr>
      </w:pPr>
      <w:r>
        <w:rPr>
          <w:sz w:val="28"/>
          <w:lang w:val="uk-UA"/>
        </w:rPr>
        <w:t xml:space="preserve">    звітності та економіки – головний бухгалтер                                                                                 Тамара ПАНЧУК</w:t>
      </w:r>
    </w:p>
    <w:sectPr w:rsidR="008609D8" w:rsidRPr="008609D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C57"/>
    <w:multiLevelType w:val="hybridMultilevel"/>
    <w:tmpl w:val="166C7058"/>
    <w:lvl w:ilvl="0" w:tplc="C22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149FD"/>
    <w:rsid w:val="00037E10"/>
    <w:rsid w:val="0009399F"/>
    <w:rsid w:val="000C0D96"/>
    <w:rsid w:val="000C6616"/>
    <w:rsid w:val="00120239"/>
    <w:rsid w:val="00146FFC"/>
    <w:rsid w:val="00147995"/>
    <w:rsid w:val="001907AF"/>
    <w:rsid w:val="001C19AD"/>
    <w:rsid w:val="00207671"/>
    <w:rsid w:val="00231FEA"/>
    <w:rsid w:val="00236C92"/>
    <w:rsid w:val="00274391"/>
    <w:rsid w:val="002A0A5D"/>
    <w:rsid w:val="002B3C4E"/>
    <w:rsid w:val="00330742"/>
    <w:rsid w:val="003920C0"/>
    <w:rsid w:val="003A2F20"/>
    <w:rsid w:val="003C4008"/>
    <w:rsid w:val="00436710"/>
    <w:rsid w:val="00443363"/>
    <w:rsid w:val="0047564F"/>
    <w:rsid w:val="00562B18"/>
    <w:rsid w:val="005D709A"/>
    <w:rsid w:val="00601E53"/>
    <w:rsid w:val="00681454"/>
    <w:rsid w:val="00687E3D"/>
    <w:rsid w:val="006D3E52"/>
    <w:rsid w:val="006F242A"/>
    <w:rsid w:val="007B0BF2"/>
    <w:rsid w:val="008174A8"/>
    <w:rsid w:val="00822ADA"/>
    <w:rsid w:val="008609D8"/>
    <w:rsid w:val="00876391"/>
    <w:rsid w:val="008807E0"/>
    <w:rsid w:val="0088147D"/>
    <w:rsid w:val="008C52C9"/>
    <w:rsid w:val="00913334"/>
    <w:rsid w:val="00916610"/>
    <w:rsid w:val="009409C2"/>
    <w:rsid w:val="00941A7C"/>
    <w:rsid w:val="0094512A"/>
    <w:rsid w:val="009747C0"/>
    <w:rsid w:val="0097505C"/>
    <w:rsid w:val="009C7ACD"/>
    <w:rsid w:val="009D28B5"/>
    <w:rsid w:val="00A33E5C"/>
    <w:rsid w:val="00A97C08"/>
    <w:rsid w:val="00AF6960"/>
    <w:rsid w:val="00B01D78"/>
    <w:rsid w:val="00B121EB"/>
    <w:rsid w:val="00B332DB"/>
    <w:rsid w:val="00B76FCE"/>
    <w:rsid w:val="00C56FB4"/>
    <w:rsid w:val="00C64AA3"/>
    <w:rsid w:val="00CD7B89"/>
    <w:rsid w:val="00D3278A"/>
    <w:rsid w:val="00D47848"/>
    <w:rsid w:val="00D7576F"/>
    <w:rsid w:val="00DB076D"/>
    <w:rsid w:val="00DB2EB4"/>
    <w:rsid w:val="00DB35C4"/>
    <w:rsid w:val="00E15A4D"/>
    <w:rsid w:val="00E36A75"/>
    <w:rsid w:val="00E40988"/>
    <w:rsid w:val="00E51C23"/>
    <w:rsid w:val="00F852E2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ED41"/>
  <w15:docId w15:val="{8AA71F06-B887-4F82-B48C-26E93F9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76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876391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763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763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table" w:styleId="a7">
    <w:name w:val="Table Grid"/>
    <w:basedOn w:val="a1"/>
    <w:uiPriority w:val="39"/>
    <w:rsid w:val="0087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2</cp:revision>
  <cp:lastPrinted>2022-09-21T11:59:00Z</cp:lastPrinted>
  <dcterms:created xsi:type="dcterms:W3CDTF">2022-12-23T13:59:00Z</dcterms:created>
  <dcterms:modified xsi:type="dcterms:W3CDTF">2022-12-23T13:59:00Z</dcterms:modified>
</cp:coreProperties>
</file>