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74" w:rsidRPr="00530374" w:rsidRDefault="005E7C23" w:rsidP="005E7C23">
      <w:pPr>
        <w:pStyle w:val="1"/>
        <w:tabs>
          <w:tab w:val="clear" w:pos="0"/>
        </w:tabs>
        <w:ind w:left="5812" w:firstLine="0"/>
        <w:rPr>
          <w:sz w:val="28"/>
          <w:szCs w:val="28"/>
        </w:rPr>
      </w:pPr>
      <w:r>
        <w:rPr>
          <w:sz w:val="28"/>
          <w:szCs w:val="28"/>
        </w:rPr>
        <w:t>ЗАТВЕРДЖЕНО</w:t>
      </w:r>
      <w:r>
        <w:rPr>
          <w:sz w:val="28"/>
          <w:szCs w:val="28"/>
        </w:rPr>
        <w:br/>
        <w:t>Рішення Городоцької сільської</w:t>
      </w:r>
      <w:r>
        <w:rPr>
          <w:sz w:val="28"/>
          <w:szCs w:val="28"/>
        </w:rPr>
        <w:br/>
      </w:r>
      <w:r w:rsidR="00530374" w:rsidRPr="00530374">
        <w:rPr>
          <w:sz w:val="28"/>
          <w:szCs w:val="28"/>
        </w:rPr>
        <w:t xml:space="preserve">ради Рівненського </w:t>
      </w:r>
      <w:r>
        <w:rPr>
          <w:sz w:val="28"/>
          <w:szCs w:val="28"/>
        </w:rPr>
        <w:t>району</w:t>
      </w:r>
      <w:r>
        <w:rPr>
          <w:sz w:val="28"/>
          <w:szCs w:val="28"/>
        </w:rPr>
        <w:br/>
      </w:r>
      <w:r w:rsidR="00530374" w:rsidRPr="00530374">
        <w:rPr>
          <w:sz w:val="28"/>
          <w:szCs w:val="28"/>
        </w:rPr>
        <w:t>Рівненської області</w:t>
      </w:r>
      <w:r>
        <w:rPr>
          <w:sz w:val="28"/>
          <w:szCs w:val="28"/>
        </w:rPr>
        <w:br/>
      </w:r>
      <w:r w:rsidR="006C41C2">
        <w:rPr>
          <w:sz w:val="28"/>
          <w:szCs w:val="28"/>
        </w:rPr>
        <w:t xml:space="preserve">від </w:t>
      </w:r>
      <w:r w:rsidR="00691AD8">
        <w:rPr>
          <w:sz w:val="28"/>
          <w:szCs w:val="28"/>
        </w:rPr>
        <w:t>22.01.2021 року № 84</w:t>
      </w:r>
    </w:p>
    <w:p w:rsidR="00530374" w:rsidRPr="00530374" w:rsidRDefault="00530374" w:rsidP="00530374">
      <w:pPr>
        <w:widowControl/>
        <w:suppressAutoHyphens/>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Default="00530374" w:rsidP="006C41C2">
      <w:pPr>
        <w:rPr>
          <w:rFonts w:ascii="Times New Roman" w:hAnsi="Times New Roman" w:cs="Times New Roman"/>
          <w:sz w:val="28"/>
          <w:szCs w:val="28"/>
        </w:rPr>
      </w:pPr>
    </w:p>
    <w:p w:rsidR="006C41C2" w:rsidRPr="00530374" w:rsidRDefault="006C41C2" w:rsidP="006C41C2">
      <w:pPr>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Pr="00530374" w:rsidRDefault="00530374" w:rsidP="000B61DF">
      <w:pPr>
        <w:tabs>
          <w:tab w:val="left" w:pos="0"/>
        </w:tabs>
        <w:rPr>
          <w:rFonts w:ascii="Times New Roman" w:hAnsi="Times New Roman" w:cs="Times New Roman"/>
          <w:sz w:val="28"/>
          <w:szCs w:val="28"/>
        </w:rPr>
      </w:pPr>
    </w:p>
    <w:p w:rsidR="00530374" w:rsidRPr="00983822" w:rsidRDefault="00530374" w:rsidP="000B61DF">
      <w:pPr>
        <w:jc w:val="center"/>
        <w:rPr>
          <w:rFonts w:ascii="Times New Roman" w:hAnsi="Times New Roman" w:cs="Times New Roman"/>
          <w:sz w:val="96"/>
          <w:szCs w:val="96"/>
        </w:rPr>
      </w:pPr>
      <w:r w:rsidRPr="00983822">
        <w:rPr>
          <w:rFonts w:ascii="Times New Roman" w:hAnsi="Times New Roman" w:cs="Times New Roman"/>
          <w:sz w:val="96"/>
          <w:szCs w:val="96"/>
        </w:rPr>
        <w:t>СТАТУТ</w:t>
      </w:r>
    </w:p>
    <w:p w:rsidR="005E7C23" w:rsidRPr="00530374" w:rsidRDefault="005E7C23" w:rsidP="000B61DF">
      <w:pPr>
        <w:jc w:val="center"/>
        <w:rPr>
          <w:rFonts w:ascii="Times New Roman" w:hAnsi="Times New Roman" w:cs="Times New Roman"/>
          <w:b/>
          <w:sz w:val="56"/>
          <w:szCs w:val="56"/>
        </w:rPr>
      </w:pPr>
      <w:bookmarkStart w:id="0" w:name="_GoBack"/>
      <w:bookmarkEnd w:id="0"/>
    </w:p>
    <w:p w:rsidR="00530374" w:rsidRPr="00983822" w:rsidRDefault="005E7C23" w:rsidP="005E7C23">
      <w:pPr>
        <w:shd w:val="clear" w:color="auto" w:fill="FFFFFF"/>
        <w:ind w:left="270"/>
        <w:jc w:val="center"/>
        <w:rPr>
          <w:rFonts w:ascii="Times New Roman" w:hAnsi="Times New Roman" w:cs="Times New Roman"/>
          <w:b/>
          <w:sz w:val="48"/>
          <w:szCs w:val="48"/>
        </w:rPr>
      </w:pPr>
      <w:r w:rsidRPr="00983822">
        <w:rPr>
          <w:rFonts w:ascii="Times New Roman" w:hAnsi="Times New Roman" w:cs="Times New Roman"/>
          <w:b/>
          <w:sz w:val="48"/>
          <w:szCs w:val="48"/>
        </w:rPr>
        <w:t>КОМУНАЛЬНОГО</w:t>
      </w:r>
      <w:r w:rsidR="00530374" w:rsidRPr="00983822">
        <w:rPr>
          <w:rFonts w:ascii="Times New Roman" w:hAnsi="Times New Roman" w:cs="Times New Roman"/>
          <w:b/>
          <w:sz w:val="48"/>
          <w:szCs w:val="48"/>
        </w:rPr>
        <w:t xml:space="preserve"> ЗАКЛАД</w:t>
      </w:r>
      <w:r w:rsidRPr="00983822">
        <w:rPr>
          <w:rFonts w:ascii="Times New Roman" w:hAnsi="Times New Roman" w:cs="Times New Roman"/>
          <w:b/>
          <w:sz w:val="48"/>
          <w:szCs w:val="48"/>
        </w:rPr>
        <w:t>У</w:t>
      </w:r>
      <w:r w:rsidR="00983822">
        <w:rPr>
          <w:rFonts w:ascii="Times New Roman" w:hAnsi="Times New Roman" w:cs="Times New Roman"/>
          <w:b/>
          <w:sz w:val="48"/>
          <w:szCs w:val="48"/>
        </w:rPr>
        <w:br/>
        <w:t>«ЦЕНТР СПОРТУ ТА</w:t>
      </w:r>
      <w:r w:rsidR="00983822">
        <w:rPr>
          <w:rFonts w:ascii="Times New Roman" w:hAnsi="Times New Roman" w:cs="Times New Roman"/>
          <w:b/>
          <w:sz w:val="48"/>
          <w:szCs w:val="48"/>
        </w:rPr>
        <w:br/>
      </w:r>
      <w:r w:rsidRPr="00983822">
        <w:rPr>
          <w:rFonts w:ascii="Times New Roman" w:hAnsi="Times New Roman" w:cs="Times New Roman"/>
          <w:b/>
          <w:sz w:val="48"/>
          <w:szCs w:val="48"/>
        </w:rPr>
        <w:t>ФІЗИЧНОГО ЗДОРОВ</w:t>
      </w:r>
      <w:r w:rsidRPr="00983822">
        <w:rPr>
          <w:rFonts w:ascii="Times New Roman" w:hAnsi="Times New Roman" w:cs="Times New Roman"/>
          <w:b/>
          <w:sz w:val="48"/>
          <w:szCs w:val="48"/>
          <w:lang w:val="ru-RU"/>
        </w:rPr>
        <w:t>’</w:t>
      </w:r>
      <w:r w:rsidRPr="00983822">
        <w:rPr>
          <w:rFonts w:ascii="Times New Roman" w:hAnsi="Times New Roman" w:cs="Times New Roman"/>
          <w:b/>
          <w:sz w:val="48"/>
          <w:szCs w:val="48"/>
        </w:rPr>
        <w:t>Я</w:t>
      </w:r>
      <w:r w:rsidR="00530374" w:rsidRPr="00983822">
        <w:rPr>
          <w:rFonts w:ascii="Times New Roman" w:hAnsi="Times New Roman" w:cs="Times New Roman"/>
          <w:b/>
          <w:sz w:val="48"/>
          <w:szCs w:val="48"/>
        </w:rPr>
        <w:t xml:space="preserve">» </w:t>
      </w:r>
    </w:p>
    <w:p w:rsidR="00530374" w:rsidRPr="00983822" w:rsidRDefault="00530374" w:rsidP="000B61DF">
      <w:pPr>
        <w:shd w:val="clear" w:color="auto" w:fill="FFFFFF"/>
        <w:ind w:left="270"/>
        <w:jc w:val="center"/>
        <w:rPr>
          <w:rFonts w:ascii="Times New Roman" w:hAnsi="Times New Roman" w:cs="Times New Roman"/>
          <w:b/>
          <w:bCs/>
          <w:color w:val="333333"/>
          <w:sz w:val="48"/>
          <w:szCs w:val="48"/>
        </w:rPr>
      </w:pPr>
      <w:r w:rsidRPr="00983822">
        <w:rPr>
          <w:rFonts w:ascii="Times New Roman" w:hAnsi="Times New Roman" w:cs="Times New Roman"/>
          <w:b/>
          <w:sz w:val="48"/>
          <w:szCs w:val="48"/>
        </w:rPr>
        <w:t>ГОРОДОЦЬКОЇ СІЛЬСЬКОЇ РАДИ РІВНЕНСЬКОГО РАЙОНУ РІВНЕНСЬКОЇ ОБЛАСТІ</w:t>
      </w: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sz w:val="52"/>
          <w:szCs w:val="52"/>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28"/>
          <w:szCs w:val="28"/>
        </w:rPr>
      </w:pPr>
      <w:r w:rsidRPr="00530374">
        <w:rPr>
          <w:rFonts w:ascii="Times New Roman" w:hAnsi="Times New Roman" w:cs="Times New Roman"/>
          <w:b/>
          <w:sz w:val="28"/>
          <w:szCs w:val="28"/>
        </w:rPr>
        <w:t>НОВА  РЕДАКЦІЯ</w:t>
      </w:r>
    </w:p>
    <w:p w:rsidR="00530374" w:rsidRPr="00530374" w:rsidRDefault="00530374" w:rsidP="000B61DF">
      <w:pPr>
        <w:jc w:val="center"/>
        <w:rPr>
          <w:rFonts w:ascii="Times New Roman" w:hAnsi="Times New Roman" w:cs="Times New Roman"/>
          <w:b/>
          <w:sz w:val="28"/>
          <w:szCs w:val="28"/>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44"/>
          <w:szCs w:val="44"/>
        </w:rPr>
      </w:pPr>
    </w:p>
    <w:p w:rsidR="00530374" w:rsidRPr="00530374" w:rsidRDefault="00530374" w:rsidP="000B61DF">
      <w:pPr>
        <w:jc w:val="center"/>
        <w:rPr>
          <w:rFonts w:ascii="Times New Roman" w:hAnsi="Times New Roman" w:cs="Times New Roman"/>
          <w:b/>
          <w:sz w:val="44"/>
          <w:szCs w:val="44"/>
        </w:rPr>
      </w:pPr>
    </w:p>
    <w:p w:rsidR="00530374" w:rsidRPr="00691AD8" w:rsidRDefault="00530374" w:rsidP="000B61DF">
      <w:pPr>
        <w:jc w:val="center"/>
        <w:rPr>
          <w:rFonts w:ascii="Times New Roman" w:hAnsi="Times New Roman" w:cs="Times New Roman"/>
          <w:b/>
          <w:szCs w:val="36"/>
        </w:rPr>
      </w:pPr>
      <w:r w:rsidRPr="00691AD8">
        <w:rPr>
          <w:rFonts w:ascii="Times New Roman" w:hAnsi="Times New Roman" w:cs="Times New Roman"/>
          <w:b/>
          <w:szCs w:val="36"/>
        </w:rPr>
        <w:t>2021 РІК</w:t>
      </w:r>
    </w:p>
    <w:p w:rsidR="006C41C2" w:rsidRDefault="006C41C2">
      <w:pPr>
        <w:rPr>
          <w:rFonts w:ascii="Times New Roman" w:hAnsi="Times New Roman" w:cs="Times New Roman"/>
          <w:b/>
          <w:sz w:val="28"/>
          <w:szCs w:val="28"/>
        </w:rPr>
      </w:pPr>
      <w:bookmarkStart w:id="1" w:name="n16"/>
      <w:bookmarkEnd w:id="1"/>
      <w:r>
        <w:rPr>
          <w:rFonts w:ascii="Times New Roman" w:hAnsi="Times New Roman" w:cs="Times New Roman"/>
          <w:b/>
          <w:sz w:val="28"/>
          <w:szCs w:val="28"/>
        </w:rPr>
        <w:br w:type="page"/>
      </w:r>
    </w:p>
    <w:p w:rsidR="006A1CB2" w:rsidRPr="009D2FE7" w:rsidRDefault="009D2FE7" w:rsidP="009D2FE7">
      <w:pPr>
        <w:pStyle w:val="aa"/>
        <w:ind w:firstLine="0"/>
        <w:jc w:val="center"/>
        <w:rPr>
          <w:b/>
          <w:color w:val="auto"/>
          <w:lang w:bidi="ar-SA"/>
        </w:rPr>
      </w:pPr>
      <w:bookmarkStart w:id="2" w:name="bookmark0"/>
      <w:r>
        <w:rPr>
          <w:b/>
          <w:lang w:bidi="ar-SA"/>
        </w:rPr>
        <w:lastRenderedPageBreak/>
        <w:t xml:space="preserve">І. </w:t>
      </w:r>
      <w:r w:rsidR="006A1CB2" w:rsidRPr="009D2FE7">
        <w:rPr>
          <w:b/>
          <w:lang w:bidi="ar-SA"/>
        </w:rPr>
        <w:t>Загальні положення</w:t>
      </w:r>
      <w:bookmarkEnd w:id="2"/>
    </w:p>
    <w:p w:rsidR="009D2FE7" w:rsidRDefault="009D2FE7" w:rsidP="00296392">
      <w:pPr>
        <w:pStyle w:val="aa"/>
        <w:rPr>
          <w:lang w:bidi="ar-SA"/>
        </w:rPr>
      </w:pPr>
    </w:p>
    <w:p w:rsidR="006A1CB2" w:rsidRPr="006A1CB2" w:rsidRDefault="009D2FE7" w:rsidP="00296392">
      <w:pPr>
        <w:pStyle w:val="aa"/>
        <w:rPr>
          <w:lang w:bidi="ar-SA"/>
        </w:rPr>
      </w:pPr>
      <w:r w:rsidRPr="009D2FE7">
        <w:rPr>
          <w:lang w:bidi="ar-SA"/>
        </w:rPr>
        <w:t>1.</w:t>
      </w:r>
      <w:r w:rsidR="006A1CB2" w:rsidRPr="006A1CB2">
        <w:rPr>
          <w:lang w:bidi="ar-SA"/>
        </w:rPr>
        <w:t xml:space="preserve"> Комунальний заклад «Центр спорту та фізичного здоров'я» Городоцької сільської ради Рівненського району Рівненської області (далі - Центр) створений згідно з рішенням Городоцької сільської ради Рівненського району Рівненської області від 22 січня 2021 року № 84 «Про створення комунального закладу «Центр спорту та фізичного здоров'я» Городоцької сільської ради Рівненського району Рівненської області».</w:t>
      </w:r>
    </w:p>
    <w:p w:rsidR="006A1CB2" w:rsidRPr="006A1CB2" w:rsidRDefault="006A1CB2" w:rsidP="00296392">
      <w:pPr>
        <w:pStyle w:val="aa"/>
        <w:rPr>
          <w:color w:val="auto"/>
          <w:lang w:bidi="ar-SA"/>
        </w:rPr>
      </w:pPr>
      <w:r w:rsidRPr="006A1CB2">
        <w:rPr>
          <w:lang w:bidi="ar-SA"/>
        </w:rPr>
        <w:t>Центр знаходиться у комунальній власності територіальної громади сіл Городоцької сільської ради Рівненського району Рівненської області.</w:t>
      </w:r>
    </w:p>
    <w:p w:rsidR="006A1CB2" w:rsidRPr="006A1CB2" w:rsidRDefault="006A1CB2" w:rsidP="00296392">
      <w:pPr>
        <w:pStyle w:val="aa"/>
        <w:rPr>
          <w:color w:val="auto"/>
          <w:lang w:bidi="ar-SA"/>
        </w:rPr>
      </w:pPr>
      <w:r w:rsidRPr="006A1CB2">
        <w:rPr>
          <w:lang w:bidi="ar-SA"/>
        </w:rPr>
        <w:t>Повна назва Центру - комунальний заклад «Центр спорту та фізичного здоров'</w:t>
      </w:r>
      <w:r w:rsidRPr="006A1CB2">
        <w:rPr>
          <w:i/>
          <w:iCs/>
          <w:spacing w:val="-20"/>
          <w:lang w:bidi="ar-SA"/>
        </w:rPr>
        <w:t>я»</w:t>
      </w:r>
      <w:r w:rsidRPr="006A1CB2">
        <w:rPr>
          <w:lang w:bidi="ar-SA"/>
        </w:rPr>
        <w:t xml:space="preserve"> Городоцької сільської ради Рівненського району Рівненської області.</w:t>
      </w:r>
    </w:p>
    <w:p w:rsidR="006A1CB2" w:rsidRPr="006A1CB2" w:rsidRDefault="006A1CB2" w:rsidP="00296392">
      <w:pPr>
        <w:pStyle w:val="aa"/>
        <w:rPr>
          <w:color w:val="auto"/>
          <w:lang w:bidi="ar-SA"/>
        </w:rPr>
      </w:pPr>
      <w:r w:rsidRPr="006A1CB2">
        <w:rPr>
          <w:lang w:bidi="ar-SA"/>
        </w:rPr>
        <w:t>Скорочена назва Центру - Центр спорту або ЦСФЗ.</w:t>
      </w:r>
    </w:p>
    <w:p w:rsidR="006A1CB2" w:rsidRPr="006A1CB2" w:rsidRDefault="009D2FE7" w:rsidP="00296392">
      <w:pPr>
        <w:pStyle w:val="aa"/>
        <w:rPr>
          <w:lang w:bidi="ar-SA"/>
        </w:rPr>
      </w:pPr>
      <w:r>
        <w:rPr>
          <w:lang w:bidi="ar-SA"/>
        </w:rPr>
        <w:t>2.</w:t>
      </w:r>
      <w:r w:rsidR="006A1CB2" w:rsidRPr="006A1CB2">
        <w:rPr>
          <w:lang w:bidi="ar-SA"/>
        </w:rPr>
        <w:t xml:space="preserve"> Юридична адреса Центру: вулиця Шевченка, будинок 4, село Городок, Рівненський район, Рівненська область, 35331.</w:t>
      </w:r>
    </w:p>
    <w:p w:rsidR="006A1CB2" w:rsidRPr="006A1CB2" w:rsidRDefault="009D2FE7" w:rsidP="00296392">
      <w:pPr>
        <w:pStyle w:val="aa"/>
        <w:rPr>
          <w:lang w:bidi="ar-SA"/>
        </w:rPr>
      </w:pPr>
      <w:r>
        <w:rPr>
          <w:lang w:bidi="ar-SA"/>
        </w:rPr>
        <w:t>3.</w:t>
      </w:r>
      <w:r w:rsidR="006A1CB2" w:rsidRPr="006A1CB2">
        <w:rPr>
          <w:lang w:bidi="ar-SA"/>
        </w:rPr>
        <w:t xml:space="preserve"> Засновником Центру та власником є Городоцька сільська рада Рівненського району Рівненської області. Центр безпосередньо підпорядкований відділу освіти, культури, молоді та спорту Городоцької сільської ради Рівненського району Рівненської області, який є уповноваженим органом управління Центром.</w:t>
      </w:r>
    </w:p>
    <w:p w:rsidR="006A1CB2" w:rsidRPr="006A1CB2" w:rsidRDefault="009D2FE7" w:rsidP="00296392">
      <w:pPr>
        <w:pStyle w:val="aa"/>
        <w:rPr>
          <w:lang w:bidi="ar-SA"/>
        </w:rPr>
      </w:pPr>
      <w:r>
        <w:rPr>
          <w:lang w:bidi="ar-SA"/>
        </w:rPr>
        <w:t>4.</w:t>
      </w:r>
      <w:r w:rsidR="006A1CB2" w:rsidRPr="006A1CB2">
        <w:rPr>
          <w:lang w:bidi="ar-SA"/>
        </w:rPr>
        <w:t xml:space="preserve"> Центр є юридичною особою, яка утворена та зареєстрована в порядку, визначеному законом, що регулює діяльність відповідної неприбуткової організації, діє на підставі цього Статуту, затвердженого засновником, має власну печатку зі своєю назвою, кутовий штамп, власні бланки, ідентифікаційний код, вивіску встановленого зразка тощо.</w:t>
      </w:r>
    </w:p>
    <w:p w:rsidR="006A1CB2" w:rsidRPr="006A1CB2" w:rsidRDefault="009D2FE7" w:rsidP="00296392">
      <w:pPr>
        <w:pStyle w:val="aa"/>
        <w:rPr>
          <w:lang w:bidi="ar-SA"/>
        </w:rPr>
      </w:pPr>
      <w:r>
        <w:rPr>
          <w:lang w:bidi="ar-SA"/>
        </w:rPr>
        <w:t>5.</w:t>
      </w:r>
      <w:r w:rsidR="006A1CB2" w:rsidRPr="006A1CB2">
        <w:rPr>
          <w:lang w:bidi="ar-SA"/>
        </w:rPr>
        <w:t xml:space="preserve"> Центр працює на засадах неприбутковості та не має на меті одержання прибутку від здійснення своєї діяльності, здійснює свою діяльність відповідно до чинного законодавства України та цього Статуту.</w:t>
      </w:r>
    </w:p>
    <w:p w:rsidR="006A1CB2" w:rsidRPr="006A1CB2" w:rsidRDefault="009D2FE7" w:rsidP="00296392">
      <w:pPr>
        <w:pStyle w:val="aa"/>
        <w:rPr>
          <w:lang w:bidi="ar-SA"/>
        </w:rPr>
      </w:pPr>
      <w:r>
        <w:rPr>
          <w:lang w:bidi="ar-SA"/>
        </w:rPr>
        <w:t>6.</w:t>
      </w:r>
      <w:r w:rsidR="006A1CB2" w:rsidRPr="006A1CB2">
        <w:rPr>
          <w:lang w:bidi="ar-SA"/>
        </w:rPr>
        <w:t xml:space="preserve"> Діяльність Центру здійснюється на території Городоцької сільської ради Рівненського району Рівненської області.</w:t>
      </w:r>
    </w:p>
    <w:p w:rsidR="006A1CB2" w:rsidRPr="009D2FE7" w:rsidRDefault="009D2FE7" w:rsidP="009D2FE7">
      <w:pPr>
        <w:pStyle w:val="aa"/>
        <w:rPr>
          <w:lang w:bidi="ar-SA"/>
        </w:rPr>
      </w:pPr>
      <w:r>
        <w:rPr>
          <w:lang w:bidi="ar-SA"/>
        </w:rPr>
        <w:t>7.</w:t>
      </w:r>
      <w:r w:rsidR="006A1CB2" w:rsidRPr="006A1CB2">
        <w:rPr>
          <w:lang w:bidi="ar-SA"/>
        </w:rPr>
        <w:t xml:space="preserve"> Методичне керівництво в роботі </w:t>
      </w:r>
      <w:r>
        <w:rPr>
          <w:lang w:bidi="ar-SA"/>
        </w:rPr>
        <w:t xml:space="preserve">Центру здійснює відділу освіти, </w:t>
      </w:r>
      <w:r w:rsidR="006A1CB2" w:rsidRPr="006A1CB2">
        <w:rPr>
          <w:lang w:bidi="ar-SA"/>
        </w:rPr>
        <w:t>культури, молоді та спорту Городоцької сільської ради Рівненського району Рівненської області.</w:t>
      </w:r>
    </w:p>
    <w:p w:rsidR="006A1CB2" w:rsidRPr="006A1CB2" w:rsidRDefault="009D2FE7" w:rsidP="00296392">
      <w:pPr>
        <w:pStyle w:val="aa"/>
        <w:rPr>
          <w:lang w:bidi="ar-SA"/>
        </w:rPr>
      </w:pPr>
      <w:r>
        <w:rPr>
          <w:lang w:bidi="ar-SA"/>
        </w:rPr>
        <w:t>8.</w:t>
      </w:r>
      <w:r w:rsidR="006A1CB2" w:rsidRPr="006A1CB2">
        <w:rPr>
          <w:lang w:bidi="ar-SA"/>
        </w:rPr>
        <w:t xml:space="preserve"> Центр у своїй діяльності керується Конституцією та законами України, актами Верховної Ради України, Президента України, Кабінету Міністрів України, наказами Міністерства молоді та спорту України, нормативно- правовими актами, що регулюють правовідносини у сфері фізичної культури і спорту, рішеннями засновника, уповноваженого органу та власним Статутом.</w:t>
      </w:r>
    </w:p>
    <w:p w:rsidR="006A1CB2" w:rsidRDefault="009D2FE7" w:rsidP="009D2FE7">
      <w:pPr>
        <w:pStyle w:val="aa"/>
        <w:rPr>
          <w:lang w:bidi="ar-SA"/>
        </w:rPr>
      </w:pPr>
      <w:r>
        <w:rPr>
          <w:lang w:bidi="ar-SA"/>
        </w:rPr>
        <w:t>9.</w:t>
      </w:r>
      <w:r w:rsidR="006A1CB2" w:rsidRPr="006A1CB2">
        <w:rPr>
          <w:lang w:bidi="ar-SA"/>
        </w:rPr>
        <w:t xml:space="preserve"> Центр забезпечує розвиток фізичної культури шляхом надання фізкультурно-спортивних послуг, які полягають в організації та здійснені фізкультурно-оздоровчої та спортивно-масової діяльності шляхом проведення заходів, спрямованих на розвиток фізичної культури за її напрямами, зокрема на забезпечення рухової активності людей для їх гармонійного фізичного розвитку та в</w:t>
      </w:r>
      <w:r>
        <w:rPr>
          <w:lang w:bidi="ar-SA"/>
        </w:rPr>
        <w:t>едення здорового способу життя.</w:t>
      </w:r>
    </w:p>
    <w:p w:rsidR="006A1CB2" w:rsidRDefault="009D2FE7" w:rsidP="00296392">
      <w:pPr>
        <w:pStyle w:val="aa"/>
      </w:pPr>
      <w:r>
        <w:t xml:space="preserve">10. </w:t>
      </w:r>
      <w:r w:rsidR="006A1CB2">
        <w:t xml:space="preserve">Центр створено з урахуванням умов для реалізації державної політики </w:t>
      </w:r>
      <w:r w:rsidR="006A1CB2">
        <w:lastRenderedPageBreak/>
        <w:t>у сфері зміцнення здоров’я населення у фізкультурно-оздоровчих і фізкультурно-спортивних послугах за місцем проживання та відпочинку, пропаганди ведення здорового способу життя та впровадження відповідних принципів та ідеалів, залучення якомога більшої кількості широких верств населення до занять фізичною культурою та спортом, відповідно до статті 16 Закону України «Про фізичну культуру і спорт», постанови Кабінету міністрів України від 18 січня 2003 року № 49 «Про утворення центрів фізичного здоров’я населення «Спорт для всіх».</w:t>
      </w:r>
    </w:p>
    <w:p w:rsidR="006A1CB2" w:rsidRDefault="009D2FE7" w:rsidP="00296392">
      <w:pPr>
        <w:pStyle w:val="aa"/>
      </w:pPr>
      <w:r>
        <w:t>11.</w:t>
      </w:r>
      <w:r w:rsidR="006A1CB2">
        <w:t xml:space="preserve"> Центр користується закріпленим за ним замовником комунальним майном на правах оперативного управління.</w:t>
      </w:r>
    </w:p>
    <w:p w:rsidR="006A1CB2" w:rsidRDefault="009D2FE7" w:rsidP="00296392">
      <w:pPr>
        <w:pStyle w:val="aa"/>
      </w:pPr>
      <w:r>
        <w:t>12.</w:t>
      </w:r>
      <w:r w:rsidR="006A1CB2">
        <w:t xml:space="preserve"> Для здійснення своєї діяльності Центр залучає й використовує матеріально-технічні, трудові та інші види ресурсів, використання яких не заборонено законодавством.</w:t>
      </w:r>
    </w:p>
    <w:p w:rsidR="006A1CB2" w:rsidRDefault="009D2FE7" w:rsidP="00296392">
      <w:pPr>
        <w:pStyle w:val="aa"/>
      </w:pPr>
      <w:r>
        <w:t>13.</w:t>
      </w:r>
      <w:r w:rsidR="006A1CB2">
        <w:t xml:space="preserve"> Перевірку діяльності Центру можуть здійснювати органи, які уповноважені чинним законодавством України, у межах наданих їм законодавством повноважень.</w:t>
      </w:r>
    </w:p>
    <w:p w:rsidR="009D2FE7" w:rsidRDefault="009D2FE7" w:rsidP="009D2FE7">
      <w:pPr>
        <w:pStyle w:val="aa"/>
        <w:ind w:firstLine="0"/>
      </w:pPr>
    </w:p>
    <w:p w:rsidR="006A1CB2" w:rsidRPr="009D2FE7" w:rsidRDefault="009D2FE7" w:rsidP="009D2FE7">
      <w:pPr>
        <w:pStyle w:val="aa"/>
        <w:ind w:firstLine="0"/>
        <w:jc w:val="center"/>
        <w:rPr>
          <w:b/>
        </w:rPr>
      </w:pPr>
      <w:r w:rsidRPr="009D2FE7">
        <w:rPr>
          <w:b/>
          <w:lang w:val="en-US"/>
        </w:rPr>
        <w:t>II</w:t>
      </w:r>
      <w:r w:rsidRPr="009D2FE7">
        <w:rPr>
          <w:b/>
          <w:lang w:val="ru-RU"/>
        </w:rPr>
        <w:t xml:space="preserve">. </w:t>
      </w:r>
      <w:r w:rsidR="006A1CB2" w:rsidRPr="009D2FE7">
        <w:rPr>
          <w:b/>
        </w:rPr>
        <w:t>Завдання, функції та права Центру</w:t>
      </w:r>
    </w:p>
    <w:p w:rsidR="009D2FE7" w:rsidRDefault="009D2FE7" w:rsidP="00296392">
      <w:pPr>
        <w:pStyle w:val="aa"/>
      </w:pPr>
    </w:p>
    <w:p w:rsidR="006A1CB2" w:rsidRDefault="009D2FE7" w:rsidP="00296392">
      <w:pPr>
        <w:pStyle w:val="aa"/>
      </w:pPr>
      <w:r w:rsidRPr="009D2FE7">
        <w:rPr>
          <w:lang w:val="ru-RU"/>
        </w:rPr>
        <w:t>1</w:t>
      </w:r>
      <w:r>
        <w:t>.</w:t>
      </w:r>
      <w:r w:rsidR="006A1CB2">
        <w:t xml:space="preserve"> Основними напрямками діяльності Центру є:</w:t>
      </w:r>
    </w:p>
    <w:p w:rsidR="006A1CB2" w:rsidRDefault="009D2FE7" w:rsidP="00296392">
      <w:pPr>
        <w:pStyle w:val="aa"/>
      </w:pPr>
      <w:r>
        <w:t>1)</w:t>
      </w:r>
      <w:r w:rsidR="006A1CB2">
        <w:t xml:space="preserve"> участь у реалізації на місцевому рівні державної політики та програм з питань розвитку фізичної культури;</w:t>
      </w:r>
    </w:p>
    <w:p w:rsidR="006A1CB2" w:rsidRDefault="009D2FE7" w:rsidP="00296392">
      <w:pPr>
        <w:pStyle w:val="aa"/>
      </w:pPr>
      <w:r>
        <w:t>2)</w:t>
      </w:r>
      <w:r w:rsidR="006A1CB2">
        <w:t xml:space="preserve"> організація та проведення фізкультурно-оздоровчої діяльності та надання фізкультурно-спортивних послуг в частині фізкультурно-оздоровчої діяльності за місцем проживання та відпочинку населення як в масовій, так й в індивідуальній її формі;</w:t>
      </w:r>
    </w:p>
    <w:p w:rsidR="006A1CB2" w:rsidRDefault="009D2FE7" w:rsidP="00296392">
      <w:pPr>
        <w:pStyle w:val="aa"/>
      </w:pPr>
      <w:r>
        <w:t>3)</w:t>
      </w:r>
      <w:r w:rsidR="006A1CB2">
        <w:t xml:space="preserve">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w:t>
      </w:r>
    </w:p>
    <w:p w:rsidR="006A1CB2" w:rsidRDefault="009D2FE7" w:rsidP="00296392">
      <w:pPr>
        <w:pStyle w:val="aa"/>
      </w:pPr>
      <w:r>
        <w:t>4)</w:t>
      </w:r>
      <w:r w:rsidR="006A1CB2">
        <w:t xml:space="preserve"> утримання та забезпечення належного функціонування фізкультурно- оздоровчих і спортивних споруд за місцем проживання та відпочинку населення і створення умов для занять фізичною культурою та спортом;</w:t>
      </w:r>
    </w:p>
    <w:p w:rsidR="006A1CB2" w:rsidRDefault="009D2FE7" w:rsidP="00296392">
      <w:pPr>
        <w:pStyle w:val="aa"/>
      </w:pPr>
      <w:r>
        <w:t>5)</w:t>
      </w:r>
      <w:r w:rsidR="006A1CB2">
        <w:t xml:space="preserve"> організація та проведення місцевих конкурсів, показових виступів, фестивалів, спортивних свят та інших фізкультурно-оздоровчих заходів.</w:t>
      </w:r>
    </w:p>
    <w:p w:rsidR="006A1CB2" w:rsidRDefault="009D2FE7" w:rsidP="00296392">
      <w:pPr>
        <w:pStyle w:val="aa"/>
      </w:pPr>
      <w:r>
        <w:t>2.</w:t>
      </w:r>
      <w:r w:rsidR="006A1CB2">
        <w:t xml:space="preserve"> Центр відповідно до покладених на нього завдань виконує такі функції:</w:t>
      </w:r>
    </w:p>
    <w:p w:rsidR="006A1CB2" w:rsidRDefault="009D2FE7" w:rsidP="00296392">
      <w:pPr>
        <w:pStyle w:val="aa"/>
      </w:pPr>
      <w:r>
        <w:t>1)</w:t>
      </w:r>
      <w:r w:rsidR="006A1CB2">
        <w:t xml:space="preserve"> організація та проведення на місцевому рівні фізкультурно-оздоровчих заходів;</w:t>
      </w:r>
    </w:p>
    <w:p w:rsidR="006A1CB2" w:rsidRDefault="009D2FE7" w:rsidP="00296392">
      <w:pPr>
        <w:pStyle w:val="aa"/>
      </w:pPr>
      <w:r>
        <w:t>2)</w:t>
      </w:r>
      <w:r w:rsidR="006A1CB2">
        <w:t xml:space="preserve"> надання фізкультурно-спортивних послуг за місцем проживання та відпочинку населення;</w:t>
      </w:r>
    </w:p>
    <w:p w:rsidR="006A1CB2" w:rsidRDefault="009D2FE7" w:rsidP="00296392">
      <w:pPr>
        <w:pStyle w:val="aa"/>
      </w:pPr>
      <w:r>
        <w:t>3)</w:t>
      </w:r>
      <w:r w:rsidR="006A1CB2">
        <w:t xml:space="preserve"> впровадження фізкультурно-оздоровчих та загальнодоступних спортивних технологій, нових форм рекреаційної та реабілітаційної роботи;</w:t>
      </w:r>
    </w:p>
    <w:p w:rsidR="006A1CB2" w:rsidRDefault="009D2FE7" w:rsidP="009D2FE7">
      <w:pPr>
        <w:pStyle w:val="aa"/>
      </w:pPr>
      <w:r>
        <w:t>4)</w:t>
      </w:r>
      <w:r w:rsidR="006A1CB2">
        <w:t xml:space="preserve"> впровадження державних соціальних стандартів і нормативів, нових форм, методів та інноваційних технологій у здійснені фізкультурно-оздоровчої діяльності;</w:t>
      </w:r>
    </w:p>
    <w:p w:rsidR="006A1CB2" w:rsidRDefault="009D2FE7" w:rsidP="00296392">
      <w:pPr>
        <w:pStyle w:val="aa"/>
      </w:pPr>
      <w:r>
        <w:t xml:space="preserve">5) </w:t>
      </w:r>
      <w:r w:rsidR="006A1CB2">
        <w:t xml:space="preserve">подання пропозицій до проекту сільського бюджету з питань, що </w:t>
      </w:r>
      <w:r w:rsidR="006A1CB2">
        <w:lastRenderedPageBreak/>
        <w:t>належать до їх компетенції;</w:t>
      </w:r>
    </w:p>
    <w:p w:rsidR="006A1CB2" w:rsidRDefault="009D2FE7" w:rsidP="00296392">
      <w:pPr>
        <w:pStyle w:val="aa"/>
      </w:pPr>
      <w:r>
        <w:t>6)</w:t>
      </w:r>
      <w:r w:rsidR="006A1CB2">
        <w:t xml:space="preserve"> участь в проведенні моніторингів щодо рівня фізичного здоров’я різних груп населення та залучення громадян до занять масовим спортом;</w:t>
      </w:r>
    </w:p>
    <w:p w:rsidR="006A1CB2" w:rsidRDefault="009D2FE7" w:rsidP="00296392">
      <w:pPr>
        <w:pStyle w:val="aa"/>
      </w:pPr>
      <w:r>
        <w:t>7)</w:t>
      </w:r>
      <w:r w:rsidR="006A1CB2">
        <w:t xml:space="preserve"> здійснення на місцевому рівні інформаційно-пропагандистської діяльності з питань фізичною культури і спорту та здорового способу життя;</w:t>
      </w:r>
    </w:p>
    <w:p w:rsidR="006A1CB2" w:rsidRDefault="009D2FE7" w:rsidP="00296392">
      <w:pPr>
        <w:pStyle w:val="aa"/>
      </w:pPr>
      <w:r>
        <w:t>8)</w:t>
      </w:r>
      <w:r w:rsidR="006A1CB2">
        <w:t xml:space="preserve"> організаційне забезпечення розвитку та зміцнення матеріально- технічної бази для фізкультурно-оздоровчої діяльності;</w:t>
      </w:r>
    </w:p>
    <w:p w:rsidR="006A1CB2" w:rsidRDefault="009D2FE7" w:rsidP="00296392">
      <w:pPr>
        <w:pStyle w:val="aa"/>
      </w:pPr>
      <w:r>
        <w:t>9)</w:t>
      </w:r>
      <w:r w:rsidR="006A1CB2">
        <w:t xml:space="preserve"> залучення приватних інвестицій для реалізації покладених на Центр завдань;</w:t>
      </w:r>
    </w:p>
    <w:p w:rsidR="006A1CB2" w:rsidRDefault="009D2FE7" w:rsidP="00296392">
      <w:pPr>
        <w:pStyle w:val="aa"/>
      </w:pPr>
      <w:r>
        <w:t>10)</w:t>
      </w:r>
      <w:r w:rsidR="006A1CB2">
        <w:t xml:space="preserve"> залучення заінтересованих організацій до виконання завдань, покладених на Центр;</w:t>
      </w:r>
    </w:p>
    <w:p w:rsidR="006A1CB2" w:rsidRDefault="009D2FE7" w:rsidP="00296392">
      <w:pPr>
        <w:pStyle w:val="aa"/>
      </w:pPr>
      <w:r>
        <w:t>11)</w:t>
      </w:r>
      <w:r w:rsidR="006A1CB2">
        <w:t xml:space="preserve"> здійснення інших функції, необхідних для покладених на нього завдань.</w:t>
      </w:r>
    </w:p>
    <w:p w:rsidR="006A1CB2" w:rsidRDefault="009D2FE7" w:rsidP="00296392">
      <w:pPr>
        <w:pStyle w:val="aa"/>
      </w:pPr>
      <w:r>
        <w:t>3.</w:t>
      </w:r>
      <w:r w:rsidR="006A1CB2">
        <w:t xml:space="preserve"> Центр під час виконання покладених на нього завдань:</w:t>
      </w:r>
    </w:p>
    <w:p w:rsidR="006A1CB2" w:rsidRDefault="009D2FE7" w:rsidP="00296392">
      <w:pPr>
        <w:pStyle w:val="aa"/>
      </w:pPr>
      <w:r>
        <w:t>1)</w:t>
      </w:r>
      <w:r w:rsidR="006A1CB2">
        <w:t xml:space="preserve"> взаємодіє та співпрацює з місцевими органами виконавчої влади, органами місцевого самоврядування, суб’єктами сфери фізичної культури і спорту, підприємствами, установами, закладами, організаціями усіх форм власності, об’єднаннями громадян та громадянами;</w:t>
      </w:r>
    </w:p>
    <w:p w:rsidR="006A1CB2" w:rsidRDefault="009D2FE7" w:rsidP="00296392">
      <w:pPr>
        <w:pStyle w:val="aa"/>
      </w:pPr>
      <w:r>
        <w:t>2)</w:t>
      </w:r>
      <w:r w:rsidR="006A1CB2">
        <w:t xml:space="preserve"> сприяє суб’єктам сфери фізичної культури і спорту, громадським організаціям, іншим об’єднанням громадян у розвитку фізичної культури;</w:t>
      </w:r>
    </w:p>
    <w:p w:rsidR="006A1CB2" w:rsidRDefault="009D2FE7" w:rsidP="00296392">
      <w:pPr>
        <w:pStyle w:val="aa"/>
      </w:pPr>
      <w:r>
        <w:t>3)</w:t>
      </w:r>
      <w:r w:rsidR="006A1CB2">
        <w:t xml:space="preserve"> залучає благодійні фонди, організації, громадські організації, суб’єктів господарювання, які провадять підприємницьку діяльність, для розвитку фізичної культури;</w:t>
      </w:r>
    </w:p>
    <w:p w:rsidR="006A1CB2" w:rsidRDefault="009D2FE7" w:rsidP="00296392">
      <w:pPr>
        <w:pStyle w:val="aa"/>
      </w:pPr>
      <w:r>
        <w:t>4)</w:t>
      </w:r>
      <w:r w:rsidR="006A1CB2">
        <w:t xml:space="preserve"> укладає договори про матеріальну відповідальність за взяті під звіт матеріальні цінності та контролює їх цільове використання;</w:t>
      </w:r>
    </w:p>
    <w:p w:rsidR="006A1CB2" w:rsidRDefault="009D2FE7" w:rsidP="00296392">
      <w:pPr>
        <w:pStyle w:val="aa"/>
      </w:pPr>
      <w:r>
        <w:t>5)</w:t>
      </w:r>
      <w:r w:rsidR="006A1CB2">
        <w:t xml:space="preserve"> співпрацює із засобами масової інформації;</w:t>
      </w:r>
    </w:p>
    <w:p w:rsidR="006A1CB2" w:rsidRDefault="009D2FE7" w:rsidP="00296392">
      <w:pPr>
        <w:pStyle w:val="aa"/>
      </w:pPr>
      <w:r>
        <w:t>6)</w:t>
      </w:r>
      <w:r w:rsidR="006A1CB2">
        <w:t xml:space="preserve"> веде облік проведених фізкультурно-оздоровчих та спортивно-масових заходів, готує статистичні та інформаційно-аналітичні матеріали з питань, що належать до його компетенції;</w:t>
      </w:r>
    </w:p>
    <w:p w:rsidR="006A1CB2" w:rsidRDefault="009D2FE7" w:rsidP="00296392">
      <w:pPr>
        <w:pStyle w:val="aa"/>
      </w:pPr>
      <w:r>
        <w:t>7)</w:t>
      </w:r>
      <w:r w:rsidR="006A1CB2">
        <w:t xml:space="preserve"> здійснює заходи із залучення фінансової та технічної допомоги, грантів та позабюджетних коштів для підтримки діяльності центру у розвитку фізичної культури;</w:t>
      </w:r>
    </w:p>
    <w:p w:rsidR="006A1CB2" w:rsidRDefault="009D2FE7" w:rsidP="00296392">
      <w:pPr>
        <w:pStyle w:val="aa"/>
      </w:pPr>
      <w:r>
        <w:t>8)</w:t>
      </w:r>
      <w:r w:rsidR="006A1CB2">
        <w:t xml:space="preserve"> здійснює підготовку перспективних та поточних планів роботи центру та звітів щодо їх виконання;</w:t>
      </w:r>
    </w:p>
    <w:p w:rsidR="006A1CB2" w:rsidRDefault="009D2FE7" w:rsidP="00296392">
      <w:pPr>
        <w:pStyle w:val="aa"/>
      </w:pPr>
      <w:r>
        <w:t>9)</w:t>
      </w:r>
      <w:r w:rsidR="006A1CB2">
        <w:t xml:space="preserve"> у разі досягнення високих результатів у роботі в установленому порядку порушує клопотання про відзначення нагородами працівників Центру і активістів у сфері фізичної культури і спорту;</w:t>
      </w:r>
    </w:p>
    <w:p w:rsidR="006A1CB2" w:rsidRDefault="009D2FE7" w:rsidP="00296392">
      <w:pPr>
        <w:pStyle w:val="aa"/>
      </w:pPr>
      <w:r>
        <w:t>10)</w:t>
      </w:r>
      <w:r w:rsidR="006A1CB2">
        <w:t xml:space="preserve"> сприяє впровадженню заходів, що спрямовані на соціальний захист працівників Центру.</w:t>
      </w:r>
    </w:p>
    <w:p w:rsidR="006A1CB2" w:rsidRDefault="009D2FE7" w:rsidP="00296392">
      <w:pPr>
        <w:pStyle w:val="aa"/>
      </w:pPr>
      <w:r>
        <w:t>4.</w:t>
      </w:r>
      <w:r w:rsidR="006A1CB2">
        <w:t xml:space="preserve"> Центр має право:</w:t>
      </w:r>
    </w:p>
    <w:p w:rsidR="006A1CB2" w:rsidRDefault="009D2FE7" w:rsidP="009D2FE7">
      <w:pPr>
        <w:pStyle w:val="aa"/>
      </w:pPr>
      <w:r>
        <w:t xml:space="preserve">1) </w:t>
      </w:r>
      <w:r w:rsidR="006A1CB2">
        <w:t>надавати пропозиції щодо вдосконалення фізкультурно-оздоровчої діяльності зацікавленим органам, підприємствам, устан</w:t>
      </w:r>
      <w:r>
        <w:t>овам, закладам та організаціям;</w:t>
      </w:r>
    </w:p>
    <w:p w:rsidR="006A1CB2" w:rsidRDefault="009D2FE7" w:rsidP="00296392">
      <w:pPr>
        <w:pStyle w:val="aa"/>
      </w:pPr>
      <w:r>
        <w:t xml:space="preserve">2) </w:t>
      </w:r>
      <w:r w:rsidR="006A1CB2">
        <w:t xml:space="preserve">укладати в установленому порядку договори про співробітництво, надання послуг, купівлі продажу тощо з підприємствами, установами] закладами </w:t>
      </w:r>
      <w:r w:rsidR="006A1CB2">
        <w:lastRenderedPageBreak/>
        <w:t>та організаціями усіх форм власності;</w:t>
      </w:r>
    </w:p>
    <w:p w:rsidR="006A1CB2" w:rsidRDefault="009D2FE7" w:rsidP="00296392">
      <w:pPr>
        <w:pStyle w:val="aa"/>
      </w:pPr>
      <w:r>
        <w:t>3)</w:t>
      </w:r>
      <w:r w:rsidR="006A1CB2">
        <w:t xml:space="preserve"> одержувати в установленому порядку від органів у сфері фізичної культури і спорту, Засновника, а також громадських організацій, підприємств, установ незалежно від форми власності інформацію, документи та матеріали, необхідні для виконання покладених на нього завдань;</w:t>
      </w:r>
    </w:p>
    <w:p w:rsidR="006A1CB2" w:rsidRDefault="009D2FE7" w:rsidP="00296392">
      <w:pPr>
        <w:pStyle w:val="aa"/>
      </w:pPr>
      <w:r>
        <w:t>4)</w:t>
      </w:r>
      <w:r w:rsidR="006A1CB2">
        <w:t xml:space="preserve"> виступати організатором фізкультурно-оздоровчих заходів, використовувати назви таких заходів та їх символіку;</w:t>
      </w:r>
    </w:p>
    <w:p w:rsidR="006A1CB2" w:rsidRDefault="009D2FE7" w:rsidP="00296392">
      <w:pPr>
        <w:pStyle w:val="aa"/>
      </w:pPr>
      <w:r>
        <w:t>5)</w:t>
      </w:r>
      <w:r w:rsidR="006A1CB2">
        <w:t xml:space="preserve"> здійснювати рекламу в місцях проведення фізкультурно-оздоровчих заходів та їх висвітлення відповідно до законодавства, якщо Центр виступає їх організатором;</w:t>
      </w:r>
    </w:p>
    <w:p w:rsidR="006A1CB2" w:rsidRPr="009D2FE7" w:rsidRDefault="009D2FE7" w:rsidP="009D2FE7">
      <w:pPr>
        <w:pStyle w:val="aa"/>
      </w:pPr>
      <w:r>
        <w:t>6)</w:t>
      </w:r>
      <w:r w:rsidR="006A1CB2">
        <w:t xml:space="preserve"> залучати благодійну фінансову </w:t>
      </w:r>
      <w:r>
        <w:t xml:space="preserve">та технічну допомогу, гранти на </w:t>
      </w:r>
      <w:r w:rsidR="006A1CB2">
        <w:t>виконання програм і заходів фізкультурно-оздоровчої діяльності різних груп населення;</w:t>
      </w:r>
    </w:p>
    <w:p w:rsidR="006A1CB2" w:rsidRDefault="009D2FE7" w:rsidP="00296392">
      <w:pPr>
        <w:pStyle w:val="aa"/>
      </w:pPr>
      <w:r>
        <w:t>7)</w:t>
      </w:r>
      <w:r w:rsidR="006A1CB2">
        <w:t xml:space="preserve"> подавати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питань розвитку фізичної культури.</w:t>
      </w:r>
    </w:p>
    <w:p w:rsidR="009D2FE7" w:rsidRDefault="009D2FE7" w:rsidP="009D2FE7">
      <w:pPr>
        <w:pStyle w:val="aa"/>
        <w:ind w:firstLine="0"/>
      </w:pPr>
    </w:p>
    <w:p w:rsidR="006A1CB2" w:rsidRPr="009D2FE7" w:rsidRDefault="009D2FE7" w:rsidP="009D2FE7">
      <w:pPr>
        <w:pStyle w:val="aa"/>
        <w:ind w:firstLine="0"/>
        <w:jc w:val="center"/>
        <w:rPr>
          <w:b/>
        </w:rPr>
      </w:pPr>
      <w:r w:rsidRPr="009D2FE7">
        <w:rPr>
          <w:b/>
          <w:lang w:val="en-US"/>
        </w:rPr>
        <w:t>III</w:t>
      </w:r>
      <w:r w:rsidRPr="009D2FE7">
        <w:rPr>
          <w:b/>
          <w:lang w:val="ru-RU"/>
        </w:rPr>
        <w:t xml:space="preserve">. </w:t>
      </w:r>
      <w:r w:rsidR="006A1CB2" w:rsidRPr="009D2FE7">
        <w:rPr>
          <w:b/>
        </w:rPr>
        <w:t>Організаційна структура Центру</w:t>
      </w:r>
    </w:p>
    <w:p w:rsidR="009D2FE7" w:rsidRDefault="009D2FE7" w:rsidP="009D2FE7">
      <w:pPr>
        <w:pStyle w:val="aa"/>
        <w:ind w:firstLine="0"/>
      </w:pPr>
    </w:p>
    <w:p w:rsidR="006A1CB2" w:rsidRDefault="009D2FE7" w:rsidP="00296392">
      <w:pPr>
        <w:pStyle w:val="aa"/>
      </w:pPr>
      <w:r>
        <w:t>1.</w:t>
      </w:r>
      <w:r w:rsidR="006A1CB2">
        <w:t xml:space="preserve"> Центр спорту та фізичного здоров'я - це група спортивних колективів, структурних підрозділів Центру, основною діяльністю яких є діяльність у сфері фізичної культури та спорту які включені до базової мережі закладів спорту:</w:t>
      </w:r>
    </w:p>
    <w:p w:rsidR="006A1CB2" w:rsidRDefault="009D2FE7" w:rsidP="00296392">
      <w:pPr>
        <w:pStyle w:val="aa"/>
      </w:pPr>
      <w:r>
        <w:t>1)</w:t>
      </w:r>
      <w:r w:rsidR="006A1CB2">
        <w:t xml:space="preserve"> спортивні колективи с.Городок;</w:t>
      </w:r>
    </w:p>
    <w:p w:rsidR="006A1CB2" w:rsidRDefault="009D2FE7" w:rsidP="00296392">
      <w:pPr>
        <w:pStyle w:val="aa"/>
      </w:pPr>
      <w:r>
        <w:t>2)</w:t>
      </w:r>
      <w:r w:rsidR="006A1CB2">
        <w:t xml:space="preserve"> спортивні колективи с.Обарів;</w:t>
      </w:r>
    </w:p>
    <w:p w:rsidR="006A1CB2" w:rsidRDefault="009D2FE7" w:rsidP="00296392">
      <w:pPr>
        <w:pStyle w:val="aa"/>
      </w:pPr>
      <w:r>
        <w:t>3)</w:t>
      </w:r>
      <w:r w:rsidR="006A1CB2">
        <w:t xml:space="preserve"> спортивні колективи с.Карпилівка;</w:t>
      </w:r>
    </w:p>
    <w:p w:rsidR="006A1CB2" w:rsidRDefault="009D2FE7" w:rsidP="00296392">
      <w:pPr>
        <w:pStyle w:val="aa"/>
      </w:pPr>
      <w:r>
        <w:t>4)</w:t>
      </w:r>
      <w:r w:rsidR="006A1CB2">
        <w:t xml:space="preserve"> спортивні колективи с. Бронники;</w:t>
      </w:r>
    </w:p>
    <w:p w:rsidR="006A1CB2" w:rsidRDefault="009D2FE7" w:rsidP="00296392">
      <w:pPr>
        <w:pStyle w:val="aa"/>
      </w:pPr>
      <w:r>
        <w:t>5)</w:t>
      </w:r>
      <w:r w:rsidR="006A1CB2">
        <w:t xml:space="preserve"> борцівський клуб с.Городок;</w:t>
      </w:r>
    </w:p>
    <w:p w:rsidR="006A1CB2" w:rsidRDefault="009D2FE7" w:rsidP="00296392">
      <w:pPr>
        <w:pStyle w:val="aa"/>
      </w:pPr>
      <w:r>
        <w:t>6)</w:t>
      </w:r>
      <w:r w:rsidR="006A1CB2">
        <w:t xml:space="preserve"> борцівський клуб с.Обарів.</w:t>
      </w:r>
    </w:p>
    <w:p w:rsidR="006A1CB2" w:rsidRDefault="009D2FE7" w:rsidP="00296392">
      <w:pPr>
        <w:pStyle w:val="aa"/>
      </w:pPr>
      <w:r>
        <w:t>2.</w:t>
      </w:r>
      <w:r w:rsidR="006A1CB2">
        <w:t xml:space="preserve"> Спортивні колективи, структурні підрозділи Центру, проводять свою роботу з урахуванням умов для реалізації державної політики у сфері зміцнення здоров я населення у фізкультурно-оздоровчих і фізкультурно-спортивних послугах за місцем проживання.</w:t>
      </w:r>
    </w:p>
    <w:p w:rsidR="006A1CB2" w:rsidRDefault="006A1CB2" w:rsidP="00296392">
      <w:pPr>
        <w:pStyle w:val="aa"/>
        <w:rPr>
          <w:color w:val="auto"/>
        </w:rPr>
      </w:pPr>
      <w:r>
        <w:t>3. Структура, штатний розпис, кошторис центру затверджуються відділом освіти, культури, молоді та спорту Городоцької сільської ради Рівненського району Рівненської області.</w:t>
      </w:r>
    </w:p>
    <w:p w:rsidR="006A1CB2" w:rsidRDefault="006A1CB2" w:rsidP="00296392">
      <w:pPr>
        <w:pStyle w:val="aa"/>
        <w:rPr>
          <w:color w:val="auto"/>
        </w:rPr>
      </w:pPr>
      <w:r>
        <w:t>4. Формування штатного розпису центру проводиться відповідно до діючих Типових штатних нормативів закладів та установ комунальної форми власності сфери спорту.</w:t>
      </w:r>
    </w:p>
    <w:p w:rsidR="006A1CB2" w:rsidRDefault="009D2FE7" w:rsidP="00296392">
      <w:pPr>
        <w:pStyle w:val="aa"/>
      </w:pPr>
      <w:r>
        <w:t>5.</w:t>
      </w:r>
      <w:r w:rsidR="006A1CB2">
        <w:t xml:space="preserve"> Центр планує свою діяльність відповідно до спортивних потреб населення громади та фінансових ресурсів.</w:t>
      </w:r>
    </w:p>
    <w:p w:rsidR="006A1CB2" w:rsidRPr="009D2FE7" w:rsidRDefault="009D2FE7" w:rsidP="009D2FE7">
      <w:pPr>
        <w:pStyle w:val="aa"/>
      </w:pPr>
      <w:r>
        <w:t>6.</w:t>
      </w:r>
      <w:r w:rsidR="006A1CB2">
        <w:t xml:space="preserve"> З метою удосконалення робо</w:t>
      </w:r>
      <w:r>
        <w:t xml:space="preserve">ти в Центрі можуть створюватись </w:t>
      </w:r>
      <w:r w:rsidR="006A1CB2">
        <w:t>методичні, громадські ради, комісії. Діяльність методичних, громадських рад</w:t>
      </w:r>
      <w:r>
        <w:t xml:space="preserve">, </w:t>
      </w:r>
      <w:r w:rsidR="006A1CB2">
        <w:t>комісій може здійснюватися з урахуванням рекомендацій уповноваженого органу управління.</w:t>
      </w:r>
    </w:p>
    <w:p w:rsidR="006A1CB2" w:rsidRDefault="006A1CB2" w:rsidP="009D2FE7">
      <w:pPr>
        <w:pStyle w:val="aa"/>
        <w:ind w:firstLine="0"/>
      </w:pPr>
    </w:p>
    <w:p w:rsidR="006A1CB2" w:rsidRPr="009D2FE7" w:rsidRDefault="009D2FE7" w:rsidP="009D2FE7">
      <w:pPr>
        <w:pStyle w:val="aa"/>
        <w:ind w:firstLine="0"/>
        <w:jc w:val="center"/>
        <w:rPr>
          <w:b/>
          <w:lang w:bidi="ar-SA"/>
        </w:rPr>
      </w:pPr>
      <w:r w:rsidRPr="009D2FE7">
        <w:rPr>
          <w:b/>
          <w:lang w:val="en-US" w:bidi="ar-SA"/>
        </w:rPr>
        <w:lastRenderedPageBreak/>
        <w:t>IV</w:t>
      </w:r>
      <w:r w:rsidRPr="009D2FE7">
        <w:rPr>
          <w:b/>
          <w:lang w:val="ru-RU" w:bidi="ar-SA"/>
        </w:rPr>
        <w:t xml:space="preserve">. </w:t>
      </w:r>
      <w:r w:rsidR="006A1CB2" w:rsidRPr="009D2FE7">
        <w:rPr>
          <w:b/>
          <w:lang w:bidi="ar-SA"/>
        </w:rPr>
        <w:t>Керівництво Центром</w:t>
      </w:r>
    </w:p>
    <w:p w:rsidR="009D2FE7" w:rsidRPr="006A1CB2" w:rsidRDefault="009D2FE7" w:rsidP="009D2FE7">
      <w:pPr>
        <w:pStyle w:val="aa"/>
        <w:ind w:firstLine="0"/>
        <w:rPr>
          <w:lang w:bidi="ar-SA"/>
        </w:rPr>
      </w:pPr>
    </w:p>
    <w:p w:rsidR="006A1CB2" w:rsidRPr="006A1CB2" w:rsidRDefault="00983822" w:rsidP="00296392">
      <w:pPr>
        <w:pStyle w:val="aa"/>
        <w:rPr>
          <w:lang w:bidi="ar-SA"/>
        </w:rPr>
      </w:pPr>
      <w:r>
        <w:rPr>
          <w:lang w:bidi="ar-SA"/>
        </w:rPr>
        <w:t>1.</w:t>
      </w:r>
      <w:r w:rsidR="006A1CB2" w:rsidRPr="006A1CB2">
        <w:rPr>
          <w:lang w:bidi="ar-SA"/>
        </w:rPr>
        <w:t xml:space="preserve"> Управління Центром здійснюється засновником Центру та відділом освіти, культури, молоді та спорту Городоцької сільської ради Рівненського району Рівненської області.</w:t>
      </w:r>
    </w:p>
    <w:p w:rsidR="006A1CB2" w:rsidRPr="006A1CB2" w:rsidRDefault="00983822" w:rsidP="00296392">
      <w:pPr>
        <w:pStyle w:val="aa"/>
        <w:rPr>
          <w:lang w:bidi="ar-SA"/>
        </w:rPr>
      </w:pPr>
      <w:r>
        <w:rPr>
          <w:lang w:bidi="ar-SA"/>
        </w:rPr>
        <w:t>2.</w:t>
      </w:r>
      <w:r w:rsidR="006A1CB2" w:rsidRPr="006A1CB2">
        <w:rPr>
          <w:lang w:bidi="ar-SA"/>
        </w:rPr>
        <w:t xml:space="preserve"> Безпосереднє керівництво Центром здійснює директор, а у разі його відсутності - особа, на яку покладено виконання обов’язків директора.</w:t>
      </w:r>
    </w:p>
    <w:p w:rsidR="006A1CB2" w:rsidRPr="006A1CB2" w:rsidRDefault="00983822" w:rsidP="00296392">
      <w:pPr>
        <w:pStyle w:val="aa"/>
        <w:rPr>
          <w:lang w:bidi="ar-SA"/>
        </w:rPr>
      </w:pPr>
      <w:r>
        <w:rPr>
          <w:lang w:bidi="ar-SA"/>
        </w:rPr>
        <w:t>3.</w:t>
      </w:r>
      <w:r w:rsidR="006A1CB2" w:rsidRPr="006A1CB2">
        <w:rPr>
          <w:lang w:bidi="ar-SA"/>
        </w:rPr>
        <w:t xml:space="preserve"> На посаду директора Центру призначається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до набрання чинності Законом України «Про вищу освіту», має стаж роботи у сфері фізичної культури не менше трьох років, а також організаторські здібності, фізичний і психічний стан якої не перешкоджає виконанню посадових обов’язків.</w:t>
      </w:r>
    </w:p>
    <w:p w:rsidR="006A1CB2" w:rsidRPr="006A1CB2" w:rsidRDefault="00983822" w:rsidP="00296392">
      <w:pPr>
        <w:pStyle w:val="aa"/>
        <w:rPr>
          <w:lang w:bidi="ar-SA"/>
        </w:rPr>
      </w:pPr>
      <w:r>
        <w:rPr>
          <w:lang w:bidi="ar-SA"/>
        </w:rPr>
        <w:t>4.</w:t>
      </w:r>
      <w:r w:rsidR="006A1CB2" w:rsidRPr="006A1CB2">
        <w:rPr>
          <w:lang w:bidi="ar-SA"/>
        </w:rPr>
        <w:t xml:space="preserve"> Директор Центру призначається на посаду і звільняється з посади відділом освіти, культури, молоді та спорту Городоцької сільської ради Рівненського району Рівненської області за погодженням голови Городоцької сільської ради Рівненського району Рівненської області.</w:t>
      </w:r>
    </w:p>
    <w:p w:rsidR="006A1CB2" w:rsidRPr="006A1CB2" w:rsidRDefault="00983822" w:rsidP="00296392">
      <w:pPr>
        <w:pStyle w:val="aa"/>
        <w:rPr>
          <w:lang w:bidi="ar-SA"/>
        </w:rPr>
      </w:pPr>
      <w:r>
        <w:rPr>
          <w:lang w:bidi="ar-SA"/>
        </w:rPr>
        <w:t>5.</w:t>
      </w:r>
      <w:r w:rsidR="006A1CB2" w:rsidRPr="006A1CB2">
        <w:rPr>
          <w:lang w:bidi="ar-SA"/>
        </w:rPr>
        <w:t xml:space="preserve"> Директор Центру здійснює керівництво його діяльністю відповідно до завдань, покладених на Центр, несе персональну відповідальність за реалізацію завдань та функцій, визначає відповідальність його працівників.</w:t>
      </w:r>
    </w:p>
    <w:p w:rsidR="006A1CB2" w:rsidRPr="006A1CB2" w:rsidRDefault="00983822" w:rsidP="00296392">
      <w:pPr>
        <w:pStyle w:val="aa"/>
        <w:rPr>
          <w:lang w:bidi="ar-SA"/>
        </w:rPr>
      </w:pPr>
      <w:r>
        <w:rPr>
          <w:lang w:bidi="ar-SA"/>
        </w:rPr>
        <w:t>6.</w:t>
      </w:r>
      <w:r w:rsidR="006A1CB2" w:rsidRPr="006A1CB2">
        <w:rPr>
          <w:lang w:bidi="ar-SA"/>
        </w:rPr>
        <w:t xml:space="preserve"> Інших працівників Центру призначає на посади та звільняє з посад директор Центру у порядку, передбаченому законодавством.</w:t>
      </w:r>
    </w:p>
    <w:p w:rsidR="006A1CB2" w:rsidRPr="006A1CB2" w:rsidRDefault="00983822" w:rsidP="00296392">
      <w:pPr>
        <w:pStyle w:val="aa"/>
        <w:rPr>
          <w:lang w:bidi="ar-SA"/>
        </w:rPr>
      </w:pPr>
      <w:r>
        <w:rPr>
          <w:lang w:bidi="ar-SA"/>
        </w:rPr>
        <w:t>7.</w:t>
      </w:r>
      <w:r w:rsidR="006A1CB2" w:rsidRPr="006A1CB2">
        <w:rPr>
          <w:lang w:bidi="ar-SA"/>
        </w:rPr>
        <w:t xml:space="preserve"> Роботу спортивних колективів, структурних підрозділів Центру, забезпечують керівники (відповідно до посад, передбачених в штатному розписі Центру), призначення яких проводиться директором Центру за погодженні з відділом освіти, культури, молоді та спорту Городоцької сільської ради Рівненського району Рівненської області.</w:t>
      </w:r>
    </w:p>
    <w:p w:rsidR="006A1CB2" w:rsidRPr="006A1CB2" w:rsidRDefault="00983822" w:rsidP="00296392">
      <w:pPr>
        <w:pStyle w:val="aa"/>
        <w:rPr>
          <w:lang w:bidi="ar-SA"/>
        </w:rPr>
      </w:pPr>
      <w:r>
        <w:rPr>
          <w:lang w:bidi="ar-SA"/>
        </w:rPr>
        <w:t>8.</w:t>
      </w:r>
      <w:r w:rsidR="006A1CB2" w:rsidRPr="006A1CB2">
        <w:rPr>
          <w:lang w:bidi="ar-SA"/>
        </w:rPr>
        <w:t xml:space="preserve"> Директор Центру:</w:t>
      </w:r>
    </w:p>
    <w:p w:rsidR="006A1CB2" w:rsidRPr="006A1CB2" w:rsidRDefault="00983822" w:rsidP="00296392">
      <w:pPr>
        <w:pStyle w:val="aa"/>
        <w:rPr>
          <w:lang w:bidi="ar-SA"/>
        </w:rPr>
      </w:pPr>
      <w:r>
        <w:rPr>
          <w:lang w:bidi="ar-SA"/>
        </w:rPr>
        <w:t>1)</w:t>
      </w:r>
      <w:r w:rsidR="006A1CB2" w:rsidRPr="006A1CB2">
        <w:rPr>
          <w:lang w:bidi="ar-SA"/>
        </w:rPr>
        <w:t xml:space="preserve"> підпорядковується Городоцькому сільському голові Рівненського району Рівненської області та безпосередньо начальнику відділом освіти, культури, молоді та спорту Городоцької сільської ради Рівненського району Рівненської області і несе персональну відповідальність за виконання покладених на Центр завдань та здійснення ним своїх функцій;</w:t>
      </w:r>
    </w:p>
    <w:p w:rsidR="006A1CB2" w:rsidRPr="006A1CB2" w:rsidRDefault="00983822" w:rsidP="00296392">
      <w:pPr>
        <w:pStyle w:val="aa"/>
        <w:rPr>
          <w:lang w:bidi="ar-SA"/>
        </w:rPr>
      </w:pPr>
      <w:r>
        <w:rPr>
          <w:lang w:bidi="ar-SA"/>
        </w:rPr>
        <w:t>2)</w:t>
      </w:r>
      <w:r w:rsidR="006A1CB2" w:rsidRPr="006A1CB2">
        <w:rPr>
          <w:lang w:bidi="ar-SA"/>
        </w:rPr>
        <w:t xml:space="preserve"> здійснює керівництво Центром, вирішує питання діяльності Центру у межах та у визначеному законодавством та цим Статутом порядку;</w:t>
      </w:r>
    </w:p>
    <w:p w:rsidR="006A1CB2" w:rsidRPr="00983822" w:rsidRDefault="00983822" w:rsidP="00983822">
      <w:pPr>
        <w:pStyle w:val="aa"/>
        <w:rPr>
          <w:lang w:bidi="ar-SA"/>
        </w:rPr>
      </w:pPr>
      <w:r>
        <w:rPr>
          <w:lang w:bidi="ar-SA"/>
        </w:rPr>
        <w:t>3)</w:t>
      </w:r>
      <w:r w:rsidR="006A1CB2" w:rsidRPr="006A1CB2">
        <w:rPr>
          <w:lang w:bidi="ar-SA"/>
        </w:rPr>
        <w:t xml:space="preserve"> забезпечує та контролює зді</w:t>
      </w:r>
      <w:r>
        <w:rPr>
          <w:lang w:bidi="ar-SA"/>
        </w:rPr>
        <w:t xml:space="preserve">йснення фізкультурно-оздоровчої </w:t>
      </w:r>
      <w:r w:rsidR="006A1CB2" w:rsidRPr="006A1CB2">
        <w:rPr>
          <w:lang w:bidi="ar-SA"/>
        </w:rPr>
        <w:t>діяльності Центром та надання Центром якісних фізкультурно-спортивних</w:t>
      </w:r>
      <w:r>
        <w:rPr>
          <w:lang w:bidi="ar-SA"/>
        </w:rPr>
        <w:t xml:space="preserve"> </w:t>
      </w:r>
      <w:r w:rsidR="006A1CB2" w:rsidRPr="006A1CB2">
        <w:rPr>
          <w:lang w:bidi="ar-SA"/>
        </w:rPr>
        <w:t>послуг в частині фізкультурно-оздоровчої діяльності, дотримання виконавської та фінансової дисципліни;</w:t>
      </w:r>
    </w:p>
    <w:p w:rsidR="006A1CB2" w:rsidRPr="00983822" w:rsidRDefault="00983822" w:rsidP="00983822">
      <w:pPr>
        <w:pStyle w:val="aa"/>
        <w:rPr>
          <w:lang w:bidi="ar-SA"/>
        </w:rPr>
      </w:pPr>
      <w:r>
        <w:rPr>
          <w:lang w:bidi="ar-SA"/>
        </w:rPr>
        <w:t>4)</w:t>
      </w:r>
      <w:r w:rsidR="006A1CB2" w:rsidRPr="006A1CB2">
        <w:rPr>
          <w:lang w:bidi="ar-SA"/>
        </w:rPr>
        <w:t xml:space="preserve"> забезпечує раціональний добір і розстановку кадрів, створення належних умов для підвищення фахового рівня працівників, у встановленому порядку призначає на посаду та звільняє з посади працівників Центру, призначає на посади та звільняє з посад працівників структурних підрозділів</w:t>
      </w:r>
      <w:r>
        <w:rPr>
          <w:lang w:bidi="ar-SA"/>
        </w:rPr>
        <w:t xml:space="preserve"> </w:t>
      </w:r>
      <w:r w:rsidR="006A1CB2" w:rsidRPr="006A1CB2">
        <w:rPr>
          <w:lang w:bidi="ar-SA"/>
        </w:rPr>
        <w:t>Центру (спортивних колективів) відповідно до норм чинного законодавства України;</w:t>
      </w:r>
    </w:p>
    <w:p w:rsidR="006A1CB2" w:rsidRPr="006A1CB2" w:rsidRDefault="00983822" w:rsidP="00296392">
      <w:pPr>
        <w:pStyle w:val="aa"/>
        <w:rPr>
          <w:lang w:bidi="ar-SA"/>
        </w:rPr>
      </w:pPr>
      <w:r>
        <w:rPr>
          <w:lang w:bidi="ar-SA"/>
        </w:rPr>
        <w:t>5)</w:t>
      </w:r>
      <w:r w:rsidR="006A1CB2" w:rsidRPr="006A1CB2">
        <w:rPr>
          <w:lang w:bidi="ar-SA"/>
        </w:rPr>
        <w:t xml:space="preserve"> формує структуру та штатний розпис Центру, який затверджується </w:t>
      </w:r>
      <w:r w:rsidR="006A1CB2" w:rsidRPr="006A1CB2">
        <w:rPr>
          <w:lang w:bidi="ar-SA"/>
        </w:rPr>
        <w:lastRenderedPageBreak/>
        <w:t>відділом освіти, культури, молоді та спорту Городоцької сільської ради Рівненського району Рівненської області, затверджує документи, які регламентують діяльність Центру, у відповідності до чинного законодавства, положення про структурні підрозділи та посадові інструкції працівників Центру;</w:t>
      </w:r>
    </w:p>
    <w:p w:rsidR="006A1CB2" w:rsidRPr="006A1CB2" w:rsidRDefault="00983822" w:rsidP="00296392">
      <w:pPr>
        <w:pStyle w:val="aa"/>
        <w:rPr>
          <w:lang w:bidi="ar-SA"/>
        </w:rPr>
      </w:pPr>
      <w:r>
        <w:rPr>
          <w:lang w:bidi="ar-SA"/>
        </w:rPr>
        <w:t>6)</w:t>
      </w:r>
      <w:r w:rsidR="006A1CB2" w:rsidRPr="006A1CB2">
        <w:rPr>
          <w:lang w:bidi="ar-SA"/>
        </w:rPr>
        <w:t xml:space="preserve"> забезпечує дотримання вимог та поліпшення охорони здоров’я, праці і фінансово-господарської діяльності, санітарно-гігієнічних, протипожежних норм і норм техніки безпеки та несе за це відповідальність;</w:t>
      </w:r>
    </w:p>
    <w:p w:rsidR="006A1CB2" w:rsidRPr="006A1CB2" w:rsidRDefault="00983822" w:rsidP="00296392">
      <w:pPr>
        <w:pStyle w:val="aa"/>
        <w:rPr>
          <w:lang w:bidi="ar-SA"/>
        </w:rPr>
      </w:pPr>
      <w:r>
        <w:rPr>
          <w:lang w:bidi="ar-SA"/>
        </w:rPr>
        <w:t>7)</w:t>
      </w:r>
      <w:r w:rsidR="006A1CB2" w:rsidRPr="006A1CB2">
        <w:rPr>
          <w:lang w:bidi="ar-SA"/>
        </w:rPr>
        <w:t xml:space="preserve"> забезпечує дотримання чинного законодавства, дисципліни працівниками Центру та структурних підрозділів Центру;</w:t>
      </w:r>
    </w:p>
    <w:p w:rsidR="006A1CB2" w:rsidRPr="006A1CB2" w:rsidRDefault="00983822" w:rsidP="00296392">
      <w:pPr>
        <w:pStyle w:val="aa"/>
        <w:rPr>
          <w:lang w:bidi="ar-SA"/>
        </w:rPr>
      </w:pPr>
      <w:r>
        <w:rPr>
          <w:lang w:bidi="ar-SA"/>
        </w:rPr>
        <w:t>8)</w:t>
      </w:r>
      <w:r w:rsidR="006A1CB2" w:rsidRPr="006A1CB2">
        <w:rPr>
          <w:lang w:bidi="ar-SA"/>
        </w:rPr>
        <w:t xml:space="preserve"> забезпечує контроль за виконанням планів, програм, спортивно- дозвільних заходів, організаційно-масової роботи Центру, його структурних підрозділів;</w:t>
      </w:r>
    </w:p>
    <w:p w:rsidR="006A1CB2" w:rsidRPr="006A1CB2" w:rsidRDefault="00983822" w:rsidP="00296392">
      <w:pPr>
        <w:pStyle w:val="aa"/>
        <w:rPr>
          <w:lang w:bidi="ar-SA"/>
        </w:rPr>
      </w:pPr>
      <w:r>
        <w:rPr>
          <w:lang w:bidi="ar-SA"/>
        </w:rPr>
        <w:t>9)</w:t>
      </w:r>
      <w:r w:rsidR="006A1CB2" w:rsidRPr="006A1CB2">
        <w:rPr>
          <w:lang w:bidi="ar-SA"/>
        </w:rPr>
        <w:t xml:space="preserve"> організовує роботу Центру, несе повну відповідальність за її стан і якість;</w:t>
      </w:r>
    </w:p>
    <w:p w:rsidR="006A1CB2" w:rsidRPr="006A1CB2" w:rsidRDefault="00983822" w:rsidP="00296392">
      <w:pPr>
        <w:pStyle w:val="aa"/>
        <w:rPr>
          <w:lang w:bidi="ar-SA"/>
        </w:rPr>
      </w:pPr>
      <w:r>
        <w:rPr>
          <w:lang w:bidi="ar-SA"/>
        </w:rPr>
        <w:t>10)</w:t>
      </w:r>
      <w:r w:rsidR="006A1CB2" w:rsidRPr="006A1CB2">
        <w:rPr>
          <w:lang w:bidi="ar-SA"/>
        </w:rPr>
        <w:t xml:space="preserve"> видає у межах своїх повноважень накази;</w:t>
      </w:r>
    </w:p>
    <w:p w:rsidR="006A1CB2" w:rsidRPr="006A1CB2" w:rsidRDefault="00983822" w:rsidP="00296392">
      <w:pPr>
        <w:pStyle w:val="aa"/>
        <w:rPr>
          <w:lang w:bidi="ar-SA"/>
        </w:rPr>
      </w:pPr>
      <w:r>
        <w:rPr>
          <w:lang w:bidi="ar-SA"/>
        </w:rPr>
        <w:t>11)</w:t>
      </w:r>
      <w:r w:rsidR="006A1CB2" w:rsidRPr="006A1CB2">
        <w:rPr>
          <w:lang w:bidi="ar-SA"/>
        </w:rPr>
        <w:t xml:space="preserve"> організовує виконання кошторису доходів й видатків Центру,</w:t>
      </w:r>
    </w:p>
    <w:p w:rsidR="006A1CB2" w:rsidRPr="006A1CB2" w:rsidRDefault="00983822" w:rsidP="00296392">
      <w:pPr>
        <w:pStyle w:val="aa"/>
        <w:rPr>
          <w:lang w:bidi="ar-SA"/>
        </w:rPr>
      </w:pPr>
      <w:r>
        <w:rPr>
          <w:lang w:bidi="ar-SA"/>
        </w:rPr>
        <w:t>12)</w:t>
      </w:r>
      <w:r w:rsidR="006A1CB2" w:rsidRPr="006A1CB2">
        <w:rPr>
          <w:lang w:bidi="ar-SA"/>
        </w:rPr>
        <w:t xml:space="preserve"> визначає обов'язки та затверджує посадові інструкції працівників Центру та його структурних підрозділів;</w:t>
      </w:r>
    </w:p>
    <w:p w:rsidR="006A1CB2" w:rsidRPr="006A1CB2" w:rsidRDefault="00983822" w:rsidP="00296392">
      <w:pPr>
        <w:pStyle w:val="aa"/>
        <w:rPr>
          <w:lang w:bidi="ar-SA"/>
        </w:rPr>
      </w:pPr>
      <w:r>
        <w:rPr>
          <w:lang w:bidi="ar-SA"/>
        </w:rPr>
        <w:t>13)</w:t>
      </w:r>
      <w:r w:rsidR="006A1CB2" w:rsidRPr="006A1CB2">
        <w:rPr>
          <w:lang w:bidi="ar-SA"/>
        </w:rPr>
        <w:t xml:space="preserve"> встановлює у межах фонду оплати праці, за погодженням з відділом освіти, культури, молоді та спорту Городоцької сільської ради Рівненського району Рівненської області, надбавки і розглядає питання щодо надання доплат, премій і матеріальної допомоги працівникам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rsidR="006A1CB2" w:rsidRPr="006A1CB2" w:rsidRDefault="00983822" w:rsidP="00296392">
      <w:pPr>
        <w:pStyle w:val="aa"/>
        <w:rPr>
          <w:lang w:bidi="ar-SA"/>
        </w:rPr>
      </w:pPr>
      <w:r>
        <w:rPr>
          <w:lang w:bidi="ar-SA"/>
        </w:rPr>
        <w:t>14)</w:t>
      </w:r>
      <w:r w:rsidR="006A1CB2" w:rsidRPr="006A1CB2">
        <w:rPr>
          <w:lang w:bidi="ar-SA"/>
        </w:rPr>
        <w:t xml:space="preserve"> представляє Центр в органах державної влади, установах, організаціях, підприємствах при розгляді й вирішенні питань, що входять до його компетенції, або уповноважує на це відповідно до чинного законодавства інших працівників;</w:t>
      </w:r>
    </w:p>
    <w:p w:rsidR="006A1CB2" w:rsidRPr="006A1CB2" w:rsidRDefault="00983822" w:rsidP="00296392">
      <w:pPr>
        <w:pStyle w:val="aa"/>
        <w:rPr>
          <w:lang w:bidi="ar-SA"/>
        </w:rPr>
      </w:pPr>
      <w:r>
        <w:rPr>
          <w:lang w:bidi="ar-SA"/>
        </w:rPr>
        <w:t>15)</w:t>
      </w:r>
      <w:r w:rsidR="006A1CB2" w:rsidRPr="006A1CB2">
        <w:rPr>
          <w:lang w:bidi="ar-SA"/>
        </w:rPr>
        <w:t xml:space="preserve"> відповідає перед засновником та уповноваженим органом за результати діяльності Центру;</w:t>
      </w:r>
    </w:p>
    <w:p w:rsidR="006A1CB2" w:rsidRPr="006A1CB2" w:rsidRDefault="00983822" w:rsidP="00296392">
      <w:pPr>
        <w:pStyle w:val="aa"/>
        <w:rPr>
          <w:lang w:bidi="ar-SA"/>
        </w:rPr>
      </w:pPr>
      <w:r>
        <w:rPr>
          <w:lang w:bidi="ar-SA"/>
        </w:rPr>
        <w:t>16)</w:t>
      </w:r>
      <w:r w:rsidR="006A1CB2" w:rsidRPr="006A1CB2">
        <w:rPr>
          <w:lang w:bidi="ar-SA"/>
        </w:rPr>
        <w:t xml:space="preserve"> несе відповідальність за виконання покладених на Центр завдань, результати фінансово-господарської діяльності, стан та збереження майна, переданого в оперативне управління Центру;</w:t>
      </w:r>
    </w:p>
    <w:p w:rsidR="006A1CB2" w:rsidRPr="006A1CB2" w:rsidRDefault="00983822" w:rsidP="00296392">
      <w:pPr>
        <w:pStyle w:val="aa"/>
        <w:rPr>
          <w:lang w:bidi="ar-SA"/>
        </w:rPr>
      </w:pPr>
      <w:r>
        <w:rPr>
          <w:lang w:bidi="ar-SA"/>
        </w:rPr>
        <w:t>17)</w:t>
      </w:r>
      <w:r w:rsidR="006A1CB2" w:rsidRPr="006A1CB2">
        <w:rPr>
          <w:lang w:bidi="ar-SA"/>
        </w:rPr>
        <w:t xml:space="preserve"> вирішує інші питання діяльності Центру у відповідності із законодавством.</w:t>
      </w:r>
    </w:p>
    <w:p w:rsidR="006A1CB2" w:rsidRDefault="006A1CB2" w:rsidP="00983822">
      <w:pPr>
        <w:pStyle w:val="aa"/>
        <w:ind w:firstLine="0"/>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983822" w:rsidRDefault="00983822" w:rsidP="00983822">
      <w:pPr>
        <w:pStyle w:val="aa"/>
        <w:ind w:firstLine="0"/>
        <w:jc w:val="center"/>
        <w:rPr>
          <w:b/>
          <w:lang w:val="en-US" w:bidi="ar-SA"/>
        </w:rPr>
      </w:pPr>
    </w:p>
    <w:p w:rsidR="006A1CB2" w:rsidRPr="00983822" w:rsidRDefault="00983822" w:rsidP="00983822">
      <w:pPr>
        <w:pStyle w:val="aa"/>
        <w:ind w:firstLine="0"/>
        <w:jc w:val="center"/>
        <w:rPr>
          <w:b/>
          <w:lang w:bidi="ar-SA"/>
        </w:rPr>
      </w:pPr>
      <w:r w:rsidRPr="00983822">
        <w:rPr>
          <w:b/>
          <w:lang w:val="en-US" w:bidi="ar-SA"/>
        </w:rPr>
        <w:lastRenderedPageBreak/>
        <w:t>V</w:t>
      </w:r>
      <w:r w:rsidRPr="00983822">
        <w:rPr>
          <w:b/>
          <w:lang w:val="ru-RU" w:bidi="ar-SA"/>
        </w:rPr>
        <w:t xml:space="preserve">. </w:t>
      </w:r>
      <w:r w:rsidR="006A1CB2" w:rsidRPr="00983822">
        <w:rPr>
          <w:b/>
          <w:lang w:bidi="ar-SA"/>
        </w:rPr>
        <w:t>Фі</w:t>
      </w:r>
      <w:r>
        <w:rPr>
          <w:b/>
          <w:lang w:bidi="ar-SA"/>
        </w:rPr>
        <w:t>нансово-господарська діяльність</w:t>
      </w:r>
      <w:r>
        <w:rPr>
          <w:b/>
          <w:lang w:bidi="ar-SA"/>
        </w:rPr>
        <w:br/>
      </w:r>
      <w:r w:rsidR="006A1CB2" w:rsidRPr="00983822">
        <w:rPr>
          <w:b/>
          <w:lang w:bidi="ar-SA"/>
        </w:rPr>
        <w:t>та матеріально-технічна база Центру</w:t>
      </w:r>
    </w:p>
    <w:p w:rsidR="00983822" w:rsidRPr="006A1CB2" w:rsidRDefault="00983822" w:rsidP="00983822">
      <w:pPr>
        <w:pStyle w:val="aa"/>
        <w:ind w:firstLine="0"/>
        <w:rPr>
          <w:lang w:bidi="ar-SA"/>
        </w:rPr>
      </w:pPr>
    </w:p>
    <w:p w:rsidR="006A1CB2" w:rsidRPr="006A1CB2" w:rsidRDefault="00983822" w:rsidP="00296392">
      <w:pPr>
        <w:pStyle w:val="aa"/>
        <w:rPr>
          <w:lang w:bidi="ar-SA"/>
        </w:rPr>
      </w:pPr>
      <w:r>
        <w:rPr>
          <w:lang w:bidi="ar-SA"/>
        </w:rPr>
        <w:t>1.</w:t>
      </w:r>
      <w:r w:rsidR="006A1CB2" w:rsidRPr="006A1CB2">
        <w:rPr>
          <w:lang w:bidi="ar-SA"/>
        </w:rPr>
        <w:t xml:space="preserve"> Фінансування діяльності Центру здійснюється у встановленому порядку за рахунок місцевого бюджету, а також інших джерел, не заборонених законодавством України.</w:t>
      </w:r>
    </w:p>
    <w:p w:rsidR="006A1CB2" w:rsidRPr="006A1CB2" w:rsidRDefault="00983822" w:rsidP="00296392">
      <w:pPr>
        <w:pStyle w:val="aa"/>
        <w:rPr>
          <w:lang w:bidi="ar-SA"/>
        </w:rPr>
      </w:pPr>
      <w:r>
        <w:rPr>
          <w:lang w:bidi="ar-SA"/>
        </w:rPr>
        <w:t>2.</w:t>
      </w:r>
      <w:r w:rsidR="006A1CB2" w:rsidRPr="006A1CB2">
        <w:rPr>
          <w:lang w:bidi="ar-SA"/>
        </w:rPr>
        <w:t xml:space="preserve"> Центр має право надавати платні послуги згідно з чинним законодавством України.</w:t>
      </w:r>
    </w:p>
    <w:p w:rsidR="006A1CB2" w:rsidRPr="006A1CB2" w:rsidRDefault="00983822" w:rsidP="00296392">
      <w:pPr>
        <w:pStyle w:val="aa"/>
        <w:rPr>
          <w:lang w:bidi="ar-SA"/>
        </w:rPr>
      </w:pPr>
      <w:r>
        <w:rPr>
          <w:lang w:bidi="ar-SA"/>
        </w:rPr>
        <w:t>3.</w:t>
      </w:r>
      <w:r w:rsidR="006A1CB2" w:rsidRPr="006A1CB2">
        <w:rPr>
          <w:lang w:bidi="ar-SA"/>
        </w:rPr>
        <w:t xml:space="preserve"> Джерелами формування коштів та майна Центру є:</w:t>
      </w:r>
    </w:p>
    <w:p w:rsidR="006A1CB2" w:rsidRPr="006A1CB2" w:rsidRDefault="00983822" w:rsidP="00296392">
      <w:pPr>
        <w:pStyle w:val="aa"/>
        <w:rPr>
          <w:lang w:bidi="ar-SA"/>
        </w:rPr>
      </w:pPr>
      <w:r>
        <w:rPr>
          <w:lang w:bidi="ar-SA"/>
        </w:rPr>
        <w:t>1)</w:t>
      </w:r>
      <w:r w:rsidR="006A1CB2" w:rsidRPr="006A1CB2">
        <w:rPr>
          <w:lang w:bidi="ar-SA"/>
        </w:rPr>
        <w:t xml:space="preserve"> кошти місцевого бюджету;</w:t>
      </w:r>
    </w:p>
    <w:p w:rsidR="006A1CB2" w:rsidRPr="006A1CB2" w:rsidRDefault="00983822" w:rsidP="00296392">
      <w:pPr>
        <w:pStyle w:val="aa"/>
        <w:rPr>
          <w:lang w:bidi="ar-SA"/>
        </w:rPr>
      </w:pPr>
      <w:r>
        <w:rPr>
          <w:lang w:bidi="ar-SA"/>
        </w:rPr>
        <w:t>2)</w:t>
      </w:r>
      <w:r w:rsidR="006A1CB2" w:rsidRPr="006A1CB2">
        <w:rPr>
          <w:lang w:bidi="ar-SA"/>
        </w:rPr>
        <w:t xml:space="preserve"> кошти, отримані, від надання платних послуг, згідно переліку, затвердженого постановою Кабінету Міністрів України;</w:t>
      </w:r>
    </w:p>
    <w:p w:rsidR="006A1CB2" w:rsidRPr="006A1CB2" w:rsidRDefault="00983822" w:rsidP="00296392">
      <w:pPr>
        <w:pStyle w:val="aa"/>
        <w:rPr>
          <w:lang w:bidi="ar-SA"/>
        </w:rPr>
      </w:pPr>
      <w:r>
        <w:rPr>
          <w:lang w:bidi="ar-SA"/>
        </w:rPr>
        <w:t>3)</w:t>
      </w:r>
      <w:r w:rsidR="006A1CB2" w:rsidRPr="006A1CB2">
        <w:rPr>
          <w:lang w:bidi="ar-SA"/>
        </w:rPr>
        <w:t xml:space="preserve"> кошти або майно, які будуть в установленому законодавством порядку надходити безоплатно, або у вигляді безповоротної фінансової допомоги чи добровільних пожертвувань, спонсорські та благодійні кошти;</w:t>
      </w:r>
    </w:p>
    <w:p w:rsidR="006A1CB2" w:rsidRPr="006A1CB2" w:rsidRDefault="00983822" w:rsidP="00296392">
      <w:pPr>
        <w:pStyle w:val="aa"/>
        <w:rPr>
          <w:lang w:bidi="ar-SA"/>
        </w:rPr>
      </w:pPr>
      <w:r>
        <w:rPr>
          <w:lang w:bidi="ar-SA"/>
        </w:rPr>
        <w:t>4)</w:t>
      </w:r>
      <w:r w:rsidR="006A1CB2" w:rsidRPr="006A1CB2">
        <w:rPr>
          <w:lang w:bidi="ar-SA"/>
        </w:rPr>
        <w:t xml:space="preserve"> кошти за оренду майна в порядку, встановленому власником майна;</w:t>
      </w:r>
    </w:p>
    <w:p w:rsidR="006A1CB2" w:rsidRPr="006A1CB2" w:rsidRDefault="00983822" w:rsidP="00296392">
      <w:pPr>
        <w:pStyle w:val="aa"/>
        <w:rPr>
          <w:lang w:bidi="ar-SA"/>
        </w:rPr>
      </w:pPr>
      <w:r>
        <w:rPr>
          <w:lang w:bidi="ar-SA"/>
        </w:rPr>
        <w:t>5)</w:t>
      </w:r>
      <w:r w:rsidR="006A1CB2" w:rsidRPr="006A1CB2">
        <w:rPr>
          <w:lang w:bidi="ar-SA"/>
        </w:rPr>
        <w:t xml:space="preserve"> кошти з місцевого бюджету на виконання програм соціально- економічного та культурного розвитку;</w:t>
      </w:r>
    </w:p>
    <w:p w:rsidR="006A1CB2" w:rsidRPr="006A1CB2" w:rsidRDefault="00983822" w:rsidP="00296392">
      <w:pPr>
        <w:pStyle w:val="aa"/>
        <w:rPr>
          <w:lang w:bidi="ar-SA"/>
        </w:rPr>
      </w:pPr>
      <w:r>
        <w:rPr>
          <w:lang w:bidi="ar-SA"/>
        </w:rPr>
        <w:t>6)</w:t>
      </w:r>
      <w:r w:rsidR="006A1CB2" w:rsidRPr="006A1CB2">
        <w:rPr>
          <w:lang w:bidi="ar-SA"/>
        </w:rPr>
        <w:t xml:space="preserve"> позабюджетні кошти з державного бюджету та бюджетів місцевих ряд;</w:t>
      </w:r>
    </w:p>
    <w:p w:rsidR="006A1CB2" w:rsidRPr="006A1CB2" w:rsidRDefault="00983822" w:rsidP="00296392">
      <w:pPr>
        <w:pStyle w:val="aa"/>
        <w:rPr>
          <w:lang w:bidi="ar-SA"/>
        </w:rPr>
      </w:pPr>
      <w:r>
        <w:rPr>
          <w:lang w:bidi="ar-SA"/>
        </w:rPr>
        <w:t>7)</w:t>
      </w:r>
      <w:r w:rsidR="006A1CB2" w:rsidRPr="006A1CB2">
        <w:rPr>
          <w:lang w:bidi="ar-SA"/>
        </w:rPr>
        <w:t xml:space="preserve"> інші надходження, не заборонені чинним законодавством.</w:t>
      </w:r>
    </w:p>
    <w:p w:rsidR="006A1CB2" w:rsidRPr="006A1CB2" w:rsidRDefault="00983822" w:rsidP="00296392">
      <w:pPr>
        <w:pStyle w:val="aa"/>
        <w:rPr>
          <w:lang w:bidi="ar-SA"/>
        </w:rPr>
      </w:pPr>
      <w:r>
        <w:rPr>
          <w:lang w:bidi="ar-SA"/>
        </w:rPr>
        <w:t>4.</w:t>
      </w:r>
      <w:r w:rsidR="006A1CB2" w:rsidRPr="006A1CB2">
        <w:rPr>
          <w:lang w:bidi="ar-SA"/>
        </w:rPr>
        <w:t xml:space="preserve"> Добровільні внески можуть бути як грошовими, так і матеріальними цінностями, шляхом передачі їх юридичними та фізичними особами з зарахуванням на баланс Центру.</w:t>
      </w:r>
    </w:p>
    <w:p w:rsidR="006A1CB2" w:rsidRPr="006A1CB2" w:rsidRDefault="00983822" w:rsidP="00296392">
      <w:pPr>
        <w:pStyle w:val="aa"/>
        <w:rPr>
          <w:lang w:bidi="ar-SA"/>
        </w:rPr>
      </w:pPr>
      <w:r>
        <w:rPr>
          <w:lang w:bidi="ar-SA"/>
        </w:rPr>
        <w:t>5.</w:t>
      </w:r>
      <w:r w:rsidR="006A1CB2" w:rsidRPr="006A1CB2">
        <w:rPr>
          <w:lang w:bidi="ar-SA"/>
        </w:rPr>
        <w:t xml:space="preserve"> Кошти, отримані Центром з додаткових джерел фінансування, використовуються для впровадження діяльності, передбаченої цим Статутом.</w:t>
      </w:r>
    </w:p>
    <w:p w:rsidR="006A1CB2" w:rsidRPr="006A1CB2" w:rsidRDefault="00983822" w:rsidP="00296392">
      <w:pPr>
        <w:pStyle w:val="aa"/>
        <w:rPr>
          <w:lang w:bidi="ar-SA"/>
        </w:rPr>
      </w:pPr>
      <w:r>
        <w:rPr>
          <w:lang w:bidi="ar-SA"/>
        </w:rPr>
        <w:t>6.</w:t>
      </w:r>
      <w:r w:rsidR="006A1CB2" w:rsidRPr="006A1CB2">
        <w:rPr>
          <w:lang w:bidi="ar-SA"/>
        </w:rPr>
        <w:t xml:space="preserve">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та можуть використовуватися виключно на здійснення діяльності центру (оновлення матеріально-технічної бази Центру, технічних засобів, костюмів, оплати праці працівникам, тощо).</w:t>
      </w:r>
    </w:p>
    <w:p w:rsidR="006A1CB2" w:rsidRPr="006A1CB2" w:rsidRDefault="006A1CB2" w:rsidP="00296392">
      <w:pPr>
        <w:pStyle w:val="aa"/>
        <w:rPr>
          <w:color w:val="auto"/>
          <w:lang w:bidi="ar-SA"/>
        </w:rPr>
      </w:pPr>
      <w:r w:rsidRPr="006A1CB2">
        <w:rPr>
          <w:lang w:bidi="ar-SA"/>
        </w:rPr>
        <w:t>7. Розширення, оновлення, реконструкція основних фондів Центру здійснюються за рахунок бюджетних та власних коштів Центру за узгодженням з уповноваженим органом у встановленому законодавством порядку.</w:t>
      </w:r>
    </w:p>
    <w:p w:rsidR="006A1CB2" w:rsidRPr="00983822" w:rsidRDefault="00983822" w:rsidP="00983822">
      <w:pPr>
        <w:pStyle w:val="aa"/>
        <w:rPr>
          <w:lang w:bidi="ar-SA"/>
        </w:rPr>
      </w:pPr>
      <w:r>
        <w:rPr>
          <w:lang w:bidi="ar-SA"/>
        </w:rPr>
        <w:t>8.</w:t>
      </w:r>
      <w:r w:rsidR="006A1CB2" w:rsidRPr="006A1CB2">
        <w:rPr>
          <w:lang w:bidi="ar-SA"/>
        </w:rPr>
        <w:t xml:space="preserve"> Фінансово-господарська діяльність Це</w:t>
      </w:r>
      <w:r>
        <w:rPr>
          <w:lang w:bidi="ar-SA"/>
        </w:rPr>
        <w:t xml:space="preserve">нтру здійснюється відповідно до </w:t>
      </w:r>
      <w:r w:rsidR="006A1CB2" w:rsidRPr="006A1CB2">
        <w:rPr>
          <w:lang w:bidi="ar-SA"/>
        </w:rPr>
        <w:t>законодавства України для виконання основних напрямків діяльності згідно цього Статуту.</w:t>
      </w:r>
    </w:p>
    <w:p w:rsidR="006A1CB2" w:rsidRPr="006A1CB2" w:rsidRDefault="00983822" w:rsidP="00296392">
      <w:pPr>
        <w:pStyle w:val="aa"/>
        <w:rPr>
          <w:lang w:bidi="ar-SA"/>
        </w:rPr>
      </w:pPr>
      <w:r>
        <w:rPr>
          <w:lang w:bidi="ar-SA"/>
        </w:rPr>
        <w:t>9.</w:t>
      </w:r>
      <w:r w:rsidR="006A1CB2" w:rsidRPr="006A1CB2">
        <w:rPr>
          <w:lang w:bidi="ar-SA"/>
        </w:rPr>
        <w:t xml:space="preserve"> Центр має право:</w:t>
      </w:r>
    </w:p>
    <w:p w:rsidR="006A1CB2" w:rsidRPr="006A1CB2" w:rsidRDefault="00983822" w:rsidP="00296392">
      <w:pPr>
        <w:pStyle w:val="aa"/>
        <w:rPr>
          <w:lang w:bidi="ar-SA"/>
        </w:rPr>
      </w:pPr>
      <w:r>
        <w:rPr>
          <w:lang w:bidi="ar-SA"/>
        </w:rPr>
        <w:t>1)</w:t>
      </w:r>
      <w:r w:rsidR="006A1CB2" w:rsidRPr="006A1CB2">
        <w:rPr>
          <w:lang w:bidi="ar-SA"/>
        </w:rPr>
        <w:t xml:space="preserve"> передавати матеріальні цінності між своїми структурними підрозділами;</w:t>
      </w:r>
    </w:p>
    <w:p w:rsidR="006A1CB2" w:rsidRDefault="00983822" w:rsidP="00983822">
      <w:pPr>
        <w:pStyle w:val="aa"/>
        <w:rPr>
          <w:lang w:bidi="ar-SA"/>
        </w:rPr>
      </w:pPr>
      <w:r>
        <w:rPr>
          <w:lang w:bidi="ar-SA"/>
        </w:rPr>
        <w:t>2)</w:t>
      </w:r>
      <w:r w:rsidR="006A1CB2" w:rsidRPr="006A1CB2">
        <w:rPr>
          <w:lang w:bidi="ar-SA"/>
        </w:rPr>
        <w:t xml:space="preserve"> здавати в оренду юридичним та фізичним особам закріплене за Центром майно згідно із законодавством та за погодженням з відділом освіти, культури, молоді та спорту Городоцької сільської ради Рівненського району Рівненської області в порядку, визначеному власником майна.</w:t>
      </w:r>
    </w:p>
    <w:p w:rsidR="006A1CB2" w:rsidRPr="006A1CB2" w:rsidRDefault="00983822" w:rsidP="00296392">
      <w:pPr>
        <w:pStyle w:val="aa"/>
        <w:rPr>
          <w:lang w:bidi="ar-SA"/>
        </w:rPr>
      </w:pPr>
      <w:r>
        <w:rPr>
          <w:lang w:bidi="ar-SA"/>
        </w:rPr>
        <w:t xml:space="preserve">10. </w:t>
      </w:r>
      <w:r w:rsidR="006A1CB2" w:rsidRPr="006A1CB2">
        <w:rPr>
          <w:lang w:bidi="ar-SA"/>
        </w:rPr>
        <w:t xml:space="preserve">Фінансування Центру здійснюється засновником та уповноваженим органом відповідно до законодавства та в межах асигнувань передбачених на </w:t>
      </w:r>
      <w:r w:rsidR="006A1CB2" w:rsidRPr="006A1CB2">
        <w:rPr>
          <w:lang w:bidi="ar-SA"/>
        </w:rPr>
        <w:lastRenderedPageBreak/>
        <w:t>утримання Центру. Бухгалтерський облік Центру може здійснюватися самостійно або через централізовану бухгалтерію уповноваженого органу.</w:t>
      </w:r>
    </w:p>
    <w:p w:rsidR="006A1CB2" w:rsidRPr="006A1CB2" w:rsidRDefault="00983822" w:rsidP="00296392">
      <w:pPr>
        <w:pStyle w:val="aa"/>
        <w:rPr>
          <w:lang w:bidi="ar-SA"/>
        </w:rPr>
      </w:pPr>
      <w:r>
        <w:rPr>
          <w:lang w:bidi="ar-SA"/>
        </w:rPr>
        <w:t>12.</w:t>
      </w:r>
      <w:r w:rsidR="006A1CB2" w:rsidRPr="006A1CB2">
        <w:rPr>
          <w:lang w:bidi="ar-SA"/>
        </w:rPr>
        <w:t xml:space="preserve"> Оперативний, бухгалтерський облік, статистичну, бухгалтерську податкову и фінансову звітність та подачу її органам, уповноваженим з законодавством порядку здійснює бухгалтерія відділу освіти, культури, молоді та спорту Городоцької сільської ради Рівненського району Рівненської області.</w:t>
      </w:r>
    </w:p>
    <w:p w:rsidR="006A1CB2" w:rsidRPr="006A1CB2" w:rsidRDefault="00983822" w:rsidP="00296392">
      <w:pPr>
        <w:pStyle w:val="aa"/>
        <w:rPr>
          <w:lang w:bidi="ar-SA"/>
        </w:rPr>
      </w:pPr>
      <w:r>
        <w:rPr>
          <w:lang w:bidi="ar-SA"/>
        </w:rPr>
        <w:t>13.</w:t>
      </w:r>
      <w:r w:rsidR="006A1CB2" w:rsidRPr="006A1CB2">
        <w:rPr>
          <w:lang w:bidi="ar-SA"/>
        </w:rPr>
        <w:t xml:space="preserve"> Центр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6A1CB2" w:rsidRPr="006A1CB2" w:rsidRDefault="00983822" w:rsidP="00296392">
      <w:pPr>
        <w:pStyle w:val="aa"/>
        <w:rPr>
          <w:lang w:bidi="ar-SA"/>
        </w:rPr>
      </w:pPr>
      <w:r>
        <w:rPr>
          <w:lang w:bidi="ar-SA"/>
        </w:rPr>
        <w:t>14.</w:t>
      </w:r>
      <w:r w:rsidR="006A1CB2" w:rsidRPr="006A1CB2">
        <w:rPr>
          <w:lang w:bidi="ar-SA"/>
        </w:rPr>
        <w:t xml:space="preserve"> Доходи (прибутки)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A1CB2" w:rsidRPr="006A1CB2" w:rsidRDefault="00983822" w:rsidP="00296392">
      <w:pPr>
        <w:pStyle w:val="aa"/>
        <w:rPr>
          <w:lang w:bidi="ar-SA"/>
        </w:rPr>
      </w:pPr>
      <w:r>
        <w:rPr>
          <w:lang w:bidi="ar-SA"/>
        </w:rPr>
        <w:t>15.</w:t>
      </w:r>
      <w:r w:rsidR="006A1CB2" w:rsidRPr="006A1CB2">
        <w:rPr>
          <w:lang w:bidi="ar-SA"/>
        </w:rPr>
        <w:t xml:space="preserve"> Матеріально-технічна база Центру включає адміністративні приміщення та спортивні бази (басейни, ігрові поля, спортивні зали, споруди тощо), оздоровчо-спортивні табори, підсобні приміщення, обладнання, засоби звязку, оргтехніку, транспортні засоби, зокрема спеціалізовані для навчально- тренувальної та спортивної роботи, майданчики, земельні ділянки, рухоме і нерухоме майно, що перебуває в її користуванні.</w:t>
      </w:r>
    </w:p>
    <w:p w:rsidR="006A1CB2" w:rsidRPr="00983822" w:rsidRDefault="00983822" w:rsidP="00983822">
      <w:pPr>
        <w:pStyle w:val="aa"/>
        <w:rPr>
          <w:lang w:bidi="ar-SA"/>
        </w:rPr>
      </w:pPr>
      <w:r>
        <w:rPr>
          <w:lang w:bidi="ar-SA"/>
        </w:rPr>
        <w:t>16.</w:t>
      </w:r>
      <w:r w:rsidR="006A1CB2" w:rsidRPr="006A1CB2">
        <w:rPr>
          <w:lang w:bidi="ar-SA"/>
        </w:rPr>
        <w:t xml:space="preserve"> Для здійснення фізкультурно-оздоровчої діяльності Центру за відсутності власної спортивної бази м</w:t>
      </w:r>
      <w:r>
        <w:rPr>
          <w:lang w:bidi="ar-SA"/>
        </w:rPr>
        <w:t>ожуть надаватися в користування б</w:t>
      </w:r>
      <w:r w:rsidR="006A1CB2" w:rsidRPr="006A1CB2">
        <w:rPr>
          <w:lang w:bidi="ar-SA"/>
        </w:rPr>
        <w:t>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w:t>
      </w:r>
    </w:p>
    <w:p w:rsidR="006A1CB2" w:rsidRPr="00983822" w:rsidRDefault="00983822" w:rsidP="00983822">
      <w:pPr>
        <w:pStyle w:val="aa"/>
        <w:rPr>
          <w:lang w:bidi="ar-SA"/>
        </w:rPr>
      </w:pPr>
      <w:r>
        <w:rPr>
          <w:lang w:bidi="ar-SA"/>
        </w:rPr>
        <w:t>17.</w:t>
      </w:r>
      <w:r w:rsidR="006A1CB2" w:rsidRPr="006A1CB2">
        <w:rPr>
          <w:lang w:bidi="ar-SA"/>
        </w:rPr>
        <w:t xml:space="preserve"> Центр може організовувати роботу своїх груп у приміщеннях закладів освіти, підприємств, організацій, підліткових Центрі</w:t>
      </w:r>
      <w:r>
        <w:rPr>
          <w:lang w:bidi="ar-SA"/>
        </w:rPr>
        <w:t xml:space="preserve">в за місцем проживання, на базі </w:t>
      </w:r>
      <w:r w:rsidR="006A1CB2" w:rsidRPr="006A1CB2">
        <w:rPr>
          <w:lang w:bidi="ar-SA"/>
        </w:rPr>
        <w:t>спортивних будівель і стадіонів після правового регулювання договірних відносин.</w:t>
      </w:r>
    </w:p>
    <w:p w:rsidR="006A1CB2" w:rsidRPr="006A1CB2" w:rsidRDefault="00983822" w:rsidP="00296392">
      <w:pPr>
        <w:pStyle w:val="aa"/>
        <w:rPr>
          <w:lang w:bidi="ar-SA"/>
        </w:rPr>
      </w:pPr>
      <w:r>
        <w:rPr>
          <w:lang w:bidi="ar-SA"/>
        </w:rPr>
        <w:t>18.</w:t>
      </w:r>
      <w:r w:rsidR="006A1CB2" w:rsidRPr="006A1CB2">
        <w:rPr>
          <w:lang w:bidi="ar-SA"/>
        </w:rPr>
        <w:t xml:space="preserve"> В кошторис Центру включаються кошти необхідні для його функціонування. Нарахування і виплата заробітної плати працівникам Центру проводиться відповідно до штатного розпису.</w:t>
      </w:r>
    </w:p>
    <w:p w:rsidR="006A1CB2" w:rsidRPr="00983822" w:rsidRDefault="00983822" w:rsidP="00983822">
      <w:pPr>
        <w:pStyle w:val="aa"/>
        <w:rPr>
          <w:lang w:bidi="ar-SA"/>
        </w:rPr>
      </w:pPr>
      <w:r>
        <w:rPr>
          <w:lang w:bidi="ar-SA"/>
        </w:rPr>
        <w:t>19.</w:t>
      </w:r>
      <w:r w:rsidR="006A1CB2" w:rsidRPr="006A1CB2">
        <w:rPr>
          <w:lang w:bidi="ar-SA"/>
        </w:rPr>
        <w:t xml:space="preserve"> Центр може мати фонд матеріального заохочення, який використовується на преміювання команд, спортсменів, які досягли високих спортивних результатів на районних, обласних, всеукраїнських та міжнародних змаганнях, виплату винагороди</w:t>
      </w:r>
      <w:r>
        <w:rPr>
          <w:lang w:bidi="ar-SA"/>
        </w:rPr>
        <w:t xml:space="preserve"> та грошових допомог активістам </w:t>
      </w:r>
      <w:r w:rsidR="006A1CB2" w:rsidRPr="006A1CB2">
        <w:rPr>
          <w:lang w:bidi="ar-SA"/>
        </w:rPr>
        <w:t>фізкультурного руху району та працівникам Центру за підсумками роботи за звітний</w:t>
      </w:r>
      <w:r>
        <w:rPr>
          <w:color w:val="auto"/>
          <w:lang w:bidi="ar-SA"/>
        </w:rPr>
        <w:t xml:space="preserve"> </w:t>
      </w:r>
      <w:r w:rsidR="006A1CB2" w:rsidRPr="006A1CB2">
        <w:rPr>
          <w:lang w:bidi="ar-SA"/>
        </w:rPr>
        <w:t>період.</w:t>
      </w:r>
    </w:p>
    <w:p w:rsidR="006A1CB2" w:rsidRDefault="00983822" w:rsidP="00983822">
      <w:pPr>
        <w:pStyle w:val="aa"/>
        <w:rPr>
          <w:lang w:bidi="ar-SA"/>
        </w:rPr>
      </w:pPr>
      <w:r>
        <w:rPr>
          <w:lang w:bidi="ar-SA"/>
        </w:rPr>
        <w:t>20.</w:t>
      </w:r>
      <w:r w:rsidR="006A1CB2" w:rsidRPr="006A1CB2">
        <w:rPr>
          <w:lang w:bidi="ar-SA"/>
        </w:rPr>
        <w:t xml:space="preserve"> Відчуження основних засобів (продаж, списання, передача з балансу на баланс, обмін, тощо) Центру зді</w:t>
      </w:r>
      <w:r>
        <w:rPr>
          <w:lang w:bidi="ar-SA"/>
        </w:rPr>
        <w:t xml:space="preserve">йснюється відповідно до чинного </w:t>
      </w:r>
      <w:r w:rsidR="006A1CB2" w:rsidRPr="006A1CB2">
        <w:rPr>
          <w:lang w:bidi="ar-SA"/>
        </w:rPr>
        <w:t>законодавства України з дозволу засновника. Одержані в результаті продажу основних засобів кошти є власністю територіальної громади та використовуються за рішенням засновника.</w:t>
      </w:r>
    </w:p>
    <w:p w:rsidR="006A1CB2" w:rsidRDefault="006A1CB2" w:rsidP="00296392">
      <w:pPr>
        <w:pStyle w:val="aa"/>
        <w:rPr>
          <w:lang w:bidi="ar-SA"/>
        </w:rPr>
      </w:pPr>
    </w:p>
    <w:p w:rsidR="006A1CB2" w:rsidRDefault="006A1CB2" w:rsidP="00296392">
      <w:pPr>
        <w:pStyle w:val="aa"/>
        <w:rPr>
          <w:lang w:bidi="ar-SA"/>
        </w:rPr>
      </w:pPr>
    </w:p>
    <w:p w:rsidR="006A1CB2" w:rsidRDefault="006A1CB2" w:rsidP="00296392">
      <w:pPr>
        <w:pStyle w:val="aa"/>
        <w:rPr>
          <w:lang w:bidi="ar-SA"/>
        </w:rPr>
      </w:pPr>
    </w:p>
    <w:p w:rsidR="006A1CB2" w:rsidRPr="00983822" w:rsidRDefault="00983822" w:rsidP="00983822">
      <w:pPr>
        <w:pStyle w:val="aa"/>
        <w:ind w:firstLine="0"/>
        <w:jc w:val="center"/>
        <w:rPr>
          <w:b/>
          <w:lang w:bidi="ar-SA"/>
        </w:rPr>
      </w:pPr>
      <w:r w:rsidRPr="00983822">
        <w:rPr>
          <w:b/>
          <w:lang w:val="en-US" w:bidi="ar-SA"/>
        </w:rPr>
        <w:lastRenderedPageBreak/>
        <w:t>VI</w:t>
      </w:r>
      <w:r w:rsidRPr="00983822">
        <w:rPr>
          <w:b/>
          <w:lang w:val="ru-RU" w:bidi="ar-SA"/>
        </w:rPr>
        <w:t xml:space="preserve">. </w:t>
      </w:r>
      <w:r w:rsidR="006A1CB2" w:rsidRPr="00983822">
        <w:rPr>
          <w:b/>
          <w:lang w:bidi="ar-SA"/>
        </w:rPr>
        <w:t>Соціал</w:t>
      </w:r>
      <w:r w:rsidRPr="00983822">
        <w:rPr>
          <w:b/>
          <w:lang w:bidi="ar-SA"/>
        </w:rPr>
        <w:t>ьні гарантії працівників Центру</w:t>
      </w:r>
      <w:r w:rsidRPr="00983822">
        <w:rPr>
          <w:b/>
          <w:lang w:bidi="ar-SA"/>
        </w:rPr>
        <w:br/>
      </w:r>
      <w:r w:rsidR="006A1CB2" w:rsidRPr="00983822">
        <w:rPr>
          <w:b/>
          <w:lang w:bidi="ar-SA"/>
        </w:rPr>
        <w:t>та повноваження трудового колективу</w:t>
      </w:r>
    </w:p>
    <w:p w:rsidR="00983822" w:rsidRPr="006A1CB2" w:rsidRDefault="00983822" w:rsidP="00983822">
      <w:pPr>
        <w:pStyle w:val="aa"/>
        <w:ind w:firstLine="0"/>
        <w:rPr>
          <w:lang w:bidi="ar-SA"/>
        </w:rPr>
      </w:pPr>
    </w:p>
    <w:p w:rsidR="006A1CB2" w:rsidRPr="006A1CB2" w:rsidRDefault="00983822" w:rsidP="00296392">
      <w:pPr>
        <w:pStyle w:val="aa"/>
        <w:rPr>
          <w:lang w:bidi="ar-SA"/>
        </w:rPr>
      </w:pPr>
      <w:r>
        <w:rPr>
          <w:lang w:bidi="ar-SA"/>
        </w:rPr>
        <w:t>1.</w:t>
      </w:r>
      <w:r w:rsidR="006A1CB2" w:rsidRPr="006A1CB2">
        <w:rPr>
          <w:lang w:bidi="ar-SA"/>
        </w:rPr>
        <w:t xml:space="preserve"> Складовою заробітної плати працівників Центру є посадовий оклад (тарифна ставка), надбавки за почесне звання, доплати за науковий ступінь, вислугу років залежно від стажу роботи в державних і комунальних закладах культури, інші надбавки та доплати, премії, винагороди за творчу діяльність, передбачені законодавством.</w:t>
      </w:r>
    </w:p>
    <w:p w:rsidR="006A1CB2" w:rsidRPr="006A1CB2" w:rsidRDefault="00983822" w:rsidP="00296392">
      <w:pPr>
        <w:pStyle w:val="aa"/>
        <w:rPr>
          <w:lang w:bidi="ar-SA"/>
        </w:rPr>
      </w:pPr>
      <w:r>
        <w:rPr>
          <w:lang w:bidi="ar-SA"/>
        </w:rPr>
        <w:t>2.</w:t>
      </w:r>
      <w:r w:rsidR="006A1CB2" w:rsidRPr="006A1CB2">
        <w:rPr>
          <w:lang w:bidi="ar-SA"/>
        </w:rPr>
        <w:t xml:space="preserve"> Працівники Центру мають право на допомогу для оздоровлення під час надання щорічної відпустки у розмірі посадового окладу, а також на матеріальну допомогу для вирішення соціально-побутових питань та доплату за вислугу років у розмірах і порядку, що встановлений Кабінетом Міністрів України, відповідно до Переліку посад працівників, які мають право на виплату зазначених виплат.</w:t>
      </w:r>
    </w:p>
    <w:p w:rsidR="006A1CB2" w:rsidRPr="006A1CB2" w:rsidRDefault="00983822" w:rsidP="00296392">
      <w:pPr>
        <w:pStyle w:val="aa"/>
        <w:rPr>
          <w:lang w:bidi="ar-SA"/>
        </w:rPr>
      </w:pPr>
      <w:r>
        <w:rPr>
          <w:lang w:bidi="ar-SA"/>
        </w:rPr>
        <w:t>3.</w:t>
      </w:r>
      <w:r w:rsidR="006A1CB2" w:rsidRPr="006A1CB2">
        <w:rPr>
          <w:lang w:bidi="ar-SA"/>
        </w:rPr>
        <w:t xml:space="preserve"> Працівники Центру мають право брати участь в управлінні Центром через загальні збори (конференції), раду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Центру, а також з питань соціально-культурного й побутового обслуговування.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Центру відповідно до законодавства.</w:t>
      </w:r>
    </w:p>
    <w:p w:rsidR="006A1CB2" w:rsidRPr="006A1CB2" w:rsidRDefault="006A1CB2" w:rsidP="00296392">
      <w:pPr>
        <w:pStyle w:val="aa"/>
        <w:rPr>
          <w:color w:val="auto"/>
          <w:lang w:bidi="ar-SA"/>
        </w:rPr>
      </w:pPr>
      <w:r w:rsidRPr="006A1CB2">
        <w:rPr>
          <w:lang w:bidi="ar-SA"/>
        </w:rPr>
        <w:t>Центр зобов’язаний створювати умови, які б забезпечували участь працівників в його управлінні.</w:t>
      </w:r>
    </w:p>
    <w:p w:rsidR="006A1CB2" w:rsidRPr="006A1CB2" w:rsidRDefault="00983822" w:rsidP="00296392">
      <w:pPr>
        <w:pStyle w:val="aa"/>
        <w:rPr>
          <w:lang w:bidi="ar-SA"/>
        </w:rPr>
      </w:pPr>
      <w:r>
        <w:rPr>
          <w:lang w:bidi="ar-SA"/>
        </w:rPr>
        <w:t>4.</w:t>
      </w:r>
      <w:r w:rsidR="006A1CB2" w:rsidRPr="006A1CB2">
        <w:rPr>
          <w:lang w:bidi="ar-SA"/>
        </w:rPr>
        <w:t xml:space="preserve"> До складу органів, через які трудовий колектив реалізує своє право на участь в управлінні Центром, не може обиратися директор Центру. Повноваження цих органів визначаються законодавством.</w:t>
      </w:r>
    </w:p>
    <w:p w:rsidR="006A1CB2" w:rsidRPr="006A1CB2" w:rsidRDefault="00983822" w:rsidP="00296392">
      <w:pPr>
        <w:pStyle w:val="aa"/>
        <w:rPr>
          <w:lang w:bidi="ar-SA"/>
        </w:rPr>
      </w:pPr>
      <w:r>
        <w:rPr>
          <w:lang w:bidi="ar-SA"/>
        </w:rPr>
        <w:t>5.</w:t>
      </w:r>
      <w:r w:rsidR="006A1CB2" w:rsidRPr="006A1CB2">
        <w:rPr>
          <w:lang w:bidi="ar-SA"/>
        </w:rPr>
        <w:t xml:space="preserve"> Виробничі, трудові та соціальні відносини трудового колективу з адміністрацією Центру регулюються колективним договором.</w:t>
      </w:r>
    </w:p>
    <w:p w:rsidR="006A1CB2" w:rsidRPr="006A1CB2" w:rsidRDefault="00983822" w:rsidP="00296392">
      <w:pPr>
        <w:pStyle w:val="aa"/>
        <w:rPr>
          <w:lang w:bidi="ar-SA"/>
        </w:rPr>
      </w:pPr>
      <w:r>
        <w:rPr>
          <w:lang w:bidi="ar-SA"/>
        </w:rPr>
        <w:t>6.</w:t>
      </w:r>
      <w:r w:rsidR="006A1CB2" w:rsidRPr="006A1CB2">
        <w:rPr>
          <w:lang w:bidi="ar-SA"/>
        </w:rPr>
        <w:t xml:space="preserve"> Джерелом коштів на оплату праці працівників Центру є кошти місцевого бюджету, а також кошти з джерел, не заборонених законодавством України. Форми й системи оплати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й гарантій, передбачених законодавством.</w:t>
      </w:r>
    </w:p>
    <w:p w:rsidR="006A1CB2" w:rsidRPr="006A1CB2" w:rsidRDefault="00983822" w:rsidP="00296392">
      <w:pPr>
        <w:pStyle w:val="aa"/>
        <w:rPr>
          <w:lang w:bidi="ar-SA"/>
        </w:rPr>
      </w:pPr>
      <w:r>
        <w:rPr>
          <w:lang w:bidi="ar-SA"/>
        </w:rPr>
        <w:t>7.</w:t>
      </w:r>
      <w:r w:rsidR="006A1CB2" w:rsidRPr="006A1CB2">
        <w:rPr>
          <w:lang w:bidi="ar-SA"/>
        </w:rPr>
        <w:t xml:space="preserve"> Умови оплати праці та матеріального забезпечення директора Центру визначаються в установленому законодавством порядку згідно контракту.</w:t>
      </w:r>
    </w:p>
    <w:p w:rsidR="006A1CB2" w:rsidRPr="006A1CB2" w:rsidRDefault="00983822" w:rsidP="00296392">
      <w:pPr>
        <w:pStyle w:val="aa"/>
        <w:rPr>
          <w:lang w:bidi="ar-SA"/>
        </w:rPr>
      </w:pPr>
      <w:r>
        <w:rPr>
          <w:lang w:bidi="ar-SA"/>
        </w:rPr>
        <w:t>8.</w:t>
      </w:r>
      <w:r w:rsidR="006A1CB2" w:rsidRPr="006A1CB2">
        <w:rPr>
          <w:lang w:bidi="ar-SA"/>
        </w:rPr>
        <w:t xml:space="preserve"> Працівники Центру проводять свою діяльність відповідно до статуту та положень структурних підрозділів Центру, колективного договору та посадових інструкцій згідно з законодавством.</w:t>
      </w:r>
    </w:p>
    <w:p w:rsidR="00983822" w:rsidRDefault="00983822" w:rsidP="00983822">
      <w:pPr>
        <w:pStyle w:val="aa"/>
        <w:ind w:firstLine="0"/>
      </w:pPr>
    </w:p>
    <w:p w:rsidR="00983822" w:rsidRDefault="00983822" w:rsidP="00983822">
      <w:pPr>
        <w:pStyle w:val="aa"/>
        <w:ind w:firstLine="0"/>
      </w:pPr>
    </w:p>
    <w:p w:rsidR="00983822" w:rsidRDefault="00983822" w:rsidP="00983822">
      <w:pPr>
        <w:pStyle w:val="aa"/>
        <w:ind w:firstLine="0"/>
      </w:pPr>
    </w:p>
    <w:p w:rsidR="00983822" w:rsidRDefault="00983822" w:rsidP="00983822">
      <w:pPr>
        <w:pStyle w:val="aa"/>
        <w:ind w:firstLine="0"/>
      </w:pPr>
    </w:p>
    <w:p w:rsidR="006A1CB2" w:rsidRDefault="00983822" w:rsidP="00983822">
      <w:pPr>
        <w:pStyle w:val="aa"/>
        <w:ind w:firstLine="0"/>
        <w:jc w:val="center"/>
        <w:rPr>
          <w:b/>
          <w:lang w:bidi="ar-SA"/>
        </w:rPr>
      </w:pPr>
      <w:r w:rsidRPr="00983822">
        <w:rPr>
          <w:b/>
          <w:lang w:val="en-US"/>
        </w:rPr>
        <w:lastRenderedPageBreak/>
        <w:t>VII</w:t>
      </w:r>
      <w:r w:rsidRPr="00983822">
        <w:rPr>
          <w:b/>
        </w:rPr>
        <w:t xml:space="preserve">. </w:t>
      </w:r>
      <w:r w:rsidR="006A1CB2" w:rsidRPr="00983822">
        <w:rPr>
          <w:b/>
          <w:lang w:bidi="ar-SA"/>
        </w:rPr>
        <w:t>Ліквідація, реорганізація Центру</w:t>
      </w:r>
    </w:p>
    <w:p w:rsidR="00983822" w:rsidRPr="00983822" w:rsidRDefault="00983822" w:rsidP="00983822">
      <w:pPr>
        <w:pStyle w:val="aa"/>
        <w:ind w:firstLine="0"/>
        <w:rPr>
          <w:b/>
          <w:lang w:bidi="ar-SA"/>
        </w:rPr>
      </w:pPr>
    </w:p>
    <w:p w:rsidR="006A1CB2" w:rsidRPr="006A1CB2" w:rsidRDefault="00983822" w:rsidP="00296392">
      <w:pPr>
        <w:pStyle w:val="aa"/>
        <w:rPr>
          <w:lang w:bidi="ar-SA"/>
        </w:rPr>
      </w:pPr>
      <w:r>
        <w:rPr>
          <w:lang w:bidi="ar-SA"/>
        </w:rPr>
        <w:t>1.</w:t>
      </w:r>
      <w:r w:rsidR="006A1CB2" w:rsidRPr="006A1CB2">
        <w:rPr>
          <w:lang w:bidi="ar-SA"/>
        </w:rPr>
        <w:t xml:space="preserve"> Рішення про ліквідацію чи реорганізацію Центру приймається засновником Центру відповідно до чинного законодавства України.</w:t>
      </w:r>
    </w:p>
    <w:p w:rsidR="006A1CB2" w:rsidRPr="006A1CB2" w:rsidRDefault="00983822" w:rsidP="00296392">
      <w:pPr>
        <w:pStyle w:val="aa"/>
        <w:rPr>
          <w:lang w:bidi="ar-SA"/>
        </w:rPr>
      </w:pPr>
      <w:r>
        <w:rPr>
          <w:lang w:bidi="ar-SA"/>
        </w:rPr>
        <w:t>2.</w:t>
      </w:r>
      <w:r w:rsidR="006A1CB2" w:rsidRPr="006A1CB2">
        <w:rPr>
          <w:lang w:bidi="ar-SA"/>
        </w:rPr>
        <w:t xml:space="preserve"> Ліквідація проводиться ліквідаційною комісією, призначеною засновником або уповноваженим ним органом, а у випадках ліквідації за рішенням суду - ліквідаційною комісією, призначеною цим органом.</w:t>
      </w:r>
    </w:p>
    <w:p w:rsidR="006A1CB2" w:rsidRPr="006A1CB2" w:rsidRDefault="006A1CB2" w:rsidP="00296392">
      <w:pPr>
        <w:pStyle w:val="aa"/>
        <w:rPr>
          <w:color w:val="auto"/>
          <w:lang w:bidi="ar-SA"/>
        </w:rPr>
      </w:pPr>
      <w:r w:rsidRPr="006A1CB2">
        <w:rPr>
          <w:lang w:bidi="ar-SA"/>
        </w:rPr>
        <w:t>З часу призначення ліквідаційної комісії до неї переходить повноваження щодо управління Центром.</w:t>
      </w:r>
    </w:p>
    <w:p w:rsidR="006A1CB2" w:rsidRPr="00983822" w:rsidRDefault="00983822" w:rsidP="00983822">
      <w:pPr>
        <w:pStyle w:val="aa"/>
        <w:rPr>
          <w:lang w:bidi="ar-SA"/>
        </w:rPr>
      </w:pPr>
      <w:r>
        <w:rPr>
          <w:lang w:bidi="ar-SA"/>
        </w:rPr>
        <w:t>3.</w:t>
      </w:r>
      <w:r w:rsidR="006A1CB2" w:rsidRPr="006A1CB2">
        <w:rPr>
          <w:lang w:bidi="ar-SA"/>
        </w:rPr>
        <w:t xml:space="preserve"> Ліквідаційна комісія оцінює на</w:t>
      </w:r>
      <w:r>
        <w:rPr>
          <w:lang w:bidi="ar-SA"/>
        </w:rPr>
        <w:t xml:space="preserve">явне майно Центру, виявляє його </w:t>
      </w:r>
      <w:r w:rsidR="006A1CB2" w:rsidRPr="006A1CB2">
        <w:rPr>
          <w:lang w:bidi="ar-SA"/>
        </w:rPr>
        <w:t>дебіторів і кредиторів і розраховується з ними, складає ліквідаційний баланс і представляє його засновнику.</w:t>
      </w:r>
    </w:p>
    <w:p w:rsidR="006A1CB2" w:rsidRPr="006A1CB2" w:rsidRDefault="00983822" w:rsidP="00296392">
      <w:pPr>
        <w:pStyle w:val="aa"/>
        <w:rPr>
          <w:lang w:bidi="ar-SA"/>
        </w:rPr>
      </w:pPr>
      <w:r>
        <w:rPr>
          <w:lang w:bidi="ar-SA"/>
        </w:rPr>
        <w:t>4.</w:t>
      </w:r>
      <w:r w:rsidR="006A1CB2" w:rsidRPr="006A1CB2">
        <w:rPr>
          <w:lang w:bidi="ar-SA"/>
        </w:rPr>
        <w:t xml:space="preserve"> Реорганізація Центру відбувається шляхом злиття, приєднання, поділу виділення, перетворення.</w:t>
      </w:r>
    </w:p>
    <w:p w:rsidR="006A1CB2" w:rsidRPr="006A1CB2" w:rsidRDefault="00983822" w:rsidP="00296392">
      <w:pPr>
        <w:pStyle w:val="aa"/>
        <w:rPr>
          <w:lang w:bidi="ar-SA"/>
        </w:rPr>
      </w:pPr>
      <w:r>
        <w:rPr>
          <w:lang w:bidi="ar-SA"/>
        </w:rPr>
        <w:t>5.</w:t>
      </w:r>
      <w:r w:rsidR="006A1CB2" w:rsidRPr="006A1CB2">
        <w:rPr>
          <w:lang w:bidi="ar-SA"/>
        </w:rPr>
        <w:t xml:space="preserve"> У випадку реорганізації права та обов’язки Центру переходять до правонаступників відповідно до чинного законодавства.</w:t>
      </w:r>
    </w:p>
    <w:p w:rsidR="006A1CB2" w:rsidRPr="00983822" w:rsidRDefault="00983822" w:rsidP="00983822">
      <w:pPr>
        <w:pStyle w:val="aa"/>
        <w:rPr>
          <w:lang w:bidi="ar-SA"/>
        </w:rPr>
      </w:pPr>
      <w:r>
        <w:rPr>
          <w:lang w:bidi="ar-SA"/>
        </w:rPr>
        <w:t>6.</w:t>
      </w:r>
      <w:r w:rsidR="006A1CB2" w:rsidRPr="006A1CB2">
        <w:rPr>
          <w:lang w:bidi="ar-SA"/>
        </w:rPr>
        <w:t xml:space="preserve"> У разі припинення діяльності Центру (</w:t>
      </w:r>
      <w:r>
        <w:rPr>
          <w:lang w:bidi="ar-SA"/>
        </w:rPr>
        <w:t xml:space="preserve">у разі його ліквідації, злиття, </w:t>
      </w:r>
      <w:r w:rsidR="006A1CB2" w:rsidRPr="006A1CB2">
        <w:rPr>
          <w:lang w:bidi="ar-SA"/>
        </w:rPr>
        <w:t>поділу, приєднання або перетворення) його активи повинні бути передані іншій</w:t>
      </w:r>
      <w:r>
        <w:rPr>
          <w:lang w:bidi="ar-SA"/>
        </w:rPr>
        <w:t xml:space="preserve"> </w:t>
      </w:r>
      <w:r w:rsidR="006A1CB2" w:rsidRPr="006A1CB2">
        <w:rPr>
          <w:lang w:bidi="ar-SA"/>
        </w:rPr>
        <w:t>неприбутковій організації відповідного виду або зараховані до доходів бюджету району.</w:t>
      </w:r>
    </w:p>
    <w:p w:rsidR="00983822" w:rsidRDefault="00983822" w:rsidP="00983822">
      <w:pPr>
        <w:pStyle w:val="aa"/>
        <w:ind w:firstLine="0"/>
        <w:rPr>
          <w:lang w:bidi="ar-SA"/>
        </w:rPr>
      </w:pPr>
      <w:bookmarkStart w:id="3" w:name="bookmark1"/>
    </w:p>
    <w:p w:rsidR="006A1CB2" w:rsidRPr="00983822" w:rsidRDefault="006A1CB2" w:rsidP="00983822">
      <w:pPr>
        <w:pStyle w:val="aa"/>
        <w:ind w:firstLine="0"/>
        <w:jc w:val="center"/>
        <w:rPr>
          <w:b/>
          <w:color w:val="auto"/>
          <w:lang w:bidi="ar-SA"/>
        </w:rPr>
      </w:pPr>
      <w:r w:rsidRPr="00983822">
        <w:rPr>
          <w:b/>
          <w:lang w:bidi="ar-SA"/>
        </w:rPr>
        <w:t>VIII. Прикінцеві положення</w:t>
      </w:r>
      <w:bookmarkEnd w:id="3"/>
    </w:p>
    <w:p w:rsidR="006A1CB2" w:rsidRPr="006A1CB2" w:rsidRDefault="00983822" w:rsidP="00296392">
      <w:pPr>
        <w:pStyle w:val="aa"/>
        <w:rPr>
          <w:lang w:bidi="ar-SA"/>
        </w:rPr>
      </w:pPr>
      <w:r>
        <w:rPr>
          <w:lang w:bidi="ar-SA"/>
        </w:rPr>
        <w:t>1.</w:t>
      </w:r>
      <w:r w:rsidR="006A1CB2" w:rsidRPr="006A1CB2">
        <w:rPr>
          <w:lang w:bidi="ar-SA"/>
        </w:rPr>
        <w:t xml:space="preserve"> Зміни та доповнення до Статуту вносяться рішенням засновника.</w:t>
      </w:r>
    </w:p>
    <w:p w:rsidR="006A1CB2" w:rsidRPr="006A1CB2" w:rsidRDefault="00983822" w:rsidP="00296392">
      <w:pPr>
        <w:pStyle w:val="aa"/>
        <w:rPr>
          <w:lang w:bidi="ar-SA"/>
        </w:rPr>
      </w:pPr>
      <w:r>
        <w:rPr>
          <w:lang w:bidi="ar-SA"/>
        </w:rPr>
        <w:t>2.</w:t>
      </w:r>
      <w:r w:rsidR="006A1CB2" w:rsidRPr="006A1CB2">
        <w:rPr>
          <w:lang w:bidi="ar-SA"/>
        </w:rPr>
        <w:t xml:space="preserve"> Зміни та доповнення підлягають державній реєстрації відповідно до вимог чинного законодавства.</w:t>
      </w:r>
    </w:p>
    <w:sectPr w:rsidR="006A1CB2" w:rsidRPr="006A1CB2" w:rsidSect="00DA2AED">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6B" w:rsidRDefault="00BB216B">
      <w:r>
        <w:separator/>
      </w:r>
    </w:p>
  </w:endnote>
  <w:endnote w:type="continuationSeparator" w:id="0">
    <w:p w:rsidR="00BB216B" w:rsidRDefault="00BB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6B" w:rsidRDefault="00BB216B"/>
  </w:footnote>
  <w:footnote w:type="continuationSeparator" w:id="0">
    <w:p w:rsidR="00BB216B" w:rsidRDefault="00BB21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7"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37197"/>
    <w:rsid w:val="0007524E"/>
    <w:rsid w:val="000C5C7E"/>
    <w:rsid w:val="000C60E3"/>
    <w:rsid w:val="000E154E"/>
    <w:rsid w:val="000E1950"/>
    <w:rsid w:val="000F79C1"/>
    <w:rsid w:val="00107F79"/>
    <w:rsid w:val="00117421"/>
    <w:rsid w:val="001405F1"/>
    <w:rsid w:val="00201080"/>
    <w:rsid w:val="002106C6"/>
    <w:rsid w:val="00296392"/>
    <w:rsid w:val="003577C4"/>
    <w:rsid w:val="00382FE3"/>
    <w:rsid w:val="003D14AB"/>
    <w:rsid w:val="003D4A3E"/>
    <w:rsid w:val="00414902"/>
    <w:rsid w:val="004D7C08"/>
    <w:rsid w:val="004E2C44"/>
    <w:rsid w:val="00512D13"/>
    <w:rsid w:val="00530374"/>
    <w:rsid w:val="00581D78"/>
    <w:rsid w:val="00584C68"/>
    <w:rsid w:val="005B5D67"/>
    <w:rsid w:val="005B60BF"/>
    <w:rsid w:val="005E7C23"/>
    <w:rsid w:val="0063062E"/>
    <w:rsid w:val="006640DC"/>
    <w:rsid w:val="00691AD8"/>
    <w:rsid w:val="006A1CB2"/>
    <w:rsid w:val="006A439C"/>
    <w:rsid w:val="006C41C2"/>
    <w:rsid w:val="006D3393"/>
    <w:rsid w:val="006E3446"/>
    <w:rsid w:val="007209D9"/>
    <w:rsid w:val="00725C2C"/>
    <w:rsid w:val="00763752"/>
    <w:rsid w:val="007D11D1"/>
    <w:rsid w:val="007E62D0"/>
    <w:rsid w:val="00831BD1"/>
    <w:rsid w:val="00970CD3"/>
    <w:rsid w:val="00982A62"/>
    <w:rsid w:val="00983822"/>
    <w:rsid w:val="009D2FE7"/>
    <w:rsid w:val="00A02CA7"/>
    <w:rsid w:val="00A72FC5"/>
    <w:rsid w:val="00AA7F20"/>
    <w:rsid w:val="00AB0EEA"/>
    <w:rsid w:val="00AB52E9"/>
    <w:rsid w:val="00AF0890"/>
    <w:rsid w:val="00B112EA"/>
    <w:rsid w:val="00B361A5"/>
    <w:rsid w:val="00B654B9"/>
    <w:rsid w:val="00B71EE1"/>
    <w:rsid w:val="00B7233B"/>
    <w:rsid w:val="00BB216B"/>
    <w:rsid w:val="00BB70A1"/>
    <w:rsid w:val="00BC78F0"/>
    <w:rsid w:val="00C06BD1"/>
    <w:rsid w:val="00C87B9B"/>
    <w:rsid w:val="00CD0517"/>
    <w:rsid w:val="00CE0675"/>
    <w:rsid w:val="00CF14F2"/>
    <w:rsid w:val="00D01219"/>
    <w:rsid w:val="00D959A2"/>
    <w:rsid w:val="00DA2AED"/>
    <w:rsid w:val="00E06DFB"/>
    <w:rsid w:val="00E257D6"/>
    <w:rsid w:val="00E939EC"/>
    <w:rsid w:val="00E945F7"/>
    <w:rsid w:val="00E96549"/>
    <w:rsid w:val="00EA51E2"/>
    <w:rsid w:val="00F37C2C"/>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742B"/>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530374"/>
    <w:pPr>
      <w:keepNext/>
      <w:widowControl/>
      <w:tabs>
        <w:tab w:val="num" w:pos="0"/>
      </w:tabs>
      <w:suppressAutoHyphens/>
      <w:ind w:left="432" w:hanging="432"/>
      <w:outlineLvl w:val="0"/>
    </w:pPr>
    <w:rPr>
      <w:rFonts w:ascii="Times New Roman" w:eastAsia="Times New Roman" w:hAnsi="Times New Roman" w:cs="Times New Roman"/>
      <w:color w:val="auto"/>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99"/>
    <w:qFormat/>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customStyle="1" w:styleId="10">
    <w:name w:val="Заголовок 1 Знак"/>
    <w:basedOn w:val="a0"/>
    <w:link w:val="1"/>
    <w:uiPriority w:val="99"/>
    <w:rsid w:val="00530374"/>
    <w:rPr>
      <w:rFonts w:ascii="Times New Roman" w:eastAsia="Times New Roman" w:hAnsi="Times New Roman" w:cs="Times New Roman"/>
      <w:szCs w:val="20"/>
      <w:lang w:eastAsia="zh-CN" w:bidi="ar-SA"/>
    </w:rPr>
  </w:style>
  <w:style w:type="paragraph" w:customStyle="1" w:styleId="rvps2">
    <w:name w:val="rvps2"/>
    <w:basedOn w:val="a"/>
    <w:uiPriority w:val="99"/>
    <w:rsid w:val="00530374"/>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15591</Words>
  <Characters>8888</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cp:lastPrinted>2021-06-07T07:32:00Z</cp:lastPrinted>
  <dcterms:created xsi:type="dcterms:W3CDTF">2021-07-21T08:59:00Z</dcterms:created>
  <dcterms:modified xsi:type="dcterms:W3CDTF">2022-03-17T14:28:00Z</dcterms:modified>
</cp:coreProperties>
</file>