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0D" w:rsidRPr="003C700D" w:rsidRDefault="003C700D" w:rsidP="006F2791">
      <w:pPr>
        <w:spacing w:after="0" w:line="240" w:lineRule="auto"/>
        <w:ind w:left="5103"/>
        <w:jc w:val="both"/>
        <w:rPr>
          <w:rFonts w:ascii="Times New Roman" w:hAnsi="Times New Roman"/>
          <w:sz w:val="28"/>
          <w:szCs w:val="28"/>
          <w:lang w:eastAsia="ru-RU"/>
        </w:rPr>
      </w:pPr>
      <w:r w:rsidRPr="003C700D">
        <w:rPr>
          <w:rFonts w:ascii="Times New Roman" w:hAnsi="Times New Roman"/>
          <w:sz w:val="28"/>
          <w:szCs w:val="28"/>
          <w:lang w:eastAsia="ru-RU"/>
        </w:rPr>
        <w:t xml:space="preserve">Додаток </w:t>
      </w:r>
    </w:p>
    <w:p w:rsidR="003C700D" w:rsidRPr="003C700D" w:rsidRDefault="003C700D" w:rsidP="006F2791">
      <w:pPr>
        <w:spacing w:after="0" w:line="240" w:lineRule="auto"/>
        <w:ind w:left="5103"/>
        <w:jc w:val="both"/>
        <w:rPr>
          <w:rFonts w:ascii="Times New Roman" w:hAnsi="Times New Roman"/>
          <w:sz w:val="28"/>
          <w:szCs w:val="28"/>
          <w:lang w:eastAsia="ru-RU"/>
        </w:rPr>
      </w:pPr>
      <w:r w:rsidRPr="003C700D">
        <w:rPr>
          <w:rFonts w:ascii="Times New Roman" w:hAnsi="Times New Roman"/>
          <w:sz w:val="28"/>
          <w:szCs w:val="28"/>
          <w:lang w:eastAsia="ru-RU"/>
        </w:rPr>
        <w:t xml:space="preserve">до рішення </w:t>
      </w:r>
      <w:r w:rsidR="006F2791">
        <w:rPr>
          <w:rFonts w:ascii="Times New Roman" w:hAnsi="Times New Roman"/>
          <w:sz w:val="28"/>
          <w:szCs w:val="28"/>
          <w:lang w:eastAsia="ru-RU"/>
        </w:rPr>
        <w:t xml:space="preserve">Городоцької сільської ради </w:t>
      </w:r>
      <w:r w:rsidR="003D7994">
        <w:rPr>
          <w:rFonts w:ascii="Times New Roman" w:hAnsi="Times New Roman"/>
          <w:sz w:val="28"/>
          <w:szCs w:val="28"/>
          <w:lang w:eastAsia="ru-RU"/>
        </w:rPr>
        <w:t>30.09.2021   № 727</w:t>
      </w:r>
    </w:p>
    <w:p w:rsidR="003C700D" w:rsidRPr="003C700D" w:rsidRDefault="003C700D" w:rsidP="003C700D">
      <w:pPr>
        <w:spacing w:after="0" w:line="240" w:lineRule="auto"/>
        <w:jc w:val="center"/>
        <w:rPr>
          <w:rFonts w:ascii="Times New Roman" w:hAnsi="Times New Roman"/>
          <w:b/>
          <w:sz w:val="28"/>
          <w:szCs w:val="28"/>
        </w:rPr>
      </w:pPr>
    </w:p>
    <w:p w:rsidR="003C700D" w:rsidRPr="003C700D" w:rsidRDefault="003C700D" w:rsidP="003C700D">
      <w:pPr>
        <w:spacing w:after="0" w:line="240" w:lineRule="auto"/>
        <w:jc w:val="center"/>
        <w:rPr>
          <w:rFonts w:ascii="Times New Roman" w:hAnsi="Times New Roman"/>
          <w:b/>
          <w:sz w:val="28"/>
          <w:szCs w:val="28"/>
        </w:rPr>
      </w:pPr>
    </w:p>
    <w:p w:rsidR="003C700D" w:rsidRPr="003C700D" w:rsidRDefault="003C700D" w:rsidP="003C700D">
      <w:pPr>
        <w:spacing w:after="0" w:line="240" w:lineRule="auto"/>
        <w:jc w:val="center"/>
        <w:rPr>
          <w:rFonts w:ascii="Times New Roman" w:hAnsi="Times New Roman"/>
          <w:b/>
          <w:sz w:val="28"/>
          <w:szCs w:val="28"/>
        </w:rPr>
      </w:pPr>
      <w:r w:rsidRPr="003C700D">
        <w:rPr>
          <w:rFonts w:ascii="Times New Roman" w:hAnsi="Times New Roman"/>
          <w:b/>
          <w:sz w:val="28"/>
          <w:szCs w:val="28"/>
        </w:rPr>
        <w:t>ПОЛОЖЕННЯ</w:t>
      </w:r>
    </w:p>
    <w:p w:rsidR="003C700D" w:rsidRPr="003C700D" w:rsidRDefault="003C700D" w:rsidP="003C700D">
      <w:pPr>
        <w:spacing w:after="0" w:line="240" w:lineRule="auto"/>
        <w:jc w:val="center"/>
        <w:rPr>
          <w:rFonts w:ascii="Times New Roman" w:hAnsi="Times New Roman"/>
          <w:b/>
          <w:sz w:val="28"/>
          <w:szCs w:val="28"/>
        </w:rPr>
      </w:pPr>
      <w:r w:rsidRPr="003C700D">
        <w:rPr>
          <w:rFonts w:ascii="Times New Roman" w:hAnsi="Times New Roman"/>
          <w:b/>
          <w:sz w:val="28"/>
          <w:szCs w:val="28"/>
        </w:rPr>
        <w:t>ПРО ВИКОНАВЧИЙ КОМІТЕТ ГОРОДОЦЬКОЇ СІЛЬСЬКОЇ РАДИ РІВНЕНСЬКОГО РАЙОНУ  РІВНЕНСЬКОЇ ОБЛАСТІ</w:t>
      </w:r>
    </w:p>
    <w:p w:rsidR="003C700D" w:rsidRPr="003C700D" w:rsidRDefault="003C700D" w:rsidP="003C700D">
      <w:pPr>
        <w:spacing w:after="0" w:line="240" w:lineRule="auto"/>
        <w:jc w:val="both"/>
        <w:rPr>
          <w:rFonts w:ascii="Times New Roman" w:hAnsi="Times New Roman"/>
          <w:sz w:val="28"/>
          <w:szCs w:val="28"/>
        </w:rPr>
      </w:pPr>
      <w:r w:rsidRPr="003C700D">
        <w:rPr>
          <w:rFonts w:ascii="Times New Roman" w:hAnsi="Times New Roman"/>
          <w:sz w:val="28"/>
          <w:szCs w:val="28"/>
        </w:rPr>
        <w:t xml:space="preserve"> </w:t>
      </w:r>
    </w:p>
    <w:p w:rsidR="003C700D" w:rsidRPr="003C700D" w:rsidRDefault="003C700D" w:rsidP="003C700D">
      <w:pPr>
        <w:tabs>
          <w:tab w:val="left" w:pos="4005"/>
          <w:tab w:val="center" w:pos="4677"/>
        </w:tabs>
        <w:spacing w:after="0" w:line="240" w:lineRule="auto"/>
        <w:jc w:val="center"/>
        <w:rPr>
          <w:rFonts w:ascii="Times New Roman" w:hAnsi="Times New Roman"/>
          <w:b/>
          <w:bCs/>
          <w:sz w:val="28"/>
          <w:szCs w:val="28"/>
        </w:rPr>
      </w:pPr>
      <w:r w:rsidRPr="003C700D">
        <w:rPr>
          <w:rFonts w:ascii="Times New Roman" w:hAnsi="Times New Roman"/>
          <w:b/>
          <w:bCs/>
          <w:sz w:val="28"/>
          <w:szCs w:val="28"/>
        </w:rPr>
        <w:t>І. ЗАГАЛЬНІ ПОЛОЖЕННЯ</w:t>
      </w:r>
    </w:p>
    <w:p w:rsidR="003C700D" w:rsidRPr="003C700D" w:rsidRDefault="003C700D" w:rsidP="003C700D">
      <w:pPr>
        <w:spacing w:after="0" w:line="240" w:lineRule="auto"/>
        <w:ind w:left="732" w:firstLine="709"/>
        <w:rPr>
          <w:rFonts w:ascii="Times New Roman" w:hAnsi="Times New Roman"/>
          <w:sz w:val="28"/>
          <w:szCs w:val="28"/>
        </w:rPr>
      </w:pPr>
    </w:p>
    <w:p w:rsidR="003C700D" w:rsidRPr="003C700D" w:rsidRDefault="003C700D" w:rsidP="003C700D">
      <w:pPr>
        <w:pStyle w:val="a3"/>
        <w:numPr>
          <w:ilvl w:val="1"/>
          <w:numId w:val="1"/>
        </w:numPr>
        <w:tabs>
          <w:tab w:val="left" w:pos="851"/>
          <w:tab w:val="left" w:pos="1134"/>
        </w:tabs>
        <w:ind w:left="0" w:firstLine="710"/>
        <w:jc w:val="both"/>
        <w:rPr>
          <w:sz w:val="28"/>
          <w:szCs w:val="28"/>
          <w:lang w:val="uk-UA"/>
        </w:rPr>
      </w:pPr>
      <w:r w:rsidRPr="003C700D">
        <w:rPr>
          <w:sz w:val="28"/>
          <w:szCs w:val="28"/>
          <w:lang w:val="uk-UA"/>
        </w:rPr>
        <w:t xml:space="preserve"> Виконавчий комітет Городоцької сільської ради Рівненського району Рівненської області (надалі - Виконавчий комітет) є виконавчим органом Городоцької сільської ради.</w:t>
      </w:r>
    </w:p>
    <w:p w:rsidR="003C700D" w:rsidRPr="003C700D" w:rsidRDefault="003C700D" w:rsidP="003C700D">
      <w:pPr>
        <w:pStyle w:val="a3"/>
        <w:tabs>
          <w:tab w:val="left" w:pos="851"/>
          <w:tab w:val="left" w:pos="1134"/>
        </w:tabs>
        <w:ind w:left="710"/>
        <w:jc w:val="both"/>
        <w:rPr>
          <w:sz w:val="28"/>
          <w:szCs w:val="28"/>
          <w:lang w:val="uk-UA"/>
        </w:rPr>
      </w:pPr>
      <w:proofErr w:type="spellStart"/>
      <w:r w:rsidRPr="003C700D">
        <w:rPr>
          <w:sz w:val="28"/>
          <w:szCs w:val="28"/>
        </w:rPr>
        <w:t>Скорочена</w:t>
      </w:r>
      <w:proofErr w:type="spellEnd"/>
      <w:r w:rsidRPr="003C700D">
        <w:rPr>
          <w:sz w:val="28"/>
          <w:szCs w:val="28"/>
        </w:rPr>
        <w:t xml:space="preserve"> </w:t>
      </w:r>
      <w:proofErr w:type="spellStart"/>
      <w:r w:rsidRPr="003C700D">
        <w:rPr>
          <w:sz w:val="28"/>
          <w:szCs w:val="28"/>
        </w:rPr>
        <w:t>назва</w:t>
      </w:r>
      <w:proofErr w:type="spellEnd"/>
      <w:r w:rsidRPr="003C700D">
        <w:rPr>
          <w:sz w:val="28"/>
          <w:szCs w:val="28"/>
        </w:rPr>
        <w:t xml:space="preserve">: </w:t>
      </w:r>
      <w:proofErr w:type="spellStart"/>
      <w:r w:rsidRPr="003C700D">
        <w:rPr>
          <w:sz w:val="28"/>
          <w:szCs w:val="28"/>
        </w:rPr>
        <w:t>виконком</w:t>
      </w:r>
      <w:proofErr w:type="spellEnd"/>
      <w:r w:rsidRPr="003C700D">
        <w:rPr>
          <w:sz w:val="28"/>
          <w:szCs w:val="28"/>
        </w:rPr>
        <w:t xml:space="preserve"> </w:t>
      </w:r>
      <w:r w:rsidRPr="003C700D">
        <w:rPr>
          <w:sz w:val="28"/>
          <w:szCs w:val="28"/>
          <w:lang w:val="uk-UA"/>
        </w:rPr>
        <w:t>Городоцької</w:t>
      </w:r>
      <w:r w:rsidRPr="003C700D">
        <w:rPr>
          <w:sz w:val="28"/>
          <w:szCs w:val="28"/>
        </w:rPr>
        <w:t xml:space="preserve"> </w:t>
      </w:r>
      <w:proofErr w:type="spellStart"/>
      <w:r w:rsidRPr="003C700D">
        <w:rPr>
          <w:sz w:val="28"/>
          <w:szCs w:val="28"/>
        </w:rPr>
        <w:t>сільської</w:t>
      </w:r>
      <w:proofErr w:type="spellEnd"/>
      <w:r w:rsidRPr="003C700D">
        <w:rPr>
          <w:sz w:val="28"/>
          <w:szCs w:val="28"/>
        </w:rPr>
        <w:t xml:space="preserve"> ради.</w:t>
      </w:r>
    </w:p>
    <w:p w:rsidR="003C700D" w:rsidRPr="003C700D" w:rsidRDefault="003C700D" w:rsidP="003C700D">
      <w:pPr>
        <w:pStyle w:val="a3"/>
        <w:numPr>
          <w:ilvl w:val="1"/>
          <w:numId w:val="1"/>
        </w:numPr>
        <w:tabs>
          <w:tab w:val="left" w:pos="851"/>
          <w:tab w:val="left" w:pos="1276"/>
        </w:tabs>
        <w:ind w:left="0" w:firstLine="710"/>
        <w:jc w:val="both"/>
        <w:rPr>
          <w:sz w:val="28"/>
          <w:szCs w:val="28"/>
        </w:rPr>
      </w:pPr>
      <w:proofErr w:type="spellStart"/>
      <w:r w:rsidRPr="003C700D">
        <w:rPr>
          <w:sz w:val="28"/>
          <w:szCs w:val="28"/>
        </w:rPr>
        <w:t>Місцезнаходження</w:t>
      </w:r>
      <w:proofErr w:type="spellEnd"/>
      <w:r w:rsidRPr="003C700D">
        <w:rPr>
          <w:sz w:val="28"/>
          <w:szCs w:val="28"/>
        </w:rPr>
        <w:t xml:space="preserve"> </w:t>
      </w:r>
      <w:proofErr w:type="spellStart"/>
      <w:r w:rsidRPr="003C700D">
        <w:rPr>
          <w:sz w:val="28"/>
          <w:szCs w:val="28"/>
        </w:rPr>
        <w:t>виконавчого</w:t>
      </w:r>
      <w:proofErr w:type="spellEnd"/>
      <w:r w:rsidRPr="003C700D">
        <w:rPr>
          <w:sz w:val="28"/>
          <w:szCs w:val="28"/>
        </w:rPr>
        <w:t xml:space="preserve"> </w:t>
      </w:r>
      <w:proofErr w:type="spellStart"/>
      <w:r w:rsidRPr="003C700D">
        <w:rPr>
          <w:sz w:val="28"/>
          <w:szCs w:val="28"/>
        </w:rPr>
        <w:t>комітету</w:t>
      </w:r>
      <w:proofErr w:type="spellEnd"/>
      <w:r w:rsidRPr="003C700D">
        <w:rPr>
          <w:sz w:val="28"/>
          <w:szCs w:val="28"/>
        </w:rPr>
        <w:t xml:space="preserve">: </w:t>
      </w:r>
      <w:r w:rsidRPr="003C700D">
        <w:rPr>
          <w:sz w:val="28"/>
          <w:szCs w:val="28"/>
          <w:lang w:val="uk-UA"/>
        </w:rPr>
        <w:t>35331</w:t>
      </w:r>
      <w:r w:rsidRPr="003C700D">
        <w:rPr>
          <w:sz w:val="28"/>
          <w:szCs w:val="28"/>
        </w:rPr>
        <w:t xml:space="preserve">, </w:t>
      </w:r>
      <w:proofErr w:type="spellStart"/>
      <w:r w:rsidRPr="003C700D">
        <w:rPr>
          <w:sz w:val="28"/>
          <w:szCs w:val="28"/>
        </w:rPr>
        <w:t>Рівненська</w:t>
      </w:r>
      <w:proofErr w:type="spellEnd"/>
      <w:r w:rsidRPr="003C700D">
        <w:rPr>
          <w:sz w:val="28"/>
          <w:szCs w:val="28"/>
        </w:rPr>
        <w:t xml:space="preserve"> область, </w:t>
      </w:r>
      <w:r w:rsidRPr="003C700D">
        <w:rPr>
          <w:sz w:val="28"/>
          <w:szCs w:val="28"/>
          <w:lang w:val="uk-UA"/>
        </w:rPr>
        <w:t>Рівненський</w:t>
      </w:r>
      <w:r w:rsidRPr="003C700D">
        <w:rPr>
          <w:sz w:val="28"/>
          <w:szCs w:val="28"/>
        </w:rPr>
        <w:t xml:space="preserve"> район, с. </w:t>
      </w:r>
      <w:r w:rsidRPr="003C700D">
        <w:rPr>
          <w:sz w:val="28"/>
          <w:szCs w:val="28"/>
          <w:lang w:val="uk-UA"/>
        </w:rPr>
        <w:t>Городок</w:t>
      </w:r>
      <w:r w:rsidRPr="003C700D">
        <w:rPr>
          <w:sz w:val="28"/>
          <w:szCs w:val="28"/>
        </w:rPr>
        <w:t xml:space="preserve">, </w:t>
      </w:r>
      <w:proofErr w:type="spellStart"/>
      <w:r w:rsidRPr="003C700D">
        <w:rPr>
          <w:sz w:val="28"/>
          <w:szCs w:val="28"/>
        </w:rPr>
        <w:t>вул</w:t>
      </w:r>
      <w:proofErr w:type="spellEnd"/>
      <w:r w:rsidRPr="003C700D">
        <w:rPr>
          <w:sz w:val="28"/>
          <w:szCs w:val="28"/>
        </w:rPr>
        <w:t xml:space="preserve">. </w:t>
      </w:r>
      <w:r w:rsidRPr="003C700D">
        <w:rPr>
          <w:sz w:val="28"/>
          <w:szCs w:val="28"/>
          <w:lang w:val="uk-UA"/>
        </w:rPr>
        <w:t>Шевченка</w:t>
      </w:r>
      <w:r w:rsidRPr="003C700D">
        <w:rPr>
          <w:sz w:val="28"/>
          <w:szCs w:val="28"/>
        </w:rPr>
        <w:t>,</w:t>
      </w:r>
      <w:r w:rsidRPr="003C700D">
        <w:rPr>
          <w:sz w:val="28"/>
          <w:szCs w:val="28"/>
          <w:lang w:val="uk-UA"/>
        </w:rPr>
        <w:t xml:space="preserve"> 4</w:t>
      </w:r>
      <w:r w:rsidRPr="003C700D">
        <w:rPr>
          <w:sz w:val="28"/>
          <w:szCs w:val="28"/>
        </w:rPr>
        <w:t>.</w:t>
      </w:r>
    </w:p>
    <w:p w:rsidR="003C700D" w:rsidRP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lang w:val="uk-UA"/>
        </w:rPr>
        <w:t>Виконавчий комітет – орган, який відповідно до Конституції України та Закону України «Про місцеве самоврядування в Україні» утворюється територіальною громадою в особі Городоцької сільської ради. Склад виконавчого комітету – колегіального органу – затверджується Городоцькою сільською радою на строк її повноважень.</w:t>
      </w:r>
    </w:p>
    <w:p w:rsidR="003C700D" w:rsidRP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lang w:val="uk-UA"/>
        </w:rPr>
        <w:t>Затверджений радою виконавчий комітет підконтрольний та підзвітний Городоцькій сільській раді, а з питань здійснення делегованих повноважень органів виконавчої влади – підконтрольний органам виконавчої влади.</w:t>
      </w:r>
    </w:p>
    <w:p w:rsid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lang w:val="uk-UA"/>
        </w:rPr>
        <w:t xml:space="preserve">Кількісний склад виконавчого комітету визначається Городоцькою сільською радою. </w:t>
      </w:r>
      <w:proofErr w:type="spellStart"/>
      <w:r w:rsidRPr="003C700D">
        <w:rPr>
          <w:sz w:val="28"/>
          <w:szCs w:val="28"/>
        </w:rPr>
        <w:t>Персональний</w:t>
      </w:r>
      <w:proofErr w:type="spellEnd"/>
      <w:r w:rsidRPr="003C700D">
        <w:rPr>
          <w:sz w:val="28"/>
          <w:szCs w:val="28"/>
        </w:rPr>
        <w:t xml:space="preserve"> склад </w:t>
      </w:r>
      <w:proofErr w:type="spellStart"/>
      <w:r w:rsidRPr="003C700D">
        <w:rPr>
          <w:sz w:val="28"/>
          <w:szCs w:val="28"/>
        </w:rPr>
        <w:t>виконавчого</w:t>
      </w:r>
      <w:proofErr w:type="spellEnd"/>
      <w:r w:rsidRPr="003C700D">
        <w:rPr>
          <w:sz w:val="28"/>
          <w:szCs w:val="28"/>
        </w:rPr>
        <w:t xml:space="preserve"> </w:t>
      </w:r>
      <w:proofErr w:type="spellStart"/>
      <w:r w:rsidRPr="003C700D">
        <w:rPr>
          <w:sz w:val="28"/>
          <w:szCs w:val="28"/>
        </w:rPr>
        <w:t>комітету</w:t>
      </w:r>
      <w:proofErr w:type="spellEnd"/>
      <w:r w:rsidRPr="003C700D">
        <w:rPr>
          <w:sz w:val="28"/>
          <w:szCs w:val="28"/>
        </w:rPr>
        <w:t xml:space="preserve"> </w:t>
      </w:r>
      <w:proofErr w:type="spellStart"/>
      <w:r w:rsidRPr="003C700D">
        <w:rPr>
          <w:sz w:val="28"/>
          <w:szCs w:val="28"/>
        </w:rPr>
        <w:t>сільської</w:t>
      </w:r>
      <w:proofErr w:type="spellEnd"/>
      <w:r w:rsidRPr="003C700D">
        <w:rPr>
          <w:sz w:val="28"/>
          <w:szCs w:val="28"/>
        </w:rPr>
        <w:t xml:space="preserve"> ради </w:t>
      </w:r>
      <w:proofErr w:type="spellStart"/>
      <w:r w:rsidRPr="003C700D">
        <w:rPr>
          <w:sz w:val="28"/>
          <w:szCs w:val="28"/>
        </w:rPr>
        <w:t>затверджується</w:t>
      </w:r>
      <w:proofErr w:type="spellEnd"/>
      <w:r w:rsidRPr="003C700D">
        <w:rPr>
          <w:sz w:val="28"/>
          <w:szCs w:val="28"/>
        </w:rPr>
        <w:t xml:space="preserve"> радою за </w:t>
      </w:r>
      <w:proofErr w:type="spellStart"/>
      <w:r w:rsidRPr="003C700D">
        <w:rPr>
          <w:sz w:val="28"/>
          <w:szCs w:val="28"/>
        </w:rPr>
        <w:t>пропозицією</w:t>
      </w:r>
      <w:proofErr w:type="spellEnd"/>
      <w:r w:rsidRPr="003C700D">
        <w:rPr>
          <w:sz w:val="28"/>
          <w:szCs w:val="28"/>
        </w:rPr>
        <w:t xml:space="preserve"> </w:t>
      </w:r>
      <w:proofErr w:type="spellStart"/>
      <w:r w:rsidRPr="003C700D">
        <w:rPr>
          <w:sz w:val="28"/>
          <w:szCs w:val="28"/>
        </w:rPr>
        <w:t>сільського</w:t>
      </w:r>
      <w:proofErr w:type="spellEnd"/>
      <w:r w:rsidRPr="003C700D">
        <w:rPr>
          <w:sz w:val="28"/>
          <w:szCs w:val="28"/>
        </w:rPr>
        <w:t xml:space="preserve"> </w:t>
      </w:r>
      <w:proofErr w:type="spellStart"/>
      <w:r w:rsidRPr="003C700D">
        <w:rPr>
          <w:sz w:val="28"/>
          <w:szCs w:val="28"/>
        </w:rPr>
        <w:t>голови</w:t>
      </w:r>
      <w:proofErr w:type="spellEnd"/>
      <w:r w:rsidRPr="003C700D">
        <w:rPr>
          <w:sz w:val="28"/>
          <w:szCs w:val="28"/>
        </w:rPr>
        <w:t>.</w:t>
      </w:r>
    </w:p>
    <w:p w:rsid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rPr>
        <w:t xml:space="preserve">Порядок </w:t>
      </w:r>
      <w:proofErr w:type="spellStart"/>
      <w:r w:rsidRPr="003C700D">
        <w:rPr>
          <w:sz w:val="28"/>
          <w:szCs w:val="28"/>
        </w:rPr>
        <w:t>діяльності</w:t>
      </w:r>
      <w:proofErr w:type="spellEnd"/>
      <w:r w:rsidRPr="003C700D">
        <w:rPr>
          <w:sz w:val="28"/>
          <w:szCs w:val="28"/>
        </w:rPr>
        <w:t xml:space="preserve"> </w:t>
      </w:r>
      <w:proofErr w:type="spellStart"/>
      <w:r w:rsidRPr="003C700D">
        <w:rPr>
          <w:sz w:val="28"/>
          <w:szCs w:val="28"/>
        </w:rPr>
        <w:t>виконавчого</w:t>
      </w:r>
      <w:proofErr w:type="spellEnd"/>
      <w:r w:rsidRPr="003C700D">
        <w:rPr>
          <w:sz w:val="28"/>
          <w:szCs w:val="28"/>
        </w:rPr>
        <w:t xml:space="preserve"> </w:t>
      </w:r>
      <w:proofErr w:type="spellStart"/>
      <w:r w:rsidRPr="003C700D">
        <w:rPr>
          <w:sz w:val="28"/>
          <w:szCs w:val="28"/>
        </w:rPr>
        <w:t>комітету</w:t>
      </w:r>
      <w:proofErr w:type="spellEnd"/>
      <w:r w:rsidRPr="003C700D">
        <w:rPr>
          <w:sz w:val="28"/>
          <w:szCs w:val="28"/>
        </w:rPr>
        <w:t xml:space="preserve"> </w:t>
      </w:r>
      <w:proofErr w:type="spellStart"/>
      <w:r w:rsidRPr="003C700D">
        <w:rPr>
          <w:sz w:val="28"/>
          <w:szCs w:val="28"/>
        </w:rPr>
        <w:t>визначається</w:t>
      </w:r>
      <w:proofErr w:type="spellEnd"/>
      <w:r w:rsidRPr="003C700D">
        <w:rPr>
          <w:sz w:val="28"/>
          <w:szCs w:val="28"/>
        </w:rPr>
        <w:t xml:space="preserve"> </w:t>
      </w:r>
      <w:proofErr w:type="spellStart"/>
      <w:r w:rsidRPr="003C700D">
        <w:rPr>
          <w:sz w:val="28"/>
          <w:szCs w:val="28"/>
        </w:rPr>
        <w:t>Конституцією</w:t>
      </w:r>
      <w:proofErr w:type="spellEnd"/>
      <w:r w:rsidRPr="003C700D">
        <w:rPr>
          <w:sz w:val="28"/>
          <w:szCs w:val="28"/>
        </w:rPr>
        <w:t xml:space="preserve"> </w:t>
      </w:r>
      <w:proofErr w:type="spellStart"/>
      <w:r w:rsidRPr="003C700D">
        <w:rPr>
          <w:sz w:val="28"/>
          <w:szCs w:val="28"/>
        </w:rPr>
        <w:t>України</w:t>
      </w:r>
      <w:proofErr w:type="spellEnd"/>
      <w:r w:rsidRPr="003C700D">
        <w:rPr>
          <w:sz w:val="28"/>
          <w:szCs w:val="28"/>
        </w:rPr>
        <w:t xml:space="preserve">, Законом </w:t>
      </w:r>
      <w:proofErr w:type="spellStart"/>
      <w:r w:rsidRPr="003C700D">
        <w:rPr>
          <w:sz w:val="28"/>
          <w:szCs w:val="28"/>
        </w:rPr>
        <w:t>України</w:t>
      </w:r>
      <w:proofErr w:type="spellEnd"/>
      <w:r w:rsidRPr="003C700D">
        <w:rPr>
          <w:sz w:val="28"/>
          <w:szCs w:val="28"/>
        </w:rPr>
        <w:t xml:space="preserve"> </w:t>
      </w:r>
      <w:r>
        <w:rPr>
          <w:sz w:val="28"/>
          <w:szCs w:val="28"/>
          <w:lang w:val="uk-UA"/>
        </w:rPr>
        <w:t>«П</w:t>
      </w:r>
      <w:proofErr w:type="spellStart"/>
      <w:r w:rsidRPr="003C700D">
        <w:rPr>
          <w:sz w:val="28"/>
          <w:szCs w:val="28"/>
        </w:rPr>
        <w:t>ро</w:t>
      </w:r>
      <w:proofErr w:type="spellEnd"/>
      <w:r w:rsidRPr="003C700D">
        <w:rPr>
          <w:sz w:val="28"/>
          <w:szCs w:val="28"/>
        </w:rPr>
        <w:t xml:space="preserve"> </w:t>
      </w:r>
      <w:proofErr w:type="spellStart"/>
      <w:r w:rsidRPr="003C700D">
        <w:rPr>
          <w:sz w:val="28"/>
          <w:szCs w:val="28"/>
        </w:rPr>
        <w:t>місцеве</w:t>
      </w:r>
      <w:proofErr w:type="spellEnd"/>
      <w:r w:rsidRPr="003C700D">
        <w:rPr>
          <w:sz w:val="28"/>
          <w:szCs w:val="28"/>
        </w:rPr>
        <w:t xml:space="preserve"> </w:t>
      </w:r>
      <w:proofErr w:type="spellStart"/>
      <w:r w:rsidRPr="003C700D">
        <w:rPr>
          <w:sz w:val="28"/>
          <w:szCs w:val="28"/>
        </w:rPr>
        <w:t>самоврядування</w:t>
      </w:r>
      <w:proofErr w:type="spellEnd"/>
      <w:r w:rsidRPr="003C700D">
        <w:rPr>
          <w:sz w:val="28"/>
          <w:szCs w:val="28"/>
        </w:rPr>
        <w:t xml:space="preserve"> в </w:t>
      </w:r>
      <w:proofErr w:type="spellStart"/>
      <w:r w:rsidRPr="003C700D">
        <w:rPr>
          <w:sz w:val="28"/>
          <w:szCs w:val="28"/>
        </w:rPr>
        <w:t>Україні</w:t>
      </w:r>
      <w:proofErr w:type="spellEnd"/>
      <w:r>
        <w:rPr>
          <w:sz w:val="28"/>
          <w:szCs w:val="28"/>
          <w:lang w:val="uk-UA"/>
        </w:rPr>
        <w:t>»</w:t>
      </w:r>
      <w:r w:rsidRPr="003C700D">
        <w:rPr>
          <w:sz w:val="28"/>
          <w:szCs w:val="28"/>
        </w:rPr>
        <w:t xml:space="preserve">, </w:t>
      </w:r>
      <w:proofErr w:type="spellStart"/>
      <w:r w:rsidRPr="003C700D">
        <w:rPr>
          <w:sz w:val="28"/>
          <w:szCs w:val="28"/>
        </w:rPr>
        <w:t>іншими</w:t>
      </w:r>
      <w:proofErr w:type="spellEnd"/>
      <w:r w:rsidRPr="003C700D">
        <w:rPr>
          <w:sz w:val="28"/>
          <w:szCs w:val="28"/>
        </w:rPr>
        <w:t xml:space="preserve"> </w:t>
      </w:r>
      <w:proofErr w:type="spellStart"/>
      <w:r w:rsidRPr="003C700D">
        <w:rPr>
          <w:sz w:val="28"/>
          <w:szCs w:val="28"/>
        </w:rPr>
        <w:t>законодавчими</w:t>
      </w:r>
      <w:proofErr w:type="spellEnd"/>
      <w:r w:rsidRPr="003C700D">
        <w:rPr>
          <w:sz w:val="28"/>
          <w:szCs w:val="28"/>
        </w:rPr>
        <w:t xml:space="preserve"> актами, </w:t>
      </w:r>
      <w:proofErr w:type="spellStart"/>
      <w:r w:rsidRPr="003C700D">
        <w:rPr>
          <w:sz w:val="28"/>
          <w:szCs w:val="28"/>
        </w:rPr>
        <w:t>нормативними</w:t>
      </w:r>
      <w:proofErr w:type="spellEnd"/>
      <w:r w:rsidRPr="003C700D">
        <w:rPr>
          <w:sz w:val="28"/>
          <w:szCs w:val="28"/>
        </w:rPr>
        <w:t xml:space="preserve"> документами </w:t>
      </w:r>
      <w:r>
        <w:rPr>
          <w:sz w:val="28"/>
          <w:szCs w:val="28"/>
          <w:lang w:val="uk-UA"/>
        </w:rPr>
        <w:t>Городоцької</w:t>
      </w:r>
      <w:r w:rsidRPr="003C700D">
        <w:rPr>
          <w:sz w:val="28"/>
          <w:szCs w:val="28"/>
        </w:rPr>
        <w:t xml:space="preserve"> </w:t>
      </w:r>
      <w:proofErr w:type="spellStart"/>
      <w:r w:rsidRPr="003C700D">
        <w:rPr>
          <w:sz w:val="28"/>
          <w:szCs w:val="28"/>
        </w:rPr>
        <w:t>сільської</w:t>
      </w:r>
      <w:proofErr w:type="spellEnd"/>
      <w:r w:rsidRPr="003C700D">
        <w:rPr>
          <w:sz w:val="28"/>
          <w:szCs w:val="28"/>
        </w:rPr>
        <w:t xml:space="preserve"> ради та </w:t>
      </w:r>
      <w:proofErr w:type="spellStart"/>
      <w:r w:rsidRPr="003C700D">
        <w:rPr>
          <w:sz w:val="28"/>
          <w:szCs w:val="28"/>
        </w:rPr>
        <w:t>цим</w:t>
      </w:r>
      <w:proofErr w:type="spellEnd"/>
      <w:r w:rsidRPr="003C700D">
        <w:rPr>
          <w:sz w:val="28"/>
          <w:szCs w:val="28"/>
        </w:rPr>
        <w:t xml:space="preserve"> </w:t>
      </w:r>
      <w:proofErr w:type="spellStart"/>
      <w:r w:rsidRPr="003C700D">
        <w:rPr>
          <w:sz w:val="28"/>
          <w:szCs w:val="28"/>
        </w:rPr>
        <w:t>Положенням</w:t>
      </w:r>
      <w:proofErr w:type="spellEnd"/>
      <w:r w:rsidRPr="003C700D">
        <w:rPr>
          <w:sz w:val="28"/>
          <w:szCs w:val="28"/>
        </w:rPr>
        <w:t xml:space="preserve">. </w:t>
      </w:r>
    </w:p>
    <w:p w:rsid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rPr>
        <w:t xml:space="preserve">До складу </w:t>
      </w:r>
      <w:proofErr w:type="spellStart"/>
      <w:r w:rsidRPr="003C700D">
        <w:rPr>
          <w:sz w:val="28"/>
          <w:szCs w:val="28"/>
        </w:rPr>
        <w:t>виконавчого</w:t>
      </w:r>
      <w:proofErr w:type="spellEnd"/>
      <w:r w:rsidRPr="003C700D">
        <w:rPr>
          <w:sz w:val="28"/>
          <w:szCs w:val="28"/>
        </w:rPr>
        <w:t xml:space="preserve"> </w:t>
      </w:r>
      <w:proofErr w:type="spellStart"/>
      <w:r w:rsidRPr="003C700D">
        <w:rPr>
          <w:sz w:val="28"/>
          <w:szCs w:val="28"/>
        </w:rPr>
        <w:t>комітету</w:t>
      </w:r>
      <w:proofErr w:type="spellEnd"/>
      <w:r w:rsidRPr="003C700D">
        <w:rPr>
          <w:sz w:val="28"/>
          <w:szCs w:val="28"/>
        </w:rPr>
        <w:t xml:space="preserve"> </w:t>
      </w:r>
      <w:proofErr w:type="spellStart"/>
      <w:r w:rsidRPr="003C700D">
        <w:rPr>
          <w:sz w:val="28"/>
          <w:szCs w:val="28"/>
        </w:rPr>
        <w:t>входять</w:t>
      </w:r>
      <w:proofErr w:type="spellEnd"/>
      <w:r w:rsidRPr="003C700D">
        <w:rPr>
          <w:sz w:val="28"/>
          <w:szCs w:val="28"/>
        </w:rPr>
        <w:t xml:space="preserve"> за </w:t>
      </w:r>
      <w:proofErr w:type="spellStart"/>
      <w:r w:rsidRPr="003C700D">
        <w:rPr>
          <w:sz w:val="28"/>
          <w:szCs w:val="28"/>
        </w:rPr>
        <w:t>посадою</w:t>
      </w:r>
      <w:proofErr w:type="spellEnd"/>
      <w:r w:rsidRPr="003C700D">
        <w:rPr>
          <w:sz w:val="28"/>
          <w:szCs w:val="28"/>
        </w:rPr>
        <w:t xml:space="preserve">: </w:t>
      </w:r>
      <w:proofErr w:type="spellStart"/>
      <w:proofErr w:type="gramStart"/>
      <w:r w:rsidRPr="003C700D">
        <w:rPr>
          <w:sz w:val="28"/>
          <w:szCs w:val="28"/>
        </w:rPr>
        <w:t>сільський</w:t>
      </w:r>
      <w:proofErr w:type="spellEnd"/>
      <w:r w:rsidRPr="003C700D">
        <w:rPr>
          <w:sz w:val="28"/>
          <w:szCs w:val="28"/>
        </w:rPr>
        <w:t xml:space="preserve">  голова</w:t>
      </w:r>
      <w:proofErr w:type="gramEnd"/>
      <w:r w:rsidRPr="003C700D">
        <w:rPr>
          <w:sz w:val="28"/>
          <w:szCs w:val="28"/>
        </w:rPr>
        <w:t xml:space="preserve">, заступник </w:t>
      </w:r>
      <w:proofErr w:type="spellStart"/>
      <w:r w:rsidRPr="003C700D">
        <w:rPr>
          <w:sz w:val="28"/>
          <w:szCs w:val="28"/>
        </w:rPr>
        <w:t>сільського</w:t>
      </w:r>
      <w:proofErr w:type="spellEnd"/>
      <w:r w:rsidRPr="003C700D">
        <w:rPr>
          <w:sz w:val="28"/>
          <w:szCs w:val="28"/>
        </w:rPr>
        <w:t xml:space="preserve"> </w:t>
      </w:r>
      <w:proofErr w:type="spellStart"/>
      <w:r w:rsidRPr="003C700D">
        <w:rPr>
          <w:sz w:val="28"/>
          <w:szCs w:val="28"/>
        </w:rPr>
        <w:t>голови</w:t>
      </w:r>
      <w:proofErr w:type="spellEnd"/>
      <w:r w:rsidRPr="003C700D">
        <w:rPr>
          <w:sz w:val="28"/>
          <w:szCs w:val="28"/>
        </w:rPr>
        <w:t xml:space="preserve"> з </w:t>
      </w:r>
      <w:proofErr w:type="spellStart"/>
      <w:r w:rsidRPr="003C700D">
        <w:rPr>
          <w:sz w:val="28"/>
          <w:szCs w:val="28"/>
        </w:rPr>
        <w:t>питань</w:t>
      </w:r>
      <w:proofErr w:type="spellEnd"/>
      <w:r w:rsidRPr="003C700D">
        <w:rPr>
          <w:sz w:val="28"/>
          <w:szCs w:val="28"/>
        </w:rPr>
        <w:t xml:space="preserve"> </w:t>
      </w:r>
      <w:proofErr w:type="spellStart"/>
      <w:r w:rsidRPr="003C700D">
        <w:rPr>
          <w:sz w:val="28"/>
          <w:szCs w:val="28"/>
        </w:rPr>
        <w:t>діяльності</w:t>
      </w:r>
      <w:proofErr w:type="spellEnd"/>
      <w:r w:rsidRPr="003C700D">
        <w:rPr>
          <w:sz w:val="28"/>
          <w:szCs w:val="28"/>
        </w:rPr>
        <w:t xml:space="preserve"> </w:t>
      </w:r>
      <w:proofErr w:type="spellStart"/>
      <w:r w:rsidRPr="003C700D">
        <w:rPr>
          <w:sz w:val="28"/>
          <w:szCs w:val="28"/>
        </w:rPr>
        <w:t>виконавчих</w:t>
      </w:r>
      <w:proofErr w:type="spellEnd"/>
      <w:r w:rsidRPr="003C700D">
        <w:rPr>
          <w:sz w:val="28"/>
          <w:szCs w:val="28"/>
        </w:rPr>
        <w:t xml:space="preserve"> </w:t>
      </w:r>
      <w:proofErr w:type="spellStart"/>
      <w:r w:rsidRPr="003C700D">
        <w:rPr>
          <w:sz w:val="28"/>
          <w:szCs w:val="28"/>
        </w:rPr>
        <w:t>органів</w:t>
      </w:r>
      <w:proofErr w:type="spellEnd"/>
      <w:r w:rsidRPr="003C700D">
        <w:rPr>
          <w:sz w:val="28"/>
          <w:szCs w:val="28"/>
        </w:rPr>
        <w:t xml:space="preserve"> ради, </w:t>
      </w:r>
      <w:proofErr w:type="spellStart"/>
      <w:r w:rsidRPr="003C700D">
        <w:rPr>
          <w:sz w:val="28"/>
          <w:szCs w:val="28"/>
        </w:rPr>
        <w:t>секретар</w:t>
      </w:r>
      <w:proofErr w:type="spellEnd"/>
      <w:r w:rsidRPr="003C700D">
        <w:rPr>
          <w:sz w:val="28"/>
          <w:szCs w:val="28"/>
        </w:rPr>
        <w:t xml:space="preserve"> ради, </w:t>
      </w:r>
      <w:proofErr w:type="spellStart"/>
      <w:r w:rsidRPr="003C700D">
        <w:rPr>
          <w:sz w:val="28"/>
          <w:szCs w:val="28"/>
        </w:rPr>
        <w:t>керуючий</w:t>
      </w:r>
      <w:proofErr w:type="spellEnd"/>
      <w:r w:rsidRPr="003C700D">
        <w:rPr>
          <w:sz w:val="28"/>
          <w:szCs w:val="28"/>
        </w:rPr>
        <w:t xml:space="preserve"> справами </w:t>
      </w:r>
      <w:proofErr w:type="spellStart"/>
      <w:r w:rsidRPr="003C700D">
        <w:rPr>
          <w:sz w:val="28"/>
          <w:szCs w:val="28"/>
        </w:rPr>
        <w:t>виконавчого</w:t>
      </w:r>
      <w:proofErr w:type="spellEnd"/>
      <w:r w:rsidRPr="003C700D">
        <w:rPr>
          <w:sz w:val="28"/>
          <w:szCs w:val="28"/>
        </w:rPr>
        <w:t xml:space="preserve"> </w:t>
      </w:r>
      <w:proofErr w:type="spellStart"/>
      <w:r w:rsidRPr="003C700D">
        <w:rPr>
          <w:sz w:val="28"/>
          <w:szCs w:val="28"/>
        </w:rPr>
        <w:t>комітету</w:t>
      </w:r>
      <w:proofErr w:type="spellEnd"/>
      <w:r w:rsidRPr="003C700D">
        <w:rPr>
          <w:sz w:val="28"/>
          <w:szCs w:val="28"/>
        </w:rPr>
        <w:t xml:space="preserve">. </w:t>
      </w:r>
      <w:proofErr w:type="spellStart"/>
      <w:r w:rsidRPr="003C700D">
        <w:rPr>
          <w:sz w:val="28"/>
          <w:szCs w:val="28"/>
        </w:rPr>
        <w:t>Інші</w:t>
      </w:r>
      <w:proofErr w:type="spellEnd"/>
      <w:r w:rsidRPr="003C700D">
        <w:rPr>
          <w:sz w:val="28"/>
          <w:szCs w:val="28"/>
        </w:rPr>
        <w:t xml:space="preserve"> члени </w:t>
      </w:r>
      <w:proofErr w:type="spellStart"/>
      <w:r w:rsidRPr="003C700D">
        <w:rPr>
          <w:sz w:val="28"/>
          <w:szCs w:val="28"/>
        </w:rPr>
        <w:t>виконавчого</w:t>
      </w:r>
      <w:proofErr w:type="spellEnd"/>
      <w:r w:rsidRPr="003C700D">
        <w:rPr>
          <w:sz w:val="28"/>
          <w:szCs w:val="28"/>
        </w:rPr>
        <w:t xml:space="preserve"> </w:t>
      </w:r>
      <w:proofErr w:type="spellStart"/>
      <w:r w:rsidRPr="003C700D">
        <w:rPr>
          <w:sz w:val="28"/>
          <w:szCs w:val="28"/>
        </w:rPr>
        <w:t>комітету</w:t>
      </w:r>
      <w:proofErr w:type="spellEnd"/>
      <w:r w:rsidRPr="003C700D">
        <w:rPr>
          <w:sz w:val="28"/>
          <w:szCs w:val="28"/>
        </w:rPr>
        <w:t xml:space="preserve"> </w:t>
      </w:r>
      <w:proofErr w:type="spellStart"/>
      <w:r w:rsidRPr="003C700D">
        <w:rPr>
          <w:sz w:val="28"/>
          <w:szCs w:val="28"/>
        </w:rPr>
        <w:t>затверджуються</w:t>
      </w:r>
      <w:proofErr w:type="spellEnd"/>
      <w:r w:rsidRPr="003C700D">
        <w:rPr>
          <w:sz w:val="28"/>
          <w:szCs w:val="28"/>
        </w:rPr>
        <w:t xml:space="preserve"> радою за </w:t>
      </w:r>
      <w:proofErr w:type="spellStart"/>
      <w:r w:rsidRPr="003C700D">
        <w:rPr>
          <w:sz w:val="28"/>
          <w:szCs w:val="28"/>
        </w:rPr>
        <w:t>поданням</w:t>
      </w:r>
      <w:proofErr w:type="spellEnd"/>
      <w:r w:rsidRPr="003C700D">
        <w:rPr>
          <w:sz w:val="28"/>
          <w:szCs w:val="28"/>
        </w:rPr>
        <w:t xml:space="preserve"> </w:t>
      </w:r>
      <w:proofErr w:type="spellStart"/>
      <w:r w:rsidRPr="003C700D">
        <w:rPr>
          <w:sz w:val="28"/>
          <w:szCs w:val="28"/>
        </w:rPr>
        <w:t>сільського</w:t>
      </w:r>
      <w:proofErr w:type="spellEnd"/>
      <w:r w:rsidRPr="003C700D">
        <w:rPr>
          <w:sz w:val="28"/>
          <w:szCs w:val="28"/>
        </w:rPr>
        <w:t xml:space="preserve"> </w:t>
      </w:r>
      <w:proofErr w:type="spellStart"/>
      <w:r w:rsidRPr="003C700D">
        <w:rPr>
          <w:sz w:val="28"/>
          <w:szCs w:val="28"/>
        </w:rPr>
        <w:t>голови</w:t>
      </w:r>
      <w:proofErr w:type="spellEnd"/>
      <w:r w:rsidRPr="003C700D">
        <w:rPr>
          <w:sz w:val="28"/>
          <w:szCs w:val="28"/>
        </w:rPr>
        <w:t xml:space="preserve">. </w:t>
      </w:r>
    </w:p>
    <w:p w:rsid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rPr>
        <w:t xml:space="preserve">Основною формою </w:t>
      </w:r>
      <w:proofErr w:type="spellStart"/>
      <w:r w:rsidRPr="003C700D">
        <w:rPr>
          <w:sz w:val="28"/>
          <w:szCs w:val="28"/>
        </w:rPr>
        <w:t>роботи</w:t>
      </w:r>
      <w:proofErr w:type="spellEnd"/>
      <w:r w:rsidRPr="003C700D">
        <w:rPr>
          <w:sz w:val="28"/>
          <w:szCs w:val="28"/>
        </w:rPr>
        <w:t xml:space="preserve"> </w:t>
      </w:r>
      <w:proofErr w:type="spellStart"/>
      <w:r w:rsidRPr="003C700D">
        <w:rPr>
          <w:sz w:val="28"/>
          <w:szCs w:val="28"/>
        </w:rPr>
        <w:t>виконавчого</w:t>
      </w:r>
      <w:proofErr w:type="spellEnd"/>
      <w:r w:rsidRPr="003C700D">
        <w:rPr>
          <w:sz w:val="28"/>
          <w:szCs w:val="28"/>
        </w:rPr>
        <w:t xml:space="preserve"> </w:t>
      </w:r>
      <w:proofErr w:type="spellStart"/>
      <w:r w:rsidRPr="003C700D">
        <w:rPr>
          <w:sz w:val="28"/>
          <w:szCs w:val="28"/>
        </w:rPr>
        <w:t>комітету</w:t>
      </w:r>
      <w:proofErr w:type="spellEnd"/>
      <w:r w:rsidRPr="003C700D">
        <w:rPr>
          <w:sz w:val="28"/>
          <w:szCs w:val="28"/>
        </w:rPr>
        <w:t xml:space="preserve"> </w:t>
      </w:r>
      <w:proofErr w:type="spellStart"/>
      <w:r w:rsidRPr="003C700D">
        <w:rPr>
          <w:sz w:val="28"/>
          <w:szCs w:val="28"/>
        </w:rPr>
        <w:t>сільської</w:t>
      </w:r>
      <w:proofErr w:type="spellEnd"/>
      <w:r w:rsidRPr="003C700D">
        <w:rPr>
          <w:sz w:val="28"/>
          <w:szCs w:val="28"/>
        </w:rPr>
        <w:t xml:space="preserve"> ради є </w:t>
      </w:r>
      <w:proofErr w:type="spellStart"/>
      <w:r w:rsidRPr="003C700D">
        <w:rPr>
          <w:sz w:val="28"/>
          <w:szCs w:val="28"/>
        </w:rPr>
        <w:t>його</w:t>
      </w:r>
      <w:proofErr w:type="spellEnd"/>
      <w:r w:rsidRPr="003C700D">
        <w:rPr>
          <w:sz w:val="28"/>
          <w:szCs w:val="28"/>
        </w:rPr>
        <w:t xml:space="preserve"> </w:t>
      </w:r>
      <w:proofErr w:type="spellStart"/>
      <w:r w:rsidRPr="003C700D">
        <w:rPr>
          <w:sz w:val="28"/>
          <w:szCs w:val="28"/>
        </w:rPr>
        <w:t>засідання</w:t>
      </w:r>
      <w:proofErr w:type="spellEnd"/>
      <w:r w:rsidRPr="003C700D">
        <w:rPr>
          <w:sz w:val="28"/>
          <w:szCs w:val="28"/>
        </w:rPr>
        <w:t xml:space="preserve">. В межах </w:t>
      </w:r>
      <w:proofErr w:type="spellStart"/>
      <w:r w:rsidRPr="003C700D">
        <w:rPr>
          <w:sz w:val="28"/>
          <w:szCs w:val="28"/>
        </w:rPr>
        <w:t>своїх</w:t>
      </w:r>
      <w:proofErr w:type="spellEnd"/>
      <w:r w:rsidRPr="003C700D">
        <w:rPr>
          <w:sz w:val="28"/>
          <w:szCs w:val="28"/>
        </w:rPr>
        <w:t xml:space="preserve"> </w:t>
      </w:r>
      <w:proofErr w:type="spellStart"/>
      <w:r w:rsidRPr="003C700D">
        <w:rPr>
          <w:sz w:val="28"/>
          <w:szCs w:val="28"/>
        </w:rPr>
        <w:t>повноважень</w:t>
      </w:r>
      <w:proofErr w:type="spellEnd"/>
      <w:r w:rsidRPr="003C700D">
        <w:rPr>
          <w:sz w:val="28"/>
          <w:szCs w:val="28"/>
        </w:rPr>
        <w:t xml:space="preserve"> </w:t>
      </w:r>
      <w:proofErr w:type="spellStart"/>
      <w:r w:rsidRPr="003C700D">
        <w:rPr>
          <w:sz w:val="28"/>
          <w:szCs w:val="28"/>
        </w:rPr>
        <w:t>виконавчий</w:t>
      </w:r>
      <w:proofErr w:type="spellEnd"/>
      <w:r w:rsidRPr="003C700D">
        <w:rPr>
          <w:sz w:val="28"/>
          <w:szCs w:val="28"/>
        </w:rPr>
        <w:t xml:space="preserve"> </w:t>
      </w:r>
      <w:proofErr w:type="spellStart"/>
      <w:r w:rsidRPr="003C700D">
        <w:rPr>
          <w:sz w:val="28"/>
          <w:szCs w:val="28"/>
        </w:rPr>
        <w:t>комітет</w:t>
      </w:r>
      <w:proofErr w:type="spellEnd"/>
      <w:r w:rsidRPr="003C700D">
        <w:rPr>
          <w:sz w:val="28"/>
          <w:szCs w:val="28"/>
        </w:rPr>
        <w:t xml:space="preserve"> </w:t>
      </w:r>
      <w:proofErr w:type="spellStart"/>
      <w:r w:rsidRPr="003C700D">
        <w:rPr>
          <w:sz w:val="28"/>
          <w:szCs w:val="28"/>
        </w:rPr>
        <w:t>сільської</w:t>
      </w:r>
      <w:proofErr w:type="spellEnd"/>
      <w:r w:rsidRPr="003C700D">
        <w:rPr>
          <w:sz w:val="28"/>
          <w:szCs w:val="28"/>
        </w:rPr>
        <w:t xml:space="preserve"> ради </w:t>
      </w:r>
      <w:proofErr w:type="spellStart"/>
      <w:r w:rsidRPr="003C700D">
        <w:rPr>
          <w:sz w:val="28"/>
          <w:szCs w:val="28"/>
        </w:rPr>
        <w:t>приймає</w:t>
      </w:r>
      <w:proofErr w:type="spellEnd"/>
      <w:r w:rsidRPr="003C700D">
        <w:rPr>
          <w:sz w:val="28"/>
          <w:szCs w:val="28"/>
        </w:rPr>
        <w:t xml:space="preserve"> </w:t>
      </w:r>
      <w:proofErr w:type="spellStart"/>
      <w:r w:rsidRPr="003C700D">
        <w:rPr>
          <w:sz w:val="28"/>
          <w:szCs w:val="28"/>
        </w:rPr>
        <w:t>рішення</w:t>
      </w:r>
      <w:proofErr w:type="spellEnd"/>
      <w:r w:rsidRPr="003C700D">
        <w:rPr>
          <w:sz w:val="28"/>
          <w:szCs w:val="28"/>
        </w:rPr>
        <w:t>.</w:t>
      </w:r>
      <w:r>
        <w:rPr>
          <w:sz w:val="28"/>
          <w:szCs w:val="28"/>
          <w:lang w:val="uk-UA"/>
        </w:rPr>
        <w:t xml:space="preserve"> </w:t>
      </w:r>
      <w:r w:rsidRPr="003C700D">
        <w:rPr>
          <w:sz w:val="28"/>
          <w:szCs w:val="28"/>
          <w:lang w:val="uk-UA"/>
        </w:rPr>
        <w:t xml:space="preserve">Рішення виконавчого комітету приймаються на його засіданні більшістю голосів від загального складу виконавчого комітету. </w:t>
      </w:r>
      <w:r w:rsidRPr="003C700D">
        <w:rPr>
          <w:sz w:val="28"/>
          <w:szCs w:val="28"/>
        </w:rPr>
        <w:t xml:space="preserve">У </w:t>
      </w:r>
      <w:proofErr w:type="spellStart"/>
      <w:r w:rsidRPr="003C700D">
        <w:rPr>
          <w:sz w:val="28"/>
          <w:szCs w:val="28"/>
        </w:rPr>
        <w:t>разі</w:t>
      </w:r>
      <w:proofErr w:type="spellEnd"/>
      <w:r w:rsidRPr="003C700D">
        <w:rPr>
          <w:sz w:val="28"/>
          <w:szCs w:val="28"/>
        </w:rPr>
        <w:t xml:space="preserve"> </w:t>
      </w:r>
      <w:proofErr w:type="spellStart"/>
      <w:r w:rsidRPr="003C700D">
        <w:rPr>
          <w:sz w:val="28"/>
          <w:szCs w:val="28"/>
        </w:rPr>
        <w:t>рівного</w:t>
      </w:r>
      <w:proofErr w:type="spellEnd"/>
      <w:r w:rsidRPr="003C700D">
        <w:rPr>
          <w:sz w:val="28"/>
          <w:szCs w:val="28"/>
        </w:rPr>
        <w:t xml:space="preserve"> </w:t>
      </w:r>
      <w:proofErr w:type="spellStart"/>
      <w:r w:rsidRPr="003C700D">
        <w:rPr>
          <w:sz w:val="28"/>
          <w:szCs w:val="28"/>
        </w:rPr>
        <w:t>розподілу</w:t>
      </w:r>
      <w:proofErr w:type="spellEnd"/>
      <w:r w:rsidRPr="003C700D">
        <w:rPr>
          <w:sz w:val="28"/>
          <w:szCs w:val="28"/>
        </w:rPr>
        <w:t xml:space="preserve"> </w:t>
      </w:r>
      <w:proofErr w:type="spellStart"/>
      <w:r w:rsidRPr="003C700D">
        <w:rPr>
          <w:sz w:val="28"/>
          <w:szCs w:val="28"/>
        </w:rPr>
        <w:t>голосів</w:t>
      </w:r>
      <w:proofErr w:type="spellEnd"/>
      <w:r w:rsidRPr="003C700D">
        <w:rPr>
          <w:sz w:val="28"/>
          <w:szCs w:val="28"/>
        </w:rPr>
        <w:t xml:space="preserve">, </w:t>
      </w:r>
      <w:proofErr w:type="spellStart"/>
      <w:r w:rsidRPr="003C700D">
        <w:rPr>
          <w:sz w:val="28"/>
          <w:szCs w:val="28"/>
        </w:rPr>
        <w:t>вирішальним</w:t>
      </w:r>
      <w:proofErr w:type="spellEnd"/>
      <w:r w:rsidRPr="003C700D">
        <w:rPr>
          <w:sz w:val="28"/>
          <w:szCs w:val="28"/>
        </w:rPr>
        <w:t xml:space="preserve"> є голос </w:t>
      </w:r>
      <w:proofErr w:type="spellStart"/>
      <w:r w:rsidRPr="003C700D">
        <w:rPr>
          <w:sz w:val="28"/>
          <w:szCs w:val="28"/>
        </w:rPr>
        <w:t>сільського</w:t>
      </w:r>
      <w:proofErr w:type="spellEnd"/>
      <w:r w:rsidRPr="003C700D">
        <w:rPr>
          <w:sz w:val="28"/>
          <w:szCs w:val="28"/>
        </w:rPr>
        <w:t xml:space="preserve"> </w:t>
      </w:r>
      <w:proofErr w:type="spellStart"/>
      <w:r w:rsidRPr="003C700D">
        <w:rPr>
          <w:sz w:val="28"/>
          <w:szCs w:val="28"/>
        </w:rPr>
        <w:t>голови</w:t>
      </w:r>
      <w:proofErr w:type="spellEnd"/>
      <w:r w:rsidRPr="003C700D">
        <w:rPr>
          <w:sz w:val="28"/>
          <w:szCs w:val="28"/>
        </w:rPr>
        <w:t>.</w:t>
      </w:r>
    </w:p>
    <w:p w:rsid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lang w:val="uk-UA"/>
        </w:rPr>
        <w:t xml:space="preserve">Виконавчий комітет, як виконавчий орган </w:t>
      </w:r>
      <w:r>
        <w:rPr>
          <w:sz w:val="28"/>
          <w:szCs w:val="28"/>
          <w:lang w:val="uk-UA"/>
        </w:rPr>
        <w:t>Городоцької сільської ради</w:t>
      </w:r>
      <w:r w:rsidRPr="003C700D">
        <w:rPr>
          <w:sz w:val="28"/>
          <w:szCs w:val="28"/>
          <w:lang w:val="uk-UA"/>
        </w:rPr>
        <w:t>, є юридичною особою.</w:t>
      </w:r>
    </w:p>
    <w:p w:rsidR="003C700D"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lang w:val="uk-UA"/>
        </w:rPr>
        <w:lastRenderedPageBreak/>
        <w:t xml:space="preserve">Виконавчий комітет має відповідні печатку із зображенням Державного Герба України та своїм найменуванням, штампи, бланки із своїм </w:t>
      </w:r>
      <w:r>
        <w:rPr>
          <w:sz w:val="28"/>
          <w:szCs w:val="28"/>
          <w:lang w:val="uk-UA"/>
        </w:rPr>
        <w:t xml:space="preserve">найменуванням, </w:t>
      </w:r>
      <w:r w:rsidRPr="003C700D">
        <w:rPr>
          <w:sz w:val="28"/>
          <w:szCs w:val="28"/>
          <w:lang w:val="uk-UA"/>
        </w:rPr>
        <w:t>самостійний баланс, рахунки в органах Державного казначейства та інші атрибути юридичної особи.</w:t>
      </w:r>
    </w:p>
    <w:p w:rsidR="00FB7FAF" w:rsidRDefault="003C700D" w:rsidP="003C700D">
      <w:pPr>
        <w:pStyle w:val="a3"/>
        <w:numPr>
          <w:ilvl w:val="1"/>
          <w:numId w:val="1"/>
        </w:numPr>
        <w:tabs>
          <w:tab w:val="left" w:pos="851"/>
          <w:tab w:val="left" w:pos="1276"/>
        </w:tabs>
        <w:ind w:left="0" w:firstLine="710"/>
        <w:jc w:val="both"/>
        <w:rPr>
          <w:sz w:val="28"/>
          <w:szCs w:val="28"/>
          <w:lang w:val="uk-UA"/>
        </w:rPr>
      </w:pPr>
      <w:r w:rsidRPr="003C700D">
        <w:rPr>
          <w:sz w:val="28"/>
          <w:szCs w:val="28"/>
          <w:lang w:val="uk-UA"/>
        </w:rPr>
        <w:t xml:space="preserve">Виконавчий комітет утримується за рахунок коштів сільського бюджету. Видатки на утримання виконавчого комітету, його загальна чисельність та фонд оплати праці працівників встановлюються сільською  </w:t>
      </w:r>
      <w:r w:rsidRPr="003C700D">
        <w:rPr>
          <w:sz w:val="28"/>
          <w:szCs w:val="28"/>
        </w:rPr>
        <w:t xml:space="preserve">радою. </w:t>
      </w:r>
    </w:p>
    <w:p w:rsidR="00FB7FAF" w:rsidRDefault="003C700D" w:rsidP="003C700D">
      <w:pPr>
        <w:pStyle w:val="a3"/>
        <w:numPr>
          <w:ilvl w:val="1"/>
          <w:numId w:val="1"/>
        </w:numPr>
        <w:tabs>
          <w:tab w:val="left" w:pos="851"/>
          <w:tab w:val="left" w:pos="1276"/>
        </w:tabs>
        <w:ind w:left="0" w:firstLine="710"/>
        <w:jc w:val="both"/>
        <w:rPr>
          <w:sz w:val="28"/>
          <w:szCs w:val="28"/>
          <w:lang w:val="uk-UA"/>
        </w:rPr>
      </w:pPr>
      <w:proofErr w:type="spellStart"/>
      <w:r w:rsidRPr="00FB7FAF">
        <w:rPr>
          <w:sz w:val="28"/>
          <w:szCs w:val="28"/>
        </w:rPr>
        <w:t>Джерелами</w:t>
      </w:r>
      <w:proofErr w:type="spellEnd"/>
      <w:r w:rsidRPr="00FB7FAF">
        <w:rPr>
          <w:sz w:val="28"/>
          <w:szCs w:val="28"/>
        </w:rPr>
        <w:t xml:space="preserve"> </w:t>
      </w:r>
      <w:proofErr w:type="spellStart"/>
      <w:r w:rsidRPr="00FB7FAF">
        <w:rPr>
          <w:sz w:val="28"/>
          <w:szCs w:val="28"/>
        </w:rPr>
        <w:t>формування</w:t>
      </w:r>
      <w:proofErr w:type="spellEnd"/>
      <w:r w:rsidRPr="00FB7FAF">
        <w:rPr>
          <w:sz w:val="28"/>
          <w:szCs w:val="28"/>
        </w:rPr>
        <w:t xml:space="preserve"> </w:t>
      </w:r>
      <w:proofErr w:type="spellStart"/>
      <w:r w:rsidRPr="00FB7FAF">
        <w:rPr>
          <w:sz w:val="28"/>
          <w:szCs w:val="28"/>
        </w:rPr>
        <w:t>коштів</w:t>
      </w:r>
      <w:proofErr w:type="spellEnd"/>
      <w:r w:rsidRPr="00FB7FAF">
        <w:rPr>
          <w:sz w:val="28"/>
          <w:szCs w:val="28"/>
        </w:rPr>
        <w:t xml:space="preserve"> </w:t>
      </w:r>
      <w:proofErr w:type="spellStart"/>
      <w:r w:rsidRPr="00FB7FAF">
        <w:rPr>
          <w:sz w:val="28"/>
          <w:szCs w:val="28"/>
        </w:rPr>
        <w:t>виконавчого</w:t>
      </w:r>
      <w:proofErr w:type="spellEnd"/>
      <w:r w:rsidRPr="00FB7FAF">
        <w:rPr>
          <w:sz w:val="28"/>
          <w:szCs w:val="28"/>
        </w:rPr>
        <w:t xml:space="preserve"> </w:t>
      </w:r>
      <w:proofErr w:type="spellStart"/>
      <w:r w:rsidRPr="00FB7FAF">
        <w:rPr>
          <w:sz w:val="28"/>
          <w:szCs w:val="28"/>
        </w:rPr>
        <w:t>комітету</w:t>
      </w:r>
      <w:proofErr w:type="spellEnd"/>
      <w:r w:rsidRPr="00FB7FAF">
        <w:rPr>
          <w:sz w:val="28"/>
          <w:szCs w:val="28"/>
        </w:rPr>
        <w:t xml:space="preserve"> є:</w:t>
      </w:r>
    </w:p>
    <w:p w:rsidR="00FB7FAF" w:rsidRDefault="003C700D" w:rsidP="003C700D">
      <w:pPr>
        <w:pStyle w:val="a3"/>
        <w:numPr>
          <w:ilvl w:val="0"/>
          <w:numId w:val="2"/>
        </w:numPr>
        <w:tabs>
          <w:tab w:val="left" w:pos="851"/>
          <w:tab w:val="left" w:pos="1276"/>
        </w:tabs>
        <w:jc w:val="both"/>
        <w:rPr>
          <w:sz w:val="28"/>
          <w:szCs w:val="28"/>
          <w:lang w:val="uk-UA"/>
        </w:rPr>
      </w:pPr>
      <w:proofErr w:type="spellStart"/>
      <w:r w:rsidRPr="00FB7FAF">
        <w:rPr>
          <w:sz w:val="28"/>
          <w:szCs w:val="28"/>
        </w:rPr>
        <w:t>кошти</w:t>
      </w:r>
      <w:proofErr w:type="spellEnd"/>
      <w:r w:rsidRPr="00FB7FAF">
        <w:rPr>
          <w:sz w:val="28"/>
          <w:szCs w:val="28"/>
        </w:rPr>
        <w:t xml:space="preserve"> </w:t>
      </w:r>
      <w:proofErr w:type="spellStart"/>
      <w:r w:rsidR="00FB7FAF">
        <w:rPr>
          <w:sz w:val="28"/>
          <w:szCs w:val="28"/>
        </w:rPr>
        <w:t>сільського</w:t>
      </w:r>
      <w:proofErr w:type="spellEnd"/>
      <w:r w:rsidR="00FB7FAF">
        <w:rPr>
          <w:sz w:val="28"/>
          <w:szCs w:val="28"/>
          <w:lang w:val="uk-UA"/>
        </w:rPr>
        <w:t xml:space="preserve"> </w:t>
      </w:r>
      <w:r w:rsidRPr="00FB7FAF">
        <w:rPr>
          <w:sz w:val="28"/>
          <w:szCs w:val="28"/>
        </w:rPr>
        <w:t xml:space="preserve">бюджету;                     </w:t>
      </w:r>
    </w:p>
    <w:p w:rsidR="003C700D" w:rsidRPr="00FB7FAF" w:rsidRDefault="003C700D" w:rsidP="00FB7FAF">
      <w:pPr>
        <w:pStyle w:val="a3"/>
        <w:numPr>
          <w:ilvl w:val="0"/>
          <w:numId w:val="2"/>
        </w:numPr>
        <w:tabs>
          <w:tab w:val="left" w:pos="851"/>
          <w:tab w:val="left" w:pos="1276"/>
        </w:tabs>
        <w:ind w:left="1276" w:hanging="566"/>
        <w:jc w:val="both"/>
        <w:rPr>
          <w:sz w:val="28"/>
          <w:szCs w:val="28"/>
          <w:lang w:val="uk-UA"/>
        </w:rPr>
      </w:pPr>
      <w:proofErr w:type="spellStart"/>
      <w:r w:rsidRPr="00FB7FAF">
        <w:rPr>
          <w:sz w:val="28"/>
          <w:szCs w:val="28"/>
        </w:rPr>
        <w:t>інші</w:t>
      </w:r>
      <w:proofErr w:type="spellEnd"/>
      <w:r w:rsidRPr="00FB7FAF">
        <w:rPr>
          <w:sz w:val="28"/>
          <w:szCs w:val="28"/>
        </w:rPr>
        <w:t xml:space="preserve"> </w:t>
      </w:r>
      <w:proofErr w:type="spellStart"/>
      <w:r w:rsidRPr="00FB7FAF">
        <w:rPr>
          <w:sz w:val="28"/>
          <w:szCs w:val="28"/>
        </w:rPr>
        <w:t>кошти</w:t>
      </w:r>
      <w:proofErr w:type="spellEnd"/>
      <w:r w:rsidRPr="00FB7FAF">
        <w:rPr>
          <w:sz w:val="28"/>
          <w:szCs w:val="28"/>
        </w:rPr>
        <w:t xml:space="preserve">, </w:t>
      </w:r>
      <w:proofErr w:type="spellStart"/>
      <w:r w:rsidRPr="00FB7FAF">
        <w:rPr>
          <w:sz w:val="28"/>
          <w:szCs w:val="28"/>
        </w:rPr>
        <w:t>що</w:t>
      </w:r>
      <w:proofErr w:type="spellEnd"/>
      <w:r w:rsidRPr="00FB7FAF">
        <w:rPr>
          <w:sz w:val="28"/>
          <w:szCs w:val="28"/>
        </w:rPr>
        <w:t xml:space="preserve"> </w:t>
      </w:r>
      <w:proofErr w:type="spellStart"/>
      <w:r w:rsidRPr="00FB7FAF">
        <w:rPr>
          <w:sz w:val="28"/>
          <w:szCs w:val="28"/>
        </w:rPr>
        <w:t>передаються</w:t>
      </w:r>
      <w:proofErr w:type="spellEnd"/>
      <w:r w:rsidRPr="00FB7FAF">
        <w:rPr>
          <w:sz w:val="28"/>
          <w:szCs w:val="28"/>
        </w:rPr>
        <w:t xml:space="preserve"> </w:t>
      </w:r>
      <w:proofErr w:type="spellStart"/>
      <w:r w:rsidRPr="00FB7FAF">
        <w:rPr>
          <w:sz w:val="28"/>
          <w:szCs w:val="28"/>
        </w:rPr>
        <w:t>виконавчому</w:t>
      </w:r>
      <w:proofErr w:type="spellEnd"/>
      <w:r w:rsidRPr="00FB7FAF">
        <w:rPr>
          <w:sz w:val="28"/>
          <w:szCs w:val="28"/>
        </w:rPr>
        <w:t xml:space="preserve"> </w:t>
      </w:r>
      <w:proofErr w:type="spellStart"/>
      <w:r w:rsidRPr="00FB7FAF">
        <w:rPr>
          <w:sz w:val="28"/>
          <w:szCs w:val="28"/>
        </w:rPr>
        <w:t>комітету</w:t>
      </w:r>
      <w:proofErr w:type="spellEnd"/>
      <w:r w:rsidRPr="00FB7FAF">
        <w:rPr>
          <w:sz w:val="28"/>
          <w:szCs w:val="28"/>
        </w:rPr>
        <w:t xml:space="preserve"> </w:t>
      </w:r>
      <w:proofErr w:type="spellStart"/>
      <w:r w:rsidRPr="00FB7FAF">
        <w:rPr>
          <w:sz w:val="28"/>
          <w:szCs w:val="28"/>
        </w:rPr>
        <w:t>відповідно</w:t>
      </w:r>
      <w:proofErr w:type="spellEnd"/>
      <w:r w:rsidRPr="00FB7FAF">
        <w:rPr>
          <w:sz w:val="28"/>
          <w:szCs w:val="28"/>
        </w:rPr>
        <w:t xml:space="preserve"> до чинного </w:t>
      </w:r>
      <w:proofErr w:type="spellStart"/>
      <w:r w:rsidRPr="00FB7FAF">
        <w:rPr>
          <w:sz w:val="28"/>
          <w:szCs w:val="28"/>
        </w:rPr>
        <w:t>законодавства</w:t>
      </w:r>
      <w:proofErr w:type="spellEnd"/>
      <w:r w:rsidRPr="00FB7FAF">
        <w:rPr>
          <w:sz w:val="28"/>
          <w:szCs w:val="28"/>
        </w:rPr>
        <w:t xml:space="preserve"> </w:t>
      </w:r>
      <w:proofErr w:type="spellStart"/>
      <w:r w:rsidRPr="00FB7FAF">
        <w:rPr>
          <w:sz w:val="28"/>
          <w:szCs w:val="28"/>
        </w:rPr>
        <w:t>України</w:t>
      </w:r>
      <w:proofErr w:type="spellEnd"/>
      <w:r w:rsidRPr="00FB7FAF">
        <w:rPr>
          <w:sz w:val="28"/>
          <w:szCs w:val="28"/>
        </w:rPr>
        <w:t>.</w:t>
      </w:r>
    </w:p>
    <w:p w:rsidR="00FB7FAF" w:rsidRDefault="003C700D" w:rsidP="00FB7FAF">
      <w:pPr>
        <w:numPr>
          <w:ilvl w:val="1"/>
          <w:numId w:val="1"/>
        </w:numPr>
        <w:tabs>
          <w:tab w:val="left" w:pos="1276"/>
        </w:tabs>
        <w:spacing w:after="0" w:line="240" w:lineRule="auto"/>
        <w:ind w:left="0" w:firstLine="710"/>
        <w:jc w:val="both"/>
        <w:rPr>
          <w:rFonts w:ascii="Times New Roman" w:hAnsi="Times New Roman"/>
          <w:sz w:val="28"/>
          <w:szCs w:val="28"/>
        </w:rPr>
      </w:pPr>
      <w:r w:rsidRPr="003C700D">
        <w:rPr>
          <w:rFonts w:ascii="Times New Roman" w:hAnsi="Times New Roman"/>
          <w:sz w:val="28"/>
          <w:szCs w:val="28"/>
        </w:rPr>
        <w:t xml:space="preserve">Виконавчий комітет є неприбутковою установою, його фінансово-господарська діяльність здійснюється на основі кошторису. </w:t>
      </w:r>
    </w:p>
    <w:p w:rsidR="00FB7FAF" w:rsidRDefault="003C700D" w:rsidP="00FB7FAF">
      <w:pPr>
        <w:numPr>
          <w:ilvl w:val="1"/>
          <w:numId w:val="1"/>
        </w:numPr>
        <w:tabs>
          <w:tab w:val="left" w:pos="1276"/>
        </w:tabs>
        <w:spacing w:after="0" w:line="240" w:lineRule="auto"/>
        <w:ind w:left="0" w:firstLine="710"/>
        <w:jc w:val="both"/>
        <w:rPr>
          <w:rFonts w:ascii="Times New Roman" w:hAnsi="Times New Roman"/>
          <w:sz w:val="28"/>
          <w:szCs w:val="28"/>
        </w:rPr>
      </w:pPr>
      <w:r w:rsidRPr="00FB7FAF">
        <w:rPr>
          <w:rFonts w:ascii="Times New Roman" w:hAnsi="Times New Roman"/>
          <w:sz w:val="28"/>
          <w:szCs w:val="28"/>
        </w:rPr>
        <w:t>Виконавчий комітет має право на придбання та оренду необхідного обладнання та інших матеріальних ресурсів, може користуватися послугами будь-якого підприємства, установи, організації або фізичної особи.</w:t>
      </w:r>
    </w:p>
    <w:p w:rsidR="00FB7FAF" w:rsidRDefault="003C700D" w:rsidP="003C700D">
      <w:pPr>
        <w:numPr>
          <w:ilvl w:val="1"/>
          <w:numId w:val="1"/>
        </w:numPr>
        <w:tabs>
          <w:tab w:val="left" w:pos="1276"/>
        </w:tabs>
        <w:spacing w:after="0" w:line="240" w:lineRule="auto"/>
        <w:ind w:left="0" w:firstLine="710"/>
        <w:jc w:val="both"/>
        <w:rPr>
          <w:rFonts w:ascii="Times New Roman" w:hAnsi="Times New Roman"/>
          <w:sz w:val="28"/>
          <w:szCs w:val="28"/>
        </w:rPr>
      </w:pPr>
      <w:r w:rsidRPr="00FB7FAF">
        <w:rPr>
          <w:rFonts w:ascii="Times New Roman" w:hAnsi="Times New Roman"/>
          <w:sz w:val="28"/>
          <w:szCs w:val="28"/>
        </w:rPr>
        <w:t>Майно виконавчого комітету є комунальною власністю і належить йому на правах оперативного управління.</w:t>
      </w:r>
    </w:p>
    <w:p w:rsidR="00FB7FAF" w:rsidRDefault="003C700D" w:rsidP="00FB7FAF">
      <w:pPr>
        <w:numPr>
          <w:ilvl w:val="1"/>
          <w:numId w:val="1"/>
        </w:numPr>
        <w:tabs>
          <w:tab w:val="left" w:pos="1276"/>
        </w:tabs>
        <w:spacing w:after="0" w:line="240" w:lineRule="auto"/>
        <w:ind w:left="0" w:firstLine="710"/>
        <w:jc w:val="both"/>
        <w:rPr>
          <w:rFonts w:ascii="Times New Roman" w:hAnsi="Times New Roman"/>
          <w:sz w:val="28"/>
          <w:szCs w:val="28"/>
        </w:rPr>
      </w:pPr>
      <w:r w:rsidRPr="00FB7FAF">
        <w:rPr>
          <w:rFonts w:ascii="Times New Roman" w:hAnsi="Times New Roman"/>
          <w:sz w:val="28"/>
          <w:szCs w:val="28"/>
        </w:rPr>
        <w:t>Майно виконавчого комітету не підлягає вилученню або передачі будь-яким підприємствам, установам, організаціям, крім випадків, передбачених чинним законодавством України.</w:t>
      </w:r>
    </w:p>
    <w:p w:rsidR="00FB7FAF" w:rsidRDefault="003C700D" w:rsidP="00FB7FAF">
      <w:pPr>
        <w:numPr>
          <w:ilvl w:val="1"/>
          <w:numId w:val="1"/>
        </w:numPr>
        <w:tabs>
          <w:tab w:val="left" w:pos="1276"/>
        </w:tabs>
        <w:spacing w:after="0" w:line="240" w:lineRule="auto"/>
        <w:ind w:left="0" w:firstLine="710"/>
        <w:jc w:val="both"/>
        <w:rPr>
          <w:rFonts w:ascii="Times New Roman" w:hAnsi="Times New Roman"/>
          <w:sz w:val="28"/>
          <w:szCs w:val="28"/>
        </w:rPr>
      </w:pPr>
      <w:r w:rsidRPr="00FB7FAF">
        <w:rPr>
          <w:rFonts w:ascii="Times New Roman" w:hAnsi="Times New Roman"/>
          <w:sz w:val="28"/>
          <w:szCs w:val="28"/>
        </w:rPr>
        <w:t>Виконавчий комітет розпоряджається коштами відповідно до чинного законодавства, сільський голова є головним розпорядником коштів.</w:t>
      </w:r>
    </w:p>
    <w:p w:rsidR="00FB7FAF" w:rsidRDefault="003C700D" w:rsidP="00FB7FAF">
      <w:pPr>
        <w:numPr>
          <w:ilvl w:val="1"/>
          <w:numId w:val="1"/>
        </w:numPr>
        <w:tabs>
          <w:tab w:val="left" w:pos="1276"/>
        </w:tabs>
        <w:spacing w:after="0" w:line="240" w:lineRule="auto"/>
        <w:ind w:left="0" w:firstLine="708"/>
        <w:jc w:val="both"/>
        <w:rPr>
          <w:rFonts w:ascii="Times New Roman" w:hAnsi="Times New Roman"/>
          <w:sz w:val="28"/>
          <w:szCs w:val="28"/>
        </w:rPr>
      </w:pPr>
      <w:r w:rsidRPr="00FB7FAF">
        <w:rPr>
          <w:rFonts w:ascii="Times New Roman" w:hAnsi="Times New Roman"/>
          <w:sz w:val="28"/>
          <w:szCs w:val="28"/>
        </w:rPr>
        <w:t>Зміни та доповнення до Положення про виконавчий комітет вносяться в порядку, встановленому чинним законодавством України.</w:t>
      </w:r>
    </w:p>
    <w:p w:rsidR="003C700D" w:rsidRPr="00FB7FAF" w:rsidRDefault="003C700D" w:rsidP="00FB7FAF">
      <w:pPr>
        <w:numPr>
          <w:ilvl w:val="1"/>
          <w:numId w:val="1"/>
        </w:numPr>
        <w:tabs>
          <w:tab w:val="left" w:pos="1276"/>
        </w:tabs>
        <w:spacing w:after="0" w:line="240" w:lineRule="auto"/>
        <w:ind w:left="0" w:firstLine="708"/>
        <w:jc w:val="both"/>
        <w:rPr>
          <w:rFonts w:ascii="Times New Roman" w:hAnsi="Times New Roman"/>
          <w:sz w:val="28"/>
          <w:szCs w:val="28"/>
        </w:rPr>
      </w:pPr>
      <w:r w:rsidRPr="00FB7FAF">
        <w:rPr>
          <w:rFonts w:ascii="Times New Roman" w:hAnsi="Times New Roman"/>
          <w:sz w:val="28"/>
          <w:szCs w:val="28"/>
        </w:rPr>
        <w:t xml:space="preserve">Ліквідація та реорганізація (злиття, приєднання, поділ, перетворення) виконавчого комітету здійснюється відповідно до чинного законодавства України. Ліквідація або реорганізація вважається завершеною з моменту внесення запису про це до Єдиного державного реєстру юридичних осіб та фізичних осіб - підприємців. </w:t>
      </w:r>
    </w:p>
    <w:p w:rsidR="003C700D" w:rsidRPr="003C700D" w:rsidRDefault="003C700D" w:rsidP="003C700D">
      <w:pPr>
        <w:spacing w:after="0" w:line="240" w:lineRule="auto"/>
        <w:jc w:val="both"/>
        <w:rPr>
          <w:rFonts w:ascii="Times New Roman" w:hAnsi="Times New Roman"/>
          <w:sz w:val="28"/>
          <w:szCs w:val="28"/>
        </w:rPr>
      </w:pPr>
    </w:p>
    <w:p w:rsidR="003C700D" w:rsidRDefault="003C700D" w:rsidP="00FB7FAF">
      <w:pPr>
        <w:spacing w:after="0" w:line="240" w:lineRule="auto"/>
        <w:jc w:val="center"/>
        <w:rPr>
          <w:rFonts w:ascii="Times New Roman" w:hAnsi="Times New Roman"/>
          <w:b/>
          <w:sz w:val="28"/>
          <w:szCs w:val="28"/>
        </w:rPr>
      </w:pPr>
      <w:r w:rsidRPr="00FB7FAF">
        <w:rPr>
          <w:rFonts w:ascii="Times New Roman" w:hAnsi="Times New Roman"/>
          <w:b/>
          <w:sz w:val="28"/>
          <w:szCs w:val="28"/>
        </w:rPr>
        <w:t>ІІ. ПОВНОВАЖЕННЯ, ПРИЗНАЧЕННЯ, ОСНОВНІ ЗАВДАННЯ ВИКОНАВЧОГО КОМІТЕТУ</w:t>
      </w:r>
    </w:p>
    <w:p w:rsidR="00980E8C" w:rsidRDefault="00980E8C" w:rsidP="00FB7FAF">
      <w:pPr>
        <w:spacing w:after="0" w:line="240" w:lineRule="auto"/>
        <w:jc w:val="center"/>
        <w:rPr>
          <w:rFonts w:ascii="Times New Roman" w:hAnsi="Times New Roman"/>
          <w:b/>
          <w:sz w:val="28"/>
          <w:szCs w:val="28"/>
        </w:rPr>
      </w:pPr>
    </w:p>
    <w:p w:rsidR="00980E8C" w:rsidRDefault="003C700D" w:rsidP="003C700D">
      <w:pPr>
        <w:numPr>
          <w:ilvl w:val="1"/>
          <w:numId w:val="4"/>
        </w:numPr>
        <w:tabs>
          <w:tab w:val="left" w:pos="1276"/>
        </w:tabs>
        <w:spacing w:after="0" w:line="240" w:lineRule="auto"/>
        <w:ind w:left="0" w:firstLine="709"/>
        <w:jc w:val="both"/>
        <w:rPr>
          <w:rFonts w:ascii="Times New Roman" w:hAnsi="Times New Roman"/>
          <w:sz w:val="28"/>
          <w:szCs w:val="28"/>
        </w:rPr>
      </w:pPr>
      <w:r w:rsidRPr="003C700D">
        <w:rPr>
          <w:rFonts w:ascii="Times New Roman" w:hAnsi="Times New Roman"/>
          <w:sz w:val="28"/>
          <w:szCs w:val="28"/>
        </w:rPr>
        <w:t>Призначенням виконавчого комітету, як виконавчого органу сільської ради</w:t>
      </w:r>
      <w:r w:rsidR="00980E8C">
        <w:rPr>
          <w:rFonts w:ascii="Times New Roman" w:hAnsi="Times New Roman"/>
          <w:sz w:val="28"/>
          <w:szCs w:val="28"/>
        </w:rPr>
        <w:t>,</w:t>
      </w:r>
      <w:r w:rsidRPr="003C700D">
        <w:rPr>
          <w:rFonts w:ascii="Times New Roman" w:hAnsi="Times New Roman"/>
          <w:sz w:val="28"/>
          <w:szCs w:val="28"/>
        </w:rPr>
        <w:t xml:space="preserve"> є здійснення організаційного забезпечення діяльності </w:t>
      </w:r>
      <w:r w:rsidR="00980E8C">
        <w:rPr>
          <w:rFonts w:ascii="Times New Roman" w:hAnsi="Times New Roman"/>
          <w:sz w:val="28"/>
          <w:szCs w:val="28"/>
        </w:rPr>
        <w:t xml:space="preserve">Городоцької </w:t>
      </w:r>
      <w:r w:rsidRPr="003C700D">
        <w:rPr>
          <w:rFonts w:ascii="Times New Roman" w:hAnsi="Times New Roman"/>
          <w:sz w:val="28"/>
          <w:szCs w:val="28"/>
        </w:rPr>
        <w:t>сільської ради, забезпечення збалансованого економічного та соціального розвитку громади, ефективного використання природних, трудових і фінансових ресурсів. Призначенням виконавчого комітету, як колегіального органу сільської ради</w:t>
      </w:r>
      <w:r w:rsidR="00980E8C">
        <w:rPr>
          <w:rFonts w:ascii="Times New Roman" w:hAnsi="Times New Roman"/>
          <w:sz w:val="28"/>
          <w:szCs w:val="28"/>
        </w:rPr>
        <w:t>,</w:t>
      </w:r>
      <w:r w:rsidRPr="003C700D">
        <w:rPr>
          <w:rFonts w:ascii="Times New Roman" w:hAnsi="Times New Roman"/>
          <w:sz w:val="28"/>
          <w:szCs w:val="28"/>
        </w:rPr>
        <w:t xml:space="preserve"> є здійснення виконавчих функцій і повноважень місцевого самоврядування у межах, визначених Законом України </w:t>
      </w:r>
      <w:r w:rsidR="00980E8C">
        <w:rPr>
          <w:rFonts w:ascii="Times New Roman" w:hAnsi="Times New Roman"/>
          <w:sz w:val="28"/>
          <w:szCs w:val="28"/>
        </w:rPr>
        <w:t>«</w:t>
      </w:r>
      <w:r w:rsidRPr="003C700D">
        <w:rPr>
          <w:rFonts w:ascii="Times New Roman" w:hAnsi="Times New Roman"/>
          <w:sz w:val="28"/>
          <w:szCs w:val="28"/>
        </w:rPr>
        <w:t>Про місцеве самоврядування в Укр</w:t>
      </w:r>
      <w:r w:rsidR="00980E8C">
        <w:rPr>
          <w:rFonts w:ascii="Times New Roman" w:hAnsi="Times New Roman"/>
          <w:sz w:val="28"/>
          <w:szCs w:val="28"/>
        </w:rPr>
        <w:t>аїні»</w:t>
      </w:r>
      <w:r w:rsidRPr="003C700D">
        <w:rPr>
          <w:rFonts w:ascii="Times New Roman" w:hAnsi="Times New Roman"/>
          <w:sz w:val="28"/>
          <w:szCs w:val="28"/>
        </w:rPr>
        <w:t xml:space="preserve"> та іншими законами України.</w:t>
      </w:r>
    </w:p>
    <w:p w:rsidR="00980E8C" w:rsidRDefault="003C700D" w:rsidP="003C700D">
      <w:pPr>
        <w:numPr>
          <w:ilvl w:val="1"/>
          <w:numId w:val="4"/>
        </w:numPr>
        <w:tabs>
          <w:tab w:val="left" w:pos="1276"/>
        </w:tabs>
        <w:spacing w:after="0" w:line="240" w:lineRule="auto"/>
        <w:ind w:left="0" w:firstLine="709"/>
        <w:jc w:val="both"/>
        <w:rPr>
          <w:rFonts w:ascii="Times New Roman" w:hAnsi="Times New Roman"/>
          <w:sz w:val="28"/>
          <w:szCs w:val="28"/>
        </w:rPr>
      </w:pPr>
      <w:r w:rsidRPr="00980E8C">
        <w:rPr>
          <w:rFonts w:ascii="Times New Roman" w:hAnsi="Times New Roman"/>
          <w:sz w:val="28"/>
          <w:szCs w:val="28"/>
        </w:rPr>
        <w:lastRenderedPageBreak/>
        <w:t xml:space="preserve">Повноваження та функції виконавчого комітету визначені Конституцією України, Законом України </w:t>
      </w:r>
      <w:r w:rsidR="00980E8C">
        <w:rPr>
          <w:rFonts w:ascii="Times New Roman" w:hAnsi="Times New Roman"/>
          <w:sz w:val="28"/>
          <w:szCs w:val="28"/>
        </w:rPr>
        <w:t>«</w:t>
      </w:r>
      <w:r w:rsidRPr="00980E8C">
        <w:rPr>
          <w:rFonts w:ascii="Times New Roman" w:hAnsi="Times New Roman"/>
          <w:sz w:val="28"/>
          <w:szCs w:val="28"/>
        </w:rPr>
        <w:t>Про м</w:t>
      </w:r>
      <w:r w:rsidR="00980E8C">
        <w:rPr>
          <w:rFonts w:ascii="Times New Roman" w:hAnsi="Times New Roman"/>
          <w:sz w:val="28"/>
          <w:szCs w:val="28"/>
        </w:rPr>
        <w:t>ісцеве самоврядування в Україні»</w:t>
      </w:r>
      <w:r w:rsidRPr="00980E8C">
        <w:rPr>
          <w:rFonts w:ascii="Times New Roman" w:hAnsi="Times New Roman"/>
          <w:sz w:val="28"/>
          <w:szCs w:val="28"/>
        </w:rPr>
        <w:t xml:space="preserve"> та іншими законами України. </w:t>
      </w:r>
    </w:p>
    <w:p w:rsidR="00980E8C" w:rsidRDefault="003C700D" w:rsidP="003C700D">
      <w:pPr>
        <w:numPr>
          <w:ilvl w:val="1"/>
          <w:numId w:val="4"/>
        </w:numPr>
        <w:tabs>
          <w:tab w:val="left" w:pos="1276"/>
        </w:tabs>
        <w:spacing w:after="0" w:line="240" w:lineRule="auto"/>
        <w:ind w:left="0" w:firstLine="709"/>
        <w:jc w:val="both"/>
        <w:rPr>
          <w:rFonts w:ascii="Times New Roman" w:hAnsi="Times New Roman"/>
          <w:sz w:val="28"/>
          <w:szCs w:val="28"/>
        </w:rPr>
      </w:pPr>
      <w:r w:rsidRPr="00980E8C">
        <w:rPr>
          <w:rFonts w:ascii="Times New Roman" w:hAnsi="Times New Roman"/>
          <w:sz w:val="28"/>
          <w:szCs w:val="28"/>
        </w:rPr>
        <w:t xml:space="preserve">Представляє інтереси виконавчого комітету </w:t>
      </w:r>
      <w:r w:rsidR="00980E8C">
        <w:rPr>
          <w:rFonts w:ascii="Times New Roman" w:hAnsi="Times New Roman"/>
          <w:sz w:val="28"/>
          <w:szCs w:val="28"/>
        </w:rPr>
        <w:t>Городоцької</w:t>
      </w:r>
      <w:r w:rsidRPr="00980E8C">
        <w:rPr>
          <w:rFonts w:ascii="Times New Roman" w:hAnsi="Times New Roman"/>
          <w:sz w:val="28"/>
          <w:szCs w:val="28"/>
        </w:rPr>
        <w:t xml:space="preserve"> сільської ради в державних органах, установах, організаціях сільський голова та посадові особи виконавчого комітету </w:t>
      </w:r>
      <w:r w:rsidR="00980E8C">
        <w:rPr>
          <w:rFonts w:ascii="Times New Roman" w:hAnsi="Times New Roman"/>
          <w:sz w:val="28"/>
          <w:szCs w:val="28"/>
        </w:rPr>
        <w:t>Городоцької</w:t>
      </w:r>
      <w:r w:rsidRPr="00980E8C">
        <w:rPr>
          <w:rFonts w:ascii="Times New Roman" w:hAnsi="Times New Roman"/>
          <w:sz w:val="28"/>
          <w:szCs w:val="28"/>
        </w:rPr>
        <w:t xml:space="preserve"> сільської ради за дорученням сільського голови. </w:t>
      </w:r>
    </w:p>
    <w:p w:rsidR="003C700D" w:rsidRPr="00980E8C" w:rsidRDefault="003C700D" w:rsidP="003C700D">
      <w:pPr>
        <w:numPr>
          <w:ilvl w:val="1"/>
          <w:numId w:val="4"/>
        </w:numPr>
        <w:tabs>
          <w:tab w:val="left" w:pos="1276"/>
        </w:tabs>
        <w:spacing w:after="0" w:line="240" w:lineRule="auto"/>
        <w:ind w:left="0" w:firstLine="709"/>
        <w:jc w:val="both"/>
        <w:rPr>
          <w:rFonts w:ascii="Times New Roman" w:hAnsi="Times New Roman"/>
          <w:sz w:val="28"/>
          <w:szCs w:val="28"/>
        </w:rPr>
      </w:pPr>
      <w:r w:rsidRPr="00980E8C">
        <w:rPr>
          <w:rFonts w:ascii="Times New Roman" w:hAnsi="Times New Roman"/>
          <w:sz w:val="28"/>
          <w:szCs w:val="28"/>
        </w:rPr>
        <w:t xml:space="preserve">Основними повноваженнями та завданнями виконавчого комітету є: </w:t>
      </w:r>
    </w:p>
    <w:p w:rsidR="005525D5" w:rsidRDefault="003C700D" w:rsidP="003C700D">
      <w:pPr>
        <w:numPr>
          <w:ilvl w:val="1"/>
          <w:numId w:val="2"/>
        </w:numPr>
        <w:spacing w:after="0" w:line="240" w:lineRule="auto"/>
        <w:ind w:left="1560" w:hanging="284"/>
        <w:jc w:val="both"/>
        <w:rPr>
          <w:rFonts w:ascii="Times New Roman" w:hAnsi="Times New Roman"/>
          <w:sz w:val="28"/>
          <w:szCs w:val="28"/>
        </w:rPr>
      </w:pPr>
      <w:r w:rsidRPr="005525D5">
        <w:rPr>
          <w:rFonts w:ascii="Times New Roman" w:hAnsi="Times New Roman"/>
          <w:sz w:val="28"/>
          <w:szCs w:val="28"/>
        </w:rPr>
        <w:t>Прийняття рішень щодо забезпечення збалансованого економічного та соціального розвитку території громади, ефективного використання природних,</w:t>
      </w:r>
      <w:r w:rsidR="005525D5" w:rsidRPr="005525D5">
        <w:rPr>
          <w:rFonts w:ascii="Times New Roman" w:hAnsi="Times New Roman"/>
          <w:sz w:val="28"/>
          <w:szCs w:val="28"/>
        </w:rPr>
        <w:t xml:space="preserve"> трудових і фінансових ресурсів (</w:t>
      </w:r>
      <w:r w:rsidRPr="005525D5">
        <w:rPr>
          <w:rFonts w:ascii="Times New Roman" w:hAnsi="Times New Roman"/>
          <w:sz w:val="28"/>
          <w:szCs w:val="28"/>
        </w:rPr>
        <w:t xml:space="preserve">п.п.2 п. «а» ст.27 ЗУ </w:t>
      </w:r>
      <w:r w:rsidR="005525D5" w:rsidRPr="005525D5">
        <w:rPr>
          <w:rFonts w:ascii="Times New Roman" w:hAnsi="Times New Roman"/>
          <w:sz w:val="28"/>
          <w:szCs w:val="28"/>
        </w:rPr>
        <w:t>«</w:t>
      </w:r>
      <w:r w:rsidRPr="005525D5">
        <w:rPr>
          <w:rFonts w:ascii="Times New Roman" w:hAnsi="Times New Roman"/>
          <w:sz w:val="28"/>
          <w:szCs w:val="28"/>
        </w:rPr>
        <w:t>Про місцеве самоврядування в Україні</w:t>
      </w:r>
      <w:r w:rsidR="005525D5" w:rsidRPr="005525D5">
        <w:rPr>
          <w:rFonts w:ascii="Times New Roman" w:hAnsi="Times New Roman"/>
          <w:sz w:val="28"/>
          <w:szCs w:val="28"/>
        </w:rPr>
        <w:t>»).</w:t>
      </w:r>
    </w:p>
    <w:p w:rsidR="005A75B2" w:rsidRDefault="003C700D" w:rsidP="003C700D">
      <w:pPr>
        <w:numPr>
          <w:ilvl w:val="1"/>
          <w:numId w:val="2"/>
        </w:numPr>
        <w:spacing w:after="0" w:line="240" w:lineRule="auto"/>
        <w:ind w:left="1560" w:hanging="284"/>
        <w:jc w:val="both"/>
        <w:rPr>
          <w:rFonts w:ascii="Times New Roman" w:hAnsi="Times New Roman"/>
          <w:sz w:val="28"/>
          <w:szCs w:val="28"/>
        </w:rPr>
      </w:pPr>
      <w:r w:rsidRPr="005A75B2">
        <w:rPr>
          <w:rFonts w:ascii="Times New Roman" w:hAnsi="Times New Roman"/>
          <w:sz w:val="28"/>
          <w:szCs w:val="28"/>
        </w:rPr>
        <w:t>Попередній розгл</w:t>
      </w:r>
      <w:r w:rsidR="005A75B2" w:rsidRPr="005A75B2">
        <w:rPr>
          <w:rFonts w:ascii="Times New Roman" w:hAnsi="Times New Roman"/>
          <w:sz w:val="28"/>
          <w:szCs w:val="28"/>
        </w:rPr>
        <w:t xml:space="preserve">яд </w:t>
      </w:r>
      <w:proofErr w:type="spellStart"/>
      <w:r w:rsidR="005A75B2" w:rsidRPr="005A75B2">
        <w:rPr>
          <w:rFonts w:ascii="Times New Roman" w:hAnsi="Times New Roman"/>
          <w:sz w:val="28"/>
          <w:szCs w:val="28"/>
        </w:rPr>
        <w:t>проє</w:t>
      </w:r>
      <w:r w:rsidRPr="005A75B2">
        <w:rPr>
          <w:rFonts w:ascii="Times New Roman" w:hAnsi="Times New Roman"/>
          <w:sz w:val="28"/>
          <w:szCs w:val="28"/>
        </w:rPr>
        <w:t>ктів</w:t>
      </w:r>
      <w:proofErr w:type="spellEnd"/>
      <w:r w:rsidRPr="005A75B2">
        <w:rPr>
          <w:rFonts w:ascii="Times New Roman" w:hAnsi="Times New Roman"/>
          <w:sz w:val="28"/>
          <w:szCs w:val="28"/>
        </w:rPr>
        <w:t xml:space="preserve"> місцевих програм соціально-економічного і культурного розвитку, цільових програм з інших питань, </w:t>
      </w:r>
      <w:proofErr w:type="spellStart"/>
      <w:r w:rsidRPr="005A75B2">
        <w:rPr>
          <w:rFonts w:ascii="Times New Roman" w:hAnsi="Times New Roman"/>
          <w:sz w:val="28"/>
          <w:szCs w:val="28"/>
        </w:rPr>
        <w:t>про</w:t>
      </w:r>
      <w:r w:rsidR="005A75B2" w:rsidRPr="005A75B2">
        <w:rPr>
          <w:rFonts w:ascii="Times New Roman" w:hAnsi="Times New Roman"/>
          <w:sz w:val="28"/>
          <w:szCs w:val="28"/>
        </w:rPr>
        <w:t>є</w:t>
      </w:r>
      <w:r w:rsidRPr="005A75B2">
        <w:rPr>
          <w:rFonts w:ascii="Times New Roman" w:hAnsi="Times New Roman"/>
          <w:sz w:val="28"/>
          <w:szCs w:val="28"/>
        </w:rPr>
        <w:t>ктів</w:t>
      </w:r>
      <w:proofErr w:type="spellEnd"/>
      <w:r w:rsidRPr="005A75B2">
        <w:rPr>
          <w:rFonts w:ascii="Times New Roman" w:hAnsi="Times New Roman"/>
          <w:sz w:val="28"/>
          <w:szCs w:val="28"/>
        </w:rPr>
        <w:t xml:space="preserve"> рішень з інших питань, що виносяться на розгляд сільської ради, подання їх </w:t>
      </w:r>
      <w:r w:rsidR="005A75B2" w:rsidRPr="005A75B2">
        <w:rPr>
          <w:rFonts w:ascii="Times New Roman" w:hAnsi="Times New Roman"/>
          <w:sz w:val="28"/>
          <w:szCs w:val="28"/>
        </w:rPr>
        <w:t>на затвердження сільською радою (</w:t>
      </w:r>
      <w:r w:rsidRPr="005A75B2">
        <w:rPr>
          <w:rFonts w:ascii="Times New Roman" w:hAnsi="Times New Roman"/>
          <w:sz w:val="28"/>
          <w:szCs w:val="28"/>
        </w:rPr>
        <w:t xml:space="preserve">п.п.1 п. </w:t>
      </w:r>
      <w:r w:rsidR="005A75B2" w:rsidRPr="005A75B2">
        <w:rPr>
          <w:rFonts w:ascii="Times New Roman" w:hAnsi="Times New Roman"/>
          <w:sz w:val="28"/>
          <w:szCs w:val="28"/>
        </w:rPr>
        <w:t>«</w:t>
      </w:r>
      <w:r w:rsidRPr="005A75B2">
        <w:rPr>
          <w:rFonts w:ascii="Times New Roman" w:hAnsi="Times New Roman"/>
          <w:sz w:val="28"/>
          <w:szCs w:val="28"/>
        </w:rPr>
        <w:t xml:space="preserve">а» ст.27, п.1 ч.2 ст.52 ЗУ </w:t>
      </w:r>
      <w:r w:rsidR="005A75B2" w:rsidRPr="005A75B2">
        <w:rPr>
          <w:rFonts w:ascii="Times New Roman" w:hAnsi="Times New Roman"/>
          <w:sz w:val="28"/>
          <w:szCs w:val="28"/>
        </w:rPr>
        <w:t>«</w:t>
      </w:r>
      <w:r w:rsidRPr="005A75B2">
        <w:rPr>
          <w:rFonts w:ascii="Times New Roman" w:hAnsi="Times New Roman"/>
          <w:sz w:val="28"/>
          <w:szCs w:val="28"/>
        </w:rPr>
        <w:t>Про м</w:t>
      </w:r>
      <w:r w:rsidR="005A75B2" w:rsidRPr="005A75B2">
        <w:rPr>
          <w:rFonts w:ascii="Times New Roman" w:hAnsi="Times New Roman"/>
          <w:sz w:val="28"/>
          <w:szCs w:val="28"/>
        </w:rPr>
        <w:t>ісцеве самоврядування в Україні»).</w:t>
      </w:r>
    </w:p>
    <w:p w:rsidR="005A75B2" w:rsidRDefault="003C700D" w:rsidP="003C700D">
      <w:pPr>
        <w:numPr>
          <w:ilvl w:val="1"/>
          <w:numId w:val="2"/>
        </w:numPr>
        <w:spacing w:after="0" w:line="240" w:lineRule="auto"/>
        <w:ind w:left="1560" w:hanging="284"/>
        <w:jc w:val="both"/>
        <w:rPr>
          <w:rFonts w:ascii="Times New Roman" w:hAnsi="Times New Roman"/>
          <w:sz w:val="28"/>
          <w:szCs w:val="28"/>
        </w:rPr>
      </w:pPr>
      <w:r w:rsidRPr="005A75B2">
        <w:rPr>
          <w:rFonts w:ascii="Times New Roman" w:hAnsi="Times New Roman"/>
          <w:sz w:val="28"/>
          <w:szCs w:val="28"/>
        </w:rPr>
        <w:t>Забезпечення реалізації затверджених радою програм соціально</w:t>
      </w:r>
      <w:r w:rsidR="005A75B2" w:rsidRPr="005A75B2">
        <w:rPr>
          <w:rFonts w:ascii="Times New Roman" w:hAnsi="Times New Roman"/>
          <w:sz w:val="28"/>
          <w:szCs w:val="28"/>
        </w:rPr>
        <w:t>-</w:t>
      </w:r>
      <w:r w:rsidRPr="005A75B2">
        <w:rPr>
          <w:rFonts w:ascii="Times New Roman" w:hAnsi="Times New Roman"/>
          <w:sz w:val="28"/>
          <w:szCs w:val="28"/>
        </w:rPr>
        <w:t xml:space="preserve">економічного та культурного розвитку громади, цільових програм з питань місцевого значення, виконання рішень ради </w:t>
      </w:r>
      <w:r w:rsidR="005A75B2" w:rsidRPr="005A75B2">
        <w:rPr>
          <w:rFonts w:ascii="Times New Roman" w:hAnsi="Times New Roman"/>
          <w:sz w:val="28"/>
          <w:szCs w:val="28"/>
        </w:rPr>
        <w:t>(п.п.1 п. «а» ст.27 ЗУ «</w:t>
      </w:r>
      <w:r w:rsidRPr="005A75B2">
        <w:rPr>
          <w:rFonts w:ascii="Times New Roman" w:hAnsi="Times New Roman"/>
          <w:sz w:val="28"/>
          <w:szCs w:val="28"/>
        </w:rPr>
        <w:t>Про місцеве самоврядування в Україні</w:t>
      </w:r>
      <w:r w:rsidR="005A75B2" w:rsidRPr="005A75B2">
        <w:rPr>
          <w:rFonts w:ascii="Times New Roman" w:hAnsi="Times New Roman"/>
          <w:sz w:val="28"/>
          <w:szCs w:val="28"/>
        </w:rPr>
        <w:t>»).</w:t>
      </w:r>
    </w:p>
    <w:p w:rsidR="005A75B2" w:rsidRDefault="003C700D" w:rsidP="003C700D">
      <w:pPr>
        <w:numPr>
          <w:ilvl w:val="1"/>
          <w:numId w:val="2"/>
        </w:numPr>
        <w:spacing w:after="0" w:line="240" w:lineRule="auto"/>
        <w:ind w:left="1560" w:hanging="284"/>
        <w:jc w:val="both"/>
        <w:rPr>
          <w:rFonts w:ascii="Times New Roman" w:hAnsi="Times New Roman"/>
          <w:sz w:val="28"/>
          <w:szCs w:val="28"/>
        </w:rPr>
      </w:pPr>
      <w:r w:rsidRPr="005A75B2">
        <w:rPr>
          <w:rFonts w:ascii="Times New Roman" w:hAnsi="Times New Roman"/>
          <w:sz w:val="28"/>
          <w:szCs w:val="28"/>
        </w:rPr>
        <w:t xml:space="preserve">Заслуховування інформацій та звітів про хід та результати виконання місцевих програм соціально-економічного і культурного розвитку, цільових програм з інших питань, подання їх на затвердження сільською радою </w:t>
      </w:r>
      <w:r w:rsidR="005A75B2" w:rsidRPr="005A75B2">
        <w:rPr>
          <w:rFonts w:ascii="Times New Roman" w:hAnsi="Times New Roman"/>
          <w:sz w:val="28"/>
          <w:szCs w:val="28"/>
        </w:rPr>
        <w:t>(</w:t>
      </w:r>
      <w:r w:rsidRPr="005A75B2">
        <w:rPr>
          <w:rFonts w:ascii="Times New Roman" w:hAnsi="Times New Roman"/>
          <w:sz w:val="28"/>
          <w:szCs w:val="28"/>
        </w:rPr>
        <w:t xml:space="preserve">п.п.1 п. «а» ст.27 ЗУ </w:t>
      </w:r>
      <w:r w:rsidR="005A75B2" w:rsidRPr="005A75B2">
        <w:rPr>
          <w:rFonts w:ascii="Times New Roman" w:hAnsi="Times New Roman"/>
          <w:sz w:val="28"/>
          <w:szCs w:val="28"/>
        </w:rPr>
        <w:t>«</w:t>
      </w:r>
      <w:r w:rsidRPr="005A75B2">
        <w:rPr>
          <w:rFonts w:ascii="Times New Roman" w:hAnsi="Times New Roman"/>
          <w:sz w:val="28"/>
          <w:szCs w:val="28"/>
        </w:rPr>
        <w:t>Про м</w:t>
      </w:r>
      <w:r w:rsidR="005A75B2" w:rsidRPr="005A75B2">
        <w:rPr>
          <w:rFonts w:ascii="Times New Roman" w:hAnsi="Times New Roman"/>
          <w:sz w:val="28"/>
          <w:szCs w:val="28"/>
        </w:rPr>
        <w:t>ісцеве самоврядування в Україні»).</w:t>
      </w:r>
    </w:p>
    <w:p w:rsidR="005A75B2" w:rsidRDefault="005A75B2" w:rsidP="003C700D">
      <w:pPr>
        <w:numPr>
          <w:ilvl w:val="1"/>
          <w:numId w:val="2"/>
        </w:numPr>
        <w:spacing w:after="0" w:line="240" w:lineRule="auto"/>
        <w:ind w:left="1560" w:hanging="284"/>
        <w:jc w:val="both"/>
        <w:rPr>
          <w:rFonts w:ascii="Times New Roman" w:hAnsi="Times New Roman"/>
          <w:sz w:val="28"/>
          <w:szCs w:val="28"/>
        </w:rPr>
      </w:pPr>
      <w:r w:rsidRPr="005A75B2">
        <w:rPr>
          <w:rFonts w:ascii="Times New Roman" w:hAnsi="Times New Roman"/>
          <w:sz w:val="28"/>
          <w:szCs w:val="28"/>
        </w:rPr>
        <w:t xml:space="preserve">Попередній розгляд </w:t>
      </w:r>
      <w:proofErr w:type="spellStart"/>
      <w:r w:rsidRPr="005A75B2">
        <w:rPr>
          <w:rFonts w:ascii="Times New Roman" w:hAnsi="Times New Roman"/>
          <w:sz w:val="28"/>
          <w:szCs w:val="28"/>
        </w:rPr>
        <w:t>проє</w:t>
      </w:r>
      <w:r w:rsidR="003C700D" w:rsidRPr="005A75B2">
        <w:rPr>
          <w:rFonts w:ascii="Times New Roman" w:hAnsi="Times New Roman"/>
          <w:sz w:val="28"/>
          <w:szCs w:val="28"/>
        </w:rPr>
        <w:t>ктів</w:t>
      </w:r>
      <w:proofErr w:type="spellEnd"/>
      <w:r w:rsidR="003C700D" w:rsidRPr="005A75B2">
        <w:rPr>
          <w:rFonts w:ascii="Times New Roman" w:hAnsi="Times New Roman"/>
          <w:sz w:val="28"/>
          <w:szCs w:val="28"/>
        </w:rPr>
        <w:t xml:space="preserve"> сільського бюджету, забезпечення його виконання; заслуховування інформацій та звітів про хід та результати виконання бюджету громади, подання їх на затвердження сільською радою</w:t>
      </w:r>
      <w:r w:rsidRPr="005A75B2">
        <w:rPr>
          <w:rFonts w:ascii="Times New Roman" w:hAnsi="Times New Roman"/>
          <w:sz w:val="28"/>
          <w:szCs w:val="28"/>
        </w:rPr>
        <w:t xml:space="preserve"> (</w:t>
      </w:r>
      <w:r w:rsidR="003C700D" w:rsidRPr="005A75B2">
        <w:rPr>
          <w:rFonts w:ascii="Times New Roman" w:hAnsi="Times New Roman"/>
          <w:sz w:val="28"/>
          <w:szCs w:val="28"/>
        </w:rPr>
        <w:t xml:space="preserve">п.п.1 </w:t>
      </w:r>
      <w:r w:rsidRPr="005A75B2">
        <w:rPr>
          <w:rFonts w:ascii="Times New Roman" w:hAnsi="Times New Roman"/>
          <w:sz w:val="28"/>
          <w:szCs w:val="28"/>
        </w:rPr>
        <w:t>п. «а» ст.28, п.1 ч.2 ст.52 ЗУ «</w:t>
      </w:r>
      <w:r w:rsidR="003C700D" w:rsidRPr="005A75B2">
        <w:rPr>
          <w:rFonts w:ascii="Times New Roman" w:hAnsi="Times New Roman"/>
          <w:sz w:val="28"/>
          <w:szCs w:val="28"/>
        </w:rPr>
        <w:t>Про місцеве самоврядування в Україні</w:t>
      </w:r>
      <w:r w:rsidRPr="005A75B2">
        <w:rPr>
          <w:rFonts w:ascii="Times New Roman" w:hAnsi="Times New Roman"/>
          <w:sz w:val="28"/>
          <w:szCs w:val="28"/>
        </w:rPr>
        <w:t>»).</w:t>
      </w:r>
    </w:p>
    <w:p w:rsidR="00213D55" w:rsidRDefault="003C700D" w:rsidP="003C700D">
      <w:pPr>
        <w:numPr>
          <w:ilvl w:val="1"/>
          <w:numId w:val="2"/>
        </w:numPr>
        <w:spacing w:after="0" w:line="240" w:lineRule="auto"/>
        <w:ind w:left="1560" w:hanging="284"/>
        <w:jc w:val="both"/>
        <w:rPr>
          <w:rFonts w:ascii="Times New Roman" w:hAnsi="Times New Roman"/>
          <w:sz w:val="28"/>
          <w:szCs w:val="28"/>
        </w:rPr>
      </w:pPr>
      <w:r w:rsidRPr="00213D55">
        <w:rPr>
          <w:rFonts w:ascii="Times New Roman" w:hAnsi="Times New Roman"/>
          <w:sz w:val="28"/>
          <w:szCs w:val="28"/>
        </w:rPr>
        <w:t>Встановлення в порядку і межах, визначених законодавством України, тарифів на побутові, комунальні (крім тарифів на теплову енергію, централізоване водопостачання та водовідведення, перероблення та захоронення побутових відходів, які встановлюються національною комісією, що здійснює державне регулювання у сфері комунальних послуг)</w:t>
      </w:r>
      <w:r w:rsidR="00E02F1D" w:rsidRPr="00213D55">
        <w:rPr>
          <w:rFonts w:ascii="Times New Roman" w:hAnsi="Times New Roman"/>
          <w:sz w:val="28"/>
          <w:szCs w:val="28"/>
        </w:rPr>
        <w:t>, транспортні та інші послуги; в</w:t>
      </w:r>
      <w:r w:rsidRPr="00213D55">
        <w:rPr>
          <w:rFonts w:ascii="Times New Roman" w:hAnsi="Times New Roman"/>
          <w:sz w:val="28"/>
          <w:szCs w:val="28"/>
        </w:rPr>
        <w:t xml:space="preserve">становлення тарифів на послуги централізованого водопостачання і водовідведення (крім тарифів на ці послуги, які встановлюються національною комісією, що здійснює державне регулювання у сфері комунальних послуг) </w:t>
      </w:r>
      <w:r w:rsidR="00E02F1D" w:rsidRPr="00213D55">
        <w:rPr>
          <w:rFonts w:ascii="Times New Roman" w:hAnsi="Times New Roman"/>
          <w:sz w:val="28"/>
          <w:szCs w:val="28"/>
        </w:rPr>
        <w:t>(</w:t>
      </w:r>
      <w:r w:rsidRPr="00213D55">
        <w:rPr>
          <w:rFonts w:ascii="Times New Roman" w:hAnsi="Times New Roman"/>
          <w:sz w:val="28"/>
          <w:szCs w:val="28"/>
        </w:rPr>
        <w:t xml:space="preserve">п.п.2 п. «а» ст.28 </w:t>
      </w:r>
      <w:r w:rsidR="00213D55" w:rsidRPr="00213D55">
        <w:rPr>
          <w:rFonts w:ascii="Times New Roman" w:hAnsi="Times New Roman"/>
          <w:sz w:val="28"/>
          <w:szCs w:val="28"/>
        </w:rPr>
        <w:t>ЗУ «</w:t>
      </w:r>
      <w:r w:rsidRPr="00213D55">
        <w:rPr>
          <w:rFonts w:ascii="Times New Roman" w:hAnsi="Times New Roman"/>
          <w:sz w:val="28"/>
          <w:szCs w:val="28"/>
        </w:rPr>
        <w:t>Про м</w:t>
      </w:r>
      <w:r w:rsidR="00213D55" w:rsidRPr="00213D55">
        <w:rPr>
          <w:rFonts w:ascii="Times New Roman" w:hAnsi="Times New Roman"/>
          <w:sz w:val="28"/>
          <w:szCs w:val="28"/>
        </w:rPr>
        <w:t>ісцеве самоврядування в Україні»,</w:t>
      </w:r>
      <w:r w:rsidRPr="00213D55">
        <w:rPr>
          <w:rFonts w:ascii="Times New Roman" w:hAnsi="Times New Roman"/>
          <w:sz w:val="28"/>
          <w:szCs w:val="28"/>
        </w:rPr>
        <w:t xml:space="preserve"> ЗУ</w:t>
      </w:r>
      <w:r w:rsidR="00213D55" w:rsidRPr="00213D55">
        <w:rPr>
          <w:rFonts w:ascii="Times New Roman" w:hAnsi="Times New Roman"/>
          <w:sz w:val="28"/>
          <w:szCs w:val="28"/>
        </w:rPr>
        <w:t xml:space="preserve"> «</w:t>
      </w:r>
      <w:r w:rsidRPr="00213D55">
        <w:rPr>
          <w:rFonts w:ascii="Times New Roman" w:hAnsi="Times New Roman"/>
          <w:sz w:val="28"/>
          <w:szCs w:val="28"/>
        </w:rPr>
        <w:t>Про житлово-</w:t>
      </w:r>
      <w:r w:rsidRPr="00213D55">
        <w:rPr>
          <w:rFonts w:ascii="Times New Roman" w:hAnsi="Times New Roman"/>
          <w:sz w:val="28"/>
          <w:szCs w:val="28"/>
        </w:rPr>
        <w:lastRenderedPageBreak/>
        <w:t>комунальні послуги</w:t>
      </w:r>
      <w:r w:rsidR="00213D55" w:rsidRPr="00213D55">
        <w:rPr>
          <w:rFonts w:ascii="Times New Roman" w:hAnsi="Times New Roman"/>
          <w:sz w:val="28"/>
          <w:szCs w:val="28"/>
        </w:rPr>
        <w:t>»</w:t>
      </w:r>
      <w:r w:rsidRPr="00213D55">
        <w:rPr>
          <w:rFonts w:ascii="Times New Roman" w:hAnsi="Times New Roman"/>
          <w:sz w:val="28"/>
          <w:szCs w:val="28"/>
        </w:rPr>
        <w:t>, З</w:t>
      </w:r>
      <w:r w:rsidR="00213D55" w:rsidRPr="00213D55">
        <w:rPr>
          <w:rFonts w:ascii="Times New Roman" w:hAnsi="Times New Roman"/>
          <w:sz w:val="28"/>
          <w:szCs w:val="28"/>
        </w:rPr>
        <w:t>У «</w:t>
      </w:r>
      <w:r w:rsidRPr="00213D55">
        <w:rPr>
          <w:rFonts w:ascii="Times New Roman" w:hAnsi="Times New Roman"/>
          <w:sz w:val="28"/>
          <w:szCs w:val="28"/>
        </w:rPr>
        <w:t>Про питну воду та питне водопостачання</w:t>
      </w:r>
      <w:r w:rsidR="00213D55" w:rsidRPr="00213D55">
        <w:rPr>
          <w:rFonts w:ascii="Times New Roman" w:hAnsi="Times New Roman"/>
          <w:sz w:val="28"/>
          <w:szCs w:val="28"/>
        </w:rPr>
        <w:t>»)</w:t>
      </w:r>
      <w:r w:rsidR="00213D55">
        <w:rPr>
          <w:rFonts w:ascii="Times New Roman" w:hAnsi="Times New Roman"/>
          <w:sz w:val="28"/>
          <w:szCs w:val="28"/>
        </w:rPr>
        <w:t>.</w:t>
      </w:r>
    </w:p>
    <w:p w:rsidR="004B7CAC" w:rsidRDefault="003C700D" w:rsidP="003C700D">
      <w:pPr>
        <w:numPr>
          <w:ilvl w:val="1"/>
          <w:numId w:val="2"/>
        </w:numPr>
        <w:spacing w:after="0" w:line="240" w:lineRule="auto"/>
        <w:ind w:left="1560" w:hanging="284"/>
        <w:jc w:val="both"/>
        <w:rPr>
          <w:rFonts w:ascii="Times New Roman" w:hAnsi="Times New Roman"/>
          <w:sz w:val="28"/>
          <w:szCs w:val="28"/>
        </w:rPr>
      </w:pPr>
      <w:r w:rsidRPr="004B7CAC">
        <w:rPr>
          <w:rFonts w:ascii="Times New Roman" w:hAnsi="Times New Roman"/>
          <w:sz w:val="28"/>
          <w:szCs w:val="28"/>
        </w:rPr>
        <w:t xml:space="preserve">Встановлення порядку та здійснення контролю за використанням прибутків підприємств, установ та організацій, що належать до комунальної власності громади </w:t>
      </w:r>
      <w:r w:rsidR="004B7CAC" w:rsidRPr="004B7CAC">
        <w:rPr>
          <w:rFonts w:ascii="Times New Roman" w:hAnsi="Times New Roman"/>
          <w:sz w:val="28"/>
          <w:szCs w:val="28"/>
        </w:rPr>
        <w:t>(</w:t>
      </w:r>
      <w:r w:rsidRPr="004B7CAC">
        <w:rPr>
          <w:rFonts w:ascii="Times New Roman" w:hAnsi="Times New Roman"/>
          <w:sz w:val="28"/>
          <w:szCs w:val="28"/>
        </w:rPr>
        <w:t xml:space="preserve">п.п.2 п. «а» ст.29 ЗУ </w:t>
      </w:r>
      <w:r w:rsidR="004B7CAC" w:rsidRPr="004B7CAC">
        <w:rPr>
          <w:rFonts w:ascii="Times New Roman" w:hAnsi="Times New Roman"/>
          <w:sz w:val="28"/>
          <w:szCs w:val="28"/>
        </w:rPr>
        <w:t>«</w:t>
      </w:r>
      <w:r w:rsidRPr="004B7CAC">
        <w:rPr>
          <w:rFonts w:ascii="Times New Roman" w:hAnsi="Times New Roman"/>
          <w:sz w:val="28"/>
          <w:szCs w:val="28"/>
        </w:rPr>
        <w:t>Про місцеве самоврядування в Украї</w:t>
      </w:r>
      <w:r w:rsidR="004B7CAC" w:rsidRPr="004B7CAC">
        <w:rPr>
          <w:rFonts w:ascii="Times New Roman" w:hAnsi="Times New Roman"/>
          <w:sz w:val="28"/>
          <w:szCs w:val="28"/>
        </w:rPr>
        <w:t>ні»).</w:t>
      </w:r>
    </w:p>
    <w:p w:rsidR="004B7CAC" w:rsidRDefault="003C700D" w:rsidP="003C700D">
      <w:pPr>
        <w:numPr>
          <w:ilvl w:val="1"/>
          <w:numId w:val="2"/>
        </w:numPr>
        <w:spacing w:after="0" w:line="240" w:lineRule="auto"/>
        <w:ind w:left="1560" w:hanging="284"/>
        <w:jc w:val="both"/>
        <w:rPr>
          <w:rFonts w:ascii="Times New Roman" w:hAnsi="Times New Roman"/>
          <w:sz w:val="28"/>
          <w:szCs w:val="28"/>
        </w:rPr>
      </w:pPr>
      <w:r w:rsidRPr="004B7CAC">
        <w:rPr>
          <w:rFonts w:ascii="Times New Roman" w:hAnsi="Times New Roman"/>
          <w:sz w:val="28"/>
          <w:szCs w:val="28"/>
        </w:rPr>
        <w:t xml:space="preserve">Заслуховування звітів про роботу керівників підприємств, установ та організацій, що належать до комунальної власності громади п.п.3 п. «а» ст.29, п.2 ч.2 ст.52 ЗУ </w:t>
      </w:r>
      <w:r w:rsidR="004B7CAC" w:rsidRPr="004B7CAC">
        <w:rPr>
          <w:rFonts w:ascii="Times New Roman" w:hAnsi="Times New Roman"/>
          <w:sz w:val="28"/>
          <w:szCs w:val="28"/>
        </w:rPr>
        <w:t>«</w:t>
      </w:r>
      <w:r w:rsidRPr="004B7CAC">
        <w:rPr>
          <w:rFonts w:ascii="Times New Roman" w:hAnsi="Times New Roman"/>
          <w:sz w:val="28"/>
          <w:szCs w:val="28"/>
        </w:rPr>
        <w:t>Про місцеве самоврядування в Україні</w:t>
      </w:r>
      <w:r w:rsidR="004B7CAC" w:rsidRPr="004B7CAC">
        <w:rPr>
          <w:rFonts w:ascii="Times New Roman" w:hAnsi="Times New Roman"/>
          <w:sz w:val="28"/>
          <w:szCs w:val="28"/>
        </w:rPr>
        <w:t>»).</w:t>
      </w:r>
    </w:p>
    <w:p w:rsidR="004B7CAC" w:rsidRDefault="003C700D" w:rsidP="004B7CAC">
      <w:pPr>
        <w:numPr>
          <w:ilvl w:val="1"/>
          <w:numId w:val="2"/>
        </w:numPr>
        <w:spacing w:after="0" w:line="240" w:lineRule="auto"/>
        <w:ind w:left="1560" w:hanging="284"/>
        <w:jc w:val="both"/>
        <w:rPr>
          <w:rFonts w:ascii="Times New Roman" w:hAnsi="Times New Roman"/>
          <w:sz w:val="28"/>
          <w:szCs w:val="28"/>
        </w:rPr>
      </w:pPr>
      <w:r w:rsidRPr="004B7CAC">
        <w:rPr>
          <w:rFonts w:ascii="Times New Roman" w:hAnsi="Times New Roman"/>
          <w:sz w:val="28"/>
          <w:szCs w:val="28"/>
        </w:rPr>
        <w:t>Внесення на розгляд ради пропозицій щодо порядку та умов відчуження комунального майна громади</w:t>
      </w:r>
      <w:r w:rsidR="004B7CAC" w:rsidRPr="004B7CAC">
        <w:rPr>
          <w:rFonts w:ascii="Times New Roman" w:hAnsi="Times New Roman"/>
          <w:sz w:val="28"/>
          <w:szCs w:val="28"/>
        </w:rPr>
        <w:t xml:space="preserve"> (п.п.4 п. «а» ст.29 ЗУ «</w:t>
      </w:r>
      <w:r w:rsidRPr="004B7CAC">
        <w:rPr>
          <w:rFonts w:ascii="Times New Roman" w:hAnsi="Times New Roman"/>
          <w:sz w:val="28"/>
          <w:szCs w:val="28"/>
        </w:rPr>
        <w:t>Про місцеве самоврядування в Україні</w:t>
      </w:r>
      <w:r w:rsidR="004B7CAC" w:rsidRPr="004B7CAC">
        <w:rPr>
          <w:rFonts w:ascii="Times New Roman" w:hAnsi="Times New Roman"/>
          <w:sz w:val="28"/>
          <w:szCs w:val="28"/>
        </w:rPr>
        <w:t>»).</w:t>
      </w:r>
    </w:p>
    <w:p w:rsidR="004B7CAC"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B7CAC">
        <w:rPr>
          <w:rFonts w:ascii="Times New Roman" w:hAnsi="Times New Roman"/>
          <w:sz w:val="28"/>
          <w:szCs w:val="28"/>
        </w:rPr>
        <w:t>Внесення на р</w:t>
      </w:r>
      <w:r w:rsidR="004B7CAC" w:rsidRPr="004B7CAC">
        <w:rPr>
          <w:rFonts w:ascii="Times New Roman" w:hAnsi="Times New Roman"/>
          <w:sz w:val="28"/>
          <w:szCs w:val="28"/>
        </w:rPr>
        <w:t xml:space="preserve">озгляд ради пропозицій щодо </w:t>
      </w:r>
      <w:proofErr w:type="spellStart"/>
      <w:r w:rsidR="004B7CAC" w:rsidRPr="004B7CAC">
        <w:rPr>
          <w:rFonts w:ascii="Times New Roman" w:hAnsi="Times New Roman"/>
          <w:sz w:val="28"/>
          <w:szCs w:val="28"/>
        </w:rPr>
        <w:t>проє</w:t>
      </w:r>
      <w:r w:rsidRPr="004B7CAC">
        <w:rPr>
          <w:rFonts w:ascii="Times New Roman" w:hAnsi="Times New Roman"/>
          <w:sz w:val="28"/>
          <w:szCs w:val="28"/>
        </w:rPr>
        <w:t>ктів</w:t>
      </w:r>
      <w:proofErr w:type="spellEnd"/>
      <w:r w:rsidRPr="004B7CAC">
        <w:rPr>
          <w:rFonts w:ascii="Times New Roman" w:hAnsi="Times New Roman"/>
          <w:sz w:val="28"/>
          <w:szCs w:val="28"/>
        </w:rPr>
        <w:t xml:space="preserve"> місцевих програм приватизації </w:t>
      </w:r>
      <w:r w:rsidR="004B7CAC" w:rsidRPr="004B7CAC">
        <w:rPr>
          <w:rFonts w:ascii="Times New Roman" w:hAnsi="Times New Roman"/>
          <w:sz w:val="28"/>
          <w:szCs w:val="28"/>
        </w:rPr>
        <w:t>(</w:t>
      </w:r>
      <w:r w:rsidRPr="004B7CAC">
        <w:rPr>
          <w:rFonts w:ascii="Times New Roman" w:hAnsi="Times New Roman"/>
          <w:sz w:val="28"/>
          <w:szCs w:val="28"/>
        </w:rPr>
        <w:t xml:space="preserve">п.п.4 п. «а» ст.29 ЗУ </w:t>
      </w:r>
      <w:r w:rsidR="004B7CAC" w:rsidRPr="004B7CAC">
        <w:rPr>
          <w:rFonts w:ascii="Times New Roman" w:hAnsi="Times New Roman"/>
          <w:sz w:val="28"/>
          <w:szCs w:val="28"/>
        </w:rPr>
        <w:t>«</w:t>
      </w:r>
      <w:r w:rsidRPr="004B7CAC">
        <w:rPr>
          <w:rFonts w:ascii="Times New Roman" w:hAnsi="Times New Roman"/>
          <w:sz w:val="28"/>
          <w:szCs w:val="28"/>
        </w:rPr>
        <w:t>Про м</w:t>
      </w:r>
      <w:r w:rsidR="004B7CAC" w:rsidRPr="004B7CAC">
        <w:rPr>
          <w:rFonts w:ascii="Times New Roman" w:hAnsi="Times New Roman"/>
          <w:sz w:val="28"/>
          <w:szCs w:val="28"/>
        </w:rPr>
        <w:t>ісцеве самоврядування в Україні»).</w:t>
      </w:r>
    </w:p>
    <w:p w:rsidR="004B7CAC"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B7CAC">
        <w:rPr>
          <w:rFonts w:ascii="Times New Roman" w:hAnsi="Times New Roman"/>
          <w:sz w:val="28"/>
          <w:szCs w:val="28"/>
        </w:rPr>
        <w:t xml:space="preserve">Внесення на розгляд ради пропозицій щодо переліку об’єктів комунальної власності громади, які не підлягають приватизації </w:t>
      </w:r>
      <w:r w:rsidR="004B7CAC" w:rsidRPr="004B7CAC">
        <w:rPr>
          <w:rFonts w:ascii="Times New Roman" w:hAnsi="Times New Roman"/>
          <w:sz w:val="28"/>
          <w:szCs w:val="28"/>
        </w:rPr>
        <w:t>(</w:t>
      </w:r>
      <w:r w:rsidRPr="004B7CAC">
        <w:rPr>
          <w:rFonts w:ascii="Times New Roman" w:hAnsi="Times New Roman"/>
          <w:sz w:val="28"/>
          <w:szCs w:val="28"/>
        </w:rPr>
        <w:t xml:space="preserve">п.п.4 п. «а» ст.29 ЗУ </w:t>
      </w:r>
      <w:r w:rsidR="004B7CAC" w:rsidRPr="004B7CAC">
        <w:rPr>
          <w:rFonts w:ascii="Times New Roman" w:hAnsi="Times New Roman"/>
          <w:sz w:val="28"/>
          <w:szCs w:val="28"/>
        </w:rPr>
        <w:t>«</w:t>
      </w:r>
      <w:r w:rsidRPr="004B7CAC">
        <w:rPr>
          <w:rFonts w:ascii="Times New Roman" w:hAnsi="Times New Roman"/>
          <w:sz w:val="28"/>
          <w:szCs w:val="28"/>
        </w:rPr>
        <w:t>Про м</w:t>
      </w:r>
      <w:r w:rsidR="004B7CAC" w:rsidRPr="004B7CAC">
        <w:rPr>
          <w:rFonts w:ascii="Times New Roman" w:hAnsi="Times New Roman"/>
          <w:sz w:val="28"/>
          <w:szCs w:val="28"/>
        </w:rPr>
        <w:t>ісцеве самоврядування в Україні»).</w:t>
      </w:r>
    </w:p>
    <w:p w:rsidR="004B7CAC"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B7CAC">
        <w:rPr>
          <w:rFonts w:ascii="Times New Roman" w:hAnsi="Times New Roman"/>
          <w:sz w:val="28"/>
          <w:szCs w:val="28"/>
        </w:rPr>
        <w:t xml:space="preserve">Організація виконання місцевих програм приватизації </w:t>
      </w:r>
      <w:r w:rsidR="004B7CAC" w:rsidRPr="004B7CAC">
        <w:rPr>
          <w:rFonts w:ascii="Times New Roman" w:hAnsi="Times New Roman"/>
          <w:sz w:val="28"/>
          <w:szCs w:val="28"/>
        </w:rPr>
        <w:t>(</w:t>
      </w:r>
      <w:r w:rsidRPr="004B7CAC">
        <w:rPr>
          <w:rFonts w:ascii="Times New Roman" w:hAnsi="Times New Roman"/>
          <w:sz w:val="28"/>
          <w:szCs w:val="28"/>
        </w:rPr>
        <w:t>п.п.4 п. «а»</w:t>
      </w:r>
      <w:r w:rsidR="004B7CAC" w:rsidRPr="004B7CAC">
        <w:rPr>
          <w:rFonts w:ascii="Times New Roman" w:hAnsi="Times New Roman"/>
          <w:sz w:val="28"/>
          <w:szCs w:val="28"/>
        </w:rPr>
        <w:t xml:space="preserve"> ст.29 ЗУ «</w:t>
      </w:r>
      <w:r w:rsidRPr="004B7CAC">
        <w:rPr>
          <w:rFonts w:ascii="Times New Roman" w:hAnsi="Times New Roman"/>
          <w:sz w:val="28"/>
          <w:szCs w:val="28"/>
        </w:rPr>
        <w:t>Про м</w:t>
      </w:r>
      <w:r w:rsidR="004B7CAC" w:rsidRPr="004B7CAC">
        <w:rPr>
          <w:rFonts w:ascii="Times New Roman" w:hAnsi="Times New Roman"/>
          <w:sz w:val="28"/>
          <w:szCs w:val="28"/>
        </w:rPr>
        <w:t>ісцеве самоврядування в Україні»).</w:t>
      </w:r>
    </w:p>
    <w:p w:rsidR="00722D21"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722D21">
        <w:rPr>
          <w:rFonts w:ascii="Times New Roman" w:hAnsi="Times New Roman"/>
          <w:sz w:val="28"/>
          <w:szCs w:val="28"/>
        </w:rPr>
        <w:t xml:space="preserve">Попередній розгляд письмових звітів про хід та результати відчуження комунального майна </w:t>
      </w:r>
      <w:r w:rsidR="00722D21" w:rsidRPr="00722D21">
        <w:rPr>
          <w:rFonts w:ascii="Times New Roman" w:hAnsi="Times New Roman"/>
          <w:sz w:val="28"/>
          <w:szCs w:val="28"/>
        </w:rPr>
        <w:t>(</w:t>
      </w:r>
      <w:r w:rsidRPr="00722D21">
        <w:rPr>
          <w:rFonts w:ascii="Times New Roman" w:hAnsi="Times New Roman"/>
          <w:sz w:val="28"/>
          <w:szCs w:val="28"/>
        </w:rPr>
        <w:t xml:space="preserve">п.п.4 п. «а» ст.29 ЗУ </w:t>
      </w:r>
      <w:r w:rsidR="00722D21" w:rsidRPr="00722D21">
        <w:rPr>
          <w:rFonts w:ascii="Times New Roman" w:hAnsi="Times New Roman"/>
          <w:sz w:val="28"/>
          <w:szCs w:val="28"/>
        </w:rPr>
        <w:t>«</w:t>
      </w:r>
      <w:r w:rsidRPr="00722D21">
        <w:rPr>
          <w:rFonts w:ascii="Times New Roman" w:hAnsi="Times New Roman"/>
          <w:sz w:val="28"/>
          <w:szCs w:val="28"/>
        </w:rPr>
        <w:t>Про м</w:t>
      </w:r>
      <w:r w:rsidR="00722D21" w:rsidRPr="00722D21">
        <w:rPr>
          <w:rFonts w:ascii="Times New Roman" w:hAnsi="Times New Roman"/>
          <w:sz w:val="28"/>
          <w:szCs w:val="28"/>
        </w:rPr>
        <w:t>ісцеве самоврядування в Україні»).</w:t>
      </w:r>
    </w:p>
    <w:p w:rsidR="00B30153"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722D21">
        <w:rPr>
          <w:rFonts w:ascii="Times New Roman" w:hAnsi="Times New Roman"/>
          <w:sz w:val="28"/>
          <w:szCs w:val="28"/>
        </w:rPr>
        <w:t xml:space="preserve">Погодження в установленому порядку кандидатур для призначення на посаду керівників підприємств, установ та організацій, розташованих на території громади, які перебувають у державній власності </w:t>
      </w:r>
      <w:r w:rsidR="00B30153">
        <w:rPr>
          <w:rFonts w:ascii="Times New Roman" w:hAnsi="Times New Roman"/>
          <w:sz w:val="28"/>
          <w:szCs w:val="28"/>
        </w:rPr>
        <w:t>(</w:t>
      </w:r>
      <w:r w:rsidRPr="00722D21">
        <w:rPr>
          <w:rFonts w:ascii="Times New Roman" w:hAnsi="Times New Roman"/>
          <w:sz w:val="28"/>
          <w:szCs w:val="28"/>
        </w:rPr>
        <w:t>п.</w:t>
      </w:r>
      <w:r w:rsidR="0099739A">
        <w:rPr>
          <w:rFonts w:ascii="Times New Roman" w:hAnsi="Times New Roman"/>
          <w:sz w:val="28"/>
          <w:szCs w:val="28"/>
        </w:rPr>
        <w:t xml:space="preserve"> </w:t>
      </w:r>
      <w:r w:rsidRPr="00722D21">
        <w:rPr>
          <w:rFonts w:ascii="Times New Roman" w:hAnsi="Times New Roman"/>
          <w:sz w:val="28"/>
          <w:szCs w:val="28"/>
        </w:rPr>
        <w:t xml:space="preserve">«б» ст.29 ЗУ </w:t>
      </w:r>
      <w:r w:rsidR="00B30153">
        <w:rPr>
          <w:rFonts w:ascii="Times New Roman" w:hAnsi="Times New Roman"/>
          <w:sz w:val="28"/>
          <w:szCs w:val="28"/>
        </w:rPr>
        <w:t>«</w:t>
      </w:r>
      <w:r w:rsidRPr="00722D21">
        <w:rPr>
          <w:rFonts w:ascii="Times New Roman" w:hAnsi="Times New Roman"/>
          <w:sz w:val="28"/>
          <w:szCs w:val="28"/>
        </w:rPr>
        <w:t>Про місцеве самоврядування в Україні</w:t>
      </w:r>
      <w:r w:rsidR="00B30153">
        <w:rPr>
          <w:rFonts w:ascii="Times New Roman" w:hAnsi="Times New Roman"/>
          <w:sz w:val="28"/>
          <w:szCs w:val="28"/>
        </w:rPr>
        <w:t>»).</w:t>
      </w:r>
    </w:p>
    <w:p w:rsidR="00C45BA7"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45BA7">
        <w:rPr>
          <w:rFonts w:ascii="Times New Roman" w:hAnsi="Times New Roman"/>
          <w:sz w:val="28"/>
          <w:szCs w:val="28"/>
        </w:rPr>
        <w:t xml:space="preserve">Прийняття рішень про організацію громадських </w:t>
      </w:r>
      <w:proofErr w:type="spellStart"/>
      <w:r w:rsidRPr="00C45BA7">
        <w:rPr>
          <w:rFonts w:ascii="Times New Roman" w:hAnsi="Times New Roman"/>
          <w:sz w:val="28"/>
          <w:szCs w:val="28"/>
        </w:rPr>
        <w:t>вбиралень</w:t>
      </w:r>
      <w:proofErr w:type="spellEnd"/>
      <w:r w:rsidRPr="00C45BA7">
        <w:rPr>
          <w:rFonts w:ascii="Times New Roman" w:hAnsi="Times New Roman"/>
          <w:sz w:val="28"/>
          <w:szCs w:val="28"/>
        </w:rPr>
        <w:t xml:space="preserve">, стоянок та майданчиків для паркування автомобільного транспорту, здійснення контролю за їх діяльністю відповідно до закону </w:t>
      </w:r>
      <w:r w:rsidR="00C45BA7" w:rsidRPr="00C45BA7">
        <w:rPr>
          <w:rFonts w:ascii="Times New Roman" w:hAnsi="Times New Roman"/>
          <w:sz w:val="28"/>
          <w:szCs w:val="28"/>
        </w:rPr>
        <w:t>(</w:t>
      </w:r>
      <w:r w:rsidRPr="00C45BA7">
        <w:rPr>
          <w:rFonts w:ascii="Times New Roman" w:hAnsi="Times New Roman"/>
          <w:sz w:val="28"/>
          <w:szCs w:val="28"/>
        </w:rPr>
        <w:t>п.п.4 п.</w:t>
      </w:r>
      <w:r w:rsidR="00B30153" w:rsidRPr="00C45BA7">
        <w:rPr>
          <w:rFonts w:ascii="Times New Roman" w:hAnsi="Times New Roman"/>
          <w:sz w:val="28"/>
          <w:szCs w:val="28"/>
        </w:rPr>
        <w:t xml:space="preserve"> </w:t>
      </w:r>
      <w:r w:rsidR="00C45BA7" w:rsidRPr="00C45BA7">
        <w:rPr>
          <w:rFonts w:ascii="Times New Roman" w:hAnsi="Times New Roman"/>
          <w:sz w:val="28"/>
          <w:szCs w:val="28"/>
        </w:rPr>
        <w:t>«а» ч.1 ст.30 ЗУ «</w:t>
      </w:r>
      <w:r w:rsidRPr="00C45BA7">
        <w:rPr>
          <w:rFonts w:ascii="Times New Roman" w:hAnsi="Times New Roman"/>
          <w:sz w:val="28"/>
          <w:szCs w:val="28"/>
        </w:rPr>
        <w:t>Про м</w:t>
      </w:r>
      <w:r w:rsidR="00C45BA7" w:rsidRPr="00C45BA7">
        <w:rPr>
          <w:rFonts w:ascii="Times New Roman" w:hAnsi="Times New Roman"/>
          <w:sz w:val="28"/>
          <w:szCs w:val="28"/>
        </w:rPr>
        <w:t>ісцеве самоврядування в Україні»).</w:t>
      </w:r>
    </w:p>
    <w:p w:rsidR="00C0288E"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0288E">
        <w:rPr>
          <w:rFonts w:ascii="Times New Roman" w:hAnsi="Times New Roman"/>
          <w:sz w:val="28"/>
          <w:szCs w:val="28"/>
        </w:rPr>
        <w:t xml:space="preserve">Організація проведення місцевих ярмарків, сприяння розвитку всіх форм торгівлі </w:t>
      </w:r>
      <w:r w:rsidR="00C45BA7" w:rsidRPr="00C0288E">
        <w:rPr>
          <w:rFonts w:ascii="Times New Roman" w:hAnsi="Times New Roman"/>
          <w:sz w:val="28"/>
          <w:szCs w:val="28"/>
        </w:rPr>
        <w:t>(</w:t>
      </w:r>
      <w:r w:rsidRPr="00C0288E">
        <w:rPr>
          <w:rFonts w:ascii="Times New Roman" w:hAnsi="Times New Roman"/>
          <w:sz w:val="28"/>
          <w:szCs w:val="28"/>
        </w:rPr>
        <w:t>п.п.8 п.</w:t>
      </w:r>
      <w:r w:rsidR="00C45BA7" w:rsidRPr="00C0288E">
        <w:rPr>
          <w:rFonts w:ascii="Times New Roman" w:hAnsi="Times New Roman"/>
          <w:sz w:val="28"/>
          <w:szCs w:val="28"/>
        </w:rPr>
        <w:t xml:space="preserve"> </w:t>
      </w:r>
      <w:r w:rsidRPr="00C0288E">
        <w:rPr>
          <w:rFonts w:ascii="Times New Roman" w:hAnsi="Times New Roman"/>
          <w:sz w:val="28"/>
          <w:szCs w:val="28"/>
        </w:rPr>
        <w:t xml:space="preserve">«а» ст.30 ЗУ </w:t>
      </w:r>
      <w:r w:rsidR="00C45BA7" w:rsidRPr="00C0288E">
        <w:rPr>
          <w:rFonts w:ascii="Times New Roman" w:hAnsi="Times New Roman"/>
          <w:sz w:val="28"/>
          <w:szCs w:val="28"/>
        </w:rPr>
        <w:t>«</w:t>
      </w:r>
      <w:r w:rsidRPr="00C0288E">
        <w:rPr>
          <w:rFonts w:ascii="Times New Roman" w:hAnsi="Times New Roman"/>
          <w:sz w:val="28"/>
          <w:szCs w:val="28"/>
        </w:rPr>
        <w:t>Про місцеве самоврядування в Україні</w:t>
      </w:r>
      <w:r w:rsidR="00C45BA7" w:rsidRPr="00C0288E">
        <w:rPr>
          <w:rFonts w:ascii="Times New Roman" w:hAnsi="Times New Roman"/>
          <w:sz w:val="28"/>
          <w:szCs w:val="28"/>
        </w:rPr>
        <w:t>»).</w:t>
      </w:r>
    </w:p>
    <w:p w:rsidR="00C0288E"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0288E">
        <w:rPr>
          <w:rFonts w:ascii="Times New Roman" w:hAnsi="Times New Roman"/>
          <w:sz w:val="28"/>
          <w:szCs w:val="28"/>
        </w:rPr>
        <w:t>Встановлення зручного для населення режиму роботи підприємств комунального господарства, торгівлі та громадського харчування,</w:t>
      </w:r>
      <w:r w:rsidR="00C0288E" w:rsidRPr="00C0288E">
        <w:rPr>
          <w:rFonts w:ascii="Times New Roman" w:hAnsi="Times New Roman"/>
          <w:sz w:val="28"/>
          <w:szCs w:val="28"/>
        </w:rPr>
        <w:t xml:space="preserve"> </w:t>
      </w:r>
      <w:r w:rsidRPr="00C0288E">
        <w:rPr>
          <w:rFonts w:ascii="Times New Roman" w:hAnsi="Times New Roman"/>
          <w:sz w:val="28"/>
          <w:szCs w:val="28"/>
        </w:rPr>
        <w:t xml:space="preserve">побутового обслуговування, що належать до комунальної власності громади </w:t>
      </w:r>
      <w:r w:rsidR="00C0288E" w:rsidRPr="00C0288E">
        <w:rPr>
          <w:rFonts w:ascii="Times New Roman" w:hAnsi="Times New Roman"/>
          <w:sz w:val="28"/>
          <w:szCs w:val="28"/>
        </w:rPr>
        <w:t>(</w:t>
      </w:r>
      <w:r w:rsidRPr="00C0288E">
        <w:rPr>
          <w:rFonts w:ascii="Times New Roman" w:hAnsi="Times New Roman"/>
          <w:sz w:val="28"/>
          <w:szCs w:val="28"/>
        </w:rPr>
        <w:t xml:space="preserve">п.п.9 п. «а» ст.30 ЗУ </w:t>
      </w:r>
      <w:r w:rsidR="00C0288E" w:rsidRPr="00C0288E">
        <w:rPr>
          <w:rFonts w:ascii="Times New Roman" w:hAnsi="Times New Roman"/>
          <w:sz w:val="28"/>
          <w:szCs w:val="28"/>
        </w:rPr>
        <w:t>«</w:t>
      </w:r>
      <w:r w:rsidRPr="00C0288E">
        <w:rPr>
          <w:rFonts w:ascii="Times New Roman" w:hAnsi="Times New Roman"/>
          <w:sz w:val="28"/>
          <w:szCs w:val="28"/>
        </w:rPr>
        <w:t>Про місце</w:t>
      </w:r>
      <w:r w:rsidR="00C0288E" w:rsidRPr="00C0288E">
        <w:rPr>
          <w:rFonts w:ascii="Times New Roman" w:hAnsi="Times New Roman"/>
          <w:sz w:val="28"/>
          <w:szCs w:val="28"/>
        </w:rPr>
        <w:t>ве самоврядування в Україні»).</w:t>
      </w:r>
    </w:p>
    <w:p w:rsidR="00C0288E"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0288E">
        <w:rPr>
          <w:rFonts w:ascii="Times New Roman" w:hAnsi="Times New Roman"/>
          <w:sz w:val="28"/>
          <w:szCs w:val="28"/>
        </w:rPr>
        <w:t xml:space="preserve">Залучення на договірних засадах підприємств, установ та організацій, що не належать до комунальної власності громади, до </w:t>
      </w:r>
      <w:r w:rsidRPr="00C0288E">
        <w:rPr>
          <w:rFonts w:ascii="Times New Roman" w:hAnsi="Times New Roman"/>
          <w:sz w:val="28"/>
          <w:szCs w:val="28"/>
        </w:rPr>
        <w:lastRenderedPageBreak/>
        <w:t xml:space="preserve">участі в обслуговуванні населення засобами транспорту і зв’язку </w:t>
      </w:r>
      <w:r w:rsidR="00C0288E" w:rsidRPr="00C0288E">
        <w:rPr>
          <w:rFonts w:ascii="Times New Roman" w:hAnsi="Times New Roman"/>
          <w:sz w:val="28"/>
          <w:szCs w:val="28"/>
        </w:rPr>
        <w:t>(</w:t>
      </w:r>
      <w:r w:rsidRPr="00C0288E">
        <w:rPr>
          <w:rFonts w:ascii="Times New Roman" w:hAnsi="Times New Roman"/>
          <w:sz w:val="28"/>
          <w:szCs w:val="28"/>
        </w:rPr>
        <w:t xml:space="preserve">п.п.12 п. «а»ст.30 ЗУ </w:t>
      </w:r>
      <w:r w:rsidR="00C0288E" w:rsidRPr="00C0288E">
        <w:rPr>
          <w:rFonts w:ascii="Times New Roman" w:hAnsi="Times New Roman"/>
          <w:sz w:val="28"/>
          <w:szCs w:val="28"/>
        </w:rPr>
        <w:t>«</w:t>
      </w:r>
      <w:r w:rsidRPr="00C0288E">
        <w:rPr>
          <w:rFonts w:ascii="Times New Roman" w:hAnsi="Times New Roman"/>
          <w:sz w:val="28"/>
          <w:szCs w:val="28"/>
        </w:rPr>
        <w:t>Про місцеве самоврядування в Україні</w:t>
      </w:r>
      <w:r w:rsidR="00C0288E" w:rsidRPr="00C0288E">
        <w:rPr>
          <w:rFonts w:ascii="Times New Roman" w:hAnsi="Times New Roman"/>
          <w:sz w:val="28"/>
          <w:szCs w:val="28"/>
        </w:rPr>
        <w:t>»).</w:t>
      </w:r>
    </w:p>
    <w:p w:rsidR="00C0288E"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0288E">
        <w:rPr>
          <w:rFonts w:ascii="Times New Roman" w:hAnsi="Times New Roman"/>
          <w:sz w:val="28"/>
          <w:szCs w:val="28"/>
        </w:rPr>
        <w:t xml:space="preserve">Надання дозволу в порядку, встановленому законодавством, на розміщення реклами </w:t>
      </w:r>
      <w:r w:rsidR="00C0288E" w:rsidRPr="00C0288E">
        <w:rPr>
          <w:rFonts w:ascii="Times New Roman" w:hAnsi="Times New Roman"/>
          <w:sz w:val="28"/>
          <w:szCs w:val="28"/>
        </w:rPr>
        <w:t>(</w:t>
      </w:r>
      <w:r w:rsidRPr="00C0288E">
        <w:rPr>
          <w:rFonts w:ascii="Times New Roman" w:hAnsi="Times New Roman"/>
          <w:sz w:val="28"/>
          <w:szCs w:val="28"/>
        </w:rPr>
        <w:t>п.п.13 п. «а»</w:t>
      </w:r>
      <w:r w:rsidR="00C0288E" w:rsidRPr="00C0288E">
        <w:rPr>
          <w:rFonts w:ascii="Times New Roman" w:hAnsi="Times New Roman"/>
          <w:sz w:val="28"/>
          <w:szCs w:val="28"/>
        </w:rPr>
        <w:t xml:space="preserve"> </w:t>
      </w:r>
      <w:r w:rsidRPr="00C0288E">
        <w:rPr>
          <w:rFonts w:ascii="Times New Roman" w:hAnsi="Times New Roman"/>
          <w:sz w:val="28"/>
          <w:szCs w:val="28"/>
        </w:rPr>
        <w:t xml:space="preserve">ст.30 ЗУ </w:t>
      </w:r>
      <w:r w:rsidR="00C0288E" w:rsidRPr="00C0288E">
        <w:rPr>
          <w:rFonts w:ascii="Times New Roman" w:hAnsi="Times New Roman"/>
          <w:sz w:val="28"/>
          <w:szCs w:val="28"/>
        </w:rPr>
        <w:t>«</w:t>
      </w:r>
      <w:r w:rsidRPr="00C0288E">
        <w:rPr>
          <w:rFonts w:ascii="Times New Roman" w:hAnsi="Times New Roman"/>
          <w:sz w:val="28"/>
          <w:szCs w:val="28"/>
        </w:rPr>
        <w:t>Про м</w:t>
      </w:r>
      <w:r w:rsidR="00C0288E" w:rsidRPr="00C0288E">
        <w:rPr>
          <w:rFonts w:ascii="Times New Roman" w:hAnsi="Times New Roman"/>
          <w:sz w:val="28"/>
          <w:szCs w:val="28"/>
        </w:rPr>
        <w:t>ісцеве самоврядування в Україні»).</w:t>
      </w:r>
    </w:p>
    <w:p w:rsidR="0043258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3258B">
        <w:rPr>
          <w:rFonts w:ascii="Times New Roman" w:hAnsi="Times New Roman"/>
          <w:sz w:val="28"/>
          <w:szCs w:val="28"/>
        </w:rPr>
        <w:t xml:space="preserve">Прийняття рішень про скасування виданих суб’єктам господарювання дозволів на експлуатацію об’єктів житлово-комунального господарства, торгівлі та громадського харчування, побутового обслуговування, транспорту і зв’язку у разі порушення нормативно-правових актів з охорони праці, екологічних, санітарних правил, інших вимог законодавства України </w:t>
      </w:r>
      <w:r w:rsidR="0043258B" w:rsidRPr="0043258B">
        <w:rPr>
          <w:rFonts w:ascii="Times New Roman" w:hAnsi="Times New Roman"/>
          <w:sz w:val="28"/>
          <w:szCs w:val="28"/>
        </w:rPr>
        <w:t>(п.п.2 п. «б» ст.30 ЗУ «</w:t>
      </w:r>
      <w:r w:rsidRPr="0043258B">
        <w:rPr>
          <w:rFonts w:ascii="Times New Roman" w:hAnsi="Times New Roman"/>
          <w:sz w:val="28"/>
          <w:szCs w:val="28"/>
        </w:rPr>
        <w:t>Про м</w:t>
      </w:r>
      <w:r w:rsidR="0043258B" w:rsidRPr="0043258B">
        <w:rPr>
          <w:rFonts w:ascii="Times New Roman" w:hAnsi="Times New Roman"/>
          <w:sz w:val="28"/>
          <w:szCs w:val="28"/>
        </w:rPr>
        <w:t>ісцеве самоврядування в Україні»).</w:t>
      </w:r>
    </w:p>
    <w:p w:rsidR="0043258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3258B">
        <w:rPr>
          <w:rFonts w:ascii="Times New Roman" w:hAnsi="Times New Roman"/>
          <w:sz w:val="28"/>
          <w:szCs w:val="28"/>
        </w:rPr>
        <w:t>Встановлення за погодженням з власниками зручного для населення режиму роботи розташованих на території громади підприємств, установ та організацій сфери обслуговування незалежно від форм власності</w:t>
      </w:r>
      <w:r w:rsidR="0043258B" w:rsidRPr="0043258B">
        <w:rPr>
          <w:rFonts w:ascii="Times New Roman" w:hAnsi="Times New Roman"/>
          <w:sz w:val="28"/>
          <w:szCs w:val="28"/>
        </w:rPr>
        <w:t xml:space="preserve"> (</w:t>
      </w:r>
      <w:r w:rsidRPr="0043258B">
        <w:rPr>
          <w:rFonts w:ascii="Times New Roman" w:hAnsi="Times New Roman"/>
          <w:sz w:val="28"/>
          <w:szCs w:val="28"/>
        </w:rPr>
        <w:t xml:space="preserve">п.п.4 п. «б» ст.30 ЗУ </w:t>
      </w:r>
      <w:r w:rsidR="0043258B" w:rsidRPr="0043258B">
        <w:rPr>
          <w:rFonts w:ascii="Times New Roman" w:hAnsi="Times New Roman"/>
          <w:sz w:val="28"/>
          <w:szCs w:val="28"/>
        </w:rPr>
        <w:t>«</w:t>
      </w:r>
      <w:r w:rsidRPr="0043258B">
        <w:rPr>
          <w:rFonts w:ascii="Times New Roman" w:hAnsi="Times New Roman"/>
          <w:sz w:val="28"/>
          <w:szCs w:val="28"/>
        </w:rPr>
        <w:t>Про місцеве самоврядування в Україні</w:t>
      </w:r>
      <w:r w:rsidR="0043258B" w:rsidRPr="0043258B">
        <w:rPr>
          <w:rFonts w:ascii="Times New Roman" w:hAnsi="Times New Roman"/>
          <w:sz w:val="28"/>
          <w:szCs w:val="28"/>
        </w:rPr>
        <w:t>»).</w:t>
      </w:r>
    </w:p>
    <w:p w:rsidR="0043258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3258B">
        <w:rPr>
          <w:rFonts w:ascii="Times New Roman" w:hAnsi="Times New Roman"/>
          <w:sz w:val="28"/>
          <w:szCs w:val="28"/>
        </w:rPr>
        <w:t xml:space="preserve">Облік відповідно до закону об’єктів нерухомого майна незалежно від форм власності </w:t>
      </w:r>
      <w:r w:rsidR="0043258B" w:rsidRPr="0043258B">
        <w:rPr>
          <w:rFonts w:ascii="Times New Roman" w:hAnsi="Times New Roman"/>
          <w:sz w:val="28"/>
          <w:szCs w:val="28"/>
        </w:rPr>
        <w:t>(п.п.10 п. «б» ст.30 ЗУ «</w:t>
      </w:r>
      <w:r w:rsidRPr="0043258B">
        <w:rPr>
          <w:rFonts w:ascii="Times New Roman" w:hAnsi="Times New Roman"/>
          <w:sz w:val="28"/>
          <w:szCs w:val="28"/>
        </w:rPr>
        <w:t>Про м</w:t>
      </w:r>
      <w:r w:rsidR="0043258B" w:rsidRPr="0043258B">
        <w:rPr>
          <w:rFonts w:ascii="Times New Roman" w:hAnsi="Times New Roman"/>
          <w:sz w:val="28"/>
          <w:szCs w:val="28"/>
        </w:rPr>
        <w:t>ісцеве самоврядування в Україні»).</w:t>
      </w:r>
    </w:p>
    <w:p w:rsidR="0043258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3258B">
        <w:rPr>
          <w:rFonts w:ascii="Times New Roman" w:hAnsi="Times New Roman"/>
          <w:sz w:val="28"/>
          <w:szCs w:val="28"/>
        </w:rPr>
        <w:t xml:space="preserve">Розгляд пропозицій до планів і програм будівництва та реконструкції об’єктів на відповідній території </w:t>
      </w:r>
      <w:r w:rsidR="0043258B" w:rsidRPr="0043258B">
        <w:rPr>
          <w:rFonts w:ascii="Times New Roman" w:hAnsi="Times New Roman"/>
          <w:sz w:val="28"/>
          <w:szCs w:val="28"/>
        </w:rPr>
        <w:t>(</w:t>
      </w:r>
      <w:r w:rsidRPr="0043258B">
        <w:rPr>
          <w:rFonts w:ascii="Times New Roman" w:hAnsi="Times New Roman"/>
          <w:sz w:val="28"/>
          <w:szCs w:val="28"/>
        </w:rPr>
        <w:t xml:space="preserve">п.п.3 п. «а» ч.1 ст.31 ЗУ </w:t>
      </w:r>
      <w:r w:rsidR="0043258B" w:rsidRPr="0043258B">
        <w:rPr>
          <w:rFonts w:ascii="Times New Roman" w:hAnsi="Times New Roman"/>
          <w:sz w:val="28"/>
          <w:szCs w:val="28"/>
        </w:rPr>
        <w:t>«</w:t>
      </w:r>
      <w:r w:rsidRPr="0043258B">
        <w:rPr>
          <w:rFonts w:ascii="Times New Roman" w:hAnsi="Times New Roman"/>
          <w:sz w:val="28"/>
          <w:szCs w:val="28"/>
        </w:rPr>
        <w:t>Про м</w:t>
      </w:r>
      <w:r w:rsidR="0043258B" w:rsidRPr="0043258B">
        <w:rPr>
          <w:rFonts w:ascii="Times New Roman" w:hAnsi="Times New Roman"/>
          <w:sz w:val="28"/>
          <w:szCs w:val="28"/>
        </w:rPr>
        <w:t>ісцеве самоврядування в Україні»).</w:t>
      </w:r>
    </w:p>
    <w:p w:rsidR="0043258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3258B">
        <w:rPr>
          <w:rFonts w:ascii="Times New Roman" w:hAnsi="Times New Roman"/>
          <w:sz w:val="28"/>
          <w:szCs w:val="28"/>
        </w:rPr>
        <w:t xml:space="preserve">Попередній розгляд та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 </w:t>
      </w:r>
      <w:r w:rsidR="0043258B" w:rsidRPr="0043258B">
        <w:rPr>
          <w:rFonts w:ascii="Times New Roman" w:hAnsi="Times New Roman"/>
          <w:sz w:val="28"/>
          <w:szCs w:val="28"/>
        </w:rPr>
        <w:t>(п.п.6 п. «а» ч.1 ст.31 ЗУ «</w:t>
      </w:r>
      <w:r w:rsidRPr="0043258B">
        <w:rPr>
          <w:rFonts w:ascii="Times New Roman" w:hAnsi="Times New Roman"/>
          <w:sz w:val="28"/>
          <w:szCs w:val="28"/>
        </w:rPr>
        <w:t>Про місцеве самоврядування в Україні</w:t>
      </w:r>
      <w:r w:rsidR="0043258B" w:rsidRPr="0043258B">
        <w:rPr>
          <w:rFonts w:ascii="Times New Roman" w:hAnsi="Times New Roman"/>
          <w:sz w:val="28"/>
          <w:szCs w:val="28"/>
        </w:rPr>
        <w:t>»).</w:t>
      </w:r>
    </w:p>
    <w:p w:rsidR="00351FF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351FFF">
        <w:rPr>
          <w:rFonts w:ascii="Times New Roman" w:hAnsi="Times New Roman"/>
          <w:sz w:val="28"/>
          <w:szCs w:val="28"/>
        </w:rPr>
        <w:t xml:space="preserve">Здійснення контролю за забезпеченням надійності та безпечності будинків і споруд незалежно від форм власності </w:t>
      </w:r>
      <w:r w:rsidR="00351FFF" w:rsidRPr="00351FFF">
        <w:rPr>
          <w:rFonts w:ascii="Times New Roman" w:hAnsi="Times New Roman"/>
          <w:sz w:val="28"/>
          <w:szCs w:val="28"/>
        </w:rPr>
        <w:t xml:space="preserve">на </w:t>
      </w:r>
      <w:r w:rsidRPr="00351FFF">
        <w:rPr>
          <w:rFonts w:ascii="Times New Roman" w:hAnsi="Times New Roman"/>
          <w:sz w:val="28"/>
          <w:szCs w:val="28"/>
        </w:rPr>
        <w:t xml:space="preserve">місцях, що зазнають впливу небезпечних природних і техногенних явищ та процесів </w:t>
      </w:r>
      <w:r w:rsidR="00351FFF" w:rsidRPr="00351FFF">
        <w:rPr>
          <w:rFonts w:ascii="Times New Roman" w:hAnsi="Times New Roman"/>
          <w:sz w:val="28"/>
          <w:szCs w:val="28"/>
        </w:rPr>
        <w:t>(</w:t>
      </w:r>
      <w:r w:rsidRPr="00351FFF">
        <w:rPr>
          <w:rFonts w:ascii="Times New Roman" w:hAnsi="Times New Roman"/>
          <w:sz w:val="28"/>
          <w:szCs w:val="28"/>
        </w:rPr>
        <w:t>п.п.4 п. «б» ч.1 ст.31</w:t>
      </w:r>
      <w:r w:rsidR="0043258B" w:rsidRPr="00351FFF">
        <w:rPr>
          <w:rFonts w:ascii="Times New Roman" w:hAnsi="Times New Roman"/>
          <w:sz w:val="28"/>
          <w:szCs w:val="28"/>
        </w:rPr>
        <w:t xml:space="preserve"> </w:t>
      </w:r>
      <w:r w:rsidRPr="00351FFF">
        <w:rPr>
          <w:rFonts w:ascii="Times New Roman" w:hAnsi="Times New Roman"/>
          <w:sz w:val="28"/>
          <w:szCs w:val="28"/>
        </w:rPr>
        <w:t xml:space="preserve">ЗУ </w:t>
      </w:r>
      <w:r w:rsidR="00351FFF" w:rsidRPr="00351FFF">
        <w:rPr>
          <w:rFonts w:ascii="Times New Roman" w:hAnsi="Times New Roman"/>
          <w:sz w:val="28"/>
          <w:szCs w:val="28"/>
        </w:rPr>
        <w:t>«</w:t>
      </w:r>
      <w:r w:rsidRPr="00351FFF">
        <w:rPr>
          <w:rFonts w:ascii="Times New Roman" w:hAnsi="Times New Roman"/>
          <w:sz w:val="28"/>
          <w:szCs w:val="28"/>
        </w:rPr>
        <w:t>Про м</w:t>
      </w:r>
      <w:r w:rsidR="00351FFF" w:rsidRPr="00351FFF">
        <w:rPr>
          <w:rFonts w:ascii="Times New Roman" w:hAnsi="Times New Roman"/>
          <w:sz w:val="28"/>
          <w:szCs w:val="28"/>
        </w:rPr>
        <w:t>ісцеве самоврядування в Україні»).</w:t>
      </w:r>
    </w:p>
    <w:p w:rsidR="00351FF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351FFF">
        <w:rPr>
          <w:rFonts w:ascii="Times New Roman" w:hAnsi="Times New Roman"/>
          <w:sz w:val="28"/>
          <w:szCs w:val="28"/>
        </w:rPr>
        <w:t>Організація обліку дітей дошкільного та шкільного віку</w:t>
      </w:r>
      <w:r w:rsidR="00351FFF">
        <w:rPr>
          <w:rFonts w:ascii="Times New Roman" w:hAnsi="Times New Roman"/>
          <w:sz w:val="28"/>
          <w:szCs w:val="28"/>
        </w:rPr>
        <w:t xml:space="preserve"> (п.п.4 п. «б» ст.32 </w:t>
      </w:r>
      <w:r w:rsidRPr="00351FFF">
        <w:rPr>
          <w:rFonts w:ascii="Times New Roman" w:hAnsi="Times New Roman"/>
          <w:sz w:val="28"/>
          <w:szCs w:val="28"/>
        </w:rPr>
        <w:t xml:space="preserve">ЗУ </w:t>
      </w:r>
      <w:r w:rsidR="00351FFF">
        <w:rPr>
          <w:rFonts w:ascii="Times New Roman" w:hAnsi="Times New Roman"/>
          <w:sz w:val="28"/>
          <w:szCs w:val="28"/>
        </w:rPr>
        <w:t>«</w:t>
      </w:r>
      <w:r w:rsidRPr="00351FFF">
        <w:rPr>
          <w:rFonts w:ascii="Times New Roman" w:hAnsi="Times New Roman"/>
          <w:sz w:val="28"/>
          <w:szCs w:val="28"/>
        </w:rPr>
        <w:t>Про місцеве самоврядування в Україні</w:t>
      </w:r>
      <w:r w:rsidR="00351FFF">
        <w:rPr>
          <w:rFonts w:ascii="Times New Roman" w:hAnsi="Times New Roman"/>
          <w:sz w:val="28"/>
          <w:szCs w:val="28"/>
        </w:rPr>
        <w:t>»).</w:t>
      </w:r>
    </w:p>
    <w:p w:rsidR="00351FF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351FFF">
        <w:rPr>
          <w:rFonts w:ascii="Times New Roman" w:hAnsi="Times New Roman"/>
          <w:sz w:val="28"/>
          <w:szCs w:val="28"/>
        </w:rPr>
        <w:t xml:space="preserve">Підготовка і внесення на розгляд ради пропозицій щодо встановлення ставок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громади; визначення в установленому порядку розмірів </w:t>
      </w:r>
      <w:proofErr w:type="spellStart"/>
      <w:r w:rsidRPr="00351FFF">
        <w:rPr>
          <w:rFonts w:ascii="Times New Roman" w:hAnsi="Times New Roman"/>
          <w:sz w:val="28"/>
          <w:szCs w:val="28"/>
        </w:rPr>
        <w:t>відшкодувань</w:t>
      </w:r>
      <w:proofErr w:type="spellEnd"/>
      <w:r w:rsidRPr="00351FFF">
        <w:rPr>
          <w:rFonts w:ascii="Times New Roman" w:hAnsi="Times New Roman"/>
          <w:sz w:val="28"/>
          <w:szCs w:val="28"/>
        </w:rPr>
        <w:t xml:space="preserve">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населених пунктів </w:t>
      </w:r>
      <w:r w:rsidRPr="00351FFF">
        <w:rPr>
          <w:rFonts w:ascii="Times New Roman" w:hAnsi="Times New Roman"/>
          <w:sz w:val="28"/>
          <w:szCs w:val="28"/>
        </w:rPr>
        <w:lastRenderedPageBreak/>
        <w:t xml:space="preserve">громади </w:t>
      </w:r>
      <w:r w:rsidR="00351FFF" w:rsidRPr="00351FFF">
        <w:rPr>
          <w:rFonts w:ascii="Times New Roman" w:hAnsi="Times New Roman"/>
          <w:sz w:val="28"/>
          <w:szCs w:val="28"/>
        </w:rPr>
        <w:t>(</w:t>
      </w:r>
      <w:r w:rsidRPr="00351FFF">
        <w:rPr>
          <w:rFonts w:ascii="Times New Roman" w:hAnsi="Times New Roman"/>
          <w:sz w:val="28"/>
          <w:szCs w:val="28"/>
        </w:rPr>
        <w:t xml:space="preserve">п.п.1 п. «а» ч.1 ст.33 ЗУ </w:t>
      </w:r>
      <w:r w:rsidR="00351FFF" w:rsidRPr="00351FFF">
        <w:rPr>
          <w:rFonts w:ascii="Times New Roman" w:hAnsi="Times New Roman"/>
          <w:sz w:val="28"/>
          <w:szCs w:val="28"/>
        </w:rPr>
        <w:t>«</w:t>
      </w:r>
      <w:r w:rsidRPr="00351FFF">
        <w:rPr>
          <w:rFonts w:ascii="Times New Roman" w:hAnsi="Times New Roman"/>
          <w:sz w:val="28"/>
          <w:szCs w:val="28"/>
        </w:rPr>
        <w:t>Про м</w:t>
      </w:r>
      <w:r w:rsidR="00351FFF" w:rsidRPr="00351FFF">
        <w:rPr>
          <w:rFonts w:ascii="Times New Roman" w:hAnsi="Times New Roman"/>
          <w:sz w:val="28"/>
          <w:szCs w:val="28"/>
        </w:rPr>
        <w:t>ісцеве самоврядування в Україні»).</w:t>
      </w:r>
    </w:p>
    <w:p w:rsidR="00351FF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351FFF">
        <w:rPr>
          <w:rFonts w:ascii="Times New Roman" w:hAnsi="Times New Roman"/>
          <w:sz w:val="28"/>
          <w:szCs w:val="28"/>
        </w:rPr>
        <w:t xml:space="preserve">Попередній розгляд та внесення раді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w:t>
      </w:r>
      <w:r w:rsidR="00351FFF" w:rsidRPr="00351FFF">
        <w:rPr>
          <w:rFonts w:ascii="Times New Roman" w:hAnsi="Times New Roman"/>
          <w:sz w:val="28"/>
          <w:szCs w:val="28"/>
        </w:rPr>
        <w:t>(</w:t>
      </w:r>
      <w:r w:rsidRPr="00351FFF">
        <w:rPr>
          <w:rFonts w:ascii="Times New Roman" w:hAnsi="Times New Roman"/>
          <w:sz w:val="28"/>
          <w:szCs w:val="28"/>
        </w:rPr>
        <w:t>п.п.3 п.</w:t>
      </w:r>
      <w:r w:rsidR="00351FFF" w:rsidRPr="00351FFF">
        <w:rPr>
          <w:rFonts w:ascii="Times New Roman" w:hAnsi="Times New Roman"/>
          <w:sz w:val="28"/>
          <w:szCs w:val="28"/>
        </w:rPr>
        <w:t xml:space="preserve"> </w:t>
      </w:r>
      <w:r w:rsidRPr="00351FFF">
        <w:rPr>
          <w:rFonts w:ascii="Times New Roman" w:hAnsi="Times New Roman"/>
          <w:sz w:val="28"/>
          <w:szCs w:val="28"/>
        </w:rPr>
        <w:t>«а» ч.1 ст.33</w:t>
      </w:r>
      <w:r w:rsidR="00351FFF" w:rsidRPr="00351FFF">
        <w:rPr>
          <w:rFonts w:ascii="Times New Roman" w:hAnsi="Times New Roman"/>
          <w:sz w:val="28"/>
          <w:szCs w:val="28"/>
        </w:rPr>
        <w:t xml:space="preserve"> ЗУ «</w:t>
      </w:r>
      <w:r w:rsidRPr="00351FFF">
        <w:rPr>
          <w:rFonts w:ascii="Times New Roman" w:hAnsi="Times New Roman"/>
          <w:sz w:val="28"/>
          <w:szCs w:val="28"/>
        </w:rPr>
        <w:t>Про м</w:t>
      </w:r>
      <w:r w:rsidR="00351FFF" w:rsidRPr="00351FFF">
        <w:rPr>
          <w:rFonts w:ascii="Times New Roman" w:hAnsi="Times New Roman"/>
          <w:sz w:val="28"/>
          <w:szCs w:val="28"/>
        </w:rPr>
        <w:t>ісцеве самоврядування в Україні»).</w:t>
      </w:r>
    </w:p>
    <w:p w:rsidR="00CE481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E481D">
        <w:rPr>
          <w:rFonts w:ascii="Times New Roman" w:hAnsi="Times New Roman"/>
          <w:sz w:val="28"/>
          <w:szCs w:val="28"/>
        </w:rPr>
        <w:t xml:space="preserve">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 </w:t>
      </w:r>
      <w:r w:rsidR="00CE481D" w:rsidRPr="00CE481D">
        <w:rPr>
          <w:rFonts w:ascii="Times New Roman" w:hAnsi="Times New Roman"/>
          <w:sz w:val="28"/>
          <w:szCs w:val="28"/>
        </w:rPr>
        <w:t>(</w:t>
      </w:r>
      <w:r w:rsidRPr="00CE481D">
        <w:rPr>
          <w:rFonts w:ascii="Times New Roman" w:hAnsi="Times New Roman"/>
          <w:sz w:val="28"/>
          <w:szCs w:val="28"/>
        </w:rPr>
        <w:t xml:space="preserve">п.п.6 п. «б» ч.1 ст.33 ЗУ </w:t>
      </w:r>
      <w:r w:rsidR="00CE481D" w:rsidRPr="00CE481D">
        <w:rPr>
          <w:rFonts w:ascii="Times New Roman" w:hAnsi="Times New Roman"/>
          <w:sz w:val="28"/>
          <w:szCs w:val="28"/>
        </w:rPr>
        <w:t>«</w:t>
      </w:r>
      <w:r w:rsidRPr="00CE481D">
        <w:rPr>
          <w:rFonts w:ascii="Times New Roman" w:hAnsi="Times New Roman"/>
          <w:sz w:val="28"/>
          <w:szCs w:val="28"/>
        </w:rPr>
        <w:t>Про м</w:t>
      </w:r>
      <w:r w:rsidR="00CE481D" w:rsidRPr="00CE481D">
        <w:rPr>
          <w:rFonts w:ascii="Times New Roman" w:hAnsi="Times New Roman"/>
          <w:sz w:val="28"/>
          <w:szCs w:val="28"/>
        </w:rPr>
        <w:t>ісцеве самоврядування в Україні»).</w:t>
      </w:r>
    </w:p>
    <w:p w:rsidR="00CE481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E481D">
        <w:rPr>
          <w:rFonts w:ascii="Times New Roman" w:hAnsi="Times New Roman"/>
          <w:sz w:val="28"/>
          <w:szCs w:val="28"/>
        </w:rPr>
        <w:t xml:space="preserve">Визначення території для розміщення відходів відповідно до законодавства </w:t>
      </w:r>
      <w:r w:rsidR="00CE481D" w:rsidRPr="00CE481D">
        <w:rPr>
          <w:rFonts w:ascii="Times New Roman" w:hAnsi="Times New Roman"/>
          <w:sz w:val="28"/>
          <w:szCs w:val="28"/>
        </w:rPr>
        <w:t>(</w:t>
      </w:r>
      <w:r w:rsidRPr="00CE481D">
        <w:rPr>
          <w:rFonts w:ascii="Times New Roman" w:hAnsi="Times New Roman"/>
          <w:sz w:val="28"/>
          <w:szCs w:val="28"/>
        </w:rPr>
        <w:t xml:space="preserve">п.п.7 п. «б» ч.1 ст.33 ЗУ </w:t>
      </w:r>
      <w:r w:rsidR="00CE481D" w:rsidRPr="00CE481D">
        <w:rPr>
          <w:rFonts w:ascii="Times New Roman" w:hAnsi="Times New Roman"/>
          <w:sz w:val="28"/>
          <w:szCs w:val="28"/>
        </w:rPr>
        <w:t>«</w:t>
      </w:r>
      <w:r w:rsidRPr="00CE481D">
        <w:rPr>
          <w:rFonts w:ascii="Times New Roman" w:hAnsi="Times New Roman"/>
          <w:sz w:val="28"/>
          <w:szCs w:val="28"/>
        </w:rPr>
        <w:t>Про місцеве самоврядування в Україні</w:t>
      </w:r>
      <w:r w:rsidR="00CE481D" w:rsidRPr="00CE481D">
        <w:rPr>
          <w:rFonts w:ascii="Times New Roman" w:hAnsi="Times New Roman"/>
          <w:sz w:val="28"/>
          <w:szCs w:val="28"/>
        </w:rPr>
        <w:t>»).</w:t>
      </w:r>
    </w:p>
    <w:p w:rsidR="00CE481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E481D">
        <w:rPr>
          <w:rFonts w:ascii="Times New Roman" w:hAnsi="Times New Roman"/>
          <w:sz w:val="28"/>
          <w:szCs w:val="28"/>
        </w:rPr>
        <w:t xml:space="preserve">Здійснення контролю за діяльністю суб’єктів підприємницької діяльності у сфері поводження з відходами </w:t>
      </w:r>
      <w:r w:rsidR="00CE481D" w:rsidRPr="00CE481D">
        <w:rPr>
          <w:rFonts w:ascii="Times New Roman" w:hAnsi="Times New Roman"/>
          <w:sz w:val="28"/>
          <w:szCs w:val="28"/>
        </w:rPr>
        <w:t>(</w:t>
      </w:r>
      <w:r w:rsidRPr="00CE481D">
        <w:rPr>
          <w:rFonts w:ascii="Times New Roman" w:hAnsi="Times New Roman"/>
          <w:sz w:val="28"/>
          <w:szCs w:val="28"/>
        </w:rPr>
        <w:t xml:space="preserve">п.п.7-1 п. «б» ч.1 ст.33 ЗУ </w:t>
      </w:r>
      <w:r w:rsidR="00CE481D" w:rsidRPr="00CE481D">
        <w:rPr>
          <w:rFonts w:ascii="Times New Roman" w:hAnsi="Times New Roman"/>
          <w:sz w:val="28"/>
          <w:szCs w:val="28"/>
        </w:rPr>
        <w:t>«</w:t>
      </w:r>
      <w:r w:rsidRPr="00CE481D">
        <w:rPr>
          <w:rFonts w:ascii="Times New Roman" w:hAnsi="Times New Roman"/>
          <w:sz w:val="28"/>
          <w:szCs w:val="28"/>
        </w:rPr>
        <w:t>Про м</w:t>
      </w:r>
      <w:r w:rsidR="00CE481D" w:rsidRPr="00CE481D">
        <w:rPr>
          <w:rFonts w:ascii="Times New Roman" w:hAnsi="Times New Roman"/>
          <w:sz w:val="28"/>
          <w:szCs w:val="28"/>
        </w:rPr>
        <w:t>ісцеве самоврядування в Україні»).</w:t>
      </w:r>
    </w:p>
    <w:p w:rsidR="00CE481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E481D">
        <w:rPr>
          <w:rFonts w:ascii="Times New Roman" w:hAnsi="Times New Roman"/>
          <w:sz w:val="28"/>
          <w:szCs w:val="28"/>
        </w:rPr>
        <w:t xml:space="preserve">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 </w:t>
      </w:r>
      <w:r w:rsidR="00CE481D" w:rsidRPr="00CE481D">
        <w:rPr>
          <w:rFonts w:ascii="Times New Roman" w:hAnsi="Times New Roman"/>
          <w:sz w:val="28"/>
          <w:szCs w:val="28"/>
        </w:rPr>
        <w:t>(</w:t>
      </w:r>
      <w:r w:rsidRPr="00CE481D">
        <w:rPr>
          <w:rFonts w:ascii="Times New Roman" w:hAnsi="Times New Roman"/>
          <w:sz w:val="28"/>
          <w:szCs w:val="28"/>
        </w:rPr>
        <w:t xml:space="preserve">п.п.8 п. «б» ч.1 ст.33 ЗУ </w:t>
      </w:r>
      <w:r w:rsidR="00CE481D" w:rsidRPr="00CE481D">
        <w:rPr>
          <w:rFonts w:ascii="Times New Roman" w:hAnsi="Times New Roman"/>
          <w:sz w:val="28"/>
          <w:szCs w:val="28"/>
        </w:rPr>
        <w:t>«</w:t>
      </w:r>
      <w:r w:rsidRPr="00CE481D">
        <w:rPr>
          <w:rFonts w:ascii="Times New Roman" w:hAnsi="Times New Roman"/>
          <w:sz w:val="28"/>
          <w:szCs w:val="28"/>
        </w:rPr>
        <w:t>Про м</w:t>
      </w:r>
      <w:r w:rsidR="00CE481D" w:rsidRPr="00CE481D">
        <w:rPr>
          <w:rFonts w:ascii="Times New Roman" w:hAnsi="Times New Roman"/>
          <w:sz w:val="28"/>
          <w:szCs w:val="28"/>
        </w:rPr>
        <w:t>ісцеве самоврядування в Україні»).</w:t>
      </w:r>
    </w:p>
    <w:p w:rsidR="00CE481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E481D">
        <w:rPr>
          <w:rFonts w:ascii="Times New Roman" w:hAnsi="Times New Roman"/>
          <w:sz w:val="28"/>
          <w:szCs w:val="28"/>
        </w:rPr>
        <w:t xml:space="preserve">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 </w:t>
      </w:r>
      <w:r w:rsidR="00CE481D" w:rsidRPr="00CE481D">
        <w:rPr>
          <w:rFonts w:ascii="Times New Roman" w:hAnsi="Times New Roman"/>
          <w:sz w:val="28"/>
          <w:szCs w:val="28"/>
        </w:rPr>
        <w:t>(</w:t>
      </w:r>
      <w:r w:rsidRPr="00CE481D">
        <w:rPr>
          <w:rFonts w:ascii="Times New Roman" w:hAnsi="Times New Roman"/>
          <w:sz w:val="28"/>
          <w:szCs w:val="28"/>
        </w:rPr>
        <w:t xml:space="preserve">п.п.2-1 п. «б» ч.1 ст.34 ЗУ </w:t>
      </w:r>
      <w:r w:rsidR="00CE481D" w:rsidRPr="00CE481D">
        <w:rPr>
          <w:rFonts w:ascii="Times New Roman" w:hAnsi="Times New Roman"/>
          <w:sz w:val="28"/>
          <w:szCs w:val="28"/>
        </w:rPr>
        <w:t>«</w:t>
      </w:r>
      <w:r w:rsidRPr="00CE481D">
        <w:rPr>
          <w:rFonts w:ascii="Times New Roman" w:hAnsi="Times New Roman"/>
          <w:sz w:val="28"/>
          <w:szCs w:val="28"/>
        </w:rPr>
        <w:t>Про місцеве самоврядування в Україні</w:t>
      </w:r>
      <w:r w:rsidR="00CE481D" w:rsidRPr="00CE481D">
        <w:rPr>
          <w:rFonts w:ascii="Times New Roman" w:hAnsi="Times New Roman"/>
          <w:sz w:val="28"/>
          <w:szCs w:val="28"/>
        </w:rPr>
        <w:t>»).</w:t>
      </w:r>
    </w:p>
    <w:p w:rsidR="00CE481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E481D">
        <w:rPr>
          <w:rFonts w:ascii="Times New Roman" w:hAnsi="Times New Roman"/>
          <w:sz w:val="28"/>
          <w:szCs w:val="28"/>
        </w:rPr>
        <w:t xml:space="preserve">Вирішення у встановленому законодавством порядку питань опіки і піклування </w:t>
      </w:r>
      <w:r w:rsidR="00CE481D" w:rsidRPr="00CE481D">
        <w:rPr>
          <w:rFonts w:ascii="Times New Roman" w:hAnsi="Times New Roman"/>
          <w:sz w:val="28"/>
          <w:szCs w:val="28"/>
        </w:rPr>
        <w:t>(п.п.4 п. «б» ч.1 ст.34 ЗУ «</w:t>
      </w:r>
      <w:r w:rsidRPr="00CE481D">
        <w:rPr>
          <w:rFonts w:ascii="Times New Roman" w:hAnsi="Times New Roman"/>
          <w:sz w:val="28"/>
          <w:szCs w:val="28"/>
        </w:rPr>
        <w:t>Про м</w:t>
      </w:r>
      <w:r w:rsidR="00CE481D" w:rsidRPr="00CE481D">
        <w:rPr>
          <w:rFonts w:ascii="Times New Roman" w:hAnsi="Times New Roman"/>
          <w:sz w:val="28"/>
          <w:szCs w:val="28"/>
        </w:rPr>
        <w:t>ісцеве самоврядування в Україні»).</w:t>
      </w:r>
    </w:p>
    <w:p w:rsidR="00D63357"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D63357">
        <w:rPr>
          <w:rFonts w:ascii="Times New Roman" w:hAnsi="Times New Roman"/>
          <w:sz w:val="28"/>
          <w:szCs w:val="28"/>
        </w:rPr>
        <w:t xml:space="preserve">Подання одноразової допомоги громадянам, які постраждали від стихійного лиха </w:t>
      </w:r>
      <w:r w:rsidR="00CE481D" w:rsidRPr="00D63357">
        <w:rPr>
          <w:rFonts w:ascii="Times New Roman" w:hAnsi="Times New Roman"/>
          <w:sz w:val="28"/>
          <w:szCs w:val="28"/>
        </w:rPr>
        <w:t>(</w:t>
      </w:r>
      <w:r w:rsidRPr="00D63357">
        <w:rPr>
          <w:rFonts w:ascii="Times New Roman" w:hAnsi="Times New Roman"/>
          <w:sz w:val="28"/>
          <w:szCs w:val="28"/>
        </w:rPr>
        <w:t>п.п.5 п.</w:t>
      </w:r>
      <w:r w:rsidR="00CE481D" w:rsidRPr="00D63357">
        <w:rPr>
          <w:rFonts w:ascii="Times New Roman" w:hAnsi="Times New Roman"/>
          <w:sz w:val="28"/>
          <w:szCs w:val="28"/>
        </w:rPr>
        <w:t xml:space="preserve"> </w:t>
      </w:r>
      <w:r w:rsidRPr="00D63357">
        <w:rPr>
          <w:rFonts w:ascii="Times New Roman" w:hAnsi="Times New Roman"/>
          <w:sz w:val="28"/>
          <w:szCs w:val="28"/>
        </w:rPr>
        <w:t xml:space="preserve">«б» ст.34 ЗУ </w:t>
      </w:r>
      <w:r w:rsidR="00CE481D" w:rsidRPr="00D63357">
        <w:rPr>
          <w:rFonts w:ascii="Times New Roman" w:hAnsi="Times New Roman"/>
          <w:sz w:val="28"/>
          <w:szCs w:val="28"/>
        </w:rPr>
        <w:t>«</w:t>
      </w:r>
      <w:r w:rsidRPr="00D63357">
        <w:rPr>
          <w:rFonts w:ascii="Times New Roman" w:hAnsi="Times New Roman"/>
          <w:sz w:val="28"/>
          <w:szCs w:val="28"/>
        </w:rPr>
        <w:t>Про м</w:t>
      </w:r>
      <w:r w:rsidR="00CE481D" w:rsidRPr="00D63357">
        <w:rPr>
          <w:rFonts w:ascii="Times New Roman" w:hAnsi="Times New Roman"/>
          <w:sz w:val="28"/>
          <w:szCs w:val="28"/>
        </w:rPr>
        <w:t>ісцеве самоврядування в Україні»).</w:t>
      </w:r>
    </w:p>
    <w:p w:rsidR="008E2874"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E2874">
        <w:rPr>
          <w:rFonts w:ascii="Times New Roman" w:hAnsi="Times New Roman"/>
          <w:sz w:val="28"/>
          <w:szCs w:val="28"/>
        </w:rPr>
        <w:t xml:space="preserve">Організація проведення громадських та тимчасових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громади, а також за договорами - на підприємствах, в установах та </w:t>
      </w:r>
      <w:r w:rsidRPr="008E2874">
        <w:rPr>
          <w:rFonts w:ascii="Times New Roman" w:hAnsi="Times New Roman"/>
          <w:sz w:val="28"/>
          <w:szCs w:val="28"/>
        </w:rPr>
        <w:lastRenderedPageBreak/>
        <w:t>організаціях, що н</w:t>
      </w:r>
      <w:r w:rsidR="008E2874" w:rsidRPr="008E2874">
        <w:rPr>
          <w:rFonts w:ascii="Times New Roman" w:hAnsi="Times New Roman"/>
          <w:sz w:val="28"/>
          <w:szCs w:val="28"/>
        </w:rPr>
        <w:t>алежать до інших форм власності</w:t>
      </w:r>
      <w:r w:rsidRPr="008E2874">
        <w:rPr>
          <w:rFonts w:ascii="Times New Roman" w:hAnsi="Times New Roman"/>
          <w:sz w:val="28"/>
          <w:szCs w:val="28"/>
        </w:rPr>
        <w:t xml:space="preserve"> </w:t>
      </w:r>
      <w:r w:rsidR="008E2874" w:rsidRPr="008E2874">
        <w:rPr>
          <w:rFonts w:ascii="Times New Roman" w:hAnsi="Times New Roman"/>
          <w:sz w:val="28"/>
          <w:szCs w:val="28"/>
        </w:rPr>
        <w:t>(</w:t>
      </w:r>
      <w:r w:rsidRPr="008E2874">
        <w:rPr>
          <w:rFonts w:ascii="Times New Roman" w:hAnsi="Times New Roman"/>
          <w:sz w:val="28"/>
          <w:szCs w:val="28"/>
        </w:rPr>
        <w:t>п.п.7 п.</w:t>
      </w:r>
      <w:r w:rsidR="008E2874" w:rsidRPr="008E2874">
        <w:rPr>
          <w:rFonts w:ascii="Times New Roman" w:hAnsi="Times New Roman"/>
          <w:sz w:val="28"/>
          <w:szCs w:val="28"/>
        </w:rPr>
        <w:t xml:space="preserve"> </w:t>
      </w:r>
      <w:r w:rsidRPr="008E2874">
        <w:rPr>
          <w:rFonts w:ascii="Times New Roman" w:hAnsi="Times New Roman"/>
          <w:sz w:val="28"/>
          <w:szCs w:val="28"/>
        </w:rPr>
        <w:t xml:space="preserve">«б» ч.1 ст.34 ЗУ </w:t>
      </w:r>
      <w:r w:rsidR="008E2874" w:rsidRPr="008E2874">
        <w:rPr>
          <w:rFonts w:ascii="Times New Roman" w:hAnsi="Times New Roman"/>
          <w:sz w:val="28"/>
          <w:szCs w:val="28"/>
        </w:rPr>
        <w:t>«</w:t>
      </w:r>
      <w:r w:rsidRPr="008E2874">
        <w:rPr>
          <w:rFonts w:ascii="Times New Roman" w:hAnsi="Times New Roman"/>
          <w:sz w:val="28"/>
          <w:szCs w:val="28"/>
        </w:rPr>
        <w:t>Про місцеве само</w:t>
      </w:r>
      <w:r w:rsidR="008E2874" w:rsidRPr="008E2874">
        <w:rPr>
          <w:rFonts w:ascii="Times New Roman" w:hAnsi="Times New Roman"/>
          <w:sz w:val="28"/>
          <w:szCs w:val="28"/>
        </w:rPr>
        <w:t>врядування в Україні»).</w:t>
      </w:r>
    </w:p>
    <w:p w:rsidR="003C667E"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3C667E">
        <w:rPr>
          <w:rFonts w:ascii="Times New Roman" w:hAnsi="Times New Roman"/>
          <w:sz w:val="28"/>
          <w:szCs w:val="28"/>
        </w:rPr>
        <w:t xml:space="preserve">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 </w:t>
      </w:r>
      <w:r w:rsidR="003C667E" w:rsidRPr="003C667E">
        <w:rPr>
          <w:rFonts w:ascii="Times New Roman" w:hAnsi="Times New Roman"/>
          <w:sz w:val="28"/>
          <w:szCs w:val="28"/>
        </w:rPr>
        <w:t>(</w:t>
      </w:r>
      <w:r w:rsidRPr="003C667E">
        <w:rPr>
          <w:rFonts w:ascii="Times New Roman" w:hAnsi="Times New Roman"/>
          <w:sz w:val="28"/>
          <w:szCs w:val="28"/>
        </w:rPr>
        <w:t xml:space="preserve">п.п.12 п. «б» ч.1 ст.34 ЗУ </w:t>
      </w:r>
      <w:r w:rsidR="003C667E" w:rsidRPr="003C667E">
        <w:rPr>
          <w:rFonts w:ascii="Times New Roman" w:hAnsi="Times New Roman"/>
          <w:sz w:val="28"/>
          <w:szCs w:val="28"/>
        </w:rPr>
        <w:t>«</w:t>
      </w:r>
      <w:r w:rsidRPr="003C667E">
        <w:rPr>
          <w:rFonts w:ascii="Times New Roman" w:hAnsi="Times New Roman"/>
          <w:sz w:val="28"/>
          <w:szCs w:val="28"/>
        </w:rPr>
        <w:t>Про м</w:t>
      </w:r>
      <w:r w:rsidR="003C667E" w:rsidRPr="003C667E">
        <w:rPr>
          <w:rFonts w:ascii="Times New Roman" w:hAnsi="Times New Roman"/>
          <w:sz w:val="28"/>
          <w:szCs w:val="28"/>
        </w:rPr>
        <w:t>ісцеве самоврядування в Україні»).</w:t>
      </w:r>
    </w:p>
    <w:p w:rsidR="003C667E" w:rsidRDefault="003C667E" w:rsidP="003C700D">
      <w:pPr>
        <w:numPr>
          <w:ilvl w:val="1"/>
          <w:numId w:val="2"/>
        </w:numPr>
        <w:tabs>
          <w:tab w:val="left" w:pos="1701"/>
        </w:tabs>
        <w:spacing w:after="0" w:line="240" w:lineRule="auto"/>
        <w:ind w:left="1560" w:hanging="284"/>
        <w:jc w:val="both"/>
        <w:rPr>
          <w:rFonts w:ascii="Times New Roman" w:hAnsi="Times New Roman"/>
          <w:sz w:val="28"/>
          <w:szCs w:val="28"/>
        </w:rPr>
      </w:pPr>
      <w:r w:rsidRPr="003C667E">
        <w:rPr>
          <w:rFonts w:ascii="Times New Roman" w:hAnsi="Times New Roman"/>
          <w:sz w:val="28"/>
          <w:szCs w:val="28"/>
        </w:rPr>
        <w:t>Сприяння</w:t>
      </w:r>
      <w:r w:rsidR="003C700D" w:rsidRPr="003C667E">
        <w:rPr>
          <w:rFonts w:ascii="Times New Roman" w:hAnsi="Times New Roman"/>
          <w:sz w:val="28"/>
          <w:szCs w:val="28"/>
        </w:rPr>
        <w:t xml:space="preserve">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 </w:t>
      </w:r>
      <w:r w:rsidRPr="003C667E">
        <w:rPr>
          <w:rFonts w:ascii="Times New Roman" w:hAnsi="Times New Roman"/>
          <w:sz w:val="28"/>
          <w:szCs w:val="28"/>
        </w:rPr>
        <w:t>(</w:t>
      </w:r>
      <w:r w:rsidR="003C700D" w:rsidRPr="003C667E">
        <w:rPr>
          <w:rFonts w:ascii="Times New Roman" w:hAnsi="Times New Roman"/>
          <w:sz w:val="28"/>
          <w:szCs w:val="28"/>
        </w:rPr>
        <w:t xml:space="preserve">п.1 ч.1 ст. 36 ЗУ </w:t>
      </w:r>
      <w:r w:rsidRPr="003C667E">
        <w:rPr>
          <w:rFonts w:ascii="Times New Roman" w:hAnsi="Times New Roman"/>
          <w:sz w:val="28"/>
          <w:szCs w:val="28"/>
        </w:rPr>
        <w:t>«</w:t>
      </w:r>
      <w:r w:rsidR="003C700D" w:rsidRPr="003C667E">
        <w:rPr>
          <w:rFonts w:ascii="Times New Roman" w:hAnsi="Times New Roman"/>
          <w:sz w:val="28"/>
          <w:szCs w:val="28"/>
        </w:rPr>
        <w:t>Про місцеве самоврядування в Україні</w:t>
      </w:r>
      <w:r w:rsidRPr="003C667E">
        <w:rPr>
          <w:rFonts w:ascii="Times New Roman" w:hAnsi="Times New Roman"/>
          <w:sz w:val="28"/>
          <w:szCs w:val="28"/>
        </w:rPr>
        <w:t>»).</w:t>
      </w:r>
    </w:p>
    <w:p w:rsidR="00167FA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167FAA">
        <w:rPr>
          <w:rFonts w:ascii="Times New Roman" w:hAnsi="Times New Roman"/>
          <w:sz w:val="28"/>
          <w:szCs w:val="28"/>
        </w:rPr>
        <w:t xml:space="preserve">Бронювання робочих місць для військовозобов’язаних на підприємствах, в установах та організаціях відповідно до законодавства </w:t>
      </w:r>
      <w:r w:rsidR="00167FAA" w:rsidRPr="00167FAA">
        <w:rPr>
          <w:rFonts w:ascii="Times New Roman" w:hAnsi="Times New Roman"/>
          <w:sz w:val="28"/>
          <w:szCs w:val="28"/>
        </w:rPr>
        <w:t>(</w:t>
      </w:r>
      <w:r w:rsidRPr="00167FAA">
        <w:rPr>
          <w:rFonts w:ascii="Times New Roman" w:hAnsi="Times New Roman"/>
          <w:sz w:val="28"/>
          <w:szCs w:val="28"/>
        </w:rPr>
        <w:t xml:space="preserve">п.2 ч.1 ст.36 ЗУ </w:t>
      </w:r>
      <w:r w:rsidR="00167FAA" w:rsidRPr="00167FAA">
        <w:rPr>
          <w:rFonts w:ascii="Times New Roman" w:hAnsi="Times New Roman"/>
          <w:sz w:val="28"/>
          <w:szCs w:val="28"/>
        </w:rPr>
        <w:t>«</w:t>
      </w:r>
      <w:r w:rsidRPr="00167FAA">
        <w:rPr>
          <w:rFonts w:ascii="Times New Roman" w:hAnsi="Times New Roman"/>
          <w:sz w:val="28"/>
          <w:szCs w:val="28"/>
        </w:rPr>
        <w:t>Про місцеве самоврядуванн</w:t>
      </w:r>
      <w:r w:rsidR="00167FAA" w:rsidRPr="00167FAA">
        <w:rPr>
          <w:rFonts w:ascii="Times New Roman" w:hAnsi="Times New Roman"/>
          <w:sz w:val="28"/>
          <w:szCs w:val="28"/>
        </w:rPr>
        <w:t>я в Україні»).</w:t>
      </w:r>
    </w:p>
    <w:p w:rsidR="00167FA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167FAA">
        <w:rPr>
          <w:rFonts w:ascii="Times New Roman" w:hAnsi="Times New Roman"/>
          <w:sz w:val="28"/>
          <w:szCs w:val="28"/>
        </w:rPr>
        <w:t xml:space="preserve">Організація та участь у здійсненні заходів, пов’язаних з мобілізаційною підготовкою та цивільним захистом, на території громади </w:t>
      </w:r>
      <w:r w:rsidR="00167FAA" w:rsidRPr="00167FAA">
        <w:rPr>
          <w:rFonts w:ascii="Times New Roman" w:hAnsi="Times New Roman"/>
          <w:sz w:val="28"/>
          <w:szCs w:val="28"/>
        </w:rPr>
        <w:t>(</w:t>
      </w:r>
      <w:r w:rsidRPr="00167FAA">
        <w:rPr>
          <w:rFonts w:ascii="Times New Roman" w:hAnsi="Times New Roman"/>
          <w:sz w:val="28"/>
          <w:szCs w:val="28"/>
        </w:rPr>
        <w:t xml:space="preserve">п.3 ч.1 ст.36 ЗУ </w:t>
      </w:r>
      <w:r w:rsidR="00167FAA" w:rsidRPr="00167FAA">
        <w:rPr>
          <w:rFonts w:ascii="Times New Roman" w:hAnsi="Times New Roman"/>
          <w:sz w:val="28"/>
          <w:szCs w:val="28"/>
        </w:rPr>
        <w:t>«</w:t>
      </w:r>
      <w:r w:rsidRPr="00167FAA">
        <w:rPr>
          <w:rFonts w:ascii="Times New Roman" w:hAnsi="Times New Roman"/>
          <w:sz w:val="28"/>
          <w:szCs w:val="28"/>
        </w:rPr>
        <w:t>Про м</w:t>
      </w:r>
      <w:r w:rsidR="00167FAA" w:rsidRPr="00167FAA">
        <w:rPr>
          <w:rFonts w:ascii="Times New Roman" w:hAnsi="Times New Roman"/>
          <w:sz w:val="28"/>
          <w:szCs w:val="28"/>
        </w:rPr>
        <w:t>ісцеве самоврядування в Україні»).</w:t>
      </w:r>
    </w:p>
    <w:p w:rsidR="00167FA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167FAA">
        <w:rPr>
          <w:rFonts w:ascii="Times New Roman" w:hAnsi="Times New Roman"/>
          <w:sz w:val="28"/>
          <w:szCs w:val="28"/>
        </w:rPr>
        <w:t>Підготовка і внесення на розгляд ради питань щодо найменування (перейменування) вулиць, провулків, проспектів, площ, парків, скверів, мостів та інших споруд, розташованих на території громади</w:t>
      </w:r>
      <w:r w:rsidR="00167FAA" w:rsidRPr="00167FAA">
        <w:rPr>
          <w:rFonts w:ascii="Times New Roman" w:hAnsi="Times New Roman"/>
          <w:sz w:val="28"/>
          <w:szCs w:val="28"/>
        </w:rPr>
        <w:t xml:space="preserve"> (</w:t>
      </w:r>
      <w:r w:rsidRPr="00167FAA">
        <w:rPr>
          <w:rFonts w:ascii="Times New Roman" w:hAnsi="Times New Roman"/>
          <w:sz w:val="28"/>
          <w:szCs w:val="28"/>
        </w:rPr>
        <w:t xml:space="preserve">п.1 ст.37 ЗУ </w:t>
      </w:r>
      <w:r w:rsidR="00167FAA" w:rsidRPr="00167FAA">
        <w:rPr>
          <w:rFonts w:ascii="Times New Roman" w:hAnsi="Times New Roman"/>
          <w:sz w:val="28"/>
          <w:szCs w:val="28"/>
        </w:rPr>
        <w:t>«</w:t>
      </w:r>
      <w:r w:rsidRPr="00167FAA">
        <w:rPr>
          <w:rFonts w:ascii="Times New Roman" w:hAnsi="Times New Roman"/>
          <w:sz w:val="28"/>
          <w:szCs w:val="28"/>
        </w:rPr>
        <w:t>Про м</w:t>
      </w:r>
      <w:r w:rsidR="00167FAA" w:rsidRPr="00167FAA">
        <w:rPr>
          <w:rFonts w:ascii="Times New Roman" w:hAnsi="Times New Roman"/>
          <w:sz w:val="28"/>
          <w:szCs w:val="28"/>
        </w:rPr>
        <w:t>ісцеве самоврядування в Україні»).</w:t>
      </w:r>
    </w:p>
    <w:p w:rsidR="00AA0145"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AA0145">
        <w:rPr>
          <w:rFonts w:ascii="Times New Roman" w:hAnsi="Times New Roman"/>
          <w:sz w:val="28"/>
          <w:szCs w:val="28"/>
        </w:rPr>
        <w:t xml:space="preserve">Підготовка і внесення на розгляд ради пропозицій щодо питань адміністративно-територіального устрою в порядку і межах повноважень, визначених законом </w:t>
      </w:r>
      <w:r w:rsidR="00AA0145" w:rsidRPr="00AA0145">
        <w:rPr>
          <w:rFonts w:ascii="Times New Roman" w:hAnsi="Times New Roman"/>
          <w:sz w:val="28"/>
          <w:szCs w:val="28"/>
        </w:rPr>
        <w:t>(</w:t>
      </w:r>
      <w:r w:rsidRPr="00AA0145">
        <w:rPr>
          <w:rFonts w:ascii="Times New Roman" w:hAnsi="Times New Roman"/>
          <w:sz w:val="28"/>
          <w:szCs w:val="28"/>
        </w:rPr>
        <w:t xml:space="preserve">п.2 ст.37 ЗУ </w:t>
      </w:r>
      <w:r w:rsidR="00AA0145" w:rsidRPr="00AA0145">
        <w:rPr>
          <w:rFonts w:ascii="Times New Roman" w:hAnsi="Times New Roman"/>
          <w:sz w:val="28"/>
          <w:szCs w:val="28"/>
        </w:rPr>
        <w:t>«</w:t>
      </w:r>
      <w:r w:rsidRPr="00AA0145">
        <w:rPr>
          <w:rFonts w:ascii="Times New Roman" w:hAnsi="Times New Roman"/>
          <w:sz w:val="28"/>
          <w:szCs w:val="28"/>
        </w:rPr>
        <w:t>Про м</w:t>
      </w:r>
      <w:r w:rsidR="00AA0145" w:rsidRPr="00AA0145">
        <w:rPr>
          <w:rFonts w:ascii="Times New Roman" w:hAnsi="Times New Roman"/>
          <w:sz w:val="28"/>
          <w:szCs w:val="28"/>
        </w:rPr>
        <w:t>ісцеве самоврядування в Україні»).</w:t>
      </w:r>
    </w:p>
    <w:p w:rsidR="00B36167"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B36167">
        <w:rPr>
          <w:rFonts w:ascii="Times New Roman" w:hAnsi="Times New Roman"/>
          <w:sz w:val="28"/>
          <w:szCs w:val="28"/>
        </w:rPr>
        <w:t xml:space="preserve">Формування та ведення реєстру територіальної громади відповідно до закону </w:t>
      </w:r>
      <w:r w:rsidR="00AA0145" w:rsidRPr="00B36167">
        <w:rPr>
          <w:rFonts w:ascii="Times New Roman" w:hAnsi="Times New Roman"/>
          <w:sz w:val="28"/>
          <w:szCs w:val="28"/>
        </w:rPr>
        <w:t>(</w:t>
      </w:r>
      <w:r w:rsidRPr="00B36167">
        <w:rPr>
          <w:rFonts w:ascii="Times New Roman" w:hAnsi="Times New Roman"/>
          <w:sz w:val="28"/>
          <w:szCs w:val="28"/>
        </w:rPr>
        <w:t>ст. 37-1 ЗУ</w:t>
      </w:r>
      <w:r w:rsidR="00AA0145" w:rsidRPr="00B36167">
        <w:rPr>
          <w:rFonts w:ascii="Times New Roman" w:hAnsi="Times New Roman"/>
          <w:sz w:val="28"/>
          <w:szCs w:val="28"/>
        </w:rPr>
        <w:t xml:space="preserve"> «</w:t>
      </w:r>
      <w:r w:rsidRPr="00B36167">
        <w:rPr>
          <w:rFonts w:ascii="Times New Roman" w:hAnsi="Times New Roman"/>
          <w:sz w:val="28"/>
          <w:szCs w:val="28"/>
        </w:rPr>
        <w:t>Про місцеве самоврядування в Україні</w:t>
      </w:r>
      <w:r w:rsidR="00AA0145" w:rsidRPr="00B36167">
        <w:rPr>
          <w:rFonts w:ascii="Times New Roman" w:hAnsi="Times New Roman"/>
          <w:sz w:val="28"/>
          <w:szCs w:val="28"/>
        </w:rPr>
        <w:t>»,</w:t>
      </w:r>
      <w:r w:rsidRPr="00B36167">
        <w:rPr>
          <w:rFonts w:ascii="Times New Roman" w:hAnsi="Times New Roman"/>
          <w:sz w:val="28"/>
          <w:szCs w:val="28"/>
        </w:rPr>
        <w:t xml:space="preserve"> </w:t>
      </w:r>
      <w:r w:rsidR="00B36167" w:rsidRPr="00B36167">
        <w:rPr>
          <w:rFonts w:ascii="Times New Roman" w:hAnsi="Times New Roman"/>
          <w:sz w:val="28"/>
          <w:szCs w:val="28"/>
        </w:rPr>
        <w:t xml:space="preserve">ст. 11 </w:t>
      </w:r>
      <w:r w:rsidRPr="00B36167">
        <w:rPr>
          <w:rFonts w:ascii="Times New Roman" w:hAnsi="Times New Roman"/>
          <w:sz w:val="28"/>
          <w:szCs w:val="28"/>
        </w:rPr>
        <w:t>ЗУ</w:t>
      </w:r>
      <w:r w:rsidR="00B36167" w:rsidRPr="00B36167">
        <w:rPr>
          <w:rFonts w:ascii="Times New Roman" w:hAnsi="Times New Roman"/>
          <w:sz w:val="28"/>
          <w:szCs w:val="28"/>
        </w:rPr>
        <w:t xml:space="preserve"> «</w:t>
      </w:r>
      <w:r w:rsidRPr="00B36167">
        <w:rPr>
          <w:rFonts w:ascii="Times New Roman" w:hAnsi="Times New Roman"/>
          <w:sz w:val="28"/>
          <w:szCs w:val="28"/>
        </w:rPr>
        <w:t>Про свободу пересування та вільний вибір місця проживання в Україні</w:t>
      </w:r>
      <w:r w:rsidR="00B36167" w:rsidRPr="00B36167">
        <w:rPr>
          <w:rFonts w:ascii="Times New Roman" w:hAnsi="Times New Roman"/>
          <w:sz w:val="28"/>
          <w:szCs w:val="28"/>
        </w:rPr>
        <w:t>»).</w:t>
      </w:r>
    </w:p>
    <w:p w:rsidR="00B36167"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B36167">
        <w:rPr>
          <w:rFonts w:ascii="Times New Roman" w:hAnsi="Times New Roman"/>
          <w:sz w:val="28"/>
          <w:szCs w:val="28"/>
        </w:rPr>
        <w:t xml:space="preserve">Внесення на розгляд ради пропозицій щодо створення відповідно до закону поліції, що утримується за рахунок коштів місцевого самоврядування, вирішення питань про чисельність працівників такої поліції, про витрати на їх утримання, здійснення матеріально-технічного забезпечення їх діяльності, створення для них необхідних житлово-побутових умов </w:t>
      </w:r>
      <w:r w:rsidR="00B36167" w:rsidRPr="00B36167">
        <w:rPr>
          <w:rFonts w:ascii="Times New Roman" w:hAnsi="Times New Roman"/>
          <w:sz w:val="28"/>
          <w:szCs w:val="28"/>
        </w:rPr>
        <w:t>(п.п.1 п. «а» ч.1 ст.38 ЗУ «</w:t>
      </w:r>
      <w:r w:rsidRPr="00B36167">
        <w:rPr>
          <w:rFonts w:ascii="Times New Roman" w:hAnsi="Times New Roman"/>
          <w:sz w:val="28"/>
          <w:szCs w:val="28"/>
        </w:rPr>
        <w:t>Про місцеве самоврядування в Укра</w:t>
      </w:r>
      <w:r w:rsidR="00B36167" w:rsidRPr="00B36167">
        <w:rPr>
          <w:rFonts w:ascii="Times New Roman" w:hAnsi="Times New Roman"/>
          <w:sz w:val="28"/>
          <w:szCs w:val="28"/>
        </w:rPr>
        <w:t>їні»).</w:t>
      </w:r>
    </w:p>
    <w:p w:rsidR="000A04D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0A04DA">
        <w:rPr>
          <w:rFonts w:ascii="Times New Roman" w:hAnsi="Times New Roman"/>
          <w:sz w:val="28"/>
          <w:szCs w:val="28"/>
        </w:rPr>
        <w:t xml:space="preserve">Внесення подань до відповідних органів про притягнення до відповідальності посадових осіб, якщо вони ігнорують законні </w:t>
      </w:r>
      <w:r w:rsidRPr="000A04DA">
        <w:rPr>
          <w:rFonts w:ascii="Times New Roman" w:hAnsi="Times New Roman"/>
          <w:sz w:val="28"/>
          <w:szCs w:val="28"/>
        </w:rPr>
        <w:lastRenderedPageBreak/>
        <w:t xml:space="preserve">вимоги та рішення рад і їх виконавчих органів, прийняті в межах їх повноважень </w:t>
      </w:r>
      <w:r w:rsidR="000A04DA" w:rsidRPr="000A04DA">
        <w:rPr>
          <w:rFonts w:ascii="Times New Roman" w:hAnsi="Times New Roman"/>
          <w:sz w:val="28"/>
          <w:szCs w:val="28"/>
        </w:rPr>
        <w:t>(</w:t>
      </w:r>
      <w:r w:rsidRPr="000A04DA">
        <w:rPr>
          <w:rFonts w:ascii="Times New Roman" w:hAnsi="Times New Roman"/>
          <w:sz w:val="28"/>
          <w:szCs w:val="28"/>
        </w:rPr>
        <w:t xml:space="preserve">п.п.3 п. «а» ч.1 ст.38 ЗУ </w:t>
      </w:r>
      <w:r w:rsidR="000A04DA" w:rsidRPr="000A04DA">
        <w:rPr>
          <w:rFonts w:ascii="Times New Roman" w:hAnsi="Times New Roman"/>
          <w:sz w:val="28"/>
          <w:szCs w:val="28"/>
        </w:rPr>
        <w:t>«</w:t>
      </w:r>
      <w:r w:rsidRPr="000A04DA">
        <w:rPr>
          <w:rFonts w:ascii="Times New Roman" w:hAnsi="Times New Roman"/>
          <w:sz w:val="28"/>
          <w:szCs w:val="28"/>
        </w:rPr>
        <w:t>Про місцеве самоврядув</w:t>
      </w:r>
      <w:r w:rsidR="000A04DA" w:rsidRPr="000A04DA">
        <w:rPr>
          <w:rFonts w:ascii="Times New Roman" w:hAnsi="Times New Roman"/>
          <w:sz w:val="28"/>
          <w:szCs w:val="28"/>
        </w:rPr>
        <w:t>ання в Україні»).</w:t>
      </w:r>
    </w:p>
    <w:p w:rsidR="000A04D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0A04DA">
        <w:rPr>
          <w:rFonts w:ascii="Times New Roman" w:hAnsi="Times New Roman"/>
          <w:sz w:val="28"/>
          <w:szCs w:val="28"/>
        </w:rPr>
        <w:t xml:space="preserve">Звернення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громади, а також повноваження органів та посадових осіб місцевого самоврядування </w:t>
      </w:r>
      <w:r w:rsidR="000A04DA" w:rsidRPr="000A04DA">
        <w:rPr>
          <w:rFonts w:ascii="Times New Roman" w:hAnsi="Times New Roman"/>
          <w:sz w:val="28"/>
          <w:szCs w:val="28"/>
        </w:rPr>
        <w:t>(</w:t>
      </w:r>
      <w:r w:rsidRPr="000A04DA">
        <w:rPr>
          <w:rFonts w:ascii="Times New Roman" w:hAnsi="Times New Roman"/>
          <w:sz w:val="28"/>
          <w:szCs w:val="28"/>
        </w:rPr>
        <w:t xml:space="preserve">п.п.4 п. «а» ч.1 ст.38 ЗУ </w:t>
      </w:r>
      <w:r w:rsidR="000A04DA" w:rsidRPr="000A04DA">
        <w:rPr>
          <w:rFonts w:ascii="Times New Roman" w:hAnsi="Times New Roman"/>
          <w:sz w:val="28"/>
          <w:szCs w:val="28"/>
        </w:rPr>
        <w:t>«</w:t>
      </w:r>
      <w:r w:rsidRPr="000A04DA">
        <w:rPr>
          <w:rFonts w:ascii="Times New Roman" w:hAnsi="Times New Roman"/>
          <w:sz w:val="28"/>
          <w:szCs w:val="28"/>
        </w:rPr>
        <w:t>Про м</w:t>
      </w:r>
      <w:r w:rsidR="000A04DA" w:rsidRPr="000A04DA">
        <w:rPr>
          <w:rFonts w:ascii="Times New Roman" w:hAnsi="Times New Roman"/>
          <w:sz w:val="28"/>
          <w:szCs w:val="28"/>
        </w:rPr>
        <w:t>ісцеве самоврядування в Україні»).</w:t>
      </w:r>
    </w:p>
    <w:p w:rsidR="000A04D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0A04DA">
        <w:rPr>
          <w:rFonts w:ascii="Times New Roman" w:hAnsi="Times New Roman"/>
          <w:sz w:val="28"/>
          <w:szCs w:val="28"/>
        </w:rPr>
        <w:t xml:space="preserve">Забезпечення вимог законодавства щодо розгляду звернень громадян у виконавчих органах сільської ради, здійснення контролю за станом цієї роботи на підприємствах, в установах та організаціях комунальної власності громади </w:t>
      </w:r>
      <w:r w:rsidR="000A04DA" w:rsidRPr="000A04DA">
        <w:rPr>
          <w:rFonts w:ascii="Times New Roman" w:hAnsi="Times New Roman"/>
          <w:sz w:val="28"/>
          <w:szCs w:val="28"/>
        </w:rPr>
        <w:t>(</w:t>
      </w:r>
      <w:r w:rsidRPr="000A04DA">
        <w:rPr>
          <w:rFonts w:ascii="Times New Roman" w:hAnsi="Times New Roman"/>
          <w:sz w:val="28"/>
          <w:szCs w:val="28"/>
        </w:rPr>
        <w:t xml:space="preserve">п.п.1 п. «б» ч.1 ст.38 </w:t>
      </w:r>
      <w:r w:rsidR="000A04DA" w:rsidRPr="000A04DA">
        <w:rPr>
          <w:rFonts w:ascii="Times New Roman" w:hAnsi="Times New Roman"/>
          <w:sz w:val="28"/>
          <w:szCs w:val="28"/>
        </w:rPr>
        <w:t>ЗУ «</w:t>
      </w:r>
      <w:r w:rsidRPr="000A04DA">
        <w:rPr>
          <w:rFonts w:ascii="Times New Roman" w:hAnsi="Times New Roman"/>
          <w:sz w:val="28"/>
          <w:szCs w:val="28"/>
        </w:rPr>
        <w:t>Про місцеве самоврядування в Україні</w:t>
      </w:r>
      <w:r w:rsidR="000A04DA" w:rsidRPr="000A04DA">
        <w:rPr>
          <w:rFonts w:ascii="Times New Roman" w:hAnsi="Times New Roman"/>
          <w:sz w:val="28"/>
          <w:szCs w:val="28"/>
        </w:rPr>
        <w:t xml:space="preserve">», ст.28 </w:t>
      </w:r>
      <w:r w:rsidRPr="000A04DA">
        <w:rPr>
          <w:rFonts w:ascii="Times New Roman" w:hAnsi="Times New Roman"/>
          <w:sz w:val="28"/>
          <w:szCs w:val="28"/>
        </w:rPr>
        <w:t>ЗУ</w:t>
      </w:r>
      <w:r w:rsidR="000A04DA" w:rsidRPr="000A04DA">
        <w:rPr>
          <w:rFonts w:ascii="Times New Roman" w:hAnsi="Times New Roman"/>
          <w:sz w:val="28"/>
          <w:szCs w:val="28"/>
        </w:rPr>
        <w:t xml:space="preserve"> «Про звернення громадян»).</w:t>
      </w:r>
    </w:p>
    <w:p w:rsidR="00CB518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B518A">
        <w:rPr>
          <w:rFonts w:ascii="Times New Roman" w:hAnsi="Times New Roman"/>
          <w:sz w:val="28"/>
          <w:szCs w:val="28"/>
        </w:rPr>
        <w:t xml:space="preserve">Вжиття у разі надзвичайних ситуацій необхідних заходів відповідно до закону щодо забезпечення державного і громадського порядку, життєдіяльності підприємств, установ та організацій, врятування життя людей, захисту їх здоров’я, збереження матеріальних цінностей </w:t>
      </w:r>
      <w:r w:rsidR="00CB518A" w:rsidRPr="00CB518A">
        <w:rPr>
          <w:rFonts w:ascii="Times New Roman" w:hAnsi="Times New Roman"/>
          <w:sz w:val="28"/>
          <w:szCs w:val="28"/>
        </w:rPr>
        <w:t>(</w:t>
      </w:r>
      <w:r w:rsidRPr="00CB518A">
        <w:rPr>
          <w:rFonts w:ascii="Times New Roman" w:hAnsi="Times New Roman"/>
          <w:sz w:val="28"/>
          <w:szCs w:val="28"/>
        </w:rPr>
        <w:t xml:space="preserve">п.п.2 п. «б» ч.1 ст.38 ЗУ </w:t>
      </w:r>
      <w:r w:rsidR="00CB518A" w:rsidRPr="00CB518A">
        <w:rPr>
          <w:rFonts w:ascii="Times New Roman" w:hAnsi="Times New Roman"/>
          <w:sz w:val="28"/>
          <w:szCs w:val="28"/>
        </w:rPr>
        <w:t>«</w:t>
      </w:r>
      <w:r w:rsidRPr="00CB518A">
        <w:rPr>
          <w:rFonts w:ascii="Times New Roman" w:hAnsi="Times New Roman"/>
          <w:sz w:val="28"/>
          <w:szCs w:val="28"/>
        </w:rPr>
        <w:t>Про м</w:t>
      </w:r>
      <w:r w:rsidR="00CB518A" w:rsidRPr="00CB518A">
        <w:rPr>
          <w:rFonts w:ascii="Times New Roman" w:hAnsi="Times New Roman"/>
          <w:sz w:val="28"/>
          <w:szCs w:val="28"/>
        </w:rPr>
        <w:t>ісцеве самоврядування в Україні»).</w:t>
      </w:r>
    </w:p>
    <w:p w:rsidR="00CB518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B518A">
        <w:rPr>
          <w:rFonts w:ascii="Times New Roman" w:hAnsi="Times New Roman"/>
          <w:sz w:val="28"/>
          <w:szCs w:val="28"/>
        </w:rPr>
        <w:t xml:space="preserve">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забезпеченням при їх проведенні громадського порядку </w:t>
      </w:r>
      <w:r w:rsidR="00CB518A" w:rsidRPr="00CB518A">
        <w:rPr>
          <w:rFonts w:ascii="Times New Roman" w:hAnsi="Times New Roman"/>
          <w:sz w:val="28"/>
          <w:szCs w:val="28"/>
        </w:rPr>
        <w:t>(</w:t>
      </w:r>
      <w:r w:rsidRPr="00CB518A">
        <w:rPr>
          <w:rFonts w:ascii="Times New Roman" w:hAnsi="Times New Roman"/>
          <w:sz w:val="28"/>
          <w:szCs w:val="28"/>
        </w:rPr>
        <w:t xml:space="preserve">п.п.3 п. «б» ч.1 ст.38 ЗУ </w:t>
      </w:r>
      <w:r w:rsidR="00CB518A" w:rsidRPr="00CB518A">
        <w:rPr>
          <w:rFonts w:ascii="Times New Roman" w:hAnsi="Times New Roman"/>
          <w:sz w:val="28"/>
          <w:szCs w:val="28"/>
        </w:rPr>
        <w:t>«</w:t>
      </w:r>
      <w:r w:rsidRPr="00CB518A">
        <w:rPr>
          <w:rFonts w:ascii="Times New Roman" w:hAnsi="Times New Roman"/>
          <w:sz w:val="28"/>
          <w:szCs w:val="28"/>
        </w:rPr>
        <w:t>Про місцеве самоврядування в Украї</w:t>
      </w:r>
      <w:r w:rsidR="00CB518A" w:rsidRPr="00CB518A">
        <w:rPr>
          <w:rFonts w:ascii="Times New Roman" w:hAnsi="Times New Roman"/>
          <w:sz w:val="28"/>
          <w:szCs w:val="28"/>
        </w:rPr>
        <w:t>ні»).</w:t>
      </w:r>
    </w:p>
    <w:p w:rsidR="00CB518A"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CB518A">
        <w:rPr>
          <w:rFonts w:ascii="Times New Roman" w:hAnsi="Times New Roman"/>
          <w:sz w:val="28"/>
          <w:szCs w:val="28"/>
        </w:rPr>
        <w:t xml:space="preserve">Розгляд справ про адміністративні правопорушення, віднесені законом до відання виконавчого комітету сільської ради; утворення адміністративної комісії та спрямування її діяльності </w:t>
      </w:r>
      <w:r w:rsidR="00CB518A" w:rsidRPr="00CB518A">
        <w:rPr>
          <w:rFonts w:ascii="Times New Roman" w:hAnsi="Times New Roman"/>
          <w:sz w:val="28"/>
          <w:szCs w:val="28"/>
        </w:rPr>
        <w:t>(</w:t>
      </w:r>
      <w:r w:rsidRPr="00CB518A">
        <w:rPr>
          <w:rFonts w:ascii="Times New Roman" w:hAnsi="Times New Roman"/>
          <w:sz w:val="28"/>
          <w:szCs w:val="28"/>
        </w:rPr>
        <w:t xml:space="preserve">п.п.4 п. «б» ч.1 ст.38 ЗУ </w:t>
      </w:r>
      <w:r w:rsidR="00CB518A" w:rsidRPr="00CB518A">
        <w:rPr>
          <w:rFonts w:ascii="Times New Roman" w:hAnsi="Times New Roman"/>
          <w:sz w:val="28"/>
          <w:szCs w:val="28"/>
        </w:rPr>
        <w:t>«</w:t>
      </w:r>
      <w:r w:rsidRPr="00CB518A">
        <w:rPr>
          <w:rFonts w:ascii="Times New Roman" w:hAnsi="Times New Roman"/>
          <w:sz w:val="28"/>
          <w:szCs w:val="28"/>
        </w:rPr>
        <w:t>Про місцеве самоврядування в Україні</w:t>
      </w:r>
      <w:r w:rsidR="00CB518A" w:rsidRPr="00CB518A">
        <w:rPr>
          <w:rFonts w:ascii="Times New Roman" w:hAnsi="Times New Roman"/>
          <w:sz w:val="28"/>
          <w:szCs w:val="28"/>
        </w:rPr>
        <w:t>»).</w:t>
      </w:r>
    </w:p>
    <w:p w:rsidR="00277702"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277702">
        <w:rPr>
          <w:rFonts w:ascii="Times New Roman" w:hAnsi="Times New Roman"/>
          <w:sz w:val="28"/>
          <w:szCs w:val="28"/>
        </w:rPr>
        <w:t xml:space="preserve">Вчинення нотаріальних дій з питань, віднесених законом до їх відання, реєстрація актів цивільного стану </w:t>
      </w:r>
      <w:r w:rsidR="00CB518A" w:rsidRPr="00277702">
        <w:rPr>
          <w:rFonts w:ascii="Times New Roman" w:hAnsi="Times New Roman"/>
          <w:sz w:val="28"/>
          <w:szCs w:val="28"/>
        </w:rPr>
        <w:t>(п.п.5 п. «б» ч.1 ст.38 ЗУ «</w:t>
      </w:r>
      <w:r w:rsidRPr="00277702">
        <w:rPr>
          <w:rFonts w:ascii="Times New Roman" w:hAnsi="Times New Roman"/>
          <w:sz w:val="28"/>
          <w:szCs w:val="28"/>
        </w:rPr>
        <w:t>Про місцеве самоврядування в Україні</w:t>
      </w:r>
      <w:r w:rsidR="00CB518A" w:rsidRPr="00277702">
        <w:rPr>
          <w:rFonts w:ascii="Times New Roman" w:hAnsi="Times New Roman"/>
          <w:sz w:val="28"/>
          <w:szCs w:val="28"/>
        </w:rPr>
        <w:t>»).</w:t>
      </w:r>
    </w:p>
    <w:p w:rsidR="00277702"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277702">
        <w:rPr>
          <w:rFonts w:ascii="Times New Roman" w:hAnsi="Times New Roman"/>
          <w:sz w:val="28"/>
          <w:szCs w:val="28"/>
        </w:rPr>
        <w:t xml:space="preserve">Державна реєстрація у встановленому порядку юридичних осіб та фізичних осіб - підприємців </w:t>
      </w:r>
      <w:r w:rsidR="00277702" w:rsidRPr="00277702">
        <w:rPr>
          <w:rFonts w:ascii="Times New Roman" w:hAnsi="Times New Roman"/>
          <w:sz w:val="28"/>
          <w:szCs w:val="28"/>
        </w:rPr>
        <w:t>(</w:t>
      </w:r>
      <w:r w:rsidRPr="00277702">
        <w:rPr>
          <w:rFonts w:ascii="Times New Roman" w:hAnsi="Times New Roman"/>
          <w:sz w:val="28"/>
          <w:szCs w:val="28"/>
        </w:rPr>
        <w:t xml:space="preserve">п.п.7 п. «б» ч.1 ст.38 ЗУ </w:t>
      </w:r>
      <w:r w:rsidR="00277702" w:rsidRPr="00277702">
        <w:rPr>
          <w:rFonts w:ascii="Times New Roman" w:hAnsi="Times New Roman"/>
          <w:sz w:val="28"/>
          <w:szCs w:val="28"/>
        </w:rPr>
        <w:t>«</w:t>
      </w:r>
      <w:r w:rsidRPr="00277702">
        <w:rPr>
          <w:rFonts w:ascii="Times New Roman" w:hAnsi="Times New Roman"/>
          <w:sz w:val="28"/>
          <w:szCs w:val="28"/>
        </w:rPr>
        <w:t>Про м</w:t>
      </w:r>
      <w:r w:rsidR="00277702" w:rsidRPr="00277702">
        <w:rPr>
          <w:rFonts w:ascii="Times New Roman" w:hAnsi="Times New Roman"/>
          <w:sz w:val="28"/>
          <w:szCs w:val="28"/>
        </w:rPr>
        <w:t>ісцеве самоврядування в Україні»).</w:t>
      </w:r>
    </w:p>
    <w:p w:rsidR="00277702"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277702">
        <w:rPr>
          <w:rFonts w:ascii="Times New Roman" w:hAnsi="Times New Roman"/>
          <w:sz w:val="28"/>
          <w:szCs w:val="28"/>
        </w:rPr>
        <w:t>Державна реєстрація речових прав на нерухоме майно та їх обтяжень</w:t>
      </w:r>
      <w:r w:rsidR="00277702" w:rsidRPr="00277702">
        <w:rPr>
          <w:rFonts w:ascii="Times New Roman" w:hAnsi="Times New Roman"/>
          <w:sz w:val="28"/>
          <w:szCs w:val="28"/>
        </w:rPr>
        <w:t xml:space="preserve"> (</w:t>
      </w:r>
      <w:r w:rsidRPr="00277702">
        <w:rPr>
          <w:rFonts w:ascii="Times New Roman" w:hAnsi="Times New Roman"/>
          <w:sz w:val="28"/>
          <w:szCs w:val="28"/>
        </w:rPr>
        <w:t xml:space="preserve">п.п.8 п. «б» ч.1 ст.38 ЗУ </w:t>
      </w:r>
      <w:r w:rsidR="00277702" w:rsidRPr="00277702">
        <w:rPr>
          <w:rFonts w:ascii="Times New Roman" w:hAnsi="Times New Roman"/>
          <w:sz w:val="28"/>
          <w:szCs w:val="28"/>
        </w:rPr>
        <w:t>«</w:t>
      </w:r>
      <w:r w:rsidRPr="00277702">
        <w:rPr>
          <w:rFonts w:ascii="Times New Roman" w:hAnsi="Times New Roman"/>
          <w:sz w:val="28"/>
          <w:szCs w:val="28"/>
        </w:rPr>
        <w:t>Про мі</w:t>
      </w:r>
      <w:r w:rsidR="00277702" w:rsidRPr="00277702">
        <w:rPr>
          <w:rFonts w:ascii="Times New Roman" w:hAnsi="Times New Roman"/>
          <w:sz w:val="28"/>
          <w:szCs w:val="28"/>
        </w:rPr>
        <w:t>сцеве самоврядування в Україні»).</w:t>
      </w:r>
    </w:p>
    <w:p w:rsidR="00277702"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277702">
        <w:rPr>
          <w:rFonts w:ascii="Times New Roman" w:hAnsi="Times New Roman"/>
          <w:sz w:val="28"/>
          <w:szCs w:val="28"/>
        </w:rPr>
        <w:t xml:space="preserve">Зберігання документів Національного архівного фонду, що мають місцеве значення, і управління архівною справою та діловодством на території громади </w:t>
      </w:r>
      <w:r w:rsidR="00277702" w:rsidRPr="00277702">
        <w:rPr>
          <w:rFonts w:ascii="Times New Roman" w:hAnsi="Times New Roman"/>
          <w:sz w:val="28"/>
          <w:szCs w:val="28"/>
        </w:rPr>
        <w:t>(п.</w:t>
      </w:r>
      <w:r w:rsidR="003C4130">
        <w:rPr>
          <w:rFonts w:ascii="Times New Roman" w:hAnsi="Times New Roman"/>
          <w:sz w:val="28"/>
          <w:szCs w:val="28"/>
        </w:rPr>
        <w:t>4</w:t>
      </w:r>
      <w:r w:rsidR="00277702" w:rsidRPr="00277702">
        <w:rPr>
          <w:rFonts w:ascii="Times New Roman" w:hAnsi="Times New Roman"/>
          <w:sz w:val="28"/>
          <w:szCs w:val="28"/>
        </w:rPr>
        <w:t xml:space="preserve"> ч.</w:t>
      </w:r>
      <w:r w:rsidR="003C4130">
        <w:rPr>
          <w:rFonts w:ascii="Times New Roman" w:hAnsi="Times New Roman"/>
          <w:sz w:val="28"/>
          <w:szCs w:val="28"/>
        </w:rPr>
        <w:t>2</w:t>
      </w:r>
      <w:r w:rsidR="00277702" w:rsidRPr="00277702">
        <w:rPr>
          <w:rFonts w:ascii="Times New Roman" w:hAnsi="Times New Roman"/>
          <w:sz w:val="28"/>
          <w:szCs w:val="28"/>
        </w:rPr>
        <w:t xml:space="preserve"> ст.38 ЗУ «</w:t>
      </w:r>
      <w:r w:rsidRPr="00277702">
        <w:rPr>
          <w:rFonts w:ascii="Times New Roman" w:hAnsi="Times New Roman"/>
          <w:sz w:val="28"/>
          <w:szCs w:val="28"/>
        </w:rPr>
        <w:t>Про м</w:t>
      </w:r>
      <w:r w:rsidR="00277702" w:rsidRPr="00277702">
        <w:rPr>
          <w:rFonts w:ascii="Times New Roman" w:hAnsi="Times New Roman"/>
          <w:sz w:val="28"/>
          <w:szCs w:val="28"/>
        </w:rPr>
        <w:t>ісцеве самоврядування в Україні»).</w:t>
      </w:r>
    </w:p>
    <w:p w:rsidR="00277702"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277702">
        <w:rPr>
          <w:rFonts w:ascii="Times New Roman" w:hAnsi="Times New Roman"/>
          <w:sz w:val="28"/>
          <w:szCs w:val="28"/>
        </w:rPr>
        <w:lastRenderedPageBreak/>
        <w:t xml:space="preserve">Здійснення заходів щодо ведення Державного реєстру виборців відповідно до закону </w:t>
      </w:r>
      <w:r w:rsidR="00277702" w:rsidRPr="00277702">
        <w:rPr>
          <w:rFonts w:ascii="Times New Roman" w:hAnsi="Times New Roman"/>
          <w:sz w:val="28"/>
          <w:szCs w:val="28"/>
        </w:rPr>
        <w:t>(</w:t>
      </w:r>
      <w:r w:rsidRPr="00277702">
        <w:rPr>
          <w:rFonts w:ascii="Times New Roman" w:hAnsi="Times New Roman"/>
          <w:sz w:val="28"/>
          <w:szCs w:val="28"/>
        </w:rPr>
        <w:t>п.5 ч.</w:t>
      </w:r>
      <w:r w:rsidR="003C4130">
        <w:rPr>
          <w:rFonts w:ascii="Times New Roman" w:hAnsi="Times New Roman"/>
          <w:sz w:val="28"/>
          <w:szCs w:val="28"/>
        </w:rPr>
        <w:t>2</w:t>
      </w:r>
      <w:r w:rsidRPr="00277702">
        <w:rPr>
          <w:rFonts w:ascii="Times New Roman" w:hAnsi="Times New Roman"/>
          <w:sz w:val="28"/>
          <w:szCs w:val="28"/>
        </w:rPr>
        <w:t xml:space="preserve"> ст.38 ЗУ </w:t>
      </w:r>
      <w:r w:rsidR="00277702" w:rsidRPr="00277702">
        <w:rPr>
          <w:rFonts w:ascii="Times New Roman" w:hAnsi="Times New Roman"/>
          <w:sz w:val="28"/>
          <w:szCs w:val="28"/>
        </w:rPr>
        <w:t>«</w:t>
      </w:r>
      <w:r w:rsidRPr="00277702">
        <w:rPr>
          <w:rFonts w:ascii="Times New Roman" w:hAnsi="Times New Roman"/>
          <w:sz w:val="28"/>
          <w:szCs w:val="28"/>
        </w:rPr>
        <w:t>Про м</w:t>
      </w:r>
      <w:r w:rsidR="00277702" w:rsidRPr="00277702">
        <w:rPr>
          <w:rFonts w:ascii="Times New Roman" w:hAnsi="Times New Roman"/>
          <w:sz w:val="28"/>
          <w:szCs w:val="28"/>
        </w:rPr>
        <w:t>ісцеве самоврядування в Україні»).</w:t>
      </w:r>
    </w:p>
    <w:p w:rsidR="00277702"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277702">
        <w:rPr>
          <w:rFonts w:ascii="Times New Roman" w:hAnsi="Times New Roman"/>
          <w:sz w:val="28"/>
          <w:szCs w:val="28"/>
        </w:rPr>
        <w:t xml:space="preserve">Розгляд та прийняття рішень з інших питань, віднесених Законом України </w:t>
      </w:r>
      <w:r w:rsidR="00277702" w:rsidRPr="00277702">
        <w:rPr>
          <w:rFonts w:ascii="Times New Roman" w:hAnsi="Times New Roman"/>
          <w:sz w:val="28"/>
          <w:szCs w:val="28"/>
        </w:rPr>
        <w:t>«</w:t>
      </w:r>
      <w:r w:rsidRPr="00277702">
        <w:rPr>
          <w:rFonts w:ascii="Times New Roman" w:hAnsi="Times New Roman"/>
          <w:sz w:val="28"/>
          <w:szCs w:val="28"/>
        </w:rPr>
        <w:t>Про м</w:t>
      </w:r>
      <w:r w:rsidR="00277702" w:rsidRPr="00277702">
        <w:rPr>
          <w:rFonts w:ascii="Times New Roman" w:hAnsi="Times New Roman"/>
          <w:sz w:val="28"/>
          <w:szCs w:val="28"/>
        </w:rPr>
        <w:t>ісцеве самоврядування в Україні»</w:t>
      </w:r>
      <w:r w:rsidRPr="00277702">
        <w:rPr>
          <w:rFonts w:ascii="Times New Roman" w:hAnsi="Times New Roman"/>
          <w:sz w:val="28"/>
          <w:szCs w:val="28"/>
        </w:rPr>
        <w:t xml:space="preserve"> до відання виконавчих органів ради </w:t>
      </w:r>
      <w:r w:rsidR="00277702" w:rsidRPr="00277702">
        <w:rPr>
          <w:rFonts w:ascii="Times New Roman" w:hAnsi="Times New Roman"/>
          <w:sz w:val="28"/>
          <w:szCs w:val="28"/>
        </w:rPr>
        <w:t>(</w:t>
      </w:r>
      <w:r w:rsidRPr="00277702">
        <w:rPr>
          <w:rFonts w:ascii="Times New Roman" w:hAnsi="Times New Roman"/>
          <w:sz w:val="28"/>
          <w:szCs w:val="28"/>
        </w:rPr>
        <w:t xml:space="preserve">ч.1 ст.52 ЗУ </w:t>
      </w:r>
      <w:r w:rsidR="00277702" w:rsidRPr="00277702">
        <w:rPr>
          <w:rFonts w:ascii="Times New Roman" w:hAnsi="Times New Roman"/>
          <w:sz w:val="28"/>
          <w:szCs w:val="28"/>
        </w:rPr>
        <w:t>«</w:t>
      </w:r>
      <w:r w:rsidRPr="00277702">
        <w:rPr>
          <w:rFonts w:ascii="Times New Roman" w:hAnsi="Times New Roman"/>
          <w:sz w:val="28"/>
          <w:szCs w:val="28"/>
        </w:rPr>
        <w:t>Про місцеве самоврядування в Україні</w:t>
      </w:r>
      <w:r w:rsidR="00277702" w:rsidRPr="00277702">
        <w:rPr>
          <w:rFonts w:ascii="Times New Roman" w:hAnsi="Times New Roman"/>
          <w:sz w:val="28"/>
          <w:szCs w:val="28"/>
        </w:rPr>
        <w:t>»).</w:t>
      </w:r>
    </w:p>
    <w:p w:rsidR="00277702"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277702">
        <w:rPr>
          <w:rFonts w:ascii="Times New Roman" w:hAnsi="Times New Roman"/>
          <w:sz w:val="28"/>
          <w:szCs w:val="28"/>
        </w:rPr>
        <w:t xml:space="preserve">Координація діяльності підприємств, установ та організацій, що належать до комунальної власності громади </w:t>
      </w:r>
      <w:r w:rsidR="00277702" w:rsidRPr="00277702">
        <w:rPr>
          <w:rFonts w:ascii="Times New Roman" w:hAnsi="Times New Roman"/>
          <w:sz w:val="28"/>
          <w:szCs w:val="28"/>
        </w:rPr>
        <w:t>(</w:t>
      </w:r>
      <w:r w:rsidRPr="00277702">
        <w:rPr>
          <w:rFonts w:ascii="Times New Roman" w:hAnsi="Times New Roman"/>
          <w:sz w:val="28"/>
          <w:szCs w:val="28"/>
        </w:rPr>
        <w:t xml:space="preserve">п.2 ч.2 ст.52 ЗУ </w:t>
      </w:r>
      <w:r w:rsidR="00277702" w:rsidRPr="00277702">
        <w:rPr>
          <w:rFonts w:ascii="Times New Roman" w:hAnsi="Times New Roman"/>
          <w:sz w:val="28"/>
          <w:szCs w:val="28"/>
        </w:rPr>
        <w:t>«</w:t>
      </w:r>
      <w:r w:rsidRPr="00277702">
        <w:rPr>
          <w:rFonts w:ascii="Times New Roman" w:hAnsi="Times New Roman"/>
          <w:sz w:val="28"/>
          <w:szCs w:val="28"/>
        </w:rPr>
        <w:t>Про місцеве самоврядування в Україні</w:t>
      </w:r>
      <w:r w:rsidR="00277702" w:rsidRPr="00277702">
        <w:rPr>
          <w:rFonts w:ascii="Times New Roman" w:hAnsi="Times New Roman"/>
          <w:sz w:val="28"/>
          <w:szCs w:val="28"/>
        </w:rPr>
        <w:t>»).</w:t>
      </w:r>
    </w:p>
    <w:p w:rsidR="0083553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553D">
        <w:rPr>
          <w:rFonts w:ascii="Times New Roman" w:hAnsi="Times New Roman"/>
          <w:sz w:val="28"/>
          <w:szCs w:val="28"/>
        </w:rPr>
        <w:t xml:space="preserve">Здійснення </w:t>
      </w:r>
      <w:r w:rsidR="003C4130">
        <w:rPr>
          <w:rFonts w:ascii="Times New Roman" w:hAnsi="Times New Roman"/>
          <w:sz w:val="28"/>
          <w:szCs w:val="28"/>
        </w:rPr>
        <w:t>реалізації державної політики у сфері законодавства про транспорт</w:t>
      </w:r>
      <w:r w:rsidRPr="0083553D">
        <w:rPr>
          <w:rFonts w:ascii="Times New Roman" w:hAnsi="Times New Roman"/>
          <w:sz w:val="28"/>
          <w:szCs w:val="28"/>
        </w:rPr>
        <w:t xml:space="preserve"> на території громади </w:t>
      </w:r>
      <w:r w:rsidR="0083553D" w:rsidRPr="0083553D">
        <w:rPr>
          <w:rFonts w:ascii="Times New Roman" w:hAnsi="Times New Roman"/>
          <w:sz w:val="28"/>
          <w:szCs w:val="28"/>
        </w:rPr>
        <w:t>(ч.10 ст.6 ЗУ «Про автомобільний транспорт»).</w:t>
      </w:r>
    </w:p>
    <w:p w:rsidR="0083553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553D">
        <w:rPr>
          <w:rFonts w:ascii="Times New Roman" w:hAnsi="Times New Roman"/>
          <w:sz w:val="28"/>
          <w:szCs w:val="28"/>
        </w:rPr>
        <w:t>Прийняття рішення за погодженням з відповідним підрозділом Національної поліції рішення про організацію місць зберігання транспортних засобів на територі</w:t>
      </w:r>
      <w:r w:rsidR="0083553D" w:rsidRPr="0083553D">
        <w:rPr>
          <w:rFonts w:ascii="Times New Roman" w:hAnsi="Times New Roman"/>
          <w:sz w:val="28"/>
          <w:szCs w:val="28"/>
        </w:rPr>
        <w:t>ї громади та здійснення контролю</w:t>
      </w:r>
      <w:r w:rsidRPr="0083553D">
        <w:rPr>
          <w:rFonts w:ascii="Times New Roman" w:hAnsi="Times New Roman"/>
          <w:sz w:val="28"/>
          <w:szCs w:val="28"/>
        </w:rPr>
        <w:t xml:space="preserve"> за їх діяльністю відповідно до законодавства </w:t>
      </w:r>
      <w:r w:rsidR="0083553D" w:rsidRPr="0083553D">
        <w:rPr>
          <w:rFonts w:ascii="Times New Roman" w:hAnsi="Times New Roman"/>
          <w:sz w:val="28"/>
          <w:szCs w:val="28"/>
        </w:rPr>
        <w:t>(ч.3 ст.21 ЗУ «</w:t>
      </w:r>
      <w:r w:rsidRPr="0083553D">
        <w:rPr>
          <w:rFonts w:ascii="Times New Roman" w:hAnsi="Times New Roman"/>
          <w:sz w:val="28"/>
          <w:szCs w:val="28"/>
        </w:rPr>
        <w:t>Про автомобільний транспорт</w:t>
      </w:r>
      <w:r w:rsidR="0083553D" w:rsidRPr="0083553D">
        <w:rPr>
          <w:rFonts w:ascii="Times New Roman" w:hAnsi="Times New Roman"/>
          <w:sz w:val="28"/>
          <w:szCs w:val="28"/>
        </w:rPr>
        <w:t>»).</w:t>
      </w:r>
    </w:p>
    <w:p w:rsidR="0083553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553D">
        <w:rPr>
          <w:rFonts w:ascii="Times New Roman" w:hAnsi="Times New Roman"/>
          <w:sz w:val="28"/>
          <w:szCs w:val="28"/>
        </w:rPr>
        <w:t xml:space="preserve">Організація подання негайної допомоги у ліквідації наслідків стихійного лиха, аварій та катастроф на транспорті та припиненні протизаконного втручання у діяльність транспорту, яке загрожує безпеці життя або здоров’ю людей, безпеці експлуатації транспортних засобів і збереженню вантажів </w:t>
      </w:r>
      <w:r w:rsidR="0083553D" w:rsidRPr="0083553D">
        <w:rPr>
          <w:rFonts w:ascii="Times New Roman" w:hAnsi="Times New Roman"/>
          <w:sz w:val="28"/>
          <w:szCs w:val="28"/>
        </w:rPr>
        <w:t>(</w:t>
      </w:r>
      <w:r w:rsidRPr="0083553D">
        <w:rPr>
          <w:rFonts w:ascii="Times New Roman" w:hAnsi="Times New Roman"/>
          <w:sz w:val="28"/>
          <w:szCs w:val="28"/>
        </w:rPr>
        <w:t>ч.2</w:t>
      </w:r>
      <w:r w:rsidR="0083553D" w:rsidRPr="0083553D">
        <w:rPr>
          <w:rFonts w:ascii="Times New Roman" w:hAnsi="Times New Roman"/>
          <w:sz w:val="28"/>
          <w:szCs w:val="28"/>
        </w:rPr>
        <w:t xml:space="preserve"> </w:t>
      </w:r>
      <w:r w:rsidRPr="0083553D">
        <w:rPr>
          <w:rFonts w:ascii="Times New Roman" w:hAnsi="Times New Roman"/>
          <w:sz w:val="28"/>
          <w:szCs w:val="28"/>
        </w:rPr>
        <w:t>ст.15 ЗУ</w:t>
      </w:r>
      <w:r w:rsidR="0083553D" w:rsidRPr="0083553D">
        <w:rPr>
          <w:rFonts w:ascii="Times New Roman" w:hAnsi="Times New Roman"/>
          <w:sz w:val="28"/>
          <w:szCs w:val="28"/>
        </w:rPr>
        <w:t xml:space="preserve"> «Про транспорт»).</w:t>
      </w:r>
    </w:p>
    <w:p w:rsidR="0083553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553D">
        <w:rPr>
          <w:rFonts w:ascii="Times New Roman" w:hAnsi="Times New Roman"/>
          <w:sz w:val="28"/>
          <w:szCs w:val="28"/>
        </w:rPr>
        <w:t xml:space="preserve">Погодження правил перебування в зоні підвищеної небезпеки і виконання в ній робіт </w:t>
      </w:r>
      <w:r w:rsidR="0083553D" w:rsidRPr="0083553D">
        <w:rPr>
          <w:rFonts w:ascii="Times New Roman" w:hAnsi="Times New Roman"/>
          <w:sz w:val="28"/>
          <w:szCs w:val="28"/>
        </w:rPr>
        <w:t>(</w:t>
      </w:r>
      <w:r w:rsidRPr="0083553D">
        <w:rPr>
          <w:rFonts w:ascii="Times New Roman" w:hAnsi="Times New Roman"/>
          <w:sz w:val="28"/>
          <w:szCs w:val="28"/>
        </w:rPr>
        <w:t>ч.3 ст.16 ЗУ</w:t>
      </w:r>
      <w:r w:rsidR="0083553D" w:rsidRPr="0083553D">
        <w:rPr>
          <w:rFonts w:ascii="Times New Roman" w:hAnsi="Times New Roman"/>
          <w:sz w:val="28"/>
          <w:szCs w:val="28"/>
        </w:rPr>
        <w:t xml:space="preserve"> «</w:t>
      </w:r>
      <w:r w:rsidRPr="0083553D">
        <w:rPr>
          <w:rFonts w:ascii="Times New Roman" w:hAnsi="Times New Roman"/>
          <w:sz w:val="28"/>
          <w:szCs w:val="28"/>
        </w:rPr>
        <w:t>Про транспорт</w:t>
      </w:r>
      <w:r w:rsidR="0083553D" w:rsidRPr="0083553D">
        <w:rPr>
          <w:rFonts w:ascii="Times New Roman" w:hAnsi="Times New Roman"/>
          <w:sz w:val="28"/>
          <w:szCs w:val="28"/>
        </w:rPr>
        <w:t>»).</w:t>
      </w:r>
    </w:p>
    <w:p w:rsidR="0083553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553D">
        <w:rPr>
          <w:rFonts w:ascii="Times New Roman" w:hAnsi="Times New Roman"/>
          <w:sz w:val="28"/>
          <w:szCs w:val="28"/>
        </w:rPr>
        <w:t xml:space="preserve">Сприяння розвитку на території громади різних видів туризму </w:t>
      </w:r>
      <w:r w:rsidR="0083553D" w:rsidRPr="0083553D">
        <w:rPr>
          <w:rFonts w:ascii="Times New Roman" w:hAnsi="Times New Roman"/>
          <w:sz w:val="28"/>
          <w:szCs w:val="28"/>
        </w:rPr>
        <w:t>(</w:t>
      </w:r>
      <w:r w:rsidRPr="0083553D">
        <w:rPr>
          <w:rFonts w:ascii="Times New Roman" w:hAnsi="Times New Roman"/>
          <w:sz w:val="28"/>
          <w:szCs w:val="28"/>
        </w:rPr>
        <w:t xml:space="preserve">ч.2 ст.11 ЗУ </w:t>
      </w:r>
      <w:r w:rsidR="0083553D" w:rsidRPr="0083553D">
        <w:rPr>
          <w:rFonts w:ascii="Times New Roman" w:hAnsi="Times New Roman"/>
          <w:sz w:val="28"/>
          <w:szCs w:val="28"/>
        </w:rPr>
        <w:t>«Про туризм»).</w:t>
      </w:r>
    </w:p>
    <w:p w:rsidR="0083553D"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553D">
        <w:rPr>
          <w:rFonts w:ascii="Times New Roman" w:hAnsi="Times New Roman"/>
          <w:sz w:val="28"/>
          <w:szCs w:val="28"/>
        </w:rPr>
        <w:t xml:space="preserve">Вжиття заходів, спрямованих на надання необхідної допомоги туристам, які опинилися у надзвичайній ситуації </w:t>
      </w:r>
      <w:r w:rsidR="0083553D" w:rsidRPr="0083553D">
        <w:rPr>
          <w:rFonts w:ascii="Times New Roman" w:hAnsi="Times New Roman"/>
          <w:sz w:val="28"/>
          <w:szCs w:val="28"/>
        </w:rPr>
        <w:t>(ст.13 ЗУ «Про туризм»).</w:t>
      </w:r>
    </w:p>
    <w:p w:rsidR="0067589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67589B">
        <w:rPr>
          <w:rFonts w:ascii="Times New Roman" w:hAnsi="Times New Roman"/>
          <w:sz w:val="28"/>
          <w:szCs w:val="28"/>
        </w:rPr>
        <w:t xml:space="preserve">Вжиття заходів, спрямованих на забезпечення безпеки об’єктів туристичних відвідувань з урахуванням ризику виникнення природних і техногенних катастроф та інших надзвичайних ситуацій тощо </w:t>
      </w:r>
      <w:r w:rsidR="0083553D" w:rsidRPr="0067589B">
        <w:rPr>
          <w:rFonts w:ascii="Times New Roman" w:hAnsi="Times New Roman"/>
          <w:sz w:val="28"/>
          <w:szCs w:val="28"/>
        </w:rPr>
        <w:t>(</w:t>
      </w:r>
      <w:r w:rsidRPr="0067589B">
        <w:rPr>
          <w:rFonts w:ascii="Times New Roman" w:hAnsi="Times New Roman"/>
          <w:sz w:val="28"/>
          <w:szCs w:val="28"/>
        </w:rPr>
        <w:t xml:space="preserve">ст.13 ЗУ </w:t>
      </w:r>
      <w:r w:rsidR="0083553D" w:rsidRPr="0067589B">
        <w:rPr>
          <w:rFonts w:ascii="Times New Roman" w:hAnsi="Times New Roman"/>
          <w:sz w:val="28"/>
          <w:szCs w:val="28"/>
        </w:rPr>
        <w:t>«</w:t>
      </w:r>
      <w:r w:rsidRPr="0067589B">
        <w:rPr>
          <w:rFonts w:ascii="Times New Roman" w:hAnsi="Times New Roman"/>
          <w:sz w:val="28"/>
          <w:szCs w:val="28"/>
        </w:rPr>
        <w:t>Про туризм</w:t>
      </w:r>
      <w:r w:rsidR="0083553D" w:rsidRPr="0067589B">
        <w:rPr>
          <w:rFonts w:ascii="Times New Roman" w:hAnsi="Times New Roman"/>
          <w:sz w:val="28"/>
          <w:szCs w:val="28"/>
        </w:rPr>
        <w:t>»)</w:t>
      </w:r>
      <w:r w:rsidR="0067589B" w:rsidRPr="0067589B">
        <w:rPr>
          <w:rFonts w:ascii="Times New Roman" w:hAnsi="Times New Roman"/>
          <w:sz w:val="28"/>
          <w:szCs w:val="28"/>
        </w:rPr>
        <w:t>.</w:t>
      </w:r>
    </w:p>
    <w:p w:rsidR="0067589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67589B">
        <w:rPr>
          <w:rFonts w:ascii="Times New Roman" w:hAnsi="Times New Roman"/>
          <w:sz w:val="28"/>
          <w:szCs w:val="28"/>
        </w:rPr>
        <w:t xml:space="preserve">Сприяння діяльності громадських організацій, що представляють інтереси суб’єктів малого і середнього підприємництва </w:t>
      </w:r>
      <w:r w:rsidR="0067589B" w:rsidRPr="0067589B">
        <w:rPr>
          <w:rFonts w:ascii="Times New Roman" w:hAnsi="Times New Roman"/>
          <w:sz w:val="28"/>
          <w:szCs w:val="28"/>
        </w:rPr>
        <w:t>(ст.10 ЗУ «</w:t>
      </w:r>
      <w:r w:rsidRPr="0067589B">
        <w:rPr>
          <w:rFonts w:ascii="Times New Roman" w:hAnsi="Times New Roman"/>
          <w:sz w:val="28"/>
          <w:szCs w:val="28"/>
        </w:rPr>
        <w:t>Про розвиток та державну підтримку малого і середнього підприємництва в Україні</w:t>
      </w:r>
      <w:r w:rsidR="0067589B" w:rsidRPr="0067589B">
        <w:rPr>
          <w:rFonts w:ascii="Times New Roman" w:hAnsi="Times New Roman"/>
          <w:sz w:val="28"/>
          <w:szCs w:val="28"/>
        </w:rPr>
        <w:t>»).</w:t>
      </w:r>
    </w:p>
    <w:p w:rsidR="0067589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67589B">
        <w:rPr>
          <w:rFonts w:ascii="Times New Roman" w:hAnsi="Times New Roman"/>
          <w:sz w:val="28"/>
          <w:szCs w:val="28"/>
        </w:rPr>
        <w:t xml:space="preserve">Сприяння розвитку енергетики на території громади </w:t>
      </w:r>
      <w:r w:rsidR="0067589B" w:rsidRPr="0067589B">
        <w:rPr>
          <w:rFonts w:ascii="Times New Roman" w:hAnsi="Times New Roman"/>
          <w:sz w:val="28"/>
          <w:szCs w:val="28"/>
        </w:rPr>
        <w:t>(</w:t>
      </w:r>
      <w:r w:rsidRPr="0067589B">
        <w:rPr>
          <w:rFonts w:ascii="Times New Roman" w:hAnsi="Times New Roman"/>
          <w:sz w:val="28"/>
          <w:szCs w:val="28"/>
        </w:rPr>
        <w:t>ч.1</w:t>
      </w:r>
      <w:r w:rsidR="0067589B" w:rsidRPr="0067589B">
        <w:rPr>
          <w:rFonts w:ascii="Times New Roman" w:hAnsi="Times New Roman"/>
          <w:sz w:val="28"/>
          <w:szCs w:val="28"/>
        </w:rPr>
        <w:t xml:space="preserve"> </w:t>
      </w:r>
      <w:r w:rsidRPr="0067589B">
        <w:rPr>
          <w:rFonts w:ascii="Times New Roman" w:hAnsi="Times New Roman"/>
          <w:sz w:val="28"/>
          <w:szCs w:val="28"/>
        </w:rPr>
        <w:t>ст.10</w:t>
      </w:r>
      <w:r w:rsidR="0067589B" w:rsidRPr="0067589B">
        <w:rPr>
          <w:rFonts w:ascii="Times New Roman" w:hAnsi="Times New Roman"/>
          <w:sz w:val="28"/>
          <w:szCs w:val="28"/>
        </w:rPr>
        <w:t xml:space="preserve"> </w:t>
      </w:r>
      <w:r w:rsidRPr="0067589B">
        <w:rPr>
          <w:rFonts w:ascii="Times New Roman" w:hAnsi="Times New Roman"/>
          <w:sz w:val="28"/>
          <w:szCs w:val="28"/>
        </w:rPr>
        <w:t>ЗУ</w:t>
      </w:r>
      <w:r w:rsidR="0067589B" w:rsidRPr="0067589B">
        <w:rPr>
          <w:rFonts w:ascii="Times New Roman" w:hAnsi="Times New Roman"/>
          <w:sz w:val="28"/>
          <w:szCs w:val="28"/>
        </w:rPr>
        <w:t xml:space="preserve"> «</w:t>
      </w:r>
      <w:r w:rsidRPr="0067589B">
        <w:rPr>
          <w:rFonts w:ascii="Times New Roman" w:hAnsi="Times New Roman"/>
          <w:sz w:val="28"/>
          <w:szCs w:val="28"/>
        </w:rPr>
        <w:t>Про електроенергетику</w:t>
      </w:r>
      <w:r w:rsidR="0067589B" w:rsidRPr="0067589B">
        <w:rPr>
          <w:rFonts w:ascii="Times New Roman" w:hAnsi="Times New Roman"/>
          <w:sz w:val="28"/>
          <w:szCs w:val="28"/>
        </w:rPr>
        <w:t>»).</w:t>
      </w:r>
    </w:p>
    <w:p w:rsidR="0067589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67589B">
        <w:rPr>
          <w:rFonts w:ascii="Times New Roman" w:hAnsi="Times New Roman"/>
          <w:sz w:val="28"/>
          <w:szCs w:val="28"/>
        </w:rPr>
        <w:t xml:space="preserve">Участь у розробці і реалізації системи заходів щодо роботи об’єктів електроенергетики у надзвичайних умовах </w:t>
      </w:r>
      <w:r w:rsidR="0067589B" w:rsidRPr="0067589B">
        <w:rPr>
          <w:rFonts w:ascii="Times New Roman" w:hAnsi="Times New Roman"/>
          <w:sz w:val="28"/>
          <w:szCs w:val="28"/>
        </w:rPr>
        <w:t>(</w:t>
      </w:r>
      <w:r w:rsidRPr="0067589B">
        <w:rPr>
          <w:rFonts w:ascii="Times New Roman" w:hAnsi="Times New Roman"/>
          <w:sz w:val="28"/>
          <w:szCs w:val="28"/>
        </w:rPr>
        <w:t xml:space="preserve">ч.1 ст.10 ЗУ </w:t>
      </w:r>
      <w:r w:rsidR="0067589B" w:rsidRPr="0067589B">
        <w:rPr>
          <w:rFonts w:ascii="Times New Roman" w:hAnsi="Times New Roman"/>
          <w:sz w:val="28"/>
          <w:szCs w:val="28"/>
        </w:rPr>
        <w:t>«</w:t>
      </w:r>
      <w:r w:rsidRPr="0067589B">
        <w:rPr>
          <w:rFonts w:ascii="Times New Roman" w:hAnsi="Times New Roman"/>
          <w:sz w:val="28"/>
          <w:szCs w:val="28"/>
        </w:rPr>
        <w:t>Про електроенергетику</w:t>
      </w:r>
      <w:r w:rsidR="0067589B" w:rsidRPr="0067589B">
        <w:rPr>
          <w:rFonts w:ascii="Times New Roman" w:hAnsi="Times New Roman"/>
          <w:sz w:val="28"/>
          <w:szCs w:val="28"/>
        </w:rPr>
        <w:t>»).</w:t>
      </w:r>
    </w:p>
    <w:p w:rsidR="0067589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67589B">
        <w:rPr>
          <w:rFonts w:ascii="Times New Roman" w:hAnsi="Times New Roman"/>
          <w:sz w:val="28"/>
          <w:szCs w:val="28"/>
        </w:rPr>
        <w:lastRenderedPageBreak/>
        <w:t xml:space="preserve">Забезпечення здійснення державної політики у сфері охорони державної таємниці на території громади в межах своїх повноважень, передбачених законом </w:t>
      </w:r>
      <w:r w:rsidR="0067589B" w:rsidRPr="0067589B">
        <w:rPr>
          <w:rFonts w:ascii="Times New Roman" w:hAnsi="Times New Roman"/>
          <w:sz w:val="28"/>
          <w:szCs w:val="28"/>
        </w:rPr>
        <w:t>(</w:t>
      </w:r>
      <w:r w:rsidRPr="0067589B">
        <w:rPr>
          <w:rFonts w:ascii="Times New Roman" w:hAnsi="Times New Roman"/>
          <w:sz w:val="28"/>
          <w:szCs w:val="28"/>
        </w:rPr>
        <w:t xml:space="preserve">ч.6 ст.5 ЗУ </w:t>
      </w:r>
      <w:r w:rsidR="0067589B" w:rsidRPr="0067589B">
        <w:rPr>
          <w:rFonts w:ascii="Times New Roman" w:hAnsi="Times New Roman"/>
          <w:sz w:val="28"/>
          <w:szCs w:val="28"/>
        </w:rPr>
        <w:t>«Про державну таємницю»).</w:t>
      </w:r>
    </w:p>
    <w:p w:rsidR="0067589B"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67589B">
        <w:rPr>
          <w:rFonts w:ascii="Times New Roman" w:hAnsi="Times New Roman"/>
          <w:sz w:val="28"/>
          <w:szCs w:val="28"/>
        </w:rPr>
        <w:t>Забезпечення журналістам вільного доступу до інформації, крім випадків</w:t>
      </w:r>
      <w:r w:rsidR="0067589B" w:rsidRPr="0067589B">
        <w:rPr>
          <w:rFonts w:ascii="Times New Roman" w:hAnsi="Times New Roman"/>
          <w:sz w:val="28"/>
          <w:szCs w:val="28"/>
        </w:rPr>
        <w:t>, передбачених Законом України «Про державну таємницю»</w:t>
      </w:r>
      <w:r w:rsidRPr="0067589B">
        <w:rPr>
          <w:rFonts w:ascii="Times New Roman" w:hAnsi="Times New Roman"/>
          <w:sz w:val="28"/>
          <w:szCs w:val="28"/>
        </w:rPr>
        <w:t xml:space="preserve"> </w:t>
      </w:r>
      <w:r w:rsidR="0067589B" w:rsidRPr="0067589B">
        <w:rPr>
          <w:rFonts w:ascii="Times New Roman" w:hAnsi="Times New Roman"/>
          <w:sz w:val="28"/>
          <w:szCs w:val="28"/>
        </w:rPr>
        <w:t>(</w:t>
      </w:r>
      <w:r w:rsidRPr="0067589B">
        <w:rPr>
          <w:rFonts w:ascii="Times New Roman" w:hAnsi="Times New Roman"/>
          <w:sz w:val="28"/>
          <w:szCs w:val="28"/>
        </w:rPr>
        <w:t>ч.</w:t>
      </w:r>
      <w:r w:rsidR="0067589B" w:rsidRPr="0067589B">
        <w:rPr>
          <w:rFonts w:ascii="Times New Roman" w:hAnsi="Times New Roman"/>
          <w:sz w:val="28"/>
          <w:szCs w:val="28"/>
        </w:rPr>
        <w:t xml:space="preserve">1 </w:t>
      </w:r>
      <w:r w:rsidRPr="0067589B">
        <w:rPr>
          <w:rFonts w:ascii="Times New Roman" w:hAnsi="Times New Roman"/>
          <w:sz w:val="28"/>
          <w:szCs w:val="28"/>
        </w:rPr>
        <w:t>ст.2 ЗУ</w:t>
      </w:r>
      <w:r w:rsidR="0067589B" w:rsidRPr="0067589B">
        <w:rPr>
          <w:rFonts w:ascii="Times New Roman" w:hAnsi="Times New Roman"/>
          <w:sz w:val="28"/>
          <w:szCs w:val="28"/>
        </w:rPr>
        <w:t xml:space="preserve"> «</w:t>
      </w:r>
      <w:r w:rsidRPr="0067589B">
        <w:rPr>
          <w:rFonts w:ascii="Times New Roman" w:hAnsi="Times New Roman"/>
          <w:sz w:val="28"/>
          <w:szCs w:val="28"/>
        </w:rPr>
        <w:t>Про порядок висвітлення діяльності органів державної влади та органів місцевого самоврядування в Україні засобами масової інформації</w:t>
      </w:r>
      <w:r w:rsidR="0067589B" w:rsidRPr="0067589B">
        <w:rPr>
          <w:rFonts w:ascii="Times New Roman" w:hAnsi="Times New Roman"/>
          <w:sz w:val="28"/>
          <w:szCs w:val="28"/>
        </w:rPr>
        <w:t>»).</w:t>
      </w:r>
    </w:p>
    <w:p w:rsidR="0083401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401F">
        <w:rPr>
          <w:rFonts w:ascii="Times New Roman" w:hAnsi="Times New Roman"/>
          <w:sz w:val="28"/>
          <w:szCs w:val="28"/>
        </w:rPr>
        <w:t xml:space="preserve">Забезпечення умов для здійснення народними депутатами своїх повноважень у межах та в порядку, визначених Конституцією України та законами України </w:t>
      </w:r>
      <w:r w:rsidR="0083401F" w:rsidRPr="0083401F">
        <w:rPr>
          <w:rFonts w:ascii="Times New Roman" w:hAnsi="Times New Roman"/>
          <w:sz w:val="28"/>
          <w:szCs w:val="28"/>
        </w:rPr>
        <w:t>(</w:t>
      </w:r>
      <w:r w:rsidRPr="0083401F">
        <w:rPr>
          <w:rFonts w:ascii="Times New Roman" w:hAnsi="Times New Roman"/>
          <w:sz w:val="28"/>
          <w:szCs w:val="28"/>
        </w:rPr>
        <w:t>ч.3 ст.26 ЗУ «Про статус народного депутата України»</w:t>
      </w:r>
      <w:r w:rsidR="0083401F" w:rsidRPr="0083401F">
        <w:rPr>
          <w:rFonts w:ascii="Times New Roman" w:hAnsi="Times New Roman"/>
          <w:sz w:val="28"/>
          <w:szCs w:val="28"/>
        </w:rPr>
        <w:t>).</w:t>
      </w:r>
    </w:p>
    <w:p w:rsidR="0083401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401F">
        <w:rPr>
          <w:rFonts w:ascii="Times New Roman" w:hAnsi="Times New Roman"/>
          <w:sz w:val="28"/>
          <w:szCs w:val="28"/>
        </w:rPr>
        <w:t xml:space="preserve">Сприяння депутатам сільської ради в організації їх звітів (зустрічей) перед (з) виборцями </w:t>
      </w:r>
      <w:r w:rsidR="0083401F" w:rsidRPr="0083401F">
        <w:rPr>
          <w:rFonts w:ascii="Times New Roman" w:hAnsi="Times New Roman"/>
          <w:sz w:val="28"/>
          <w:szCs w:val="28"/>
        </w:rPr>
        <w:t>(</w:t>
      </w:r>
      <w:r w:rsidRPr="0083401F">
        <w:rPr>
          <w:rFonts w:ascii="Times New Roman" w:hAnsi="Times New Roman"/>
          <w:sz w:val="28"/>
          <w:szCs w:val="28"/>
        </w:rPr>
        <w:t>ч.5 ст.16 ЗУ</w:t>
      </w:r>
      <w:r w:rsidR="0083401F" w:rsidRPr="0083401F">
        <w:rPr>
          <w:rFonts w:ascii="Times New Roman" w:hAnsi="Times New Roman"/>
          <w:sz w:val="28"/>
          <w:szCs w:val="28"/>
        </w:rPr>
        <w:t xml:space="preserve"> «</w:t>
      </w:r>
      <w:r w:rsidRPr="0083401F">
        <w:rPr>
          <w:rFonts w:ascii="Times New Roman" w:hAnsi="Times New Roman"/>
          <w:sz w:val="28"/>
          <w:szCs w:val="28"/>
        </w:rPr>
        <w:t>Про</w:t>
      </w:r>
      <w:r w:rsidR="0083401F" w:rsidRPr="0083401F">
        <w:rPr>
          <w:rFonts w:ascii="Times New Roman" w:hAnsi="Times New Roman"/>
          <w:sz w:val="28"/>
          <w:szCs w:val="28"/>
        </w:rPr>
        <w:t xml:space="preserve"> статус депутатів місцевих рад»).</w:t>
      </w:r>
    </w:p>
    <w:p w:rsidR="0083401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401F">
        <w:rPr>
          <w:rFonts w:ascii="Times New Roman" w:hAnsi="Times New Roman"/>
          <w:sz w:val="28"/>
          <w:szCs w:val="28"/>
        </w:rPr>
        <w:t xml:space="preserve">Забезпечення ведення електронного документообігу в порядку, визначеному законодавством України </w:t>
      </w:r>
      <w:r w:rsidR="0083401F" w:rsidRPr="0083401F">
        <w:rPr>
          <w:rFonts w:ascii="Times New Roman" w:hAnsi="Times New Roman"/>
          <w:sz w:val="28"/>
          <w:szCs w:val="28"/>
        </w:rPr>
        <w:t>(</w:t>
      </w:r>
      <w:r w:rsidRPr="0083401F">
        <w:rPr>
          <w:rFonts w:ascii="Times New Roman" w:hAnsi="Times New Roman"/>
          <w:sz w:val="28"/>
          <w:szCs w:val="28"/>
        </w:rPr>
        <w:t xml:space="preserve">ч.2 ст.9 ЗУ </w:t>
      </w:r>
      <w:r w:rsidR="0083401F" w:rsidRPr="0083401F">
        <w:rPr>
          <w:rFonts w:ascii="Times New Roman" w:hAnsi="Times New Roman"/>
          <w:sz w:val="28"/>
          <w:szCs w:val="28"/>
        </w:rPr>
        <w:t>«</w:t>
      </w:r>
      <w:r w:rsidRPr="0083401F">
        <w:rPr>
          <w:rFonts w:ascii="Times New Roman" w:hAnsi="Times New Roman"/>
          <w:sz w:val="28"/>
          <w:szCs w:val="28"/>
        </w:rPr>
        <w:t>Про електронні документ</w:t>
      </w:r>
      <w:r w:rsidR="0083401F" w:rsidRPr="0083401F">
        <w:rPr>
          <w:rFonts w:ascii="Times New Roman" w:hAnsi="Times New Roman"/>
          <w:sz w:val="28"/>
          <w:szCs w:val="28"/>
        </w:rPr>
        <w:t>и та електронний документообіг»).</w:t>
      </w:r>
    </w:p>
    <w:p w:rsidR="0083401F"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83401F">
        <w:rPr>
          <w:rFonts w:ascii="Times New Roman" w:hAnsi="Times New Roman"/>
          <w:sz w:val="28"/>
          <w:szCs w:val="28"/>
        </w:rPr>
        <w:t>Затвердження щорічних пла</w:t>
      </w:r>
      <w:r w:rsidR="0083401F" w:rsidRPr="0083401F">
        <w:rPr>
          <w:rFonts w:ascii="Times New Roman" w:hAnsi="Times New Roman"/>
          <w:sz w:val="28"/>
          <w:szCs w:val="28"/>
        </w:rPr>
        <w:t xml:space="preserve">нів діяльності з підготовки </w:t>
      </w:r>
      <w:proofErr w:type="spellStart"/>
      <w:r w:rsidR="0083401F" w:rsidRPr="0083401F">
        <w:rPr>
          <w:rFonts w:ascii="Times New Roman" w:hAnsi="Times New Roman"/>
          <w:sz w:val="28"/>
          <w:szCs w:val="28"/>
        </w:rPr>
        <w:t>проє</w:t>
      </w:r>
      <w:r w:rsidRPr="0083401F">
        <w:rPr>
          <w:rFonts w:ascii="Times New Roman" w:hAnsi="Times New Roman"/>
          <w:sz w:val="28"/>
          <w:szCs w:val="28"/>
        </w:rPr>
        <w:t>ктів</w:t>
      </w:r>
      <w:proofErr w:type="spellEnd"/>
      <w:r w:rsidRPr="0083401F">
        <w:rPr>
          <w:rFonts w:ascii="Times New Roman" w:hAnsi="Times New Roman"/>
          <w:sz w:val="28"/>
          <w:szCs w:val="28"/>
        </w:rPr>
        <w:t xml:space="preserve"> регуляторних актів в рамках підготовки та затвердження планів роботи сільської ради та виконавчого комітету </w:t>
      </w:r>
      <w:r w:rsidR="0083401F" w:rsidRPr="0083401F">
        <w:rPr>
          <w:rFonts w:ascii="Times New Roman" w:hAnsi="Times New Roman"/>
          <w:sz w:val="28"/>
          <w:szCs w:val="28"/>
        </w:rPr>
        <w:t>(</w:t>
      </w:r>
      <w:proofErr w:type="spellStart"/>
      <w:r w:rsidRPr="0083401F">
        <w:rPr>
          <w:rFonts w:ascii="Times New Roman" w:hAnsi="Times New Roman"/>
          <w:sz w:val="28"/>
          <w:szCs w:val="28"/>
        </w:rPr>
        <w:t>ст.ст</w:t>
      </w:r>
      <w:proofErr w:type="spellEnd"/>
      <w:r w:rsidRPr="0083401F">
        <w:rPr>
          <w:rFonts w:ascii="Times New Roman" w:hAnsi="Times New Roman"/>
          <w:sz w:val="28"/>
          <w:szCs w:val="28"/>
        </w:rPr>
        <w:t>. 7, 32 ЗУ</w:t>
      </w:r>
      <w:r w:rsidR="0083401F" w:rsidRPr="0083401F">
        <w:rPr>
          <w:rFonts w:ascii="Times New Roman" w:hAnsi="Times New Roman"/>
          <w:sz w:val="28"/>
          <w:szCs w:val="28"/>
        </w:rPr>
        <w:t xml:space="preserve"> «</w:t>
      </w:r>
      <w:r w:rsidRPr="0083401F">
        <w:rPr>
          <w:rFonts w:ascii="Times New Roman" w:hAnsi="Times New Roman"/>
          <w:sz w:val="28"/>
          <w:szCs w:val="28"/>
        </w:rPr>
        <w:t>Про засади державної регуляторної політики у сфері господарської діяльності</w:t>
      </w:r>
      <w:r w:rsidR="0083401F" w:rsidRPr="0083401F">
        <w:rPr>
          <w:rFonts w:ascii="Times New Roman" w:hAnsi="Times New Roman"/>
          <w:sz w:val="28"/>
          <w:szCs w:val="28"/>
        </w:rPr>
        <w:t>»).</w:t>
      </w:r>
    </w:p>
    <w:p w:rsidR="00FA28A8"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FA28A8">
        <w:rPr>
          <w:rFonts w:ascii="Times New Roman" w:hAnsi="Times New Roman"/>
          <w:sz w:val="28"/>
          <w:szCs w:val="28"/>
        </w:rPr>
        <w:t xml:space="preserve">Організаційне забезпечення здійснення державної регуляторної політики у виконавчому комітеті  сільської ради </w:t>
      </w:r>
      <w:r w:rsidR="00FA28A8" w:rsidRPr="00FA28A8">
        <w:rPr>
          <w:rFonts w:ascii="Times New Roman" w:hAnsi="Times New Roman"/>
          <w:sz w:val="28"/>
          <w:szCs w:val="28"/>
        </w:rPr>
        <w:t>(</w:t>
      </w:r>
      <w:r w:rsidRPr="00FA28A8">
        <w:rPr>
          <w:rFonts w:ascii="Times New Roman" w:hAnsi="Times New Roman"/>
          <w:sz w:val="28"/>
          <w:szCs w:val="28"/>
        </w:rPr>
        <w:t>ст.31 ЗУ</w:t>
      </w:r>
      <w:r w:rsidR="00FA28A8" w:rsidRPr="00FA28A8">
        <w:rPr>
          <w:rFonts w:ascii="Times New Roman" w:hAnsi="Times New Roman"/>
          <w:sz w:val="28"/>
          <w:szCs w:val="28"/>
        </w:rPr>
        <w:t xml:space="preserve"> «</w:t>
      </w:r>
      <w:r w:rsidRPr="00FA28A8">
        <w:rPr>
          <w:rFonts w:ascii="Times New Roman" w:hAnsi="Times New Roman"/>
          <w:sz w:val="28"/>
          <w:szCs w:val="28"/>
        </w:rPr>
        <w:t>Про засади державної регуляторної політики у сфері господарської діяльності</w:t>
      </w:r>
      <w:r w:rsidR="00FA28A8" w:rsidRPr="00FA28A8">
        <w:rPr>
          <w:rFonts w:ascii="Times New Roman" w:hAnsi="Times New Roman"/>
          <w:sz w:val="28"/>
          <w:szCs w:val="28"/>
        </w:rPr>
        <w:t>»).</w:t>
      </w:r>
    </w:p>
    <w:p w:rsidR="00FA28A8"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FA28A8">
        <w:rPr>
          <w:rFonts w:ascii="Times New Roman" w:hAnsi="Times New Roman"/>
          <w:sz w:val="28"/>
          <w:szCs w:val="28"/>
        </w:rPr>
        <w:t xml:space="preserve">На підставі аналізу звіту про відстеження результативності регуляторного </w:t>
      </w:r>
      <w:proofErr w:type="spellStart"/>
      <w:r w:rsidRPr="00FA28A8">
        <w:rPr>
          <w:rFonts w:ascii="Times New Roman" w:hAnsi="Times New Roman"/>
          <w:sz w:val="28"/>
          <w:szCs w:val="28"/>
        </w:rPr>
        <w:t>акта</w:t>
      </w:r>
      <w:proofErr w:type="spellEnd"/>
      <w:r w:rsidRPr="00FA28A8">
        <w:rPr>
          <w:rFonts w:ascii="Times New Roman" w:hAnsi="Times New Roman"/>
          <w:sz w:val="28"/>
          <w:szCs w:val="28"/>
        </w:rPr>
        <w:t xml:space="preserve"> прийняття рішення про зупинення дії регуляторного </w:t>
      </w:r>
      <w:proofErr w:type="spellStart"/>
      <w:r w:rsidRPr="00FA28A8">
        <w:rPr>
          <w:rFonts w:ascii="Times New Roman" w:hAnsi="Times New Roman"/>
          <w:sz w:val="28"/>
          <w:szCs w:val="28"/>
        </w:rPr>
        <w:t>акта</w:t>
      </w:r>
      <w:proofErr w:type="spellEnd"/>
      <w:r w:rsidRPr="00FA28A8">
        <w:rPr>
          <w:rFonts w:ascii="Times New Roman" w:hAnsi="Times New Roman"/>
          <w:sz w:val="28"/>
          <w:szCs w:val="28"/>
        </w:rPr>
        <w:t xml:space="preserve">, про скасування або про необхідність його перегляду; звернення до сільської ради з пропозицією щодо перегляду регуляторних актів, розгляд аналогічних пропозицій сільської ради </w:t>
      </w:r>
      <w:r w:rsidR="00FA28A8" w:rsidRPr="00FA28A8">
        <w:rPr>
          <w:rFonts w:ascii="Times New Roman" w:hAnsi="Times New Roman"/>
          <w:sz w:val="28"/>
          <w:szCs w:val="28"/>
        </w:rPr>
        <w:t>(</w:t>
      </w:r>
      <w:r w:rsidRPr="00FA28A8">
        <w:rPr>
          <w:rFonts w:ascii="Times New Roman" w:hAnsi="Times New Roman"/>
          <w:sz w:val="28"/>
          <w:szCs w:val="28"/>
        </w:rPr>
        <w:t xml:space="preserve">ст.ст.11, 36 ЗУ </w:t>
      </w:r>
      <w:r w:rsidR="00FA28A8" w:rsidRPr="00FA28A8">
        <w:rPr>
          <w:rFonts w:ascii="Times New Roman" w:hAnsi="Times New Roman"/>
          <w:sz w:val="28"/>
          <w:szCs w:val="28"/>
        </w:rPr>
        <w:t>«</w:t>
      </w:r>
      <w:r w:rsidRPr="00FA28A8">
        <w:rPr>
          <w:rFonts w:ascii="Times New Roman" w:hAnsi="Times New Roman"/>
          <w:sz w:val="28"/>
          <w:szCs w:val="28"/>
        </w:rPr>
        <w:t>Про засади державної регуляторної політики у</w:t>
      </w:r>
      <w:r w:rsidR="00FA28A8" w:rsidRPr="00FA28A8">
        <w:rPr>
          <w:rFonts w:ascii="Times New Roman" w:hAnsi="Times New Roman"/>
          <w:sz w:val="28"/>
          <w:szCs w:val="28"/>
        </w:rPr>
        <w:t xml:space="preserve"> сфері господарської діяльності»).</w:t>
      </w:r>
    </w:p>
    <w:p w:rsidR="00FA28A8"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FA28A8">
        <w:rPr>
          <w:rFonts w:ascii="Times New Roman" w:hAnsi="Times New Roman"/>
          <w:sz w:val="28"/>
          <w:szCs w:val="28"/>
        </w:rPr>
        <w:t xml:space="preserve">Забезпечення у разі виявлення неякісної та небезпечної продукції, яка не має власника або власник якої невідомий, за рахунок коштів місцевих бюджетів переробки, утилізації, знищення або подальшого використання цієї продукції </w:t>
      </w:r>
      <w:r w:rsidR="00FA28A8" w:rsidRPr="00FA28A8">
        <w:rPr>
          <w:rFonts w:ascii="Times New Roman" w:hAnsi="Times New Roman"/>
          <w:sz w:val="28"/>
          <w:szCs w:val="28"/>
        </w:rPr>
        <w:t>(ст.21 ЗУ «</w:t>
      </w:r>
      <w:r w:rsidRPr="00FA28A8">
        <w:rPr>
          <w:rFonts w:ascii="Times New Roman" w:hAnsi="Times New Roman"/>
          <w:sz w:val="28"/>
          <w:szCs w:val="28"/>
        </w:rPr>
        <w:t>Про вилучення з обігу, переробку, утилізацію, знищення або подальше використання неякісної та небезпечної продукції</w:t>
      </w:r>
      <w:r w:rsidR="00FA28A8" w:rsidRPr="00FA28A8">
        <w:rPr>
          <w:rFonts w:ascii="Times New Roman" w:hAnsi="Times New Roman"/>
          <w:sz w:val="28"/>
          <w:szCs w:val="28"/>
        </w:rPr>
        <w:t>»).</w:t>
      </w:r>
    </w:p>
    <w:p w:rsidR="00402519"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02519">
        <w:rPr>
          <w:rFonts w:ascii="Times New Roman" w:hAnsi="Times New Roman"/>
          <w:sz w:val="28"/>
          <w:szCs w:val="28"/>
        </w:rPr>
        <w:t>Затвердження з урахуванням вимог законодавства у сфері питної вод</w:t>
      </w:r>
      <w:r w:rsidR="00FA28A8" w:rsidRPr="00402519">
        <w:rPr>
          <w:rFonts w:ascii="Times New Roman" w:hAnsi="Times New Roman"/>
          <w:sz w:val="28"/>
          <w:szCs w:val="28"/>
        </w:rPr>
        <w:t xml:space="preserve">и та питного водопостачання </w:t>
      </w:r>
      <w:proofErr w:type="spellStart"/>
      <w:r w:rsidR="00FA28A8" w:rsidRPr="00402519">
        <w:rPr>
          <w:rFonts w:ascii="Times New Roman" w:hAnsi="Times New Roman"/>
          <w:sz w:val="28"/>
          <w:szCs w:val="28"/>
        </w:rPr>
        <w:t>проє</w:t>
      </w:r>
      <w:r w:rsidRPr="00402519">
        <w:rPr>
          <w:rFonts w:ascii="Times New Roman" w:hAnsi="Times New Roman"/>
          <w:sz w:val="28"/>
          <w:szCs w:val="28"/>
        </w:rPr>
        <w:t>ктів</w:t>
      </w:r>
      <w:proofErr w:type="spellEnd"/>
      <w:r w:rsidRPr="00402519">
        <w:rPr>
          <w:rFonts w:ascii="Times New Roman" w:hAnsi="Times New Roman"/>
          <w:sz w:val="28"/>
          <w:szCs w:val="28"/>
        </w:rPr>
        <w:t xml:space="preserve"> містобудівних програм, генеральних планів забудови населених пунктів, і</w:t>
      </w:r>
      <w:r w:rsidR="00402519" w:rsidRPr="00402519">
        <w:rPr>
          <w:rFonts w:ascii="Times New Roman" w:hAnsi="Times New Roman"/>
          <w:sz w:val="28"/>
          <w:szCs w:val="28"/>
        </w:rPr>
        <w:t xml:space="preserve">ншої </w:t>
      </w:r>
      <w:r w:rsidR="00402519" w:rsidRPr="00402519">
        <w:rPr>
          <w:rFonts w:ascii="Times New Roman" w:hAnsi="Times New Roman"/>
          <w:sz w:val="28"/>
          <w:szCs w:val="28"/>
        </w:rPr>
        <w:lastRenderedPageBreak/>
        <w:t>містобудівної документації</w:t>
      </w:r>
      <w:r w:rsidRPr="00402519">
        <w:rPr>
          <w:rFonts w:ascii="Times New Roman" w:hAnsi="Times New Roman"/>
          <w:sz w:val="28"/>
          <w:szCs w:val="28"/>
        </w:rPr>
        <w:t xml:space="preserve"> </w:t>
      </w:r>
      <w:r w:rsidR="00402519" w:rsidRPr="00402519">
        <w:rPr>
          <w:rFonts w:ascii="Times New Roman" w:hAnsi="Times New Roman"/>
          <w:sz w:val="28"/>
          <w:szCs w:val="28"/>
        </w:rPr>
        <w:t>(</w:t>
      </w:r>
      <w:r w:rsidRPr="00402519">
        <w:rPr>
          <w:rFonts w:ascii="Times New Roman" w:hAnsi="Times New Roman"/>
          <w:sz w:val="28"/>
          <w:szCs w:val="28"/>
        </w:rPr>
        <w:t xml:space="preserve">абз.2 ст.13 ЗУ </w:t>
      </w:r>
      <w:r w:rsidR="00402519" w:rsidRPr="00402519">
        <w:rPr>
          <w:rFonts w:ascii="Times New Roman" w:hAnsi="Times New Roman"/>
          <w:sz w:val="28"/>
          <w:szCs w:val="28"/>
        </w:rPr>
        <w:t>«</w:t>
      </w:r>
      <w:r w:rsidRPr="00402519">
        <w:rPr>
          <w:rFonts w:ascii="Times New Roman" w:hAnsi="Times New Roman"/>
          <w:sz w:val="28"/>
          <w:szCs w:val="28"/>
        </w:rPr>
        <w:t>Про пит</w:t>
      </w:r>
      <w:r w:rsidR="00402519" w:rsidRPr="00402519">
        <w:rPr>
          <w:rFonts w:ascii="Times New Roman" w:hAnsi="Times New Roman"/>
          <w:sz w:val="28"/>
          <w:szCs w:val="28"/>
        </w:rPr>
        <w:t>ну воду та питне водопостачання»).</w:t>
      </w:r>
    </w:p>
    <w:p w:rsidR="00402519"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02519">
        <w:rPr>
          <w:rFonts w:ascii="Times New Roman" w:hAnsi="Times New Roman"/>
          <w:sz w:val="28"/>
          <w:szCs w:val="28"/>
        </w:rPr>
        <w:t xml:space="preserve">Надання згоди на розміщення на відповідній території нових або реконструкцію діючих об’єктів, діяльність яких може завдати шкоди джерелам та системам питного водопостачання </w:t>
      </w:r>
      <w:r w:rsidR="00402519" w:rsidRPr="00402519">
        <w:rPr>
          <w:rFonts w:ascii="Times New Roman" w:hAnsi="Times New Roman"/>
          <w:sz w:val="28"/>
          <w:szCs w:val="28"/>
        </w:rPr>
        <w:t>(</w:t>
      </w:r>
      <w:r w:rsidRPr="00402519">
        <w:rPr>
          <w:rFonts w:ascii="Times New Roman" w:hAnsi="Times New Roman"/>
          <w:sz w:val="28"/>
          <w:szCs w:val="28"/>
        </w:rPr>
        <w:t>абз.4 ст.13 ЗУ</w:t>
      </w:r>
      <w:r w:rsidR="00402519" w:rsidRPr="00402519">
        <w:rPr>
          <w:rFonts w:ascii="Times New Roman" w:hAnsi="Times New Roman"/>
          <w:sz w:val="28"/>
          <w:szCs w:val="28"/>
        </w:rPr>
        <w:t xml:space="preserve"> «</w:t>
      </w:r>
      <w:r w:rsidRPr="00402519">
        <w:rPr>
          <w:rFonts w:ascii="Times New Roman" w:hAnsi="Times New Roman"/>
          <w:sz w:val="28"/>
          <w:szCs w:val="28"/>
        </w:rPr>
        <w:t>Про питну воду та питне водопостачання</w:t>
      </w:r>
      <w:r w:rsidR="00402519" w:rsidRPr="00402519">
        <w:rPr>
          <w:rFonts w:ascii="Times New Roman" w:hAnsi="Times New Roman"/>
          <w:sz w:val="28"/>
          <w:szCs w:val="28"/>
        </w:rPr>
        <w:t>»)</w:t>
      </w:r>
      <w:r w:rsidR="00402519">
        <w:rPr>
          <w:rFonts w:ascii="Times New Roman" w:hAnsi="Times New Roman"/>
          <w:sz w:val="28"/>
          <w:szCs w:val="28"/>
        </w:rPr>
        <w:t>.</w:t>
      </w:r>
    </w:p>
    <w:p w:rsidR="00402519"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402519">
        <w:rPr>
          <w:rFonts w:ascii="Times New Roman" w:hAnsi="Times New Roman"/>
          <w:sz w:val="28"/>
          <w:szCs w:val="28"/>
        </w:rPr>
        <w:t xml:space="preserve">Здійснення контролю за якістю питної води, використанням та охороною джерел </w:t>
      </w:r>
      <w:r w:rsidR="00402519" w:rsidRPr="00402519">
        <w:rPr>
          <w:rFonts w:ascii="Times New Roman" w:hAnsi="Times New Roman"/>
          <w:sz w:val="28"/>
          <w:szCs w:val="28"/>
        </w:rPr>
        <w:t>і систем питного водопостачання</w:t>
      </w:r>
      <w:r w:rsidRPr="00402519">
        <w:rPr>
          <w:rFonts w:ascii="Times New Roman" w:hAnsi="Times New Roman"/>
          <w:sz w:val="28"/>
          <w:szCs w:val="28"/>
        </w:rPr>
        <w:t xml:space="preserve"> </w:t>
      </w:r>
      <w:r w:rsidR="00402519" w:rsidRPr="00402519">
        <w:rPr>
          <w:rFonts w:ascii="Times New Roman" w:hAnsi="Times New Roman"/>
          <w:sz w:val="28"/>
          <w:szCs w:val="28"/>
        </w:rPr>
        <w:t>(</w:t>
      </w:r>
      <w:r w:rsidRPr="00402519">
        <w:rPr>
          <w:rFonts w:ascii="Times New Roman" w:hAnsi="Times New Roman"/>
          <w:sz w:val="28"/>
          <w:szCs w:val="28"/>
        </w:rPr>
        <w:t>абз.8 ст.13 ЗУ</w:t>
      </w:r>
      <w:r w:rsidR="00402519" w:rsidRPr="00402519">
        <w:rPr>
          <w:rFonts w:ascii="Times New Roman" w:hAnsi="Times New Roman"/>
          <w:sz w:val="28"/>
          <w:szCs w:val="28"/>
        </w:rPr>
        <w:t xml:space="preserve"> «</w:t>
      </w:r>
      <w:r w:rsidRPr="00402519">
        <w:rPr>
          <w:rFonts w:ascii="Times New Roman" w:hAnsi="Times New Roman"/>
          <w:sz w:val="28"/>
          <w:szCs w:val="28"/>
        </w:rPr>
        <w:t>Про питну воду та питне водопостачання</w:t>
      </w:r>
      <w:r w:rsidR="00402519" w:rsidRPr="00402519">
        <w:rPr>
          <w:rFonts w:ascii="Times New Roman" w:hAnsi="Times New Roman"/>
          <w:sz w:val="28"/>
          <w:szCs w:val="28"/>
        </w:rPr>
        <w:t>»).</w:t>
      </w:r>
    </w:p>
    <w:p w:rsidR="00997C81"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997C81">
        <w:rPr>
          <w:rFonts w:ascii="Times New Roman" w:hAnsi="Times New Roman"/>
          <w:sz w:val="28"/>
          <w:szCs w:val="28"/>
        </w:rPr>
        <w:t>Обмеження, тимчасова заборона діяльності підприємств у разі порушення ними вимог законодавства у сфері питної води та питного водопостачання в межах своїх повноважень</w:t>
      </w:r>
      <w:r w:rsidR="00997C81" w:rsidRPr="00997C81">
        <w:rPr>
          <w:rFonts w:ascii="Times New Roman" w:hAnsi="Times New Roman"/>
          <w:sz w:val="28"/>
          <w:szCs w:val="28"/>
        </w:rPr>
        <w:t xml:space="preserve"> (</w:t>
      </w:r>
      <w:r w:rsidRPr="00997C81">
        <w:rPr>
          <w:rFonts w:ascii="Times New Roman" w:hAnsi="Times New Roman"/>
          <w:sz w:val="28"/>
          <w:szCs w:val="28"/>
        </w:rPr>
        <w:t>абз.10 ст.13</w:t>
      </w:r>
      <w:r w:rsidR="00997C81" w:rsidRPr="00997C81">
        <w:rPr>
          <w:rFonts w:ascii="Times New Roman" w:hAnsi="Times New Roman"/>
          <w:sz w:val="28"/>
          <w:szCs w:val="28"/>
        </w:rPr>
        <w:t xml:space="preserve"> </w:t>
      </w:r>
      <w:r w:rsidRPr="00997C81">
        <w:rPr>
          <w:rFonts w:ascii="Times New Roman" w:hAnsi="Times New Roman"/>
          <w:sz w:val="28"/>
          <w:szCs w:val="28"/>
        </w:rPr>
        <w:t>ЗУ</w:t>
      </w:r>
      <w:r w:rsidR="00997C81" w:rsidRPr="00997C81">
        <w:rPr>
          <w:rFonts w:ascii="Times New Roman" w:hAnsi="Times New Roman"/>
          <w:sz w:val="28"/>
          <w:szCs w:val="28"/>
        </w:rPr>
        <w:t xml:space="preserve"> «</w:t>
      </w:r>
      <w:r w:rsidRPr="00997C81">
        <w:rPr>
          <w:rFonts w:ascii="Times New Roman" w:hAnsi="Times New Roman"/>
          <w:sz w:val="28"/>
          <w:szCs w:val="28"/>
        </w:rPr>
        <w:t>Про питну воду та питне водопостачання</w:t>
      </w:r>
      <w:r w:rsidR="00997C81" w:rsidRPr="00997C81">
        <w:rPr>
          <w:rFonts w:ascii="Times New Roman" w:hAnsi="Times New Roman"/>
          <w:sz w:val="28"/>
          <w:szCs w:val="28"/>
        </w:rPr>
        <w:t>»).</w:t>
      </w:r>
    </w:p>
    <w:p w:rsidR="00997C81"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997C81">
        <w:rPr>
          <w:rFonts w:ascii="Times New Roman" w:hAnsi="Times New Roman"/>
          <w:sz w:val="28"/>
          <w:szCs w:val="28"/>
        </w:rPr>
        <w:t xml:space="preserve">Встановлення зон санітарної охорони джерел та об’єктів централізованого питного водопостачання </w:t>
      </w:r>
      <w:r w:rsidR="00997C81" w:rsidRPr="00997C81">
        <w:rPr>
          <w:rFonts w:ascii="Times New Roman" w:hAnsi="Times New Roman"/>
          <w:sz w:val="28"/>
          <w:szCs w:val="28"/>
        </w:rPr>
        <w:t>(</w:t>
      </w:r>
      <w:r w:rsidRPr="00997C81">
        <w:rPr>
          <w:rFonts w:ascii="Times New Roman" w:hAnsi="Times New Roman"/>
          <w:sz w:val="28"/>
          <w:szCs w:val="28"/>
        </w:rPr>
        <w:t>абз.11 ст.13</w:t>
      </w:r>
      <w:r w:rsidR="00997C81" w:rsidRPr="00997C81">
        <w:rPr>
          <w:rFonts w:ascii="Times New Roman" w:hAnsi="Times New Roman"/>
          <w:sz w:val="28"/>
          <w:szCs w:val="28"/>
        </w:rPr>
        <w:t xml:space="preserve"> </w:t>
      </w:r>
      <w:r w:rsidRPr="00997C81">
        <w:rPr>
          <w:rFonts w:ascii="Times New Roman" w:hAnsi="Times New Roman"/>
          <w:sz w:val="28"/>
          <w:szCs w:val="28"/>
        </w:rPr>
        <w:t>ЗУ</w:t>
      </w:r>
      <w:r w:rsidR="00997C81" w:rsidRPr="00997C81">
        <w:rPr>
          <w:rFonts w:ascii="Times New Roman" w:hAnsi="Times New Roman"/>
          <w:sz w:val="28"/>
          <w:szCs w:val="28"/>
        </w:rPr>
        <w:t xml:space="preserve"> «</w:t>
      </w:r>
      <w:r w:rsidRPr="00997C81">
        <w:rPr>
          <w:rFonts w:ascii="Times New Roman" w:hAnsi="Times New Roman"/>
          <w:sz w:val="28"/>
          <w:szCs w:val="28"/>
        </w:rPr>
        <w:t>Про питну воду та питне водопостачання</w:t>
      </w:r>
      <w:r w:rsidR="00997C81" w:rsidRPr="00997C81">
        <w:rPr>
          <w:rFonts w:ascii="Times New Roman" w:hAnsi="Times New Roman"/>
          <w:sz w:val="28"/>
          <w:szCs w:val="28"/>
        </w:rPr>
        <w:t>»).</w:t>
      </w:r>
    </w:p>
    <w:p w:rsidR="00997C81"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997C81">
        <w:rPr>
          <w:rFonts w:ascii="Times New Roman" w:hAnsi="Times New Roman"/>
          <w:sz w:val="28"/>
          <w:szCs w:val="28"/>
        </w:rPr>
        <w:t xml:space="preserve">Сприяння провадженню інвестиційної діяльності у сфері централізованого водопостачання та водовідведення </w:t>
      </w:r>
      <w:r w:rsidR="00997C81" w:rsidRPr="00997C81">
        <w:rPr>
          <w:rFonts w:ascii="Times New Roman" w:hAnsi="Times New Roman"/>
          <w:sz w:val="28"/>
          <w:szCs w:val="28"/>
        </w:rPr>
        <w:t>(</w:t>
      </w:r>
      <w:r w:rsidRPr="00997C81">
        <w:rPr>
          <w:rFonts w:ascii="Times New Roman" w:hAnsi="Times New Roman"/>
          <w:sz w:val="28"/>
          <w:szCs w:val="28"/>
        </w:rPr>
        <w:t>абз.14 ст.13</w:t>
      </w:r>
      <w:r w:rsidR="00997C81" w:rsidRPr="00997C81">
        <w:rPr>
          <w:rFonts w:ascii="Times New Roman" w:hAnsi="Times New Roman"/>
          <w:sz w:val="28"/>
          <w:szCs w:val="28"/>
        </w:rPr>
        <w:t xml:space="preserve"> </w:t>
      </w:r>
      <w:r w:rsidRPr="00997C81">
        <w:rPr>
          <w:rFonts w:ascii="Times New Roman" w:hAnsi="Times New Roman"/>
          <w:sz w:val="28"/>
          <w:szCs w:val="28"/>
        </w:rPr>
        <w:t>ЗУ</w:t>
      </w:r>
      <w:r w:rsidR="00997C81" w:rsidRPr="00997C81">
        <w:rPr>
          <w:rFonts w:ascii="Times New Roman" w:hAnsi="Times New Roman"/>
          <w:sz w:val="28"/>
          <w:szCs w:val="28"/>
        </w:rPr>
        <w:t xml:space="preserve"> «</w:t>
      </w:r>
      <w:r w:rsidRPr="00997C81">
        <w:rPr>
          <w:rFonts w:ascii="Times New Roman" w:hAnsi="Times New Roman"/>
          <w:sz w:val="28"/>
          <w:szCs w:val="28"/>
        </w:rPr>
        <w:t>Про питну воду та питне водопостачання</w:t>
      </w:r>
      <w:r w:rsidR="00997C81" w:rsidRPr="00997C81">
        <w:rPr>
          <w:rFonts w:ascii="Times New Roman" w:hAnsi="Times New Roman"/>
          <w:sz w:val="28"/>
          <w:szCs w:val="28"/>
        </w:rPr>
        <w:t>»).</w:t>
      </w:r>
    </w:p>
    <w:p w:rsidR="00997C81"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997C81">
        <w:rPr>
          <w:rFonts w:ascii="Times New Roman" w:hAnsi="Times New Roman"/>
          <w:sz w:val="28"/>
          <w:szCs w:val="28"/>
        </w:rPr>
        <w:t xml:space="preserve">Контроль за дотриманням санітарних норм у разі застосування хімічних речовин і матеріалів, продуктів біотехнології, інших фізичних факторів та захист населення від шкідливого впливу шуму, неіонізуючих </w:t>
      </w:r>
      <w:proofErr w:type="spellStart"/>
      <w:r w:rsidRPr="00997C81">
        <w:rPr>
          <w:rFonts w:ascii="Times New Roman" w:hAnsi="Times New Roman"/>
          <w:sz w:val="28"/>
          <w:szCs w:val="28"/>
        </w:rPr>
        <w:t>випромінювань</w:t>
      </w:r>
      <w:proofErr w:type="spellEnd"/>
      <w:r w:rsidRPr="00997C81">
        <w:rPr>
          <w:rFonts w:ascii="Times New Roman" w:hAnsi="Times New Roman"/>
          <w:sz w:val="28"/>
          <w:szCs w:val="28"/>
        </w:rPr>
        <w:t xml:space="preserve"> </w:t>
      </w:r>
      <w:r w:rsidR="00997C81" w:rsidRPr="00997C81">
        <w:rPr>
          <w:rFonts w:ascii="Times New Roman" w:hAnsi="Times New Roman"/>
          <w:sz w:val="28"/>
          <w:szCs w:val="28"/>
        </w:rPr>
        <w:t>(</w:t>
      </w:r>
      <w:r w:rsidRPr="00997C81">
        <w:rPr>
          <w:rFonts w:ascii="Times New Roman" w:hAnsi="Times New Roman"/>
          <w:sz w:val="28"/>
          <w:szCs w:val="28"/>
        </w:rPr>
        <w:t>ст.24, ч.1 ст.25 ЗУ</w:t>
      </w:r>
      <w:r w:rsidR="00997C81" w:rsidRPr="00997C81">
        <w:rPr>
          <w:rFonts w:ascii="Times New Roman" w:hAnsi="Times New Roman"/>
          <w:sz w:val="28"/>
          <w:szCs w:val="28"/>
        </w:rPr>
        <w:t xml:space="preserve"> «</w:t>
      </w:r>
      <w:r w:rsidRPr="00997C81">
        <w:rPr>
          <w:rFonts w:ascii="Times New Roman" w:hAnsi="Times New Roman"/>
          <w:sz w:val="28"/>
          <w:szCs w:val="28"/>
        </w:rPr>
        <w:t>Про забезпечення санітарного та епід</w:t>
      </w:r>
      <w:r w:rsidR="00997C81" w:rsidRPr="00997C81">
        <w:rPr>
          <w:rFonts w:ascii="Times New Roman" w:hAnsi="Times New Roman"/>
          <w:sz w:val="28"/>
          <w:szCs w:val="28"/>
        </w:rPr>
        <w:t>емічного благополуччя населення»).</w:t>
      </w:r>
    </w:p>
    <w:p w:rsidR="00BC7120"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BC7120">
        <w:rPr>
          <w:rFonts w:ascii="Times New Roman" w:hAnsi="Times New Roman"/>
          <w:sz w:val="28"/>
          <w:szCs w:val="28"/>
        </w:rPr>
        <w:t xml:space="preserve">Вирішення на підставі рішення сільської ради, у разі порушення встановлених меж та режиму санітарно-захисних зон, питань про фінансування необхідних робіт і заходів щодо відселення жителів, виведення з цих зон об’єктів соціального призначення та строків їх реалізації </w:t>
      </w:r>
      <w:r w:rsidR="00BC7120" w:rsidRPr="00BC7120">
        <w:rPr>
          <w:rFonts w:ascii="Times New Roman" w:hAnsi="Times New Roman"/>
          <w:sz w:val="28"/>
          <w:szCs w:val="28"/>
        </w:rPr>
        <w:t>(</w:t>
      </w:r>
      <w:r w:rsidRPr="00BC7120">
        <w:rPr>
          <w:rFonts w:ascii="Times New Roman" w:hAnsi="Times New Roman"/>
          <w:sz w:val="28"/>
          <w:szCs w:val="28"/>
        </w:rPr>
        <w:t>ч.2 ст.24 ЗУ</w:t>
      </w:r>
      <w:r w:rsidR="00BC7120" w:rsidRPr="00BC7120">
        <w:rPr>
          <w:rFonts w:ascii="Times New Roman" w:hAnsi="Times New Roman"/>
          <w:sz w:val="28"/>
          <w:szCs w:val="28"/>
        </w:rPr>
        <w:t xml:space="preserve"> «</w:t>
      </w:r>
      <w:r w:rsidRPr="00BC7120">
        <w:rPr>
          <w:rFonts w:ascii="Times New Roman" w:hAnsi="Times New Roman"/>
          <w:sz w:val="28"/>
          <w:szCs w:val="28"/>
        </w:rPr>
        <w:t>Про охорону атмосферного повітря</w:t>
      </w:r>
      <w:r w:rsidR="00BC7120" w:rsidRPr="00BC7120">
        <w:rPr>
          <w:rFonts w:ascii="Times New Roman" w:hAnsi="Times New Roman"/>
          <w:sz w:val="28"/>
          <w:szCs w:val="28"/>
        </w:rPr>
        <w:t>»).</w:t>
      </w:r>
    </w:p>
    <w:p w:rsidR="00BC7120"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BC7120">
        <w:rPr>
          <w:rFonts w:ascii="Times New Roman" w:hAnsi="Times New Roman"/>
          <w:sz w:val="28"/>
          <w:szCs w:val="28"/>
        </w:rPr>
        <w:t xml:space="preserve">Забезпечення інформування населення про радіаційну обстановку </w:t>
      </w:r>
      <w:r w:rsidR="00BC7120" w:rsidRPr="00BC7120">
        <w:rPr>
          <w:rFonts w:ascii="Times New Roman" w:hAnsi="Times New Roman"/>
          <w:sz w:val="28"/>
          <w:szCs w:val="28"/>
        </w:rPr>
        <w:t>(абз.6 ст.20 ЗУ «</w:t>
      </w:r>
      <w:r w:rsidRPr="00BC7120">
        <w:rPr>
          <w:rFonts w:ascii="Times New Roman" w:hAnsi="Times New Roman"/>
          <w:sz w:val="28"/>
          <w:szCs w:val="28"/>
        </w:rPr>
        <w:t>Про використання ядерно</w:t>
      </w:r>
      <w:r w:rsidR="00BC7120" w:rsidRPr="00BC7120">
        <w:rPr>
          <w:rFonts w:ascii="Times New Roman" w:hAnsi="Times New Roman"/>
          <w:sz w:val="28"/>
          <w:szCs w:val="28"/>
        </w:rPr>
        <w:t>ї енергії та радіаційну безпеку»).</w:t>
      </w:r>
    </w:p>
    <w:p w:rsidR="00BC7120"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BC7120">
        <w:rPr>
          <w:rFonts w:ascii="Times New Roman" w:hAnsi="Times New Roman"/>
          <w:sz w:val="28"/>
          <w:szCs w:val="28"/>
        </w:rPr>
        <w:t xml:space="preserve">Здійснення контролю за забезпеченням безпеки населення та охороною навколишнього природного середовища, за готовністю підприємств, установ, організацій та громадян до дій на випадок радіаційної аварії </w:t>
      </w:r>
      <w:r w:rsidR="00BC7120" w:rsidRPr="00BC7120">
        <w:rPr>
          <w:rFonts w:ascii="Times New Roman" w:hAnsi="Times New Roman"/>
          <w:sz w:val="28"/>
          <w:szCs w:val="28"/>
        </w:rPr>
        <w:t>(абз.7 ст.20 ЗУ «</w:t>
      </w:r>
      <w:r w:rsidRPr="00BC7120">
        <w:rPr>
          <w:rFonts w:ascii="Times New Roman" w:hAnsi="Times New Roman"/>
          <w:sz w:val="28"/>
          <w:szCs w:val="28"/>
        </w:rPr>
        <w:t>Про використання ядерної енергії та радіаційну безпеку</w:t>
      </w:r>
      <w:r w:rsidR="00BC7120" w:rsidRPr="00BC7120">
        <w:rPr>
          <w:rFonts w:ascii="Times New Roman" w:hAnsi="Times New Roman"/>
          <w:sz w:val="28"/>
          <w:szCs w:val="28"/>
        </w:rPr>
        <w:t>»).</w:t>
      </w:r>
    </w:p>
    <w:p w:rsidR="00BC7120"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BC7120">
        <w:rPr>
          <w:rFonts w:ascii="Times New Roman" w:hAnsi="Times New Roman"/>
          <w:sz w:val="28"/>
          <w:szCs w:val="28"/>
        </w:rPr>
        <w:t xml:space="preserve">Забезпечення готовності до евакуації населення та </w:t>
      </w:r>
      <w:r w:rsidR="002B1273">
        <w:rPr>
          <w:rFonts w:ascii="Times New Roman" w:hAnsi="Times New Roman"/>
          <w:sz w:val="28"/>
          <w:szCs w:val="28"/>
        </w:rPr>
        <w:t xml:space="preserve">її </w:t>
      </w:r>
      <w:r w:rsidRPr="00BC7120">
        <w:rPr>
          <w:rFonts w:ascii="Times New Roman" w:hAnsi="Times New Roman"/>
          <w:sz w:val="28"/>
          <w:szCs w:val="28"/>
        </w:rPr>
        <w:t xml:space="preserve">здійснення евакуації у разі необхідності </w:t>
      </w:r>
      <w:r w:rsidR="00BC7120" w:rsidRPr="00BC7120">
        <w:rPr>
          <w:rFonts w:ascii="Times New Roman" w:hAnsi="Times New Roman"/>
          <w:sz w:val="28"/>
          <w:szCs w:val="28"/>
        </w:rPr>
        <w:t>(</w:t>
      </w:r>
      <w:r w:rsidRPr="00BC7120">
        <w:rPr>
          <w:rFonts w:ascii="Times New Roman" w:hAnsi="Times New Roman"/>
          <w:sz w:val="28"/>
          <w:szCs w:val="28"/>
        </w:rPr>
        <w:t xml:space="preserve">абз.9 ст.20 </w:t>
      </w:r>
      <w:r w:rsidR="00BC7120" w:rsidRPr="00BC7120">
        <w:rPr>
          <w:rFonts w:ascii="Times New Roman" w:hAnsi="Times New Roman"/>
          <w:sz w:val="28"/>
          <w:szCs w:val="28"/>
        </w:rPr>
        <w:t xml:space="preserve">ЗУ </w:t>
      </w:r>
      <w:r w:rsidRPr="00BC7120">
        <w:rPr>
          <w:rFonts w:ascii="Times New Roman" w:hAnsi="Times New Roman"/>
          <w:sz w:val="28"/>
          <w:szCs w:val="28"/>
        </w:rPr>
        <w:t>«Про використання ядерної енергії та радіаційну безпеку»</w:t>
      </w:r>
      <w:r w:rsidR="00BC7120" w:rsidRPr="00BC7120">
        <w:rPr>
          <w:rFonts w:ascii="Times New Roman" w:hAnsi="Times New Roman"/>
          <w:sz w:val="28"/>
          <w:szCs w:val="28"/>
        </w:rPr>
        <w:t>).</w:t>
      </w:r>
    </w:p>
    <w:p w:rsidR="00173104"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173104">
        <w:rPr>
          <w:rFonts w:ascii="Times New Roman" w:hAnsi="Times New Roman"/>
          <w:sz w:val="28"/>
          <w:szCs w:val="28"/>
        </w:rPr>
        <w:t xml:space="preserve">Розробка обов’язкових місцевих планів аварійних заходів на випадок транспортних аварій під час перевезення радіоактивних </w:t>
      </w:r>
      <w:r w:rsidRPr="00173104">
        <w:rPr>
          <w:rFonts w:ascii="Times New Roman" w:hAnsi="Times New Roman"/>
          <w:sz w:val="28"/>
          <w:szCs w:val="28"/>
        </w:rPr>
        <w:lastRenderedPageBreak/>
        <w:t xml:space="preserve">матеріалів </w:t>
      </w:r>
      <w:r w:rsidR="00173104" w:rsidRPr="00173104">
        <w:rPr>
          <w:rFonts w:ascii="Times New Roman" w:hAnsi="Times New Roman"/>
          <w:sz w:val="28"/>
          <w:szCs w:val="28"/>
        </w:rPr>
        <w:t>(</w:t>
      </w:r>
      <w:r w:rsidRPr="00173104">
        <w:rPr>
          <w:rFonts w:ascii="Times New Roman" w:hAnsi="Times New Roman"/>
          <w:sz w:val="28"/>
          <w:szCs w:val="28"/>
        </w:rPr>
        <w:t>ч.1</w:t>
      </w:r>
      <w:r w:rsidR="00173104" w:rsidRPr="00173104">
        <w:rPr>
          <w:rFonts w:ascii="Times New Roman" w:hAnsi="Times New Roman"/>
          <w:sz w:val="28"/>
          <w:szCs w:val="28"/>
        </w:rPr>
        <w:t xml:space="preserve"> </w:t>
      </w:r>
      <w:r w:rsidRPr="00173104">
        <w:rPr>
          <w:rFonts w:ascii="Times New Roman" w:hAnsi="Times New Roman"/>
          <w:sz w:val="28"/>
          <w:szCs w:val="28"/>
        </w:rPr>
        <w:t>ст.56 ЗУ</w:t>
      </w:r>
      <w:r w:rsidR="00173104" w:rsidRPr="00173104">
        <w:rPr>
          <w:rFonts w:ascii="Times New Roman" w:hAnsi="Times New Roman"/>
          <w:sz w:val="28"/>
          <w:szCs w:val="28"/>
        </w:rPr>
        <w:t xml:space="preserve"> </w:t>
      </w:r>
      <w:r w:rsidRPr="00173104">
        <w:rPr>
          <w:rFonts w:ascii="Times New Roman" w:hAnsi="Times New Roman"/>
          <w:sz w:val="28"/>
          <w:szCs w:val="28"/>
        </w:rPr>
        <w:t>«Про використання ядерної енергії та радіаційну безпеку»</w:t>
      </w:r>
      <w:r w:rsidR="00173104" w:rsidRPr="00173104">
        <w:rPr>
          <w:rFonts w:ascii="Times New Roman" w:hAnsi="Times New Roman"/>
          <w:sz w:val="28"/>
          <w:szCs w:val="28"/>
        </w:rPr>
        <w:t>).</w:t>
      </w:r>
    </w:p>
    <w:p w:rsidR="00173104"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173104">
        <w:rPr>
          <w:rFonts w:ascii="Times New Roman" w:hAnsi="Times New Roman"/>
          <w:sz w:val="28"/>
          <w:szCs w:val="28"/>
        </w:rPr>
        <w:t xml:space="preserve">Здійснення заходів по впровадженню і забезпеченню дії надзвичайного стану </w:t>
      </w:r>
      <w:r w:rsidR="00173104" w:rsidRPr="00173104">
        <w:rPr>
          <w:rFonts w:ascii="Times New Roman" w:hAnsi="Times New Roman"/>
          <w:sz w:val="28"/>
          <w:szCs w:val="28"/>
        </w:rPr>
        <w:t>(</w:t>
      </w:r>
      <w:r w:rsidRPr="00173104">
        <w:rPr>
          <w:rFonts w:ascii="Times New Roman" w:hAnsi="Times New Roman"/>
          <w:sz w:val="28"/>
          <w:szCs w:val="28"/>
        </w:rPr>
        <w:t>ч.1</w:t>
      </w:r>
      <w:r w:rsidR="00173104" w:rsidRPr="00173104">
        <w:rPr>
          <w:rFonts w:ascii="Times New Roman" w:hAnsi="Times New Roman"/>
          <w:sz w:val="28"/>
          <w:szCs w:val="28"/>
        </w:rPr>
        <w:t xml:space="preserve"> ст.14 ЗУ «</w:t>
      </w:r>
      <w:r w:rsidRPr="00173104">
        <w:rPr>
          <w:rFonts w:ascii="Times New Roman" w:hAnsi="Times New Roman"/>
          <w:sz w:val="28"/>
          <w:szCs w:val="28"/>
        </w:rPr>
        <w:t>Про пра</w:t>
      </w:r>
      <w:r w:rsidR="00173104" w:rsidRPr="00173104">
        <w:rPr>
          <w:rFonts w:ascii="Times New Roman" w:hAnsi="Times New Roman"/>
          <w:sz w:val="28"/>
          <w:szCs w:val="28"/>
        </w:rPr>
        <w:t>вовий режим надзвичайного стану»).</w:t>
      </w:r>
    </w:p>
    <w:p w:rsidR="00173104"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173104">
        <w:rPr>
          <w:rFonts w:ascii="Times New Roman" w:hAnsi="Times New Roman"/>
          <w:sz w:val="28"/>
          <w:szCs w:val="28"/>
        </w:rPr>
        <w:t xml:space="preserve">Забезпечення контролю за додержанням громадського порядку, забезпеченням конституційних прав і свобод громадян, їх безпеки, захисту інтересів держави на території громади в умовах надзвичайного стану </w:t>
      </w:r>
      <w:r w:rsidR="00173104" w:rsidRPr="00173104">
        <w:rPr>
          <w:rFonts w:ascii="Times New Roman" w:hAnsi="Times New Roman"/>
          <w:sz w:val="28"/>
          <w:szCs w:val="28"/>
        </w:rPr>
        <w:t>(</w:t>
      </w:r>
      <w:r w:rsidRPr="00173104">
        <w:rPr>
          <w:rFonts w:ascii="Times New Roman" w:hAnsi="Times New Roman"/>
          <w:sz w:val="28"/>
          <w:szCs w:val="28"/>
        </w:rPr>
        <w:t>ч.2</w:t>
      </w:r>
      <w:r w:rsidR="00173104" w:rsidRPr="00173104">
        <w:rPr>
          <w:rFonts w:ascii="Times New Roman" w:hAnsi="Times New Roman"/>
          <w:sz w:val="28"/>
          <w:szCs w:val="28"/>
        </w:rPr>
        <w:t xml:space="preserve"> </w:t>
      </w:r>
      <w:r w:rsidRPr="00173104">
        <w:rPr>
          <w:rFonts w:ascii="Times New Roman" w:hAnsi="Times New Roman"/>
          <w:sz w:val="28"/>
          <w:szCs w:val="28"/>
        </w:rPr>
        <w:t xml:space="preserve">ст.14 ЗУ </w:t>
      </w:r>
      <w:r w:rsidR="00173104" w:rsidRPr="00173104">
        <w:rPr>
          <w:rFonts w:ascii="Times New Roman" w:hAnsi="Times New Roman"/>
          <w:sz w:val="28"/>
          <w:szCs w:val="28"/>
        </w:rPr>
        <w:t>«</w:t>
      </w:r>
      <w:r w:rsidRPr="00173104">
        <w:rPr>
          <w:rFonts w:ascii="Times New Roman" w:hAnsi="Times New Roman"/>
          <w:sz w:val="28"/>
          <w:szCs w:val="28"/>
        </w:rPr>
        <w:t>Про прав</w:t>
      </w:r>
      <w:r w:rsidR="00173104" w:rsidRPr="00173104">
        <w:rPr>
          <w:rFonts w:ascii="Times New Roman" w:hAnsi="Times New Roman"/>
          <w:sz w:val="28"/>
          <w:szCs w:val="28"/>
        </w:rPr>
        <w:t>овий режим надзвичайного стану»).</w:t>
      </w:r>
    </w:p>
    <w:p w:rsidR="00173104" w:rsidRDefault="003C700D" w:rsidP="003C700D">
      <w:pPr>
        <w:numPr>
          <w:ilvl w:val="1"/>
          <w:numId w:val="2"/>
        </w:numPr>
        <w:tabs>
          <w:tab w:val="left" w:pos="1701"/>
        </w:tabs>
        <w:spacing w:after="0" w:line="240" w:lineRule="auto"/>
        <w:ind w:left="1560" w:hanging="284"/>
        <w:jc w:val="both"/>
        <w:rPr>
          <w:rFonts w:ascii="Times New Roman" w:hAnsi="Times New Roman"/>
          <w:sz w:val="28"/>
          <w:szCs w:val="28"/>
        </w:rPr>
      </w:pPr>
      <w:r w:rsidRPr="00173104">
        <w:rPr>
          <w:rFonts w:ascii="Times New Roman" w:hAnsi="Times New Roman"/>
          <w:sz w:val="28"/>
          <w:szCs w:val="28"/>
        </w:rPr>
        <w:t xml:space="preserve">Підготовка, в межах своєї компетенції, обов’язкових до виконання на території громади, рішень з питань забезпечення режиму надзвичайного стану </w:t>
      </w:r>
      <w:r w:rsidR="00173104" w:rsidRPr="00173104">
        <w:rPr>
          <w:rFonts w:ascii="Times New Roman" w:hAnsi="Times New Roman"/>
          <w:sz w:val="28"/>
          <w:szCs w:val="28"/>
        </w:rPr>
        <w:t>(</w:t>
      </w:r>
      <w:r w:rsidRPr="00173104">
        <w:rPr>
          <w:rFonts w:ascii="Times New Roman" w:hAnsi="Times New Roman"/>
          <w:sz w:val="28"/>
          <w:szCs w:val="28"/>
        </w:rPr>
        <w:t>ч.</w:t>
      </w:r>
      <w:r w:rsidR="002B1273">
        <w:rPr>
          <w:rFonts w:ascii="Times New Roman" w:hAnsi="Times New Roman"/>
          <w:sz w:val="28"/>
          <w:szCs w:val="28"/>
        </w:rPr>
        <w:t>5</w:t>
      </w:r>
      <w:r w:rsidRPr="00173104">
        <w:rPr>
          <w:rFonts w:ascii="Times New Roman" w:hAnsi="Times New Roman"/>
          <w:sz w:val="28"/>
          <w:szCs w:val="28"/>
        </w:rPr>
        <w:t xml:space="preserve"> ст.14 ЗУ </w:t>
      </w:r>
      <w:r w:rsidR="00173104" w:rsidRPr="00173104">
        <w:rPr>
          <w:rFonts w:ascii="Times New Roman" w:hAnsi="Times New Roman"/>
          <w:sz w:val="28"/>
          <w:szCs w:val="28"/>
        </w:rPr>
        <w:t>«</w:t>
      </w:r>
      <w:r w:rsidRPr="00173104">
        <w:rPr>
          <w:rFonts w:ascii="Times New Roman" w:hAnsi="Times New Roman"/>
          <w:sz w:val="28"/>
          <w:szCs w:val="28"/>
        </w:rPr>
        <w:t>Про пра</w:t>
      </w:r>
      <w:r w:rsidR="00173104" w:rsidRPr="00173104">
        <w:rPr>
          <w:rFonts w:ascii="Times New Roman" w:hAnsi="Times New Roman"/>
          <w:sz w:val="28"/>
          <w:szCs w:val="28"/>
        </w:rPr>
        <w:t>вовий режим надзвичайного стану»).</w:t>
      </w:r>
    </w:p>
    <w:p w:rsidR="00173104"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73104">
        <w:rPr>
          <w:rFonts w:ascii="Times New Roman" w:hAnsi="Times New Roman"/>
          <w:sz w:val="28"/>
          <w:szCs w:val="28"/>
        </w:rPr>
        <w:t>Організація безпосередньої реалізації заходів з мобілізаційної підготовки та мобілізації, затверджених чинним законодавством на території громади чи сприяння їх виконанню</w:t>
      </w:r>
      <w:r w:rsidR="00173104" w:rsidRPr="00173104">
        <w:rPr>
          <w:rFonts w:ascii="Times New Roman" w:hAnsi="Times New Roman"/>
          <w:sz w:val="28"/>
          <w:szCs w:val="28"/>
        </w:rPr>
        <w:t xml:space="preserve"> (</w:t>
      </w:r>
      <w:r w:rsidRPr="00173104">
        <w:rPr>
          <w:rFonts w:ascii="Times New Roman" w:hAnsi="Times New Roman"/>
          <w:sz w:val="28"/>
          <w:szCs w:val="28"/>
        </w:rPr>
        <w:t xml:space="preserve">ч.9 ст.4 ЗУ </w:t>
      </w:r>
      <w:r w:rsidR="00173104" w:rsidRPr="00173104">
        <w:rPr>
          <w:rFonts w:ascii="Times New Roman" w:hAnsi="Times New Roman"/>
          <w:sz w:val="28"/>
          <w:szCs w:val="28"/>
        </w:rPr>
        <w:t>«</w:t>
      </w:r>
      <w:r w:rsidRPr="00173104">
        <w:rPr>
          <w:rFonts w:ascii="Times New Roman" w:hAnsi="Times New Roman"/>
          <w:sz w:val="28"/>
          <w:szCs w:val="28"/>
        </w:rPr>
        <w:t>Про мобіліза</w:t>
      </w:r>
      <w:r w:rsidR="00173104" w:rsidRPr="00173104">
        <w:rPr>
          <w:rFonts w:ascii="Times New Roman" w:hAnsi="Times New Roman"/>
          <w:sz w:val="28"/>
          <w:szCs w:val="28"/>
        </w:rPr>
        <w:t>ційну підготовку та мобілізацію»).</w:t>
      </w:r>
    </w:p>
    <w:p w:rsidR="001642F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642F5">
        <w:rPr>
          <w:rFonts w:ascii="Times New Roman" w:hAnsi="Times New Roman"/>
          <w:sz w:val="28"/>
          <w:szCs w:val="28"/>
        </w:rPr>
        <w:t xml:space="preserve">Планування, організація і забезпечення мобілізаційної підготовки та мобілізація на території громади </w:t>
      </w:r>
      <w:r w:rsidR="00173104" w:rsidRPr="001642F5">
        <w:rPr>
          <w:rFonts w:ascii="Times New Roman" w:hAnsi="Times New Roman"/>
          <w:sz w:val="28"/>
          <w:szCs w:val="28"/>
        </w:rPr>
        <w:t>(</w:t>
      </w:r>
      <w:r w:rsidRPr="001642F5">
        <w:rPr>
          <w:rFonts w:ascii="Times New Roman" w:hAnsi="Times New Roman"/>
          <w:sz w:val="28"/>
          <w:szCs w:val="28"/>
        </w:rPr>
        <w:t xml:space="preserve">абз.2 ст.18 ЗУ </w:t>
      </w:r>
      <w:r w:rsidR="00173104" w:rsidRPr="001642F5">
        <w:rPr>
          <w:rFonts w:ascii="Times New Roman" w:hAnsi="Times New Roman"/>
          <w:sz w:val="28"/>
          <w:szCs w:val="28"/>
        </w:rPr>
        <w:t>«</w:t>
      </w:r>
      <w:r w:rsidRPr="001642F5">
        <w:rPr>
          <w:rFonts w:ascii="Times New Roman" w:hAnsi="Times New Roman"/>
          <w:sz w:val="28"/>
          <w:szCs w:val="28"/>
        </w:rPr>
        <w:t>Про мобілізаційну підготовку та мобі</w:t>
      </w:r>
      <w:r w:rsidR="00173104" w:rsidRPr="001642F5">
        <w:rPr>
          <w:rFonts w:ascii="Times New Roman" w:hAnsi="Times New Roman"/>
          <w:sz w:val="28"/>
          <w:szCs w:val="28"/>
        </w:rPr>
        <w:t>лізацію»).</w:t>
      </w:r>
    </w:p>
    <w:p w:rsidR="00A40868"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642F5">
        <w:rPr>
          <w:rFonts w:ascii="Times New Roman" w:hAnsi="Times New Roman"/>
          <w:sz w:val="28"/>
          <w:szCs w:val="28"/>
        </w:rPr>
        <w:t xml:space="preserve">Забезпечення на території громади виконання мобілізаційних завдань замовлень) підприємствами, установами і організаціями, які залучаються ними до виконання цих завдань (замовлень) </w:t>
      </w:r>
      <w:r w:rsidR="001642F5" w:rsidRPr="001642F5">
        <w:rPr>
          <w:rFonts w:ascii="Times New Roman" w:hAnsi="Times New Roman"/>
          <w:sz w:val="28"/>
          <w:szCs w:val="28"/>
        </w:rPr>
        <w:t>(</w:t>
      </w:r>
      <w:r w:rsidRPr="001642F5">
        <w:rPr>
          <w:rFonts w:ascii="Times New Roman" w:hAnsi="Times New Roman"/>
          <w:sz w:val="28"/>
          <w:szCs w:val="28"/>
        </w:rPr>
        <w:t xml:space="preserve">абз.5 ст.18 ЗУ </w:t>
      </w:r>
      <w:r w:rsidR="001642F5" w:rsidRPr="001642F5">
        <w:rPr>
          <w:rFonts w:ascii="Times New Roman" w:hAnsi="Times New Roman"/>
          <w:sz w:val="28"/>
          <w:szCs w:val="28"/>
        </w:rPr>
        <w:t>«</w:t>
      </w:r>
      <w:r w:rsidRPr="001642F5">
        <w:rPr>
          <w:rFonts w:ascii="Times New Roman" w:hAnsi="Times New Roman"/>
          <w:sz w:val="28"/>
          <w:szCs w:val="28"/>
        </w:rPr>
        <w:t>Про мобіліза</w:t>
      </w:r>
      <w:r w:rsidR="001642F5" w:rsidRPr="001642F5">
        <w:rPr>
          <w:rFonts w:ascii="Times New Roman" w:hAnsi="Times New Roman"/>
          <w:sz w:val="28"/>
          <w:szCs w:val="28"/>
        </w:rPr>
        <w:t>ційну підготовку та мобілізацію»).</w:t>
      </w:r>
    </w:p>
    <w:p w:rsidR="00A40868"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A40868">
        <w:rPr>
          <w:rFonts w:ascii="Times New Roman" w:hAnsi="Times New Roman"/>
          <w:sz w:val="28"/>
          <w:szCs w:val="28"/>
        </w:rPr>
        <w:t xml:space="preserve">Здійснення під час оголошення мобілізації заходів щодо переведення підприємств, установ і організацій, які знаходяться на території громади на роботу в умовах особливого періоду </w:t>
      </w:r>
      <w:r w:rsidR="00A40868" w:rsidRPr="00A40868">
        <w:rPr>
          <w:rFonts w:ascii="Times New Roman" w:hAnsi="Times New Roman"/>
          <w:sz w:val="28"/>
          <w:szCs w:val="28"/>
        </w:rPr>
        <w:t>(</w:t>
      </w:r>
      <w:r w:rsidRPr="00A40868">
        <w:rPr>
          <w:rFonts w:ascii="Times New Roman" w:hAnsi="Times New Roman"/>
          <w:sz w:val="28"/>
          <w:szCs w:val="28"/>
        </w:rPr>
        <w:t xml:space="preserve">абз.6 ст.18 ЗУ </w:t>
      </w:r>
      <w:r w:rsidR="00A40868" w:rsidRPr="00A40868">
        <w:rPr>
          <w:rFonts w:ascii="Times New Roman" w:hAnsi="Times New Roman"/>
          <w:sz w:val="28"/>
          <w:szCs w:val="28"/>
        </w:rPr>
        <w:t>«</w:t>
      </w:r>
      <w:r w:rsidRPr="00A40868">
        <w:rPr>
          <w:rFonts w:ascii="Times New Roman" w:hAnsi="Times New Roman"/>
          <w:sz w:val="28"/>
          <w:szCs w:val="28"/>
        </w:rPr>
        <w:t>Про мобілізаційну підготовку та мобілізацію</w:t>
      </w:r>
      <w:r w:rsidR="00A40868" w:rsidRPr="00A40868">
        <w:rPr>
          <w:rFonts w:ascii="Times New Roman" w:hAnsi="Times New Roman"/>
          <w:sz w:val="28"/>
          <w:szCs w:val="28"/>
        </w:rPr>
        <w:t>»).</w:t>
      </w:r>
    </w:p>
    <w:p w:rsidR="00A40868"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A40868">
        <w:rPr>
          <w:rFonts w:ascii="Times New Roman" w:hAnsi="Times New Roman"/>
          <w:sz w:val="28"/>
          <w:szCs w:val="28"/>
        </w:rPr>
        <w:t xml:space="preserve">Керівництво та здійснення контролю за мобілізаційною підготовкою підприємств, установ і організацій, які залучаються до виконання мобілізаційних завдань (замовлень) </w:t>
      </w:r>
      <w:r w:rsidR="00A40868" w:rsidRPr="00A40868">
        <w:rPr>
          <w:rFonts w:ascii="Times New Roman" w:hAnsi="Times New Roman"/>
          <w:sz w:val="28"/>
          <w:szCs w:val="28"/>
        </w:rPr>
        <w:t>(</w:t>
      </w:r>
      <w:r w:rsidRPr="00A40868">
        <w:rPr>
          <w:rFonts w:ascii="Times New Roman" w:hAnsi="Times New Roman"/>
          <w:sz w:val="28"/>
          <w:szCs w:val="28"/>
        </w:rPr>
        <w:t xml:space="preserve">абз.8 ст.18 ЗУ </w:t>
      </w:r>
      <w:r w:rsidR="00A40868" w:rsidRPr="00A40868">
        <w:rPr>
          <w:rFonts w:ascii="Times New Roman" w:hAnsi="Times New Roman"/>
          <w:sz w:val="28"/>
          <w:szCs w:val="28"/>
        </w:rPr>
        <w:t>«</w:t>
      </w:r>
      <w:r w:rsidRPr="00A40868">
        <w:rPr>
          <w:rFonts w:ascii="Times New Roman" w:hAnsi="Times New Roman"/>
          <w:sz w:val="28"/>
          <w:szCs w:val="28"/>
        </w:rPr>
        <w:t>Про мобілізаційну підготовку та мобілізацію</w:t>
      </w:r>
      <w:r w:rsidR="00A40868" w:rsidRPr="00A40868">
        <w:rPr>
          <w:rFonts w:ascii="Times New Roman" w:hAnsi="Times New Roman"/>
          <w:sz w:val="28"/>
          <w:szCs w:val="28"/>
        </w:rPr>
        <w:t>»).</w:t>
      </w:r>
    </w:p>
    <w:p w:rsidR="00A40868"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A40868">
        <w:rPr>
          <w:rFonts w:ascii="Times New Roman" w:hAnsi="Times New Roman"/>
          <w:sz w:val="28"/>
          <w:szCs w:val="28"/>
        </w:rPr>
        <w:t>Організація під час мобілізації в установленому порядку своєчасного оповіщення та прибуття громадян, які залучаються до виконання обов’язку щодо мобілізації, техніки на збірні пункти та у військові частини, виділення будівель, споруд, земельних ділянок, транспортних та інших матеріально</w:t>
      </w:r>
      <w:r w:rsidR="00A40868" w:rsidRPr="00A40868">
        <w:rPr>
          <w:rFonts w:ascii="Times New Roman" w:hAnsi="Times New Roman"/>
          <w:sz w:val="28"/>
          <w:szCs w:val="28"/>
        </w:rPr>
        <w:t>-</w:t>
      </w:r>
      <w:r w:rsidRPr="00A40868">
        <w:rPr>
          <w:rFonts w:ascii="Times New Roman" w:hAnsi="Times New Roman"/>
          <w:sz w:val="28"/>
          <w:szCs w:val="28"/>
        </w:rPr>
        <w:t xml:space="preserve">технічних засобів і надання послуг Збройним Силам України, іншим військовим формуванням, </w:t>
      </w:r>
      <w:proofErr w:type="spellStart"/>
      <w:r w:rsidRPr="00A40868">
        <w:rPr>
          <w:rFonts w:ascii="Times New Roman" w:hAnsi="Times New Roman"/>
          <w:sz w:val="28"/>
          <w:szCs w:val="28"/>
        </w:rPr>
        <w:t>Оперативно</w:t>
      </w:r>
      <w:proofErr w:type="spellEnd"/>
      <w:r w:rsidRPr="00A40868">
        <w:rPr>
          <w:rFonts w:ascii="Times New Roman" w:hAnsi="Times New Roman"/>
          <w:sz w:val="28"/>
          <w:szCs w:val="28"/>
        </w:rPr>
        <w:t>-рятувальній службі цивільного захисту відп</w:t>
      </w:r>
      <w:r w:rsidR="00A40868" w:rsidRPr="00A40868">
        <w:rPr>
          <w:rFonts w:ascii="Times New Roman" w:hAnsi="Times New Roman"/>
          <w:sz w:val="28"/>
          <w:szCs w:val="28"/>
        </w:rPr>
        <w:t>овідно до мобілізаційних планів (</w:t>
      </w:r>
      <w:r w:rsidRPr="00A40868">
        <w:rPr>
          <w:rFonts w:ascii="Times New Roman" w:hAnsi="Times New Roman"/>
          <w:sz w:val="28"/>
          <w:szCs w:val="28"/>
        </w:rPr>
        <w:t>абз.11 ст.18</w:t>
      </w:r>
      <w:r w:rsidR="00A40868" w:rsidRPr="00A40868">
        <w:rPr>
          <w:rFonts w:ascii="Times New Roman" w:hAnsi="Times New Roman"/>
          <w:sz w:val="28"/>
          <w:szCs w:val="28"/>
        </w:rPr>
        <w:t xml:space="preserve"> </w:t>
      </w:r>
      <w:r w:rsidRPr="00A40868">
        <w:rPr>
          <w:rFonts w:ascii="Times New Roman" w:hAnsi="Times New Roman"/>
          <w:sz w:val="28"/>
          <w:szCs w:val="28"/>
        </w:rPr>
        <w:t xml:space="preserve">ЗУ </w:t>
      </w:r>
      <w:r w:rsidR="00A40868" w:rsidRPr="00A40868">
        <w:rPr>
          <w:rFonts w:ascii="Times New Roman" w:hAnsi="Times New Roman"/>
          <w:sz w:val="28"/>
          <w:szCs w:val="28"/>
        </w:rPr>
        <w:t>«</w:t>
      </w:r>
      <w:r w:rsidRPr="00A40868">
        <w:rPr>
          <w:rFonts w:ascii="Times New Roman" w:hAnsi="Times New Roman"/>
          <w:sz w:val="28"/>
          <w:szCs w:val="28"/>
        </w:rPr>
        <w:t>Про мобіліза</w:t>
      </w:r>
      <w:r w:rsidR="00A40868" w:rsidRPr="00A40868">
        <w:rPr>
          <w:rFonts w:ascii="Times New Roman" w:hAnsi="Times New Roman"/>
          <w:sz w:val="28"/>
          <w:szCs w:val="28"/>
        </w:rPr>
        <w:t>ційну підготовку та мобілізацію»).</w:t>
      </w:r>
    </w:p>
    <w:p w:rsidR="00A40868"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A40868">
        <w:rPr>
          <w:rFonts w:ascii="Times New Roman" w:hAnsi="Times New Roman"/>
          <w:sz w:val="28"/>
          <w:szCs w:val="28"/>
        </w:rPr>
        <w:t xml:space="preserve">Забезпечення на території громади ведення військового обліку військовозобов’язаних і призовників, бронювання </w:t>
      </w:r>
      <w:r w:rsidRPr="00A40868">
        <w:rPr>
          <w:rFonts w:ascii="Times New Roman" w:hAnsi="Times New Roman"/>
          <w:sz w:val="28"/>
          <w:szCs w:val="28"/>
        </w:rPr>
        <w:lastRenderedPageBreak/>
        <w:t xml:space="preserve">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 </w:t>
      </w:r>
      <w:r w:rsidR="00A40868" w:rsidRPr="00A40868">
        <w:rPr>
          <w:rFonts w:ascii="Times New Roman" w:hAnsi="Times New Roman"/>
          <w:sz w:val="28"/>
          <w:szCs w:val="28"/>
        </w:rPr>
        <w:t>(</w:t>
      </w:r>
      <w:r w:rsidRPr="00A40868">
        <w:rPr>
          <w:rFonts w:ascii="Times New Roman" w:hAnsi="Times New Roman"/>
          <w:sz w:val="28"/>
          <w:szCs w:val="28"/>
        </w:rPr>
        <w:t>абз.12 ст.18</w:t>
      </w:r>
      <w:r w:rsidR="00A40868" w:rsidRPr="00A40868">
        <w:rPr>
          <w:rFonts w:ascii="Times New Roman" w:hAnsi="Times New Roman"/>
          <w:sz w:val="28"/>
          <w:szCs w:val="28"/>
        </w:rPr>
        <w:t xml:space="preserve"> </w:t>
      </w:r>
      <w:r w:rsidRPr="00A40868">
        <w:rPr>
          <w:rFonts w:ascii="Times New Roman" w:hAnsi="Times New Roman"/>
          <w:sz w:val="28"/>
          <w:szCs w:val="28"/>
        </w:rPr>
        <w:t xml:space="preserve">ЗУ </w:t>
      </w:r>
      <w:r w:rsidR="00A40868" w:rsidRPr="00A40868">
        <w:rPr>
          <w:rFonts w:ascii="Times New Roman" w:hAnsi="Times New Roman"/>
          <w:sz w:val="28"/>
          <w:szCs w:val="28"/>
        </w:rPr>
        <w:t>«</w:t>
      </w:r>
      <w:r w:rsidRPr="00A40868">
        <w:rPr>
          <w:rFonts w:ascii="Times New Roman" w:hAnsi="Times New Roman"/>
          <w:sz w:val="28"/>
          <w:szCs w:val="28"/>
        </w:rPr>
        <w:t>Про мобілізаційну підготовку та мобілізацію</w:t>
      </w:r>
      <w:r w:rsidR="00A40868" w:rsidRPr="00A40868">
        <w:rPr>
          <w:rFonts w:ascii="Times New Roman" w:hAnsi="Times New Roman"/>
          <w:sz w:val="28"/>
          <w:szCs w:val="28"/>
        </w:rPr>
        <w:t>»).</w:t>
      </w:r>
    </w:p>
    <w:p w:rsidR="00A40868"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A40868">
        <w:rPr>
          <w:rFonts w:ascii="Times New Roman" w:hAnsi="Times New Roman"/>
          <w:sz w:val="28"/>
          <w:szCs w:val="28"/>
        </w:rPr>
        <w:t xml:space="preserve">Сприяння </w:t>
      </w:r>
      <w:r w:rsidR="002B1273">
        <w:rPr>
          <w:rFonts w:ascii="Times New Roman" w:hAnsi="Times New Roman"/>
          <w:sz w:val="28"/>
          <w:szCs w:val="28"/>
        </w:rPr>
        <w:t xml:space="preserve">територіальним центрам комплектації і соціальної підтримки </w:t>
      </w:r>
      <w:r w:rsidRPr="00A40868">
        <w:rPr>
          <w:rFonts w:ascii="Times New Roman" w:hAnsi="Times New Roman"/>
          <w:sz w:val="28"/>
          <w:szCs w:val="28"/>
        </w:rPr>
        <w:t xml:space="preserve">у їх роботі в мирний час та під час мобілізації </w:t>
      </w:r>
      <w:r w:rsidR="00A40868" w:rsidRPr="00A40868">
        <w:rPr>
          <w:rFonts w:ascii="Times New Roman" w:hAnsi="Times New Roman"/>
          <w:sz w:val="28"/>
          <w:szCs w:val="28"/>
        </w:rPr>
        <w:t>(</w:t>
      </w:r>
      <w:r w:rsidRPr="00A40868">
        <w:rPr>
          <w:rFonts w:ascii="Times New Roman" w:hAnsi="Times New Roman"/>
          <w:sz w:val="28"/>
          <w:szCs w:val="28"/>
        </w:rPr>
        <w:t>абз.14 ст.18</w:t>
      </w:r>
      <w:r w:rsidR="00A40868" w:rsidRPr="00A40868">
        <w:rPr>
          <w:rFonts w:ascii="Times New Roman" w:hAnsi="Times New Roman"/>
          <w:sz w:val="28"/>
          <w:szCs w:val="28"/>
        </w:rPr>
        <w:t xml:space="preserve"> </w:t>
      </w:r>
      <w:r w:rsidRPr="00A40868">
        <w:rPr>
          <w:rFonts w:ascii="Times New Roman" w:hAnsi="Times New Roman"/>
          <w:sz w:val="28"/>
          <w:szCs w:val="28"/>
        </w:rPr>
        <w:t xml:space="preserve">ЗУ </w:t>
      </w:r>
      <w:r w:rsidR="00A40868" w:rsidRPr="00A40868">
        <w:rPr>
          <w:rFonts w:ascii="Times New Roman" w:hAnsi="Times New Roman"/>
          <w:sz w:val="28"/>
          <w:szCs w:val="28"/>
        </w:rPr>
        <w:t>«</w:t>
      </w:r>
      <w:r w:rsidRPr="00A40868">
        <w:rPr>
          <w:rFonts w:ascii="Times New Roman" w:hAnsi="Times New Roman"/>
          <w:sz w:val="28"/>
          <w:szCs w:val="28"/>
        </w:rPr>
        <w:t>Про мобіліза</w:t>
      </w:r>
      <w:r w:rsidR="00A40868" w:rsidRPr="00A40868">
        <w:rPr>
          <w:rFonts w:ascii="Times New Roman" w:hAnsi="Times New Roman"/>
          <w:sz w:val="28"/>
          <w:szCs w:val="28"/>
        </w:rPr>
        <w:t>ційну підготовку та мобілізацію»).</w:t>
      </w:r>
    </w:p>
    <w:p w:rsidR="003E545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3E5455">
        <w:rPr>
          <w:rFonts w:ascii="Times New Roman" w:hAnsi="Times New Roman"/>
          <w:sz w:val="28"/>
          <w:szCs w:val="28"/>
        </w:rPr>
        <w:t xml:space="preserve">Забезпечення на території громади виконання законів України та інших нормативно-правових актів з питань мобілізаційної підготовки та мобілізації </w:t>
      </w:r>
      <w:r w:rsidR="003E5455" w:rsidRPr="003E5455">
        <w:rPr>
          <w:rFonts w:ascii="Times New Roman" w:hAnsi="Times New Roman"/>
          <w:sz w:val="28"/>
          <w:szCs w:val="28"/>
        </w:rPr>
        <w:t>(</w:t>
      </w:r>
      <w:r w:rsidRPr="003E5455">
        <w:rPr>
          <w:rFonts w:ascii="Times New Roman" w:hAnsi="Times New Roman"/>
          <w:sz w:val="28"/>
          <w:szCs w:val="28"/>
        </w:rPr>
        <w:t xml:space="preserve">абз.17 ст.18 ЗУ </w:t>
      </w:r>
      <w:r w:rsidR="003E5455" w:rsidRPr="003E5455">
        <w:rPr>
          <w:rFonts w:ascii="Times New Roman" w:hAnsi="Times New Roman"/>
          <w:sz w:val="28"/>
          <w:szCs w:val="28"/>
        </w:rPr>
        <w:t>«</w:t>
      </w:r>
      <w:r w:rsidRPr="003E5455">
        <w:rPr>
          <w:rFonts w:ascii="Times New Roman" w:hAnsi="Times New Roman"/>
          <w:sz w:val="28"/>
          <w:szCs w:val="28"/>
        </w:rPr>
        <w:t>Про мобіліза</w:t>
      </w:r>
      <w:r w:rsidR="003E5455" w:rsidRPr="003E5455">
        <w:rPr>
          <w:rFonts w:ascii="Times New Roman" w:hAnsi="Times New Roman"/>
          <w:sz w:val="28"/>
          <w:szCs w:val="28"/>
        </w:rPr>
        <w:t>ційну підготовку та мобілізацію»).</w:t>
      </w:r>
    </w:p>
    <w:p w:rsidR="001151A2"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151A2">
        <w:rPr>
          <w:rFonts w:ascii="Times New Roman" w:hAnsi="Times New Roman"/>
          <w:sz w:val="28"/>
          <w:szCs w:val="28"/>
        </w:rPr>
        <w:t>Участь в утворенні дільниць для оповіщення і збору військовозобов’язаних, комплектація</w:t>
      </w:r>
      <w:r w:rsidR="00695965">
        <w:rPr>
          <w:rFonts w:ascii="Times New Roman" w:hAnsi="Times New Roman"/>
          <w:sz w:val="28"/>
          <w:szCs w:val="28"/>
        </w:rPr>
        <w:t xml:space="preserve"> персоналом</w:t>
      </w:r>
      <w:r w:rsidRPr="001151A2">
        <w:rPr>
          <w:rFonts w:ascii="Times New Roman" w:hAnsi="Times New Roman"/>
          <w:sz w:val="28"/>
          <w:szCs w:val="28"/>
        </w:rPr>
        <w:t xml:space="preserve"> без звільнення громадян від виконання основних обов’язків за місцем роботи та сприяння у набутті ними професійних навичок, а також забезпечення реалізації інших заходів, пов’язаних з виконанням планів проведення мобілізації </w:t>
      </w:r>
      <w:r w:rsidR="001151A2" w:rsidRPr="001151A2">
        <w:rPr>
          <w:rFonts w:ascii="Times New Roman" w:hAnsi="Times New Roman"/>
          <w:sz w:val="28"/>
          <w:szCs w:val="28"/>
        </w:rPr>
        <w:t>(</w:t>
      </w:r>
      <w:r w:rsidRPr="001151A2">
        <w:rPr>
          <w:rFonts w:ascii="Times New Roman" w:hAnsi="Times New Roman"/>
          <w:sz w:val="28"/>
          <w:szCs w:val="28"/>
        </w:rPr>
        <w:t xml:space="preserve">ч.3 ст.43 ЗУ </w:t>
      </w:r>
      <w:r w:rsidR="001151A2" w:rsidRPr="001151A2">
        <w:rPr>
          <w:rFonts w:ascii="Times New Roman" w:hAnsi="Times New Roman"/>
          <w:sz w:val="28"/>
          <w:szCs w:val="28"/>
        </w:rPr>
        <w:t>«</w:t>
      </w:r>
      <w:r w:rsidRPr="001151A2">
        <w:rPr>
          <w:rFonts w:ascii="Times New Roman" w:hAnsi="Times New Roman"/>
          <w:sz w:val="28"/>
          <w:szCs w:val="28"/>
        </w:rPr>
        <w:t>Про військовий обов’язок і військову службу</w:t>
      </w:r>
      <w:r w:rsidR="001151A2" w:rsidRPr="001151A2">
        <w:rPr>
          <w:rFonts w:ascii="Times New Roman" w:hAnsi="Times New Roman"/>
          <w:sz w:val="28"/>
          <w:szCs w:val="28"/>
        </w:rPr>
        <w:t>»).</w:t>
      </w:r>
    </w:p>
    <w:p w:rsidR="001151A2"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151A2">
        <w:rPr>
          <w:rFonts w:ascii="Times New Roman" w:hAnsi="Times New Roman"/>
          <w:sz w:val="28"/>
          <w:szCs w:val="28"/>
        </w:rPr>
        <w:t xml:space="preserve">Сприяння Службі безпеки України, її органам і підрозділам у вирішенні житлових та інших соціально-побутових проблем, забезпеченні транспортом і зв’язком. </w:t>
      </w:r>
      <w:r w:rsidR="001151A2" w:rsidRPr="001151A2">
        <w:rPr>
          <w:rFonts w:ascii="Times New Roman" w:hAnsi="Times New Roman"/>
          <w:sz w:val="28"/>
          <w:szCs w:val="28"/>
        </w:rPr>
        <w:t>(</w:t>
      </w:r>
      <w:r w:rsidRPr="001151A2">
        <w:rPr>
          <w:rFonts w:ascii="Times New Roman" w:hAnsi="Times New Roman"/>
          <w:sz w:val="28"/>
          <w:szCs w:val="28"/>
        </w:rPr>
        <w:t>ч.3</w:t>
      </w:r>
      <w:r w:rsidR="001151A2" w:rsidRPr="001151A2">
        <w:rPr>
          <w:rFonts w:ascii="Times New Roman" w:hAnsi="Times New Roman"/>
          <w:sz w:val="28"/>
          <w:szCs w:val="28"/>
        </w:rPr>
        <w:t xml:space="preserve"> </w:t>
      </w:r>
      <w:r w:rsidRPr="001151A2">
        <w:rPr>
          <w:rFonts w:ascii="Times New Roman" w:hAnsi="Times New Roman"/>
          <w:sz w:val="28"/>
          <w:szCs w:val="28"/>
        </w:rPr>
        <w:t>ст.18 ЗУ</w:t>
      </w:r>
      <w:r w:rsidR="001151A2" w:rsidRPr="001151A2">
        <w:rPr>
          <w:rFonts w:ascii="Times New Roman" w:hAnsi="Times New Roman"/>
          <w:sz w:val="28"/>
          <w:szCs w:val="28"/>
        </w:rPr>
        <w:t xml:space="preserve"> «Про Службу безпеки України»).</w:t>
      </w:r>
    </w:p>
    <w:p w:rsidR="001151A2"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151A2">
        <w:rPr>
          <w:rFonts w:ascii="Times New Roman" w:hAnsi="Times New Roman"/>
          <w:sz w:val="28"/>
          <w:szCs w:val="28"/>
        </w:rPr>
        <w:t xml:space="preserve">Сприяння громадським формуванням в охороні громадського порядку </w:t>
      </w:r>
      <w:r w:rsidR="001151A2" w:rsidRPr="001151A2">
        <w:rPr>
          <w:rFonts w:ascii="Times New Roman" w:hAnsi="Times New Roman"/>
          <w:sz w:val="28"/>
          <w:szCs w:val="28"/>
        </w:rPr>
        <w:t>(</w:t>
      </w:r>
      <w:r w:rsidRPr="001151A2">
        <w:rPr>
          <w:rFonts w:ascii="Times New Roman" w:hAnsi="Times New Roman"/>
          <w:sz w:val="28"/>
          <w:szCs w:val="28"/>
        </w:rPr>
        <w:t>ч.1</w:t>
      </w:r>
      <w:r w:rsidR="001151A2" w:rsidRPr="001151A2">
        <w:rPr>
          <w:rFonts w:ascii="Times New Roman" w:hAnsi="Times New Roman"/>
          <w:sz w:val="28"/>
          <w:szCs w:val="28"/>
        </w:rPr>
        <w:t xml:space="preserve"> ст.15 ЗУ «</w:t>
      </w:r>
      <w:r w:rsidRPr="001151A2">
        <w:rPr>
          <w:rFonts w:ascii="Times New Roman" w:hAnsi="Times New Roman"/>
          <w:sz w:val="28"/>
          <w:szCs w:val="28"/>
        </w:rPr>
        <w:t>Про участь громадян в охороні громадського порядку і державного кордону</w:t>
      </w:r>
      <w:r w:rsidR="001151A2" w:rsidRPr="001151A2">
        <w:rPr>
          <w:rFonts w:ascii="Times New Roman" w:hAnsi="Times New Roman"/>
          <w:sz w:val="28"/>
          <w:szCs w:val="28"/>
        </w:rPr>
        <w:t>»).</w:t>
      </w:r>
    </w:p>
    <w:p w:rsidR="001748B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748B5">
        <w:rPr>
          <w:rFonts w:ascii="Times New Roman" w:hAnsi="Times New Roman"/>
          <w:sz w:val="28"/>
          <w:szCs w:val="28"/>
        </w:rPr>
        <w:t xml:space="preserve">Організація діяльності громадських формувань з охорони громадського порядку шляхом залучення їх членів до проведення патрулювання та інших спільних заходів, проведення інструктажів та оперативного надання відповідної інформації, крім таємної, залучення їх членів до правового навчання та ознайомлення з формами та методами боротьби з правопорушеннями </w:t>
      </w:r>
      <w:r w:rsidR="001748B5" w:rsidRPr="001748B5">
        <w:rPr>
          <w:rFonts w:ascii="Times New Roman" w:hAnsi="Times New Roman"/>
          <w:sz w:val="28"/>
          <w:szCs w:val="28"/>
        </w:rPr>
        <w:t>(</w:t>
      </w:r>
      <w:r w:rsidRPr="001748B5">
        <w:rPr>
          <w:rFonts w:ascii="Times New Roman" w:hAnsi="Times New Roman"/>
          <w:sz w:val="28"/>
          <w:szCs w:val="28"/>
        </w:rPr>
        <w:t>ч.1</w:t>
      </w:r>
      <w:r w:rsidR="001748B5" w:rsidRPr="001748B5">
        <w:rPr>
          <w:rFonts w:ascii="Times New Roman" w:hAnsi="Times New Roman"/>
          <w:sz w:val="28"/>
          <w:szCs w:val="28"/>
        </w:rPr>
        <w:t xml:space="preserve"> ст.15 ЗУ «</w:t>
      </w:r>
      <w:r w:rsidRPr="001748B5">
        <w:rPr>
          <w:rFonts w:ascii="Times New Roman" w:hAnsi="Times New Roman"/>
          <w:sz w:val="28"/>
          <w:szCs w:val="28"/>
        </w:rPr>
        <w:t>Про участь громадян в охороні громадського порядку і державного кордону</w:t>
      </w:r>
      <w:r w:rsidR="001748B5" w:rsidRPr="001748B5">
        <w:rPr>
          <w:rFonts w:ascii="Times New Roman" w:hAnsi="Times New Roman"/>
          <w:sz w:val="28"/>
          <w:szCs w:val="28"/>
        </w:rPr>
        <w:t>»).</w:t>
      </w:r>
    </w:p>
    <w:p w:rsidR="001748B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748B5">
        <w:rPr>
          <w:rFonts w:ascii="Times New Roman" w:hAnsi="Times New Roman"/>
          <w:sz w:val="28"/>
          <w:szCs w:val="28"/>
        </w:rPr>
        <w:t xml:space="preserve">Здійснення координації та контролю за діяльністю громадських формувань, заслуховування повідомлень і звітів керівників зазначених формувань </w:t>
      </w:r>
      <w:r w:rsidR="001748B5" w:rsidRPr="001748B5">
        <w:rPr>
          <w:rFonts w:ascii="Times New Roman" w:hAnsi="Times New Roman"/>
          <w:sz w:val="28"/>
          <w:szCs w:val="28"/>
        </w:rPr>
        <w:t>(ст.16 ЗУ «</w:t>
      </w:r>
      <w:r w:rsidRPr="001748B5">
        <w:rPr>
          <w:rFonts w:ascii="Times New Roman" w:hAnsi="Times New Roman"/>
          <w:sz w:val="28"/>
          <w:szCs w:val="28"/>
        </w:rPr>
        <w:t>Про участь громадян в охороні громадського порядку і державного кордону</w:t>
      </w:r>
      <w:r w:rsidR="001748B5" w:rsidRPr="001748B5">
        <w:rPr>
          <w:rFonts w:ascii="Times New Roman" w:hAnsi="Times New Roman"/>
          <w:sz w:val="28"/>
          <w:szCs w:val="28"/>
        </w:rPr>
        <w:t>»).</w:t>
      </w:r>
    </w:p>
    <w:p w:rsidR="001748B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748B5">
        <w:rPr>
          <w:rFonts w:ascii="Times New Roman" w:hAnsi="Times New Roman"/>
          <w:sz w:val="28"/>
          <w:szCs w:val="28"/>
        </w:rPr>
        <w:t xml:space="preserve">Організація роботи по ліквідації екологічних наслідків аварій, залучення до цих робіт підприємств, установ та організацій незалежно від їх підпорядкування та форм власності і громадян </w:t>
      </w:r>
      <w:r w:rsidR="001748B5" w:rsidRPr="001748B5">
        <w:rPr>
          <w:rFonts w:ascii="Times New Roman" w:hAnsi="Times New Roman"/>
          <w:sz w:val="28"/>
          <w:szCs w:val="28"/>
        </w:rPr>
        <w:t>(</w:t>
      </w:r>
      <w:r w:rsidRPr="001748B5">
        <w:rPr>
          <w:rFonts w:ascii="Times New Roman" w:hAnsi="Times New Roman"/>
          <w:sz w:val="28"/>
          <w:szCs w:val="28"/>
        </w:rPr>
        <w:t xml:space="preserve">ст.15 ЗУ </w:t>
      </w:r>
      <w:r w:rsidR="001748B5" w:rsidRPr="001748B5">
        <w:rPr>
          <w:rFonts w:ascii="Times New Roman" w:hAnsi="Times New Roman"/>
          <w:sz w:val="28"/>
          <w:szCs w:val="28"/>
        </w:rPr>
        <w:t>«</w:t>
      </w:r>
      <w:r w:rsidRPr="001748B5">
        <w:rPr>
          <w:rFonts w:ascii="Times New Roman" w:hAnsi="Times New Roman"/>
          <w:sz w:val="28"/>
          <w:szCs w:val="28"/>
        </w:rPr>
        <w:t>Про охорону навколишнього природного середовища</w:t>
      </w:r>
      <w:r w:rsidR="001748B5" w:rsidRPr="001748B5">
        <w:rPr>
          <w:rFonts w:ascii="Times New Roman" w:hAnsi="Times New Roman"/>
          <w:sz w:val="28"/>
          <w:szCs w:val="28"/>
        </w:rPr>
        <w:t>»).</w:t>
      </w:r>
    </w:p>
    <w:p w:rsidR="004D271A"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4D271A">
        <w:rPr>
          <w:rFonts w:ascii="Times New Roman" w:hAnsi="Times New Roman"/>
          <w:sz w:val="28"/>
          <w:szCs w:val="28"/>
        </w:rPr>
        <w:t xml:space="preserve">Сприяння органам, які здійснюють боротьбу з тероризмом, повідомлення даних, що стали відомі органам місцевого самоврядування, щодо терористичної діяльності або будь-яких </w:t>
      </w:r>
      <w:r w:rsidRPr="004D271A">
        <w:rPr>
          <w:rFonts w:ascii="Times New Roman" w:hAnsi="Times New Roman"/>
          <w:sz w:val="28"/>
          <w:szCs w:val="28"/>
        </w:rPr>
        <w:lastRenderedPageBreak/>
        <w:t xml:space="preserve">інших обставин, інформація про які може сприяти запобіганню, виявленню і припиненню терористичної діяльності, а також мінімізації її наслідків </w:t>
      </w:r>
      <w:r w:rsidR="004D271A" w:rsidRPr="004D271A">
        <w:rPr>
          <w:rFonts w:ascii="Times New Roman" w:hAnsi="Times New Roman"/>
          <w:sz w:val="28"/>
          <w:szCs w:val="28"/>
        </w:rPr>
        <w:t>(</w:t>
      </w:r>
      <w:r w:rsidRPr="004D271A">
        <w:rPr>
          <w:rFonts w:ascii="Times New Roman" w:hAnsi="Times New Roman"/>
          <w:sz w:val="28"/>
          <w:szCs w:val="28"/>
        </w:rPr>
        <w:t>ст.9 ЗУ</w:t>
      </w:r>
      <w:r w:rsidR="004D271A" w:rsidRPr="004D271A">
        <w:rPr>
          <w:rFonts w:ascii="Times New Roman" w:hAnsi="Times New Roman"/>
          <w:sz w:val="28"/>
          <w:szCs w:val="28"/>
        </w:rPr>
        <w:t xml:space="preserve"> «</w:t>
      </w:r>
      <w:r w:rsidRPr="004D271A">
        <w:rPr>
          <w:rFonts w:ascii="Times New Roman" w:hAnsi="Times New Roman"/>
          <w:sz w:val="28"/>
          <w:szCs w:val="28"/>
        </w:rPr>
        <w:t>Про боротьбу з тероризмом</w:t>
      </w:r>
      <w:r w:rsidR="004D271A" w:rsidRPr="004D271A">
        <w:rPr>
          <w:rFonts w:ascii="Times New Roman" w:hAnsi="Times New Roman"/>
          <w:sz w:val="28"/>
          <w:szCs w:val="28"/>
        </w:rPr>
        <w:t>»).</w:t>
      </w:r>
    </w:p>
    <w:p w:rsidR="004E4B0E"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4E4B0E">
        <w:rPr>
          <w:rFonts w:ascii="Times New Roman" w:hAnsi="Times New Roman"/>
          <w:sz w:val="28"/>
          <w:szCs w:val="28"/>
        </w:rPr>
        <w:t xml:space="preserve">Участь у організації надання допомоги потерпілим, визначенні заходів щодо усунення та мінімізації наслідків терористичного акту, організація їх здійснення </w:t>
      </w:r>
      <w:r w:rsidR="004E4B0E" w:rsidRPr="004E4B0E">
        <w:rPr>
          <w:rFonts w:ascii="Times New Roman" w:hAnsi="Times New Roman"/>
          <w:sz w:val="28"/>
          <w:szCs w:val="28"/>
        </w:rPr>
        <w:t>(</w:t>
      </w:r>
      <w:r w:rsidRPr="004E4B0E">
        <w:rPr>
          <w:rFonts w:ascii="Times New Roman" w:hAnsi="Times New Roman"/>
          <w:sz w:val="28"/>
          <w:szCs w:val="28"/>
        </w:rPr>
        <w:t>ч.3 ст.18 ЗУ</w:t>
      </w:r>
      <w:r w:rsidR="004E4B0E" w:rsidRPr="004E4B0E">
        <w:rPr>
          <w:rFonts w:ascii="Times New Roman" w:hAnsi="Times New Roman"/>
          <w:sz w:val="28"/>
          <w:szCs w:val="28"/>
        </w:rPr>
        <w:t xml:space="preserve"> «</w:t>
      </w:r>
      <w:r w:rsidRPr="004E4B0E">
        <w:rPr>
          <w:rFonts w:ascii="Times New Roman" w:hAnsi="Times New Roman"/>
          <w:sz w:val="28"/>
          <w:szCs w:val="28"/>
        </w:rPr>
        <w:t>Про боро</w:t>
      </w:r>
      <w:r w:rsidR="004E4B0E" w:rsidRPr="004E4B0E">
        <w:rPr>
          <w:rFonts w:ascii="Times New Roman" w:hAnsi="Times New Roman"/>
          <w:sz w:val="28"/>
          <w:szCs w:val="28"/>
        </w:rPr>
        <w:t>тьбу з тероризмом»).</w:t>
      </w:r>
    </w:p>
    <w:p w:rsidR="004E4B0E"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4E4B0E">
        <w:rPr>
          <w:rFonts w:ascii="Times New Roman" w:hAnsi="Times New Roman"/>
          <w:sz w:val="28"/>
          <w:szCs w:val="28"/>
        </w:rPr>
        <w:t xml:space="preserve">Підготовка в межах своєї компетенції обов’язкових до виконання на території громади рішень з питань забезпечення цивільного захисту населення </w:t>
      </w:r>
      <w:r w:rsidR="004E4B0E" w:rsidRPr="004E4B0E">
        <w:rPr>
          <w:rFonts w:ascii="Times New Roman" w:hAnsi="Times New Roman"/>
          <w:sz w:val="28"/>
          <w:szCs w:val="28"/>
        </w:rPr>
        <w:t>(</w:t>
      </w:r>
      <w:r w:rsidRPr="004E4B0E">
        <w:rPr>
          <w:rFonts w:ascii="Times New Roman" w:hAnsi="Times New Roman"/>
          <w:sz w:val="28"/>
          <w:szCs w:val="28"/>
        </w:rPr>
        <w:t>п.1 ч.2 ст.19 Кодекс цивільного захисту України</w:t>
      </w:r>
      <w:r w:rsidR="004E4B0E" w:rsidRPr="004E4B0E">
        <w:rPr>
          <w:rFonts w:ascii="Times New Roman" w:hAnsi="Times New Roman"/>
          <w:sz w:val="28"/>
          <w:szCs w:val="28"/>
        </w:rPr>
        <w:t>).</w:t>
      </w:r>
    </w:p>
    <w:p w:rsidR="0096063A"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4E4B0E">
        <w:rPr>
          <w:rFonts w:ascii="Times New Roman" w:hAnsi="Times New Roman"/>
          <w:sz w:val="28"/>
          <w:szCs w:val="28"/>
        </w:rPr>
        <w:t xml:space="preserve">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 </w:t>
      </w:r>
      <w:r w:rsidR="004E4B0E" w:rsidRPr="004E4B0E">
        <w:rPr>
          <w:rFonts w:ascii="Times New Roman" w:hAnsi="Times New Roman"/>
          <w:sz w:val="28"/>
          <w:szCs w:val="28"/>
        </w:rPr>
        <w:t>(</w:t>
      </w:r>
      <w:r w:rsidRPr="004E4B0E">
        <w:rPr>
          <w:rFonts w:ascii="Times New Roman" w:hAnsi="Times New Roman"/>
          <w:sz w:val="28"/>
          <w:szCs w:val="28"/>
        </w:rPr>
        <w:t>п.7 ч.2 ст.19 Кодекс цивільного захисту України</w:t>
      </w:r>
      <w:r w:rsidR="004E4B0E" w:rsidRPr="004E4B0E">
        <w:rPr>
          <w:rFonts w:ascii="Times New Roman" w:hAnsi="Times New Roman"/>
          <w:sz w:val="28"/>
          <w:szCs w:val="28"/>
        </w:rPr>
        <w:t>).</w:t>
      </w:r>
    </w:p>
    <w:p w:rsidR="0096063A"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96063A">
        <w:rPr>
          <w:rFonts w:ascii="Times New Roman" w:hAnsi="Times New Roman"/>
          <w:sz w:val="28"/>
          <w:szCs w:val="28"/>
        </w:rPr>
        <w:t xml:space="preserve">Підготовка пропозицій щодо віднесення територій до груп цивільного захисту та подання їх обласній державній адміністрації </w:t>
      </w:r>
      <w:r w:rsidR="0096063A" w:rsidRPr="0096063A">
        <w:rPr>
          <w:rFonts w:ascii="Times New Roman" w:hAnsi="Times New Roman"/>
          <w:sz w:val="28"/>
          <w:szCs w:val="28"/>
        </w:rPr>
        <w:t>(</w:t>
      </w:r>
      <w:r w:rsidRPr="0096063A">
        <w:rPr>
          <w:rFonts w:ascii="Times New Roman" w:hAnsi="Times New Roman"/>
          <w:sz w:val="28"/>
          <w:szCs w:val="28"/>
        </w:rPr>
        <w:t>п.13 ч.2 ст.19 Кодекс цивільного захисту України</w:t>
      </w:r>
      <w:r w:rsidR="0096063A" w:rsidRPr="0096063A">
        <w:rPr>
          <w:rFonts w:ascii="Times New Roman" w:hAnsi="Times New Roman"/>
          <w:sz w:val="28"/>
          <w:szCs w:val="28"/>
        </w:rPr>
        <w:t>).</w:t>
      </w:r>
    </w:p>
    <w:p w:rsidR="0096063A"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96063A">
        <w:rPr>
          <w:rFonts w:ascii="Times New Roman" w:hAnsi="Times New Roman"/>
          <w:sz w:val="28"/>
          <w:szCs w:val="28"/>
        </w:rPr>
        <w:t xml:space="preserve">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 </w:t>
      </w:r>
      <w:r w:rsidR="0096063A" w:rsidRPr="0096063A">
        <w:rPr>
          <w:rFonts w:ascii="Times New Roman" w:hAnsi="Times New Roman"/>
          <w:sz w:val="28"/>
          <w:szCs w:val="28"/>
        </w:rPr>
        <w:t>(</w:t>
      </w:r>
      <w:r w:rsidRPr="0096063A">
        <w:rPr>
          <w:rFonts w:ascii="Times New Roman" w:hAnsi="Times New Roman"/>
          <w:sz w:val="28"/>
          <w:szCs w:val="28"/>
        </w:rPr>
        <w:t>п.14 ч.2 ст.19 Кодекс цивільного захисту України</w:t>
      </w:r>
      <w:r w:rsidR="0096063A" w:rsidRPr="0096063A">
        <w:rPr>
          <w:rFonts w:ascii="Times New Roman" w:hAnsi="Times New Roman"/>
          <w:sz w:val="28"/>
          <w:szCs w:val="28"/>
        </w:rPr>
        <w:t>).</w:t>
      </w:r>
    </w:p>
    <w:p w:rsidR="0096063A"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96063A">
        <w:rPr>
          <w:rFonts w:ascii="Times New Roman" w:hAnsi="Times New Roman"/>
          <w:sz w:val="28"/>
          <w:szCs w:val="28"/>
        </w:rPr>
        <w:t xml:space="preserve">Сприяння військовому командуванню у запровадженні та здійсненні заходів правового режиму воєнного стану, в межах наданих законом повноважень, у разі введення на території громади воєнного стану </w:t>
      </w:r>
      <w:r w:rsidR="0096063A" w:rsidRPr="0096063A">
        <w:rPr>
          <w:rFonts w:ascii="Times New Roman" w:hAnsi="Times New Roman"/>
          <w:sz w:val="28"/>
          <w:szCs w:val="28"/>
        </w:rPr>
        <w:t>(</w:t>
      </w:r>
      <w:proofErr w:type="spellStart"/>
      <w:r w:rsidRPr="0096063A">
        <w:rPr>
          <w:rFonts w:ascii="Times New Roman" w:hAnsi="Times New Roman"/>
          <w:sz w:val="28"/>
          <w:szCs w:val="28"/>
        </w:rPr>
        <w:t>ст.ст</w:t>
      </w:r>
      <w:proofErr w:type="spellEnd"/>
      <w:r w:rsidRPr="0096063A">
        <w:rPr>
          <w:rFonts w:ascii="Times New Roman" w:hAnsi="Times New Roman"/>
          <w:sz w:val="28"/>
          <w:szCs w:val="28"/>
        </w:rPr>
        <w:t>.</w:t>
      </w:r>
      <w:r w:rsidR="0096063A" w:rsidRPr="0096063A">
        <w:rPr>
          <w:rFonts w:ascii="Times New Roman" w:hAnsi="Times New Roman"/>
          <w:sz w:val="28"/>
          <w:szCs w:val="28"/>
        </w:rPr>
        <w:t xml:space="preserve"> </w:t>
      </w:r>
      <w:r w:rsidRPr="0096063A">
        <w:rPr>
          <w:rFonts w:ascii="Times New Roman" w:hAnsi="Times New Roman"/>
          <w:sz w:val="28"/>
          <w:szCs w:val="28"/>
        </w:rPr>
        <w:t>15,</w:t>
      </w:r>
      <w:r w:rsidR="0096063A" w:rsidRPr="0096063A">
        <w:rPr>
          <w:rFonts w:ascii="Times New Roman" w:hAnsi="Times New Roman"/>
          <w:sz w:val="28"/>
          <w:szCs w:val="28"/>
        </w:rPr>
        <w:t xml:space="preserve"> </w:t>
      </w:r>
      <w:r w:rsidRPr="0096063A">
        <w:rPr>
          <w:rFonts w:ascii="Times New Roman" w:hAnsi="Times New Roman"/>
          <w:sz w:val="28"/>
          <w:szCs w:val="28"/>
        </w:rPr>
        <w:t>17 ЗУ</w:t>
      </w:r>
      <w:r w:rsidR="0096063A" w:rsidRPr="0096063A">
        <w:rPr>
          <w:rFonts w:ascii="Times New Roman" w:hAnsi="Times New Roman"/>
          <w:sz w:val="28"/>
          <w:szCs w:val="28"/>
        </w:rPr>
        <w:t xml:space="preserve"> «</w:t>
      </w:r>
      <w:r w:rsidRPr="0096063A">
        <w:rPr>
          <w:rFonts w:ascii="Times New Roman" w:hAnsi="Times New Roman"/>
          <w:sz w:val="28"/>
          <w:szCs w:val="28"/>
        </w:rPr>
        <w:t>Про</w:t>
      </w:r>
      <w:r w:rsidR="0096063A" w:rsidRPr="0096063A">
        <w:rPr>
          <w:rFonts w:ascii="Times New Roman" w:hAnsi="Times New Roman"/>
          <w:sz w:val="28"/>
          <w:szCs w:val="28"/>
        </w:rPr>
        <w:t xml:space="preserve"> правовий режим воєнного стану»).</w:t>
      </w:r>
    </w:p>
    <w:p w:rsidR="0023215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232155">
        <w:rPr>
          <w:rFonts w:ascii="Times New Roman" w:hAnsi="Times New Roman"/>
          <w:sz w:val="28"/>
          <w:szCs w:val="28"/>
        </w:rPr>
        <w:t xml:space="preserve">Прийняття рішень щодо врегулювання процедур видачі суб’єктам господарювання документів дозвільного характеру у сфері господарської діяльності у випадках, визначених законами України </w:t>
      </w:r>
      <w:r w:rsidR="00232155" w:rsidRPr="00232155">
        <w:rPr>
          <w:rFonts w:ascii="Times New Roman" w:hAnsi="Times New Roman"/>
          <w:sz w:val="28"/>
          <w:szCs w:val="28"/>
        </w:rPr>
        <w:t>(</w:t>
      </w:r>
      <w:r w:rsidRPr="00232155">
        <w:rPr>
          <w:rFonts w:ascii="Times New Roman" w:hAnsi="Times New Roman"/>
          <w:sz w:val="28"/>
          <w:szCs w:val="28"/>
        </w:rPr>
        <w:t>ч.1 ст.4-1 ЗУ</w:t>
      </w:r>
      <w:r w:rsidR="00232155" w:rsidRPr="00232155">
        <w:rPr>
          <w:rFonts w:ascii="Times New Roman" w:hAnsi="Times New Roman"/>
          <w:sz w:val="28"/>
          <w:szCs w:val="28"/>
        </w:rPr>
        <w:t xml:space="preserve"> «</w:t>
      </w:r>
      <w:r w:rsidRPr="00232155">
        <w:rPr>
          <w:rFonts w:ascii="Times New Roman" w:hAnsi="Times New Roman"/>
          <w:sz w:val="28"/>
          <w:szCs w:val="28"/>
        </w:rPr>
        <w:t xml:space="preserve">Про дозвільну систему у </w:t>
      </w:r>
      <w:r w:rsidR="00232155" w:rsidRPr="00232155">
        <w:rPr>
          <w:rFonts w:ascii="Times New Roman" w:hAnsi="Times New Roman"/>
          <w:sz w:val="28"/>
          <w:szCs w:val="28"/>
        </w:rPr>
        <w:t>сфері господарської діяльності»)</w:t>
      </w:r>
      <w:r w:rsidR="00232155">
        <w:rPr>
          <w:rFonts w:ascii="Times New Roman" w:hAnsi="Times New Roman"/>
          <w:sz w:val="28"/>
          <w:szCs w:val="28"/>
        </w:rPr>
        <w:t>.</w:t>
      </w:r>
    </w:p>
    <w:p w:rsidR="0023215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232155">
        <w:rPr>
          <w:rFonts w:ascii="Times New Roman" w:hAnsi="Times New Roman"/>
          <w:sz w:val="28"/>
          <w:szCs w:val="28"/>
        </w:rPr>
        <w:t>Інформування про діяльність сільської ради, її виконавчих органів та прийняті рішення, що віднесені законом до публічної інформації</w:t>
      </w:r>
      <w:r w:rsidR="00232155" w:rsidRPr="00232155">
        <w:rPr>
          <w:rFonts w:ascii="Times New Roman" w:hAnsi="Times New Roman"/>
          <w:sz w:val="28"/>
          <w:szCs w:val="28"/>
        </w:rPr>
        <w:t xml:space="preserve"> (</w:t>
      </w:r>
      <w:r w:rsidRPr="00232155">
        <w:rPr>
          <w:rFonts w:ascii="Times New Roman" w:hAnsi="Times New Roman"/>
          <w:sz w:val="28"/>
          <w:szCs w:val="28"/>
        </w:rPr>
        <w:t>ст.6 ЗУ</w:t>
      </w:r>
      <w:r w:rsidR="00232155" w:rsidRPr="00232155">
        <w:rPr>
          <w:rFonts w:ascii="Times New Roman" w:hAnsi="Times New Roman"/>
          <w:sz w:val="28"/>
          <w:szCs w:val="28"/>
        </w:rPr>
        <w:t xml:space="preserve"> «</w:t>
      </w:r>
      <w:r w:rsidRPr="00232155">
        <w:rPr>
          <w:rFonts w:ascii="Times New Roman" w:hAnsi="Times New Roman"/>
          <w:sz w:val="28"/>
          <w:szCs w:val="28"/>
        </w:rPr>
        <w:t>Про порядок висвітлення діяльності органів державної влади та органів місцевого самоврядування в Україні засобами масової інформації</w:t>
      </w:r>
      <w:r w:rsidR="00232155" w:rsidRPr="00232155">
        <w:rPr>
          <w:rFonts w:ascii="Times New Roman" w:hAnsi="Times New Roman"/>
          <w:sz w:val="28"/>
          <w:szCs w:val="28"/>
        </w:rPr>
        <w:t xml:space="preserve">», п.1 ч.1 ст.14 </w:t>
      </w:r>
      <w:r w:rsidRPr="00232155">
        <w:rPr>
          <w:rFonts w:ascii="Times New Roman" w:hAnsi="Times New Roman"/>
          <w:sz w:val="28"/>
          <w:szCs w:val="28"/>
        </w:rPr>
        <w:t>ЗУ</w:t>
      </w:r>
      <w:r w:rsidR="00232155" w:rsidRPr="00232155">
        <w:rPr>
          <w:rFonts w:ascii="Times New Roman" w:hAnsi="Times New Roman"/>
          <w:sz w:val="28"/>
          <w:szCs w:val="28"/>
        </w:rPr>
        <w:t xml:space="preserve"> «</w:t>
      </w:r>
      <w:r w:rsidRPr="00232155">
        <w:rPr>
          <w:rFonts w:ascii="Times New Roman" w:hAnsi="Times New Roman"/>
          <w:sz w:val="28"/>
          <w:szCs w:val="28"/>
        </w:rPr>
        <w:t>Про</w:t>
      </w:r>
      <w:r w:rsidR="00232155" w:rsidRPr="00232155">
        <w:rPr>
          <w:rFonts w:ascii="Times New Roman" w:hAnsi="Times New Roman"/>
          <w:sz w:val="28"/>
          <w:szCs w:val="28"/>
        </w:rPr>
        <w:t xml:space="preserve"> доступ до публічної інформації»).</w:t>
      </w:r>
    </w:p>
    <w:p w:rsidR="0023215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232155">
        <w:rPr>
          <w:rFonts w:ascii="Times New Roman" w:hAnsi="Times New Roman"/>
          <w:sz w:val="28"/>
          <w:szCs w:val="28"/>
        </w:rPr>
        <w:t xml:space="preserve">Залучення громадських об’єднань до процесу вирішення питань місцевого значення шляхом проведення консультацій стосовно важливих питань суспільного життя, утворення консультативних, дорадчих та інших допоміжних органів при органах місцевого самоврядування, в роботі яких беруть участь представники </w:t>
      </w:r>
      <w:r w:rsidRPr="00232155">
        <w:rPr>
          <w:rFonts w:ascii="Times New Roman" w:hAnsi="Times New Roman"/>
          <w:sz w:val="28"/>
          <w:szCs w:val="28"/>
        </w:rPr>
        <w:lastRenderedPageBreak/>
        <w:t xml:space="preserve">громадських об’єднань </w:t>
      </w:r>
      <w:r w:rsidR="00232155" w:rsidRPr="00232155">
        <w:rPr>
          <w:rFonts w:ascii="Times New Roman" w:hAnsi="Times New Roman"/>
          <w:sz w:val="28"/>
          <w:szCs w:val="28"/>
        </w:rPr>
        <w:t xml:space="preserve"> (</w:t>
      </w:r>
      <w:r w:rsidRPr="00232155">
        <w:rPr>
          <w:rFonts w:ascii="Times New Roman" w:hAnsi="Times New Roman"/>
          <w:sz w:val="28"/>
          <w:szCs w:val="28"/>
        </w:rPr>
        <w:t>ч.3 ст.22 ЗУ</w:t>
      </w:r>
      <w:r w:rsidR="00232155" w:rsidRPr="00232155">
        <w:rPr>
          <w:rFonts w:ascii="Times New Roman" w:hAnsi="Times New Roman"/>
          <w:sz w:val="28"/>
          <w:szCs w:val="28"/>
        </w:rPr>
        <w:t xml:space="preserve"> «Про громадські об’єднання»).</w:t>
      </w:r>
    </w:p>
    <w:p w:rsidR="0023215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232155">
        <w:rPr>
          <w:rFonts w:ascii="Times New Roman" w:hAnsi="Times New Roman"/>
          <w:sz w:val="28"/>
          <w:szCs w:val="28"/>
        </w:rPr>
        <w:t>Надання відомостей з Державного земельного кадастру відповідно до закону</w:t>
      </w:r>
      <w:r w:rsidR="00232155" w:rsidRPr="00232155">
        <w:rPr>
          <w:rFonts w:ascii="Times New Roman" w:hAnsi="Times New Roman"/>
          <w:sz w:val="28"/>
          <w:szCs w:val="28"/>
        </w:rPr>
        <w:t xml:space="preserve"> (</w:t>
      </w:r>
      <w:r w:rsidRPr="00232155">
        <w:rPr>
          <w:rFonts w:ascii="Times New Roman" w:hAnsi="Times New Roman"/>
          <w:sz w:val="28"/>
          <w:szCs w:val="28"/>
        </w:rPr>
        <w:t>п.п.13 п.</w:t>
      </w:r>
      <w:r w:rsidR="00232155" w:rsidRPr="00232155">
        <w:rPr>
          <w:rFonts w:ascii="Times New Roman" w:hAnsi="Times New Roman"/>
          <w:sz w:val="28"/>
          <w:szCs w:val="28"/>
        </w:rPr>
        <w:t xml:space="preserve"> </w:t>
      </w:r>
      <w:r w:rsidRPr="00232155">
        <w:rPr>
          <w:rFonts w:ascii="Times New Roman" w:hAnsi="Times New Roman"/>
          <w:sz w:val="28"/>
          <w:szCs w:val="28"/>
        </w:rPr>
        <w:t>«б»</w:t>
      </w:r>
      <w:r w:rsidR="00232155" w:rsidRPr="00232155">
        <w:rPr>
          <w:rFonts w:ascii="Times New Roman" w:hAnsi="Times New Roman"/>
          <w:sz w:val="28"/>
          <w:szCs w:val="28"/>
        </w:rPr>
        <w:t xml:space="preserve"> </w:t>
      </w:r>
      <w:r w:rsidRPr="00232155">
        <w:rPr>
          <w:rFonts w:ascii="Times New Roman" w:hAnsi="Times New Roman"/>
          <w:sz w:val="28"/>
          <w:szCs w:val="28"/>
        </w:rPr>
        <w:t>ч.1 ст.33 ЗУ</w:t>
      </w:r>
      <w:r w:rsidR="00232155" w:rsidRPr="00232155">
        <w:rPr>
          <w:rFonts w:ascii="Times New Roman" w:hAnsi="Times New Roman"/>
          <w:sz w:val="28"/>
          <w:szCs w:val="28"/>
        </w:rPr>
        <w:t xml:space="preserve"> «</w:t>
      </w:r>
      <w:r w:rsidRPr="00232155">
        <w:rPr>
          <w:rFonts w:ascii="Times New Roman" w:hAnsi="Times New Roman"/>
          <w:sz w:val="28"/>
          <w:szCs w:val="28"/>
        </w:rPr>
        <w:t>Про м</w:t>
      </w:r>
      <w:r w:rsidR="00232155" w:rsidRPr="00232155">
        <w:rPr>
          <w:rFonts w:ascii="Times New Roman" w:hAnsi="Times New Roman"/>
          <w:sz w:val="28"/>
          <w:szCs w:val="28"/>
        </w:rPr>
        <w:t>ісцеве самоврядування в Україні»).</w:t>
      </w:r>
    </w:p>
    <w:p w:rsidR="0023215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232155">
        <w:rPr>
          <w:rFonts w:ascii="Times New Roman" w:hAnsi="Times New Roman"/>
          <w:sz w:val="28"/>
          <w:szCs w:val="28"/>
        </w:rPr>
        <w:t xml:space="preserve">Реєстрація та зняття з реєстрації місця проживання/перебування осіб у межах територіальної громади </w:t>
      </w:r>
      <w:r w:rsidR="00232155" w:rsidRPr="00232155">
        <w:rPr>
          <w:rFonts w:ascii="Times New Roman" w:hAnsi="Times New Roman"/>
          <w:sz w:val="28"/>
          <w:szCs w:val="28"/>
        </w:rPr>
        <w:t>(</w:t>
      </w:r>
      <w:proofErr w:type="spellStart"/>
      <w:r w:rsidRPr="00232155">
        <w:rPr>
          <w:rFonts w:ascii="Times New Roman" w:hAnsi="Times New Roman"/>
          <w:sz w:val="28"/>
          <w:szCs w:val="28"/>
        </w:rPr>
        <w:t>ст.ст</w:t>
      </w:r>
      <w:proofErr w:type="spellEnd"/>
      <w:r w:rsidRPr="00232155">
        <w:rPr>
          <w:rFonts w:ascii="Times New Roman" w:hAnsi="Times New Roman"/>
          <w:sz w:val="28"/>
          <w:szCs w:val="28"/>
        </w:rPr>
        <w:t>. 6, 11 ЗУ</w:t>
      </w:r>
      <w:r w:rsidR="00232155" w:rsidRPr="00232155">
        <w:rPr>
          <w:rFonts w:ascii="Times New Roman" w:hAnsi="Times New Roman"/>
          <w:sz w:val="28"/>
          <w:szCs w:val="28"/>
        </w:rPr>
        <w:t xml:space="preserve"> «</w:t>
      </w:r>
      <w:r w:rsidRPr="00232155">
        <w:rPr>
          <w:rFonts w:ascii="Times New Roman" w:hAnsi="Times New Roman"/>
          <w:sz w:val="28"/>
          <w:szCs w:val="28"/>
        </w:rPr>
        <w:t>Про свободу пересування та вільний вибір місця проживання в Україні</w:t>
      </w:r>
      <w:r w:rsidR="00232155" w:rsidRPr="00232155">
        <w:rPr>
          <w:rFonts w:ascii="Times New Roman" w:hAnsi="Times New Roman"/>
          <w:sz w:val="28"/>
          <w:szCs w:val="28"/>
        </w:rPr>
        <w:t>»).</w:t>
      </w:r>
    </w:p>
    <w:p w:rsidR="001244D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244D5">
        <w:rPr>
          <w:rFonts w:ascii="Times New Roman" w:hAnsi="Times New Roman"/>
          <w:sz w:val="28"/>
          <w:szCs w:val="28"/>
        </w:rPr>
        <w:t xml:space="preserve">Передача інформації та/або внесення у встановленому законом порядку відомостей про реєстрацію місця проживання/перебування до Єдиного державного демографічного реєстру </w:t>
      </w:r>
      <w:r w:rsidR="001244D5" w:rsidRPr="001244D5">
        <w:rPr>
          <w:rFonts w:ascii="Times New Roman" w:hAnsi="Times New Roman"/>
          <w:sz w:val="28"/>
          <w:szCs w:val="28"/>
        </w:rPr>
        <w:t>(</w:t>
      </w:r>
      <w:r w:rsidRPr="001244D5">
        <w:rPr>
          <w:rFonts w:ascii="Times New Roman" w:hAnsi="Times New Roman"/>
          <w:sz w:val="28"/>
          <w:szCs w:val="28"/>
        </w:rPr>
        <w:t>ст. ст. 6, 11 ЗУ</w:t>
      </w:r>
      <w:r w:rsidR="001244D5" w:rsidRPr="001244D5">
        <w:rPr>
          <w:rFonts w:ascii="Times New Roman" w:hAnsi="Times New Roman"/>
          <w:sz w:val="28"/>
          <w:szCs w:val="28"/>
        </w:rPr>
        <w:t xml:space="preserve"> «</w:t>
      </w:r>
      <w:r w:rsidRPr="001244D5">
        <w:rPr>
          <w:rFonts w:ascii="Times New Roman" w:hAnsi="Times New Roman"/>
          <w:sz w:val="28"/>
          <w:szCs w:val="28"/>
        </w:rPr>
        <w:t>Про свободу пересування та вільний вибір місця проживання в Україні</w:t>
      </w:r>
      <w:r w:rsidR="001244D5" w:rsidRPr="001244D5">
        <w:rPr>
          <w:rFonts w:ascii="Times New Roman" w:hAnsi="Times New Roman"/>
          <w:sz w:val="28"/>
          <w:szCs w:val="28"/>
        </w:rPr>
        <w:t>»).</w:t>
      </w:r>
    </w:p>
    <w:p w:rsidR="001244D5" w:rsidRDefault="003C700D" w:rsidP="003C700D">
      <w:pPr>
        <w:numPr>
          <w:ilvl w:val="1"/>
          <w:numId w:val="2"/>
        </w:numPr>
        <w:tabs>
          <w:tab w:val="left" w:pos="1701"/>
          <w:tab w:val="left" w:pos="1843"/>
        </w:tabs>
        <w:spacing w:after="0" w:line="240" w:lineRule="auto"/>
        <w:ind w:left="1560" w:hanging="284"/>
        <w:jc w:val="both"/>
        <w:rPr>
          <w:rFonts w:ascii="Times New Roman" w:hAnsi="Times New Roman"/>
          <w:sz w:val="28"/>
          <w:szCs w:val="28"/>
        </w:rPr>
      </w:pPr>
      <w:r w:rsidRPr="001244D5">
        <w:rPr>
          <w:rFonts w:ascii="Times New Roman" w:hAnsi="Times New Roman"/>
          <w:sz w:val="28"/>
          <w:szCs w:val="28"/>
        </w:rPr>
        <w:t>Виконує інші повноваження та завдання згідно чинного законодавства України</w:t>
      </w:r>
      <w:r w:rsidR="001244D5">
        <w:rPr>
          <w:rFonts w:ascii="Times New Roman" w:hAnsi="Times New Roman"/>
          <w:sz w:val="28"/>
          <w:szCs w:val="28"/>
        </w:rPr>
        <w:t>.</w:t>
      </w:r>
    </w:p>
    <w:p w:rsidR="001244D5" w:rsidRDefault="001244D5" w:rsidP="001244D5">
      <w:pPr>
        <w:tabs>
          <w:tab w:val="left" w:pos="1701"/>
          <w:tab w:val="left" w:pos="1843"/>
        </w:tabs>
        <w:spacing w:after="0" w:line="240" w:lineRule="auto"/>
        <w:ind w:left="1560"/>
        <w:jc w:val="both"/>
        <w:rPr>
          <w:rFonts w:ascii="Times New Roman" w:hAnsi="Times New Roman"/>
          <w:sz w:val="28"/>
          <w:szCs w:val="28"/>
        </w:rPr>
      </w:pPr>
    </w:p>
    <w:p w:rsidR="003C700D" w:rsidRPr="001244D5" w:rsidRDefault="001244D5" w:rsidP="001244D5">
      <w:pPr>
        <w:tabs>
          <w:tab w:val="left" w:pos="1701"/>
          <w:tab w:val="left" w:pos="1843"/>
        </w:tab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003C700D" w:rsidRPr="001244D5">
        <w:rPr>
          <w:rFonts w:ascii="Times New Roman" w:hAnsi="Times New Roman"/>
          <w:sz w:val="28"/>
          <w:szCs w:val="28"/>
        </w:rPr>
        <w:t xml:space="preserve">У разі внесення змін до законів України, які визначають повноваження органу місцевого самоврядування, що викладені у розділі ІІ цього Положення, останні застосовуються у частині, що їм не суперечать. </w:t>
      </w:r>
    </w:p>
    <w:p w:rsidR="006F2791" w:rsidRPr="003C700D" w:rsidRDefault="006F2791" w:rsidP="003C700D">
      <w:pPr>
        <w:spacing w:after="0" w:line="240" w:lineRule="auto"/>
        <w:jc w:val="both"/>
        <w:rPr>
          <w:rFonts w:ascii="Times New Roman" w:hAnsi="Times New Roman"/>
          <w:sz w:val="28"/>
          <w:szCs w:val="28"/>
        </w:rPr>
      </w:pPr>
    </w:p>
    <w:p w:rsidR="003C700D" w:rsidRDefault="003C700D" w:rsidP="001244D5">
      <w:pPr>
        <w:spacing w:after="0" w:line="240" w:lineRule="auto"/>
        <w:jc w:val="center"/>
        <w:rPr>
          <w:rFonts w:ascii="Times New Roman" w:hAnsi="Times New Roman"/>
          <w:b/>
          <w:sz w:val="28"/>
          <w:szCs w:val="28"/>
        </w:rPr>
      </w:pPr>
      <w:r w:rsidRPr="001244D5">
        <w:rPr>
          <w:rFonts w:ascii="Times New Roman" w:hAnsi="Times New Roman"/>
          <w:b/>
          <w:sz w:val="28"/>
          <w:szCs w:val="28"/>
        </w:rPr>
        <w:t>ІІІ. ПОВНОВАЖЕННЯ ЧЛЕНІВ ВИКОНАВЧОГО КОМІТЕТУ</w:t>
      </w:r>
    </w:p>
    <w:p w:rsidR="001244D5" w:rsidRPr="001244D5" w:rsidRDefault="001244D5" w:rsidP="001244D5">
      <w:pPr>
        <w:spacing w:after="0" w:line="240" w:lineRule="auto"/>
        <w:jc w:val="center"/>
        <w:rPr>
          <w:rFonts w:ascii="Times New Roman" w:hAnsi="Times New Roman"/>
          <w:b/>
          <w:sz w:val="28"/>
          <w:szCs w:val="28"/>
        </w:rPr>
      </w:pPr>
    </w:p>
    <w:p w:rsidR="001244D5" w:rsidRDefault="003C700D" w:rsidP="003C700D">
      <w:pPr>
        <w:numPr>
          <w:ilvl w:val="1"/>
          <w:numId w:val="8"/>
        </w:numPr>
        <w:tabs>
          <w:tab w:val="left" w:pos="1276"/>
        </w:tabs>
        <w:spacing w:after="0" w:line="240" w:lineRule="auto"/>
        <w:ind w:left="0" w:firstLine="709"/>
        <w:jc w:val="both"/>
        <w:rPr>
          <w:rFonts w:ascii="Times New Roman" w:hAnsi="Times New Roman"/>
          <w:sz w:val="28"/>
          <w:szCs w:val="28"/>
        </w:rPr>
      </w:pPr>
      <w:r w:rsidRPr="003C700D">
        <w:rPr>
          <w:rFonts w:ascii="Times New Roman" w:hAnsi="Times New Roman"/>
          <w:sz w:val="28"/>
          <w:szCs w:val="28"/>
        </w:rPr>
        <w:t>Очолює виконавчий комітет сільський голова.</w:t>
      </w:r>
    </w:p>
    <w:p w:rsidR="001244D5" w:rsidRDefault="003C700D" w:rsidP="003C700D">
      <w:pPr>
        <w:numPr>
          <w:ilvl w:val="1"/>
          <w:numId w:val="8"/>
        </w:numPr>
        <w:tabs>
          <w:tab w:val="left" w:pos="1276"/>
        </w:tabs>
        <w:spacing w:after="0" w:line="240" w:lineRule="auto"/>
        <w:ind w:left="0" w:firstLine="709"/>
        <w:jc w:val="both"/>
        <w:rPr>
          <w:rFonts w:ascii="Times New Roman" w:hAnsi="Times New Roman"/>
          <w:sz w:val="28"/>
          <w:szCs w:val="28"/>
        </w:rPr>
      </w:pPr>
      <w:r w:rsidRPr="001244D5">
        <w:rPr>
          <w:rFonts w:ascii="Times New Roman" w:hAnsi="Times New Roman"/>
          <w:sz w:val="28"/>
          <w:szCs w:val="28"/>
        </w:rPr>
        <w:t xml:space="preserve">Сільський голова: </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 xml:space="preserve">вносить на розгляд ради пропозиції про кількісний і персональний склад виконавчого комітету ради; </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proofErr w:type="spellStart"/>
      <w:r w:rsidRPr="00332F2F">
        <w:rPr>
          <w:rFonts w:ascii="Times New Roman" w:hAnsi="Times New Roman"/>
          <w:sz w:val="28"/>
          <w:szCs w:val="28"/>
        </w:rPr>
        <w:t>скликає</w:t>
      </w:r>
      <w:proofErr w:type="spellEnd"/>
      <w:r w:rsidRPr="00332F2F">
        <w:rPr>
          <w:rFonts w:ascii="Times New Roman" w:hAnsi="Times New Roman"/>
          <w:sz w:val="28"/>
          <w:szCs w:val="28"/>
        </w:rPr>
        <w:t xml:space="preserve"> засідання виконавчого комітету;</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організовує на основі колегіальності роботу виконавчого комітету і головує на його засіданнях;</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координує діяльність осіб, які входять до складу виконавчого комітету;</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підписує рішення виконавчого комітету, забезпечує їх виконання;</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здійснює керівництво апаратом виконавчого комітету;</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має право знімати з розгляду перед або під час засідання виконавчого комітету недостатньо підготовлені питання;</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представляє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є розпорядником бюджетних коштів;</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 xml:space="preserve">укладає від імені виконавчого комітету договори відповідно до законодавства України; </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lastRenderedPageBreak/>
        <w:t>вносить на розгляд ради пропозиції щодо структури виконавчих органів ради та їх чисельності;</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призначає на посади та звільняє з посад працівників виконавчого комітету, керівників підприємств, установ та організацій, що належать до комунальної власності територіальної громади;</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 xml:space="preserve">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громади, а також повноваження ради та її органів; </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веде особистий прийом громадян;</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 xml:space="preserve">бере участь у здійсненні державної регуляторної політики у сфері господарської діяльності в межах та у спосіб, встановлені Законом України </w:t>
      </w:r>
      <w:r w:rsidR="00332F2F" w:rsidRPr="00332F2F">
        <w:rPr>
          <w:rFonts w:ascii="Times New Roman" w:hAnsi="Times New Roman"/>
          <w:sz w:val="28"/>
          <w:szCs w:val="28"/>
        </w:rPr>
        <w:t>«</w:t>
      </w:r>
      <w:r w:rsidRPr="00332F2F">
        <w:rPr>
          <w:rFonts w:ascii="Times New Roman" w:hAnsi="Times New Roman"/>
          <w:sz w:val="28"/>
          <w:szCs w:val="28"/>
        </w:rPr>
        <w:t>Про засади державної регуляторної політики у сфері господарської діяльності</w:t>
      </w:r>
      <w:r w:rsidR="00332F2F" w:rsidRPr="00332F2F">
        <w:rPr>
          <w:rFonts w:ascii="Times New Roman" w:hAnsi="Times New Roman"/>
          <w:sz w:val="28"/>
          <w:szCs w:val="28"/>
        </w:rPr>
        <w:t>»</w:t>
      </w:r>
      <w:r w:rsidRPr="00332F2F">
        <w:rPr>
          <w:rFonts w:ascii="Times New Roman" w:hAnsi="Times New Roman"/>
          <w:sz w:val="28"/>
          <w:szCs w:val="28"/>
        </w:rPr>
        <w:t>;</w:t>
      </w:r>
    </w:p>
    <w:p w:rsidR="00332F2F" w:rsidRDefault="00332F2F"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з</w:t>
      </w:r>
      <w:r w:rsidR="003C700D" w:rsidRPr="00332F2F">
        <w:rPr>
          <w:rFonts w:ascii="Times New Roman" w:hAnsi="Times New Roman"/>
          <w:sz w:val="28"/>
          <w:szCs w:val="28"/>
        </w:rPr>
        <w:t>абезпечує на території громади додержання законодавства щодо розгляду звернень громадян та їх об’єднань;</w:t>
      </w:r>
    </w:p>
    <w:p w:rsidR="00332F2F" w:rsidRDefault="003C700D" w:rsidP="003C700D">
      <w:pPr>
        <w:numPr>
          <w:ilvl w:val="0"/>
          <w:numId w:val="9"/>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здійснює інші повноваження місцевого самоврядува</w:t>
      </w:r>
      <w:r w:rsidR="00332F2F">
        <w:rPr>
          <w:rFonts w:ascii="Times New Roman" w:hAnsi="Times New Roman"/>
          <w:sz w:val="28"/>
          <w:szCs w:val="28"/>
        </w:rPr>
        <w:t>ння, визначені Законом України «</w:t>
      </w:r>
      <w:r w:rsidRPr="00332F2F">
        <w:rPr>
          <w:rFonts w:ascii="Times New Roman" w:hAnsi="Times New Roman"/>
          <w:sz w:val="28"/>
          <w:szCs w:val="28"/>
        </w:rPr>
        <w:t>Про місцеве самоврядування в Україні</w:t>
      </w:r>
      <w:r w:rsidR="00332F2F">
        <w:rPr>
          <w:rFonts w:ascii="Times New Roman" w:hAnsi="Times New Roman"/>
          <w:sz w:val="28"/>
          <w:szCs w:val="28"/>
        </w:rPr>
        <w:t>»</w:t>
      </w:r>
      <w:r w:rsidRPr="00332F2F">
        <w:rPr>
          <w:rFonts w:ascii="Times New Roman" w:hAnsi="Times New Roman"/>
          <w:sz w:val="28"/>
          <w:szCs w:val="28"/>
        </w:rPr>
        <w:t xml:space="preserve"> та іншими законами. </w:t>
      </w:r>
    </w:p>
    <w:p w:rsidR="00332F2F" w:rsidRDefault="003C700D" w:rsidP="003C700D">
      <w:pPr>
        <w:numPr>
          <w:ilvl w:val="1"/>
          <w:numId w:val="8"/>
        </w:numPr>
        <w:tabs>
          <w:tab w:val="left" w:pos="1276"/>
        </w:tabs>
        <w:spacing w:after="0" w:line="240" w:lineRule="auto"/>
        <w:ind w:left="0" w:firstLine="709"/>
        <w:jc w:val="both"/>
        <w:rPr>
          <w:rFonts w:ascii="Times New Roman" w:hAnsi="Times New Roman"/>
          <w:sz w:val="28"/>
          <w:szCs w:val="28"/>
        </w:rPr>
      </w:pPr>
      <w:r w:rsidRPr="00332F2F">
        <w:rPr>
          <w:rFonts w:ascii="Times New Roman" w:hAnsi="Times New Roman"/>
          <w:sz w:val="28"/>
          <w:szCs w:val="28"/>
        </w:rPr>
        <w:t>У разі дострокового припинення повноважень сільського голови чи неможливості виконання ним своїх повноважень, повноваження сільського голови здійснюються секретарем ради. Секретар ради тимчасово здійснює зазначені повноваження з моменту дострокового припинення повноважень сільського голови і до моменту вступу на посаду новообраного сільського голови відповідно до закону.</w:t>
      </w:r>
    </w:p>
    <w:p w:rsidR="00332F2F" w:rsidRDefault="003C700D" w:rsidP="003C700D">
      <w:pPr>
        <w:numPr>
          <w:ilvl w:val="1"/>
          <w:numId w:val="8"/>
        </w:numPr>
        <w:tabs>
          <w:tab w:val="left" w:pos="1276"/>
        </w:tabs>
        <w:spacing w:after="0" w:line="240" w:lineRule="auto"/>
        <w:ind w:left="0" w:firstLine="709"/>
        <w:jc w:val="both"/>
        <w:rPr>
          <w:rFonts w:ascii="Times New Roman" w:hAnsi="Times New Roman"/>
          <w:sz w:val="28"/>
          <w:szCs w:val="28"/>
        </w:rPr>
      </w:pPr>
      <w:r w:rsidRPr="00332F2F">
        <w:rPr>
          <w:rFonts w:ascii="Times New Roman" w:hAnsi="Times New Roman"/>
          <w:sz w:val="28"/>
          <w:szCs w:val="28"/>
        </w:rPr>
        <w:t>Секретар ради:</w:t>
      </w:r>
    </w:p>
    <w:p w:rsidR="00332F2F" w:rsidRDefault="003C700D" w:rsidP="003C700D">
      <w:pPr>
        <w:numPr>
          <w:ilvl w:val="0"/>
          <w:numId w:val="10"/>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 xml:space="preserve">вирішує за дорученням ради або сільського голови питання, пов’язані з діяльністю ради та її органів; </w:t>
      </w:r>
    </w:p>
    <w:p w:rsidR="00332F2F" w:rsidRDefault="003C700D" w:rsidP="003C700D">
      <w:pPr>
        <w:numPr>
          <w:ilvl w:val="0"/>
          <w:numId w:val="10"/>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 xml:space="preserve">забезпечує винесення на сесію ради рішень виконавчого комітету, які підлягають розгляду радою; </w:t>
      </w:r>
    </w:p>
    <w:p w:rsidR="00332F2F" w:rsidRDefault="003C700D" w:rsidP="003C700D">
      <w:pPr>
        <w:numPr>
          <w:ilvl w:val="0"/>
          <w:numId w:val="10"/>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забезпечує своєчасне доведення рішень ради до виконавців і населення, організовує контроль за їх виконанням;</w:t>
      </w:r>
    </w:p>
    <w:p w:rsidR="00332F2F" w:rsidRDefault="003C700D" w:rsidP="00332F2F">
      <w:pPr>
        <w:numPr>
          <w:ilvl w:val="0"/>
          <w:numId w:val="10"/>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 xml:space="preserve">виконує інші обов’язки, покладені на нього відповідно до розпорядження сільського голови про розподіл обов’язків між членами виконавчого комітету. </w:t>
      </w:r>
    </w:p>
    <w:p w:rsidR="00332F2F" w:rsidRDefault="00332F2F" w:rsidP="003C700D">
      <w:pPr>
        <w:numPr>
          <w:ilvl w:val="1"/>
          <w:numId w:val="8"/>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К</w:t>
      </w:r>
      <w:r w:rsidR="003C700D" w:rsidRPr="00332F2F">
        <w:rPr>
          <w:rFonts w:ascii="Times New Roman" w:hAnsi="Times New Roman"/>
          <w:sz w:val="28"/>
          <w:szCs w:val="28"/>
        </w:rPr>
        <w:t xml:space="preserve">еруючий справами (секретар) виконавчого комітету: </w:t>
      </w:r>
    </w:p>
    <w:p w:rsidR="00332F2F"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подає на затвердження виконавчого комітету план роботи виконавчого комітету;</w:t>
      </w:r>
    </w:p>
    <w:p w:rsidR="00332F2F"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32F2F">
        <w:rPr>
          <w:rFonts w:ascii="Times New Roman" w:hAnsi="Times New Roman"/>
          <w:sz w:val="28"/>
          <w:szCs w:val="28"/>
        </w:rPr>
        <w:t>контролює хід підготовки матеріалів на розгляд виконавчого комітету;</w:t>
      </w:r>
    </w:p>
    <w:p w:rsidR="003B12E3" w:rsidRDefault="003B12E3"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 xml:space="preserve">формує </w:t>
      </w:r>
      <w:proofErr w:type="spellStart"/>
      <w:r w:rsidRPr="003B12E3">
        <w:rPr>
          <w:rFonts w:ascii="Times New Roman" w:hAnsi="Times New Roman"/>
          <w:sz w:val="28"/>
          <w:szCs w:val="28"/>
        </w:rPr>
        <w:t>проє</w:t>
      </w:r>
      <w:r w:rsidR="003C700D" w:rsidRPr="003B12E3">
        <w:rPr>
          <w:rFonts w:ascii="Times New Roman" w:hAnsi="Times New Roman"/>
          <w:sz w:val="28"/>
          <w:szCs w:val="28"/>
        </w:rPr>
        <w:t>кт</w:t>
      </w:r>
      <w:proofErr w:type="spellEnd"/>
      <w:r w:rsidR="003C700D" w:rsidRPr="003B12E3">
        <w:rPr>
          <w:rFonts w:ascii="Times New Roman" w:hAnsi="Times New Roman"/>
          <w:sz w:val="28"/>
          <w:szCs w:val="28"/>
        </w:rPr>
        <w:t xml:space="preserve"> порядку денного засідання виконавчого комітету;</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 xml:space="preserve">контролює стан підготовки питання до розгляду на засіданні виконавчого комітету; </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lastRenderedPageBreak/>
        <w:t xml:space="preserve">візує </w:t>
      </w:r>
      <w:proofErr w:type="spellStart"/>
      <w:r w:rsidRPr="003B12E3">
        <w:rPr>
          <w:rFonts w:ascii="Times New Roman" w:hAnsi="Times New Roman"/>
          <w:sz w:val="28"/>
          <w:szCs w:val="28"/>
        </w:rPr>
        <w:t>про</w:t>
      </w:r>
      <w:r w:rsidR="003B12E3" w:rsidRPr="003B12E3">
        <w:rPr>
          <w:rFonts w:ascii="Times New Roman" w:hAnsi="Times New Roman"/>
          <w:sz w:val="28"/>
          <w:szCs w:val="28"/>
        </w:rPr>
        <w:t>є</w:t>
      </w:r>
      <w:r w:rsidRPr="003B12E3">
        <w:rPr>
          <w:rFonts w:ascii="Times New Roman" w:hAnsi="Times New Roman"/>
          <w:sz w:val="28"/>
          <w:szCs w:val="28"/>
        </w:rPr>
        <w:t>кти</w:t>
      </w:r>
      <w:proofErr w:type="spellEnd"/>
      <w:r w:rsidRPr="003B12E3">
        <w:rPr>
          <w:rFonts w:ascii="Times New Roman" w:hAnsi="Times New Roman"/>
          <w:sz w:val="28"/>
          <w:szCs w:val="28"/>
        </w:rPr>
        <w:t xml:space="preserve"> рішень виконавчого комітету та підписує додатки до них після ознайомлення з представленими для прийняття рішення матеріалами,</w:t>
      </w:r>
      <w:r w:rsidR="003B12E3" w:rsidRPr="003B12E3">
        <w:rPr>
          <w:rFonts w:ascii="Times New Roman" w:hAnsi="Times New Roman"/>
          <w:sz w:val="28"/>
          <w:szCs w:val="28"/>
        </w:rPr>
        <w:t xml:space="preserve"> засвідчуючи цим готовність </w:t>
      </w:r>
      <w:proofErr w:type="spellStart"/>
      <w:r w:rsidR="003B12E3" w:rsidRPr="003B12E3">
        <w:rPr>
          <w:rFonts w:ascii="Times New Roman" w:hAnsi="Times New Roman"/>
          <w:sz w:val="28"/>
          <w:szCs w:val="28"/>
        </w:rPr>
        <w:t>проє</w:t>
      </w:r>
      <w:r w:rsidRPr="003B12E3">
        <w:rPr>
          <w:rFonts w:ascii="Times New Roman" w:hAnsi="Times New Roman"/>
          <w:sz w:val="28"/>
          <w:szCs w:val="28"/>
        </w:rPr>
        <w:t>кту</w:t>
      </w:r>
      <w:proofErr w:type="spellEnd"/>
      <w:r w:rsidRPr="003B12E3">
        <w:rPr>
          <w:rFonts w:ascii="Times New Roman" w:hAnsi="Times New Roman"/>
          <w:sz w:val="28"/>
          <w:szCs w:val="28"/>
        </w:rPr>
        <w:t xml:space="preserve"> документа до розгляду виконавчим комітетом;</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 xml:space="preserve">при необхідності повертає на доопрацювання авторам </w:t>
      </w:r>
      <w:proofErr w:type="spellStart"/>
      <w:r w:rsidRPr="003B12E3">
        <w:rPr>
          <w:rFonts w:ascii="Times New Roman" w:hAnsi="Times New Roman"/>
          <w:sz w:val="28"/>
          <w:szCs w:val="28"/>
        </w:rPr>
        <w:t>про</w:t>
      </w:r>
      <w:r w:rsidR="003B12E3" w:rsidRPr="003B12E3">
        <w:rPr>
          <w:rFonts w:ascii="Times New Roman" w:hAnsi="Times New Roman"/>
          <w:sz w:val="28"/>
          <w:szCs w:val="28"/>
        </w:rPr>
        <w:t>є</w:t>
      </w:r>
      <w:r w:rsidRPr="003B12E3">
        <w:rPr>
          <w:rFonts w:ascii="Times New Roman" w:hAnsi="Times New Roman"/>
          <w:sz w:val="28"/>
          <w:szCs w:val="28"/>
        </w:rPr>
        <w:t>кти</w:t>
      </w:r>
      <w:proofErr w:type="spellEnd"/>
      <w:r w:rsidRPr="003B12E3">
        <w:rPr>
          <w:rFonts w:ascii="Times New Roman" w:hAnsi="Times New Roman"/>
          <w:sz w:val="28"/>
          <w:szCs w:val="28"/>
        </w:rPr>
        <w:t xml:space="preserve"> рішень та інших запропонованих для розгляду на засіданнях виконавчого комітету питань;</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погоджує список запрошених осіб на засідання виконавчого комітету, подає його головуючому на засіданні перед його початком;</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 xml:space="preserve">підписує протоколи засідань виконавчого комітету; </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забезпечує доведення рішень виконавчого комітету до виконавців;</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у встановленому порядку надає зацікавленим особам інформацію щодо прийнятих рішень;</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 xml:space="preserve">контролює виконання рішень і протокольних доручень виконавчого комітету; </w:t>
      </w:r>
    </w:p>
    <w:p w:rsidR="003B12E3" w:rsidRDefault="003C700D" w:rsidP="003C700D">
      <w:pPr>
        <w:numPr>
          <w:ilvl w:val="0"/>
          <w:numId w:val="11"/>
        </w:numPr>
        <w:tabs>
          <w:tab w:val="left" w:pos="1276"/>
        </w:tabs>
        <w:spacing w:after="0" w:line="240" w:lineRule="auto"/>
        <w:ind w:left="1276" w:hanging="567"/>
        <w:jc w:val="both"/>
        <w:rPr>
          <w:rFonts w:ascii="Times New Roman" w:hAnsi="Times New Roman"/>
          <w:sz w:val="28"/>
          <w:szCs w:val="28"/>
        </w:rPr>
      </w:pPr>
      <w:r w:rsidRPr="003B12E3">
        <w:rPr>
          <w:rFonts w:ascii="Times New Roman" w:hAnsi="Times New Roman"/>
          <w:sz w:val="28"/>
          <w:szCs w:val="28"/>
        </w:rPr>
        <w:t>виконує інші обов’язки, покладені на нього виконавчим комітетом або сільським головою.</w:t>
      </w:r>
    </w:p>
    <w:p w:rsidR="003B12E3" w:rsidRDefault="003C700D" w:rsidP="003C700D">
      <w:pPr>
        <w:numPr>
          <w:ilvl w:val="1"/>
          <w:numId w:val="8"/>
        </w:numPr>
        <w:tabs>
          <w:tab w:val="left" w:pos="1276"/>
        </w:tabs>
        <w:spacing w:after="0" w:line="240" w:lineRule="auto"/>
        <w:ind w:left="0" w:firstLine="709"/>
        <w:jc w:val="both"/>
        <w:rPr>
          <w:rFonts w:ascii="Times New Roman" w:hAnsi="Times New Roman"/>
          <w:sz w:val="28"/>
          <w:szCs w:val="28"/>
        </w:rPr>
      </w:pPr>
      <w:r w:rsidRPr="003B12E3">
        <w:rPr>
          <w:rFonts w:ascii="Times New Roman" w:hAnsi="Times New Roman"/>
          <w:sz w:val="28"/>
          <w:szCs w:val="28"/>
        </w:rPr>
        <w:t xml:space="preserve">У разі відсутності керуючого справами (секретаря) виконавчого комітету його обов’язки виконує інша особа за розпорядженням сільського голови. </w:t>
      </w:r>
    </w:p>
    <w:p w:rsidR="003B12E3" w:rsidRDefault="003C700D" w:rsidP="003C700D">
      <w:pPr>
        <w:numPr>
          <w:ilvl w:val="1"/>
          <w:numId w:val="8"/>
        </w:numPr>
        <w:tabs>
          <w:tab w:val="left" w:pos="1276"/>
        </w:tabs>
        <w:spacing w:after="0" w:line="240" w:lineRule="auto"/>
        <w:ind w:left="0" w:firstLine="709"/>
        <w:jc w:val="both"/>
        <w:rPr>
          <w:rFonts w:ascii="Times New Roman" w:hAnsi="Times New Roman"/>
          <w:sz w:val="28"/>
          <w:szCs w:val="28"/>
        </w:rPr>
      </w:pPr>
      <w:r w:rsidRPr="003B12E3">
        <w:rPr>
          <w:rFonts w:ascii="Times New Roman" w:hAnsi="Times New Roman"/>
          <w:sz w:val="28"/>
          <w:szCs w:val="28"/>
        </w:rPr>
        <w:t>Заступник сільського голови з питань діяльності виконавчих органів ради</w:t>
      </w:r>
      <w:r w:rsidR="003B12E3">
        <w:rPr>
          <w:rFonts w:ascii="Times New Roman" w:hAnsi="Times New Roman"/>
          <w:sz w:val="28"/>
          <w:szCs w:val="28"/>
        </w:rPr>
        <w:t>:</w:t>
      </w:r>
    </w:p>
    <w:p w:rsidR="00027148" w:rsidRDefault="003C700D" w:rsidP="003C700D">
      <w:pPr>
        <w:numPr>
          <w:ilvl w:val="2"/>
          <w:numId w:val="8"/>
        </w:numPr>
        <w:tabs>
          <w:tab w:val="left" w:pos="1276"/>
        </w:tabs>
        <w:spacing w:after="0" w:line="240" w:lineRule="auto"/>
        <w:ind w:left="0" w:firstLine="709"/>
        <w:jc w:val="both"/>
        <w:rPr>
          <w:rFonts w:ascii="Times New Roman" w:hAnsi="Times New Roman"/>
          <w:sz w:val="28"/>
          <w:szCs w:val="28"/>
        </w:rPr>
      </w:pPr>
      <w:r w:rsidRPr="003B12E3">
        <w:rPr>
          <w:rFonts w:ascii="Times New Roman" w:hAnsi="Times New Roman"/>
          <w:sz w:val="28"/>
          <w:szCs w:val="28"/>
        </w:rPr>
        <w:t xml:space="preserve">Прийняття на службу в органи місцевого самоврядування заступника  сільського голови здійснюється шляхом затвердження його  на сесії ради за поданням сільського голови. </w:t>
      </w:r>
    </w:p>
    <w:p w:rsidR="00027148" w:rsidRDefault="003C700D" w:rsidP="003C700D">
      <w:pPr>
        <w:numPr>
          <w:ilvl w:val="2"/>
          <w:numId w:val="8"/>
        </w:numPr>
        <w:tabs>
          <w:tab w:val="left" w:pos="1276"/>
        </w:tabs>
        <w:spacing w:after="0" w:line="240" w:lineRule="auto"/>
        <w:ind w:left="0" w:firstLine="709"/>
        <w:jc w:val="both"/>
        <w:rPr>
          <w:rFonts w:ascii="Times New Roman" w:hAnsi="Times New Roman"/>
          <w:sz w:val="28"/>
          <w:szCs w:val="28"/>
        </w:rPr>
      </w:pPr>
      <w:r w:rsidRPr="00027148">
        <w:rPr>
          <w:rFonts w:ascii="Times New Roman" w:hAnsi="Times New Roman"/>
          <w:sz w:val="28"/>
          <w:szCs w:val="28"/>
        </w:rPr>
        <w:t>Заступник сільського голови здійснює керівництво у визначених сільським головою сферах діяльності, спрямовує, координує та контролює роботу відповідних працівників виконавчого комітету, а також підприємств, установ і організацій комунальної власності територіальної громади, забезпечують виконання програми соціально-економічного та культурного розвитку громади, бюджету, забезпечу</w:t>
      </w:r>
      <w:r w:rsidR="00027148">
        <w:rPr>
          <w:rFonts w:ascii="Times New Roman" w:hAnsi="Times New Roman"/>
          <w:sz w:val="28"/>
          <w:szCs w:val="28"/>
        </w:rPr>
        <w:t>є</w:t>
      </w:r>
      <w:r w:rsidRPr="00027148">
        <w:rPr>
          <w:rFonts w:ascii="Times New Roman" w:hAnsi="Times New Roman"/>
          <w:sz w:val="28"/>
          <w:szCs w:val="28"/>
        </w:rPr>
        <w:t xml:space="preserve"> виконання рішень виконавчого комітету, розпоряджень сільського голови і нес</w:t>
      </w:r>
      <w:r w:rsidR="00027148">
        <w:rPr>
          <w:rFonts w:ascii="Times New Roman" w:hAnsi="Times New Roman"/>
          <w:sz w:val="28"/>
          <w:szCs w:val="28"/>
        </w:rPr>
        <w:t>е</w:t>
      </w:r>
      <w:r w:rsidRPr="00027148">
        <w:rPr>
          <w:rFonts w:ascii="Times New Roman" w:hAnsi="Times New Roman"/>
          <w:sz w:val="28"/>
          <w:szCs w:val="28"/>
        </w:rPr>
        <w:t xml:space="preserve"> персональну відповідальність за стан справ у дорученій галузі.</w:t>
      </w:r>
    </w:p>
    <w:p w:rsidR="00027148" w:rsidRDefault="003C700D" w:rsidP="003C700D">
      <w:pPr>
        <w:numPr>
          <w:ilvl w:val="2"/>
          <w:numId w:val="8"/>
        </w:numPr>
        <w:tabs>
          <w:tab w:val="left" w:pos="1276"/>
        </w:tabs>
        <w:spacing w:after="0" w:line="240" w:lineRule="auto"/>
        <w:ind w:left="0" w:firstLine="709"/>
        <w:jc w:val="both"/>
        <w:rPr>
          <w:rFonts w:ascii="Times New Roman" w:hAnsi="Times New Roman"/>
          <w:sz w:val="28"/>
          <w:szCs w:val="28"/>
        </w:rPr>
      </w:pPr>
      <w:r w:rsidRPr="00027148">
        <w:rPr>
          <w:rFonts w:ascii="Times New Roman" w:hAnsi="Times New Roman"/>
          <w:sz w:val="28"/>
          <w:szCs w:val="28"/>
        </w:rPr>
        <w:t>Функціональні повноваження заступника сільського голови визначаються розподілом функціональних повноважень між сільським головою, секретарем ради та керуючим справами (секретарем) виконавчого комітету, які затверджуються розпорядженням сільського голови.</w:t>
      </w:r>
    </w:p>
    <w:p w:rsidR="003C700D" w:rsidRPr="00027148" w:rsidRDefault="003C700D" w:rsidP="00027148">
      <w:pPr>
        <w:numPr>
          <w:ilvl w:val="1"/>
          <w:numId w:val="8"/>
        </w:numPr>
        <w:tabs>
          <w:tab w:val="left" w:pos="851"/>
          <w:tab w:val="left" w:pos="1276"/>
        </w:tabs>
        <w:spacing w:after="0" w:line="240" w:lineRule="auto"/>
        <w:ind w:left="0" w:firstLine="709"/>
        <w:jc w:val="both"/>
        <w:rPr>
          <w:rFonts w:ascii="Times New Roman" w:hAnsi="Times New Roman"/>
          <w:sz w:val="28"/>
          <w:szCs w:val="28"/>
        </w:rPr>
      </w:pPr>
      <w:r w:rsidRPr="00027148">
        <w:rPr>
          <w:rFonts w:ascii="Times New Roman" w:hAnsi="Times New Roman"/>
          <w:sz w:val="28"/>
          <w:szCs w:val="28"/>
        </w:rPr>
        <w:t xml:space="preserve">Члени виконавчого комітету беруть участь у підготовці і розгляді питань на його засіданнях, можуть вносити пропозиції про розгляд питань, що входять до компетенції виконавчого комітету, пропонувати для участі у розгляді питань експертів, фахівців у даній галузі, участь яких погоджується з керуючим справами (секретарем) виконавчого комітету. </w:t>
      </w:r>
    </w:p>
    <w:p w:rsidR="003C700D" w:rsidRDefault="003C700D" w:rsidP="003C700D">
      <w:pPr>
        <w:spacing w:after="0" w:line="240" w:lineRule="auto"/>
        <w:jc w:val="both"/>
        <w:rPr>
          <w:rFonts w:ascii="Times New Roman" w:hAnsi="Times New Roman"/>
          <w:sz w:val="28"/>
          <w:szCs w:val="28"/>
        </w:rPr>
      </w:pPr>
    </w:p>
    <w:p w:rsidR="003D46CA" w:rsidRPr="003C700D" w:rsidRDefault="003D46CA" w:rsidP="003C700D">
      <w:pPr>
        <w:spacing w:after="0" w:line="240" w:lineRule="auto"/>
        <w:jc w:val="both"/>
        <w:rPr>
          <w:rFonts w:ascii="Times New Roman" w:hAnsi="Times New Roman"/>
          <w:sz w:val="28"/>
          <w:szCs w:val="28"/>
        </w:rPr>
      </w:pPr>
      <w:bookmarkStart w:id="0" w:name="_GoBack"/>
      <w:bookmarkEnd w:id="0"/>
    </w:p>
    <w:p w:rsidR="003C700D" w:rsidRDefault="00027148" w:rsidP="00027148">
      <w:pPr>
        <w:spacing w:after="0" w:line="240" w:lineRule="auto"/>
        <w:jc w:val="center"/>
        <w:rPr>
          <w:rFonts w:ascii="Times New Roman" w:hAnsi="Times New Roman"/>
          <w:b/>
          <w:sz w:val="28"/>
          <w:szCs w:val="28"/>
        </w:rPr>
      </w:pPr>
      <w:r>
        <w:rPr>
          <w:rFonts w:ascii="Times New Roman" w:hAnsi="Times New Roman"/>
          <w:b/>
          <w:sz w:val="28"/>
          <w:szCs w:val="28"/>
        </w:rPr>
        <w:lastRenderedPageBreak/>
        <w:t>І</w:t>
      </w:r>
      <w:r w:rsidR="003C700D" w:rsidRPr="00027148">
        <w:rPr>
          <w:rFonts w:ascii="Times New Roman" w:hAnsi="Times New Roman"/>
          <w:b/>
          <w:sz w:val="28"/>
          <w:szCs w:val="28"/>
        </w:rPr>
        <w:t>V. СТРУКТУРА ВИКОНАВЧОГО КОМІТЕТУ</w:t>
      </w:r>
    </w:p>
    <w:p w:rsidR="00F419C3" w:rsidRDefault="00F419C3" w:rsidP="00F419C3">
      <w:pPr>
        <w:spacing w:after="0" w:line="240" w:lineRule="auto"/>
        <w:jc w:val="both"/>
        <w:rPr>
          <w:rFonts w:ascii="Times New Roman" w:hAnsi="Times New Roman"/>
          <w:sz w:val="28"/>
          <w:szCs w:val="28"/>
        </w:rPr>
      </w:pPr>
    </w:p>
    <w:p w:rsidR="00F419C3" w:rsidRDefault="003C700D" w:rsidP="00FC6FFA">
      <w:pPr>
        <w:numPr>
          <w:ilvl w:val="1"/>
          <w:numId w:val="13"/>
        </w:numPr>
        <w:tabs>
          <w:tab w:val="left" w:pos="1276"/>
        </w:tabs>
        <w:spacing w:after="0" w:line="240" w:lineRule="auto"/>
        <w:ind w:left="0" w:firstLine="709"/>
        <w:jc w:val="both"/>
        <w:rPr>
          <w:rFonts w:ascii="Times New Roman" w:hAnsi="Times New Roman"/>
          <w:sz w:val="28"/>
          <w:szCs w:val="28"/>
        </w:rPr>
      </w:pPr>
      <w:r w:rsidRPr="003C700D">
        <w:rPr>
          <w:rFonts w:ascii="Times New Roman" w:hAnsi="Times New Roman"/>
          <w:sz w:val="28"/>
          <w:szCs w:val="28"/>
        </w:rPr>
        <w:t xml:space="preserve">В </w:t>
      </w:r>
      <w:proofErr w:type="spellStart"/>
      <w:r w:rsidRPr="003C700D">
        <w:rPr>
          <w:rFonts w:ascii="Times New Roman" w:hAnsi="Times New Roman"/>
          <w:sz w:val="28"/>
          <w:szCs w:val="28"/>
        </w:rPr>
        <w:t>апараті</w:t>
      </w:r>
      <w:proofErr w:type="spellEnd"/>
      <w:r w:rsidRPr="003C700D">
        <w:rPr>
          <w:rFonts w:ascii="Times New Roman" w:hAnsi="Times New Roman"/>
          <w:sz w:val="28"/>
          <w:szCs w:val="28"/>
        </w:rPr>
        <w:t xml:space="preserve"> виконавчого комітету на постійній основі працюють сільс</w:t>
      </w:r>
      <w:r w:rsidR="00F419C3">
        <w:rPr>
          <w:rFonts w:ascii="Times New Roman" w:hAnsi="Times New Roman"/>
          <w:sz w:val="28"/>
          <w:szCs w:val="28"/>
        </w:rPr>
        <w:t>ь</w:t>
      </w:r>
      <w:r w:rsidRPr="003C700D">
        <w:rPr>
          <w:rFonts w:ascii="Times New Roman" w:hAnsi="Times New Roman"/>
          <w:sz w:val="28"/>
          <w:szCs w:val="28"/>
        </w:rPr>
        <w:t>кий голова, заступник сільського голови з питань діяльності ви</w:t>
      </w:r>
      <w:r w:rsidR="00F419C3">
        <w:rPr>
          <w:rFonts w:ascii="Times New Roman" w:hAnsi="Times New Roman"/>
          <w:sz w:val="28"/>
          <w:szCs w:val="28"/>
        </w:rPr>
        <w:t xml:space="preserve">конавчих органів ради, секретар </w:t>
      </w:r>
      <w:r w:rsidRPr="003C700D">
        <w:rPr>
          <w:rFonts w:ascii="Times New Roman" w:hAnsi="Times New Roman"/>
          <w:sz w:val="28"/>
          <w:szCs w:val="28"/>
        </w:rPr>
        <w:t xml:space="preserve">сільської ради, керуючий справами (секретар) виконавчого комітету </w:t>
      </w:r>
      <w:r w:rsidR="00F419C3">
        <w:rPr>
          <w:rFonts w:ascii="Times New Roman" w:hAnsi="Times New Roman"/>
          <w:sz w:val="28"/>
          <w:szCs w:val="28"/>
        </w:rPr>
        <w:t>Городоцької</w:t>
      </w:r>
      <w:r w:rsidRPr="003C700D">
        <w:rPr>
          <w:rFonts w:ascii="Times New Roman" w:hAnsi="Times New Roman"/>
          <w:sz w:val="28"/>
          <w:szCs w:val="28"/>
        </w:rPr>
        <w:t xml:space="preserve"> сільської ради, а також інші посадові особи, службовці та обслуговуючий персонал.</w:t>
      </w:r>
    </w:p>
    <w:p w:rsidR="00F419C3" w:rsidRDefault="003C700D" w:rsidP="00FC6FFA">
      <w:pPr>
        <w:numPr>
          <w:ilvl w:val="1"/>
          <w:numId w:val="13"/>
        </w:numPr>
        <w:tabs>
          <w:tab w:val="left" w:pos="1276"/>
        </w:tabs>
        <w:spacing w:after="0" w:line="240" w:lineRule="auto"/>
        <w:ind w:left="0" w:firstLine="709"/>
        <w:jc w:val="both"/>
        <w:rPr>
          <w:rFonts w:ascii="Times New Roman" w:hAnsi="Times New Roman"/>
          <w:sz w:val="28"/>
          <w:szCs w:val="28"/>
        </w:rPr>
      </w:pPr>
      <w:r w:rsidRPr="00F419C3">
        <w:rPr>
          <w:rFonts w:ascii="Times New Roman" w:hAnsi="Times New Roman"/>
          <w:sz w:val="28"/>
          <w:szCs w:val="28"/>
        </w:rPr>
        <w:t>Діяльність виконавчого комітету регламентується цим Положенням та Регламентом роботи виконавчого комітету</w:t>
      </w:r>
      <w:r w:rsidR="00F419C3">
        <w:rPr>
          <w:rFonts w:ascii="Times New Roman" w:hAnsi="Times New Roman"/>
          <w:sz w:val="28"/>
          <w:szCs w:val="28"/>
        </w:rPr>
        <w:t>,</w:t>
      </w:r>
      <w:r w:rsidRPr="00F419C3">
        <w:rPr>
          <w:rFonts w:ascii="Times New Roman" w:hAnsi="Times New Roman"/>
          <w:sz w:val="28"/>
          <w:szCs w:val="28"/>
        </w:rPr>
        <w:t xml:space="preserve"> що затверджу</w:t>
      </w:r>
      <w:r w:rsidR="00396380">
        <w:rPr>
          <w:rFonts w:ascii="Times New Roman" w:hAnsi="Times New Roman"/>
          <w:sz w:val="28"/>
          <w:szCs w:val="28"/>
        </w:rPr>
        <w:t>ю</w:t>
      </w:r>
      <w:r w:rsidRPr="00F419C3">
        <w:rPr>
          <w:rFonts w:ascii="Times New Roman" w:hAnsi="Times New Roman"/>
          <w:sz w:val="28"/>
          <w:szCs w:val="28"/>
        </w:rPr>
        <w:t xml:space="preserve">ться рішенням сільської ради. </w:t>
      </w:r>
    </w:p>
    <w:p w:rsidR="003C700D" w:rsidRPr="00F419C3" w:rsidRDefault="003C700D" w:rsidP="00FC6FFA">
      <w:pPr>
        <w:numPr>
          <w:ilvl w:val="1"/>
          <w:numId w:val="13"/>
        </w:numPr>
        <w:tabs>
          <w:tab w:val="left" w:pos="1276"/>
        </w:tabs>
        <w:spacing w:after="0" w:line="240" w:lineRule="auto"/>
        <w:ind w:left="0" w:firstLine="709"/>
        <w:jc w:val="both"/>
        <w:rPr>
          <w:rFonts w:ascii="Times New Roman" w:hAnsi="Times New Roman"/>
          <w:sz w:val="28"/>
          <w:szCs w:val="28"/>
        </w:rPr>
      </w:pPr>
      <w:r w:rsidRPr="00F419C3">
        <w:rPr>
          <w:rFonts w:ascii="Times New Roman" w:hAnsi="Times New Roman"/>
          <w:sz w:val="28"/>
          <w:szCs w:val="28"/>
        </w:rPr>
        <w:t xml:space="preserve">Прийняття на роботу працівників виконавчого комітету проводиться на конкурсній основі чи за іншою процедурою, передбаченою законодавством України. </w:t>
      </w:r>
    </w:p>
    <w:p w:rsidR="003C700D" w:rsidRPr="003C700D" w:rsidRDefault="003C700D" w:rsidP="003C700D">
      <w:pPr>
        <w:spacing w:after="0" w:line="240" w:lineRule="auto"/>
        <w:jc w:val="both"/>
        <w:rPr>
          <w:rFonts w:ascii="Times New Roman" w:hAnsi="Times New Roman"/>
          <w:sz w:val="28"/>
          <w:szCs w:val="28"/>
        </w:rPr>
      </w:pPr>
    </w:p>
    <w:p w:rsidR="003C700D" w:rsidRPr="00F419C3" w:rsidRDefault="003C700D" w:rsidP="00F419C3">
      <w:pPr>
        <w:spacing w:after="0" w:line="240" w:lineRule="auto"/>
        <w:jc w:val="center"/>
        <w:rPr>
          <w:rFonts w:ascii="Times New Roman" w:hAnsi="Times New Roman"/>
          <w:b/>
          <w:sz w:val="28"/>
          <w:szCs w:val="28"/>
        </w:rPr>
      </w:pPr>
      <w:r w:rsidRPr="00F419C3">
        <w:rPr>
          <w:rFonts w:ascii="Times New Roman" w:hAnsi="Times New Roman"/>
          <w:b/>
          <w:sz w:val="28"/>
          <w:szCs w:val="28"/>
        </w:rPr>
        <w:t>V. КОНТРОЛЬ ЗА ДІЯЛЬНІСТЮ ВИКОНАВЧОГО КОМІТЕТУ</w:t>
      </w:r>
    </w:p>
    <w:p w:rsidR="00F419C3" w:rsidRDefault="00F419C3" w:rsidP="003C700D">
      <w:pPr>
        <w:spacing w:after="0" w:line="240" w:lineRule="auto"/>
        <w:jc w:val="both"/>
        <w:rPr>
          <w:rFonts w:ascii="Times New Roman" w:hAnsi="Times New Roman"/>
          <w:sz w:val="28"/>
          <w:szCs w:val="28"/>
        </w:rPr>
      </w:pPr>
    </w:p>
    <w:p w:rsidR="00FC6FFA" w:rsidRDefault="00F419C3" w:rsidP="00FC6FFA">
      <w:pPr>
        <w:spacing w:after="0" w:line="240" w:lineRule="auto"/>
        <w:ind w:firstLine="709"/>
        <w:jc w:val="both"/>
        <w:rPr>
          <w:rFonts w:ascii="Times New Roman" w:hAnsi="Times New Roman"/>
          <w:sz w:val="28"/>
          <w:szCs w:val="28"/>
        </w:rPr>
      </w:pPr>
      <w:r>
        <w:rPr>
          <w:rFonts w:ascii="Times New Roman" w:hAnsi="Times New Roman"/>
          <w:sz w:val="28"/>
          <w:szCs w:val="28"/>
        </w:rPr>
        <w:t xml:space="preserve">5.1.  </w:t>
      </w:r>
      <w:r w:rsidR="003C700D" w:rsidRPr="003C700D">
        <w:rPr>
          <w:rFonts w:ascii="Times New Roman" w:hAnsi="Times New Roman"/>
          <w:sz w:val="28"/>
          <w:szCs w:val="28"/>
        </w:rPr>
        <w:t xml:space="preserve">Виконавчий комітет є підзвітним і підконтрольним сільській раді. </w:t>
      </w:r>
    </w:p>
    <w:p w:rsidR="003C700D" w:rsidRPr="003C700D" w:rsidRDefault="00FC6FFA" w:rsidP="00FC6FFA">
      <w:pPr>
        <w:spacing w:after="0" w:line="240" w:lineRule="auto"/>
        <w:ind w:firstLine="709"/>
        <w:jc w:val="both"/>
        <w:rPr>
          <w:rFonts w:ascii="Times New Roman" w:hAnsi="Times New Roman"/>
          <w:sz w:val="28"/>
          <w:szCs w:val="28"/>
        </w:rPr>
      </w:pPr>
      <w:r>
        <w:rPr>
          <w:rFonts w:ascii="Times New Roman" w:hAnsi="Times New Roman"/>
          <w:sz w:val="28"/>
          <w:szCs w:val="28"/>
        </w:rPr>
        <w:t xml:space="preserve">5.2.  </w:t>
      </w:r>
      <w:r w:rsidR="003C700D" w:rsidRPr="003C700D">
        <w:rPr>
          <w:rFonts w:ascii="Times New Roman" w:hAnsi="Times New Roman"/>
          <w:sz w:val="28"/>
          <w:szCs w:val="28"/>
        </w:rPr>
        <w:t xml:space="preserve">Сільський голова не рідше ніж один раз на рік звітує перед радою про роботу виконавчого комітету та інформує про неї мешканців громади. </w:t>
      </w:r>
    </w:p>
    <w:p w:rsidR="003C700D" w:rsidRPr="003C700D" w:rsidRDefault="003C700D" w:rsidP="003C700D">
      <w:pPr>
        <w:spacing w:after="0" w:line="240" w:lineRule="auto"/>
        <w:jc w:val="both"/>
        <w:rPr>
          <w:rFonts w:ascii="Times New Roman" w:hAnsi="Times New Roman"/>
          <w:sz w:val="28"/>
          <w:szCs w:val="28"/>
        </w:rPr>
      </w:pPr>
    </w:p>
    <w:p w:rsidR="00FC6FFA" w:rsidRDefault="00FC6FFA" w:rsidP="003C700D">
      <w:pPr>
        <w:spacing w:after="0" w:line="240" w:lineRule="auto"/>
        <w:jc w:val="both"/>
        <w:rPr>
          <w:rFonts w:ascii="Times New Roman" w:hAnsi="Times New Roman"/>
          <w:sz w:val="28"/>
          <w:szCs w:val="28"/>
        </w:rPr>
      </w:pPr>
    </w:p>
    <w:p w:rsidR="003D46CA" w:rsidRDefault="003D46CA" w:rsidP="003C700D">
      <w:pPr>
        <w:spacing w:after="0" w:line="240" w:lineRule="auto"/>
        <w:jc w:val="both"/>
        <w:rPr>
          <w:rFonts w:ascii="Times New Roman" w:hAnsi="Times New Roman"/>
          <w:sz w:val="28"/>
          <w:szCs w:val="28"/>
        </w:rPr>
      </w:pPr>
    </w:p>
    <w:p w:rsidR="003C700D" w:rsidRPr="003C700D" w:rsidRDefault="003C700D" w:rsidP="003C700D">
      <w:pPr>
        <w:spacing w:after="0" w:line="240" w:lineRule="auto"/>
        <w:jc w:val="both"/>
        <w:rPr>
          <w:rFonts w:ascii="Times New Roman" w:hAnsi="Times New Roman"/>
          <w:sz w:val="28"/>
          <w:szCs w:val="28"/>
        </w:rPr>
      </w:pPr>
      <w:r w:rsidRPr="003C700D">
        <w:rPr>
          <w:rFonts w:ascii="Times New Roman" w:hAnsi="Times New Roman"/>
          <w:sz w:val="28"/>
          <w:szCs w:val="28"/>
        </w:rPr>
        <w:t>Секретар сільської ради</w:t>
      </w:r>
      <w:r w:rsidR="003D46CA">
        <w:rPr>
          <w:rFonts w:ascii="Times New Roman" w:hAnsi="Times New Roman"/>
          <w:sz w:val="28"/>
          <w:szCs w:val="28"/>
        </w:rPr>
        <w:t xml:space="preserve">  </w:t>
      </w:r>
      <w:r w:rsidRPr="003C700D">
        <w:rPr>
          <w:rFonts w:ascii="Times New Roman" w:hAnsi="Times New Roman"/>
          <w:sz w:val="28"/>
          <w:szCs w:val="28"/>
        </w:rPr>
        <w:t xml:space="preserve">            </w:t>
      </w:r>
      <w:r w:rsidR="00FC6FFA">
        <w:rPr>
          <w:rFonts w:ascii="Times New Roman" w:hAnsi="Times New Roman"/>
          <w:sz w:val="28"/>
          <w:szCs w:val="28"/>
        </w:rPr>
        <w:t xml:space="preserve">               </w:t>
      </w:r>
      <w:r w:rsidRPr="003C700D">
        <w:rPr>
          <w:rFonts w:ascii="Times New Roman" w:hAnsi="Times New Roman"/>
          <w:sz w:val="28"/>
          <w:szCs w:val="28"/>
        </w:rPr>
        <w:t xml:space="preserve">Людмила </w:t>
      </w:r>
      <w:r w:rsidR="003D7994">
        <w:rPr>
          <w:rFonts w:ascii="Times New Roman" w:hAnsi="Times New Roman"/>
          <w:sz w:val="28"/>
          <w:szCs w:val="28"/>
        </w:rPr>
        <w:t>СПІВАК</w:t>
      </w:r>
    </w:p>
    <w:sectPr w:rsidR="003C700D" w:rsidRPr="003C700D" w:rsidSect="003D46C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82B" w:rsidRDefault="00DB782B">
      <w:pPr>
        <w:spacing w:after="0" w:line="240" w:lineRule="auto"/>
      </w:pPr>
      <w:r>
        <w:separator/>
      </w:r>
    </w:p>
  </w:endnote>
  <w:endnote w:type="continuationSeparator" w:id="0">
    <w:p w:rsidR="00DB782B" w:rsidRDefault="00DB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82B" w:rsidRDefault="00DB782B">
      <w:pPr>
        <w:spacing w:after="0" w:line="240" w:lineRule="auto"/>
      </w:pPr>
      <w:r>
        <w:separator/>
      </w:r>
    </w:p>
  </w:footnote>
  <w:footnote w:type="continuationSeparator" w:id="0">
    <w:p w:rsidR="00DB782B" w:rsidRDefault="00DB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91" w:rsidRDefault="006F2791">
    <w:pPr>
      <w:pStyle w:val="a4"/>
      <w:jc w:val="center"/>
    </w:pPr>
    <w:r>
      <w:fldChar w:fldCharType="begin"/>
    </w:r>
    <w:r>
      <w:instrText xml:space="preserve"> PAGE   \* MERGEFORMAT </w:instrText>
    </w:r>
    <w:r>
      <w:fldChar w:fldCharType="separate"/>
    </w:r>
    <w:r w:rsidR="003D46CA">
      <w:rPr>
        <w:noProof/>
      </w:rPr>
      <w:t>2</w:t>
    </w:r>
    <w:r>
      <w:fldChar w:fldCharType="end"/>
    </w:r>
  </w:p>
  <w:p w:rsidR="00277702" w:rsidRPr="007D7BB7" w:rsidRDefault="00277702" w:rsidP="00277702">
    <w:pPr>
      <w:pStyle w:val="a4"/>
      <w:jc w:val="right"/>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BFC"/>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3C069B0"/>
    <w:multiLevelType w:val="multilevel"/>
    <w:tmpl w:val="0422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C6D368D"/>
    <w:multiLevelType w:val="multilevel"/>
    <w:tmpl w:val="047C64B6"/>
    <w:lvl w:ilvl="0">
      <w:start w:val="1"/>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430" w:hanging="720"/>
      </w:pPr>
      <w:rPr>
        <w:rFonts w:cs="Times New Roman" w:hint="default"/>
      </w:rPr>
    </w:lvl>
    <w:lvl w:ilvl="3">
      <w:start w:val="1"/>
      <w:numFmt w:val="decimal"/>
      <w:lvlText w:val="%1.%2.%3.%4."/>
      <w:lvlJc w:val="left"/>
      <w:pPr>
        <w:ind w:left="3645" w:hanging="1080"/>
      </w:pPr>
      <w:rPr>
        <w:rFonts w:cs="Times New Roman" w:hint="default"/>
      </w:rPr>
    </w:lvl>
    <w:lvl w:ilvl="4">
      <w:start w:val="1"/>
      <w:numFmt w:val="decimal"/>
      <w:lvlText w:val="%1.%2.%3.%4.%5."/>
      <w:lvlJc w:val="left"/>
      <w:pPr>
        <w:ind w:left="4500" w:hanging="1080"/>
      </w:pPr>
      <w:rPr>
        <w:rFonts w:cs="Times New Roman" w:hint="default"/>
      </w:rPr>
    </w:lvl>
    <w:lvl w:ilvl="5">
      <w:start w:val="1"/>
      <w:numFmt w:val="decimal"/>
      <w:lvlText w:val="%1.%2.%3.%4.%5.%6."/>
      <w:lvlJc w:val="left"/>
      <w:pPr>
        <w:ind w:left="5715" w:hanging="1440"/>
      </w:pPr>
      <w:rPr>
        <w:rFonts w:cs="Times New Roman" w:hint="default"/>
      </w:rPr>
    </w:lvl>
    <w:lvl w:ilvl="6">
      <w:start w:val="1"/>
      <w:numFmt w:val="decimal"/>
      <w:lvlText w:val="%1.%2.%3.%4.%5.%6.%7."/>
      <w:lvlJc w:val="left"/>
      <w:pPr>
        <w:ind w:left="6930" w:hanging="1800"/>
      </w:pPr>
      <w:rPr>
        <w:rFonts w:cs="Times New Roman" w:hint="default"/>
      </w:rPr>
    </w:lvl>
    <w:lvl w:ilvl="7">
      <w:start w:val="1"/>
      <w:numFmt w:val="decimal"/>
      <w:lvlText w:val="%1.%2.%3.%4.%5.%6.%7.%8."/>
      <w:lvlJc w:val="left"/>
      <w:pPr>
        <w:ind w:left="7785" w:hanging="1800"/>
      </w:pPr>
      <w:rPr>
        <w:rFonts w:cs="Times New Roman" w:hint="default"/>
      </w:rPr>
    </w:lvl>
    <w:lvl w:ilvl="8">
      <w:start w:val="1"/>
      <w:numFmt w:val="decimal"/>
      <w:lvlText w:val="%1.%2.%3.%4.%5.%6.%7.%8.%9."/>
      <w:lvlJc w:val="left"/>
      <w:pPr>
        <w:ind w:left="9000" w:hanging="2160"/>
      </w:pPr>
      <w:rPr>
        <w:rFonts w:cs="Times New Roman" w:hint="default"/>
      </w:rPr>
    </w:lvl>
  </w:abstractNum>
  <w:abstractNum w:abstractNumId="3" w15:restartNumberingAfterBreak="0">
    <w:nsid w:val="256B38CD"/>
    <w:multiLevelType w:val="hybridMultilevel"/>
    <w:tmpl w:val="F06E3B4C"/>
    <w:lvl w:ilvl="0" w:tplc="3634E8F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15:restartNumberingAfterBreak="0">
    <w:nsid w:val="32D37DCC"/>
    <w:multiLevelType w:val="hybridMultilevel"/>
    <w:tmpl w:val="D7B248C0"/>
    <w:lvl w:ilvl="0" w:tplc="8FA885F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15:restartNumberingAfterBreak="0">
    <w:nsid w:val="48775318"/>
    <w:multiLevelType w:val="multilevel"/>
    <w:tmpl w:val="294CA8C6"/>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4EAA06A3"/>
    <w:multiLevelType w:val="multilevel"/>
    <w:tmpl w:val="B99C46C2"/>
    <w:lvl w:ilvl="0">
      <w:start w:val="4"/>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5EA2BBB"/>
    <w:multiLevelType w:val="hybridMultilevel"/>
    <w:tmpl w:val="A8ECCF84"/>
    <w:lvl w:ilvl="0" w:tplc="3E92BCA6">
      <w:start w:val="1"/>
      <w:numFmt w:val="decimal"/>
      <w:lvlText w:val="%1)"/>
      <w:lvlJc w:val="left"/>
      <w:pPr>
        <w:ind w:left="1070" w:hanging="360"/>
      </w:pPr>
      <w:rPr>
        <w:rFonts w:cs="Times New Roman" w:hint="default"/>
      </w:rPr>
    </w:lvl>
    <w:lvl w:ilvl="1" w:tplc="DECCE6BA">
      <w:start w:val="1"/>
      <w:numFmt w:val="decimal"/>
      <w:lvlText w:val="%2."/>
      <w:lvlJc w:val="left"/>
      <w:pPr>
        <w:ind w:left="1835" w:hanging="405"/>
      </w:pPr>
      <w:rPr>
        <w:rFonts w:cs="Times New Roman" w:hint="default"/>
      </w:rPr>
    </w:lvl>
    <w:lvl w:ilvl="2" w:tplc="A5E010C4">
      <w:start w:val="3"/>
      <w:numFmt w:val="bullet"/>
      <w:lvlText w:val=""/>
      <w:lvlJc w:val="left"/>
      <w:pPr>
        <w:ind w:left="2690" w:hanging="360"/>
      </w:pPr>
      <w:rPr>
        <w:rFonts w:ascii="Symbol" w:eastAsiaTheme="minorEastAsia" w:hAnsi="Symbol" w:hint="default"/>
      </w:rPr>
    </w:lvl>
    <w:lvl w:ilvl="3" w:tplc="0422000F" w:tentative="1">
      <w:start w:val="1"/>
      <w:numFmt w:val="decimal"/>
      <w:lvlText w:val="%4."/>
      <w:lvlJc w:val="left"/>
      <w:pPr>
        <w:ind w:left="3230" w:hanging="360"/>
      </w:pPr>
      <w:rPr>
        <w:rFonts w:cs="Times New Roman"/>
      </w:rPr>
    </w:lvl>
    <w:lvl w:ilvl="4" w:tplc="04220019" w:tentative="1">
      <w:start w:val="1"/>
      <w:numFmt w:val="lowerLetter"/>
      <w:lvlText w:val="%5."/>
      <w:lvlJc w:val="left"/>
      <w:pPr>
        <w:ind w:left="3950" w:hanging="360"/>
      </w:pPr>
      <w:rPr>
        <w:rFonts w:cs="Times New Roman"/>
      </w:rPr>
    </w:lvl>
    <w:lvl w:ilvl="5" w:tplc="0422001B" w:tentative="1">
      <w:start w:val="1"/>
      <w:numFmt w:val="lowerRoman"/>
      <w:lvlText w:val="%6."/>
      <w:lvlJc w:val="right"/>
      <w:pPr>
        <w:ind w:left="4670" w:hanging="180"/>
      </w:pPr>
      <w:rPr>
        <w:rFonts w:cs="Times New Roman"/>
      </w:rPr>
    </w:lvl>
    <w:lvl w:ilvl="6" w:tplc="0422000F" w:tentative="1">
      <w:start w:val="1"/>
      <w:numFmt w:val="decimal"/>
      <w:lvlText w:val="%7."/>
      <w:lvlJc w:val="left"/>
      <w:pPr>
        <w:ind w:left="5390" w:hanging="360"/>
      </w:pPr>
      <w:rPr>
        <w:rFonts w:cs="Times New Roman"/>
      </w:rPr>
    </w:lvl>
    <w:lvl w:ilvl="7" w:tplc="04220019" w:tentative="1">
      <w:start w:val="1"/>
      <w:numFmt w:val="lowerLetter"/>
      <w:lvlText w:val="%8."/>
      <w:lvlJc w:val="left"/>
      <w:pPr>
        <w:ind w:left="6110" w:hanging="360"/>
      </w:pPr>
      <w:rPr>
        <w:rFonts w:cs="Times New Roman"/>
      </w:rPr>
    </w:lvl>
    <w:lvl w:ilvl="8" w:tplc="0422001B" w:tentative="1">
      <w:start w:val="1"/>
      <w:numFmt w:val="lowerRoman"/>
      <w:lvlText w:val="%9."/>
      <w:lvlJc w:val="right"/>
      <w:pPr>
        <w:ind w:left="6830" w:hanging="180"/>
      </w:pPr>
      <w:rPr>
        <w:rFonts w:cs="Times New Roman"/>
      </w:rPr>
    </w:lvl>
  </w:abstractNum>
  <w:abstractNum w:abstractNumId="8" w15:restartNumberingAfterBreak="0">
    <w:nsid w:val="644D1FAB"/>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4513EC0"/>
    <w:multiLevelType w:val="multilevel"/>
    <w:tmpl w:val="9D2C34F4"/>
    <w:lvl w:ilvl="0">
      <w:start w:val="2"/>
      <w:numFmt w:val="decimal"/>
      <w:lvlText w:val="%1."/>
      <w:lvlJc w:val="left"/>
      <w:pPr>
        <w:ind w:left="435" w:hanging="43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0" w15:restartNumberingAfterBreak="0">
    <w:nsid w:val="69C628AB"/>
    <w:multiLevelType w:val="hybridMultilevel"/>
    <w:tmpl w:val="0E4CDB76"/>
    <w:lvl w:ilvl="0" w:tplc="2C841D0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15:restartNumberingAfterBreak="0">
    <w:nsid w:val="72E76264"/>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9E93FEF"/>
    <w:multiLevelType w:val="multilevel"/>
    <w:tmpl w:val="0422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7"/>
  </w:num>
  <w:num w:numId="3">
    <w:abstractNumId w:val="1"/>
  </w:num>
  <w:num w:numId="4">
    <w:abstractNumId w:val="9"/>
  </w:num>
  <w:num w:numId="5">
    <w:abstractNumId w:val="12"/>
  </w:num>
  <w:num w:numId="6">
    <w:abstractNumId w:val="8"/>
  </w:num>
  <w:num w:numId="7">
    <w:abstractNumId w:val="0"/>
  </w:num>
  <w:num w:numId="8">
    <w:abstractNumId w:val="5"/>
  </w:num>
  <w:num w:numId="9">
    <w:abstractNumId w:val="4"/>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0D"/>
    <w:rsid w:val="00027148"/>
    <w:rsid w:val="000A04DA"/>
    <w:rsid w:val="001151A2"/>
    <w:rsid w:val="001244D5"/>
    <w:rsid w:val="001642F5"/>
    <w:rsid w:val="00167FAA"/>
    <w:rsid w:val="00173104"/>
    <w:rsid w:val="001748B5"/>
    <w:rsid w:val="001D0B6F"/>
    <w:rsid w:val="00213D55"/>
    <w:rsid w:val="00232155"/>
    <w:rsid w:val="00277702"/>
    <w:rsid w:val="002B1273"/>
    <w:rsid w:val="002F3B0A"/>
    <w:rsid w:val="00332F2F"/>
    <w:rsid w:val="00351FFF"/>
    <w:rsid w:val="00396380"/>
    <w:rsid w:val="003B12E3"/>
    <w:rsid w:val="003C4130"/>
    <w:rsid w:val="003C667E"/>
    <w:rsid w:val="003C700D"/>
    <w:rsid w:val="003D46CA"/>
    <w:rsid w:val="003D7994"/>
    <w:rsid w:val="003E5455"/>
    <w:rsid w:val="00402519"/>
    <w:rsid w:val="0043258B"/>
    <w:rsid w:val="004B7CAC"/>
    <w:rsid w:val="004D271A"/>
    <w:rsid w:val="004E4B0E"/>
    <w:rsid w:val="005525D5"/>
    <w:rsid w:val="005A75B2"/>
    <w:rsid w:val="00607BA6"/>
    <w:rsid w:val="0067589B"/>
    <w:rsid w:val="00695965"/>
    <w:rsid w:val="006F2791"/>
    <w:rsid w:val="00722D21"/>
    <w:rsid w:val="0077681A"/>
    <w:rsid w:val="007D7BB7"/>
    <w:rsid w:val="0083401F"/>
    <w:rsid w:val="0083553D"/>
    <w:rsid w:val="008C2C8C"/>
    <w:rsid w:val="008E2874"/>
    <w:rsid w:val="00911A50"/>
    <w:rsid w:val="0096063A"/>
    <w:rsid w:val="009803AA"/>
    <w:rsid w:val="00980E8C"/>
    <w:rsid w:val="0099739A"/>
    <w:rsid w:val="00997C81"/>
    <w:rsid w:val="00A27CE7"/>
    <w:rsid w:val="00A40868"/>
    <w:rsid w:val="00AA0145"/>
    <w:rsid w:val="00B30153"/>
    <w:rsid w:val="00B36167"/>
    <w:rsid w:val="00B4374E"/>
    <w:rsid w:val="00BC7120"/>
    <w:rsid w:val="00C0288E"/>
    <w:rsid w:val="00C06454"/>
    <w:rsid w:val="00C45BA7"/>
    <w:rsid w:val="00C7681A"/>
    <w:rsid w:val="00CB518A"/>
    <w:rsid w:val="00CE481D"/>
    <w:rsid w:val="00D03675"/>
    <w:rsid w:val="00D45EBE"/>
    <w:rsid w:val="00D63357"/>
    <w:rsid w:val="00DB335B"/>
    <w:rsid w:val="00DB782B"/>
    <w:rsid w:val="00E02F1D"/>
    <w:rsid w:val="00F419C3"/>
    <w:rsid w:val="00FA28A8"/>
    <w:rsid w:val="00FB7FAF"/>
    <w:rsid w:val="00FC2395"/>
    <w:rsid w:val="00FC6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A0C60"/>
  <w14:defaultImageDpi w14:val="0"/>
  <w15:docId w15:val="{F89918B3-B65F-4709-AEA9-A3D87890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00D"/>
    <w:pPr>
      <w:suppressAutoHyphens/>
      <w:spacing w:after="0" w:line="240" w:lineRule="auto"/>
      <w:ind w:left="720"/>
      <w:contextualSpacing/>
    </w:pPr>
    <w:rPr>
      <w:rFonts w:ascii="Times New Roman" w:hAnsi="Times New Roman"/>
      <w:sz w:val="24"/>
      <w:szCs w:val="20"/>
      <w:lang w:val="ru-RU" w:eastAsia="ar-SA"/>
    </w:rPr>
  </w:style>
  <w:style w:type="paragraph" w:styleId="a4">
    <w:name w:val="header"/>
    <w:basedOn w:val="a"/>
    <w:link w:val="a5"/>
    <w:uiPriority w:val="99"/>
    <w:unhideWhenUsed/>
    <w:rsid w:val="003C700D"/>
    <w:pPr>
      <w:tabs>
        <w:tab w:val="center" w:pos="4819"/>
        <w:tab w:val="right" w:pos="9639"/>
      </w:tabs>
      <w:suppressAutoHyphens/>
      <w:spacing w:after="0" w:line="240" w:lineRule="auto"/>
    </w:pPr>
    <w:rPr>
      <w:rFonts w:ascii="Times New Roman" w:hAnsi="Times New Roman"/>
      <w:sz w:val="24"/>
      <w:szCs w:val="20"/>
      <w:lang w:val="ru-RU" w:eastAsia="ar-SA"/>
    </w:rPr>
  </w:style>
  <w:style w:type="character" w:customStyle="1" w:styleId="a5">
    <w:name w:val="Верхний колонтитул Знак"/>
    <w:basedOn w:val="a0"/>
    <w:link w:val="a4"/>
    <w:uiPriority w:val="99"/>
    <w:locked/>
    <w:rsid w:val="003C700D"/>
    <w:rPr>
      <w:rFonts w:ascii="Times New Roman" w:hAnsi="Times New Roman" w:cs="Times New Roman"/>
      <w:sz w:val="20"/>
      <w:szCs w:val="20"/>
      <w:lang w:val="ru-RU" w:eastAsia="ar-SA" w:bidi="ar-SA"/>
    </w:rPr>
  </w:style>
  <w:style w:type="paragraph" w:styleId="a6">
    <w:name w:val="footer"/>
    <w:basedOn w:val="a"/>
    <w:link w:val="a7"/>
    <w:uiPriority w:val="99"/>
    <w:semiHidden/>
    <w:unhideWhenUsed/>
    <w:rsid w:val="006F2791"/>
    <w:pPr>
      <w:tabs>
        <w:tab w:val="center" w:pos="4819"/>
        <w:tab w:val="right" w:pos="9639"/>
      </w:tabs>
    </w:pPr>
  </w:style>
  <w:style w:type="character" w:customStyle="1" w:styleId="a7">
    <w:name w:val="Нижний колонтитул Знак"/>
    <w:basedOn w:val="a0"/>
    <w:link w:val="a6"/>
    <w:uiPriority w:val="99"/>
    <w:semiHidden/>
    <w:locked/>
    <w:rsid w:val="006F27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25898</Words>
  <Characters>14762</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3</cp:revision>
  <cp:lastPrinted>2021-10-27T13:21:00Z</cp:lastPrinted>
  <dcterms:created xsi:type="dcterms:W3CDTF">2022-03-16T15:09:00Z</dcterms:created>
  <dcterms:modified xsi:type="dcterms:W3CDTF">2022-03-16T15:11:00Z</dcterms:modified>
</cp:coreProperties>
</file>