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21" w:rsidRPr="00A35262" w:rsidRDefault="00CB4334" w:rsidP="00BC40E0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35262">
        <w:rPr>
          <w:rFonts w:ascii="Times New Roman" w:hAnsi="Times New Roman" w:cs="Times New Roman"/>
          <w:sz w:val="28"/>
          <w:szCs w:val="28"/>
        </w:rPr>
        <w:t>Додаток 1</w:t>
      </w:r>
      <w:r w:rsidRPr="00A35262">
        <w:rPr>
          <w:rFonts w:ascii="Times New Roman" w:hAnsi="Times New Roman" w:cs="Times New Roman"/>
          <w:sz w:val="28"/>
          <w:szCs w:val="28"/>
        </w:rPr>
        <w:br/>
        <w:t>до рішення 21.05.2021   № 383</w:t>
      </w:r>
    </w:p>
    <w:p w:rsidR="00CB4334" w:rsidRPr="00A35262" w:rsidRDefault="00CB4334" w:rsidP="00BC4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334" w:rsidRPr="00A35262" w:rsidRDefault="00CB4334" w:rsidP="00BC4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3043"/>
        <w:gridCol w:w="1557"/>
        <w:gridCol w:w="1309"/>
        <w:gridCol w:w="3125"/>
        <w:gridCol w:w="1803"/>
        <w:gridCol w:w="1979"/>
      </w:tblGrid>
      <w:tr w:rsidR="00CB4334" w:rsidRPr="00A35262" w:rsidTr="00CB4334">
        <w:trPr>
          <w:trHeight w:hRule="exact" w:val="136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№ п/п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Кадастровий номер земельної ділянки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Місце</w:t>
            </w:r>
            <w:r w:rsidRPr="00A3526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розташування</w:t>
            </w:r>
            <w:r w:rsidRPr="00A3526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земельної</w:t>
            </w:r>
            <w:r w:rsidRPr="00A3526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ділянки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Площа, га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Цільове призначення (КВЦП)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Відомості про обтяження речових прав на земельну ділянку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Відомості про обмеження у використанні земельної ділянки</w:t>
            </w:r>
          </w:p>
        </w:tc>
      </w:tr>
      <w:tr w:rsidR="00CB4334" w:rsidRPr="00A35262" w:rsidTr="00CB4334">
        <w:trPr>
          <w:trHeight w:hRule="exact" w:val="32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</w:tr>
      <w:tr w:rsidR="00CB4334" w:rsidRPr="00A35262" w:rsidTr="00CB4334">
        <w:trPr>
          <w:trHeight w:hRule="exact" w:val="126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5624683300:01:008:0057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Городоцька сільська рада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8,5640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B4334" w:rsidRPr="00A35262" w:rsidTr="00CB4334">
        <w:trPr>
          <w:trHeight w:hRule="exact" w:val="125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5624683300:01:008:0056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Городоцька сільська рада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7,6500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B4334" w:rsidRPr="00A35262" w:rsidTr="00CB4334">
        <w:trPr>
          <w:trHeight w:hRule="exact" w:val="34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16,2140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CB4334" w:rsidRPr="00A35262" w:rsidRDefault="00CB4334" w:rsidP="00BC4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334" w:rsidRPr="00A35262" w:rsidRDefault="00CB4334" w:rsidP="00BC4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334" w:rsidRPr="00A35262" w:rsidRDefault="00CB4334" w:rsidP="00BC4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334" w:rsidRPr="00A35262" w:rsidRDefault="00CB4334" w:rsidP="00BC4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334" w:rsidRPr="00A35262" w:rsidRDefault="00CB4334" w:rsidP="00BC4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334" w:rsidRPr="00A35262" w:rsidRDefault="00CB4334" w:rsidP="00BC40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52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сільської ради</w:t>
      </w:r>
      <w:r w:rsidRPr="00A35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</w:t>
      </w:r>
      <w:r w:rsidRPr="00A352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Людмила СПІВАК</w:t>
      </w:r>
    </w:p>
    <w:p w:rsidR="00CB4334" w:rsidRPr="00A35262" w:rsidRDefault="00CB4334" w:rsidP="00BC4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52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:rsidR="00CB4334" w:rsidRPr="00A35262" w:rsidRDefault="00CB4334" w:rsidP="00BC40E0">
      <w:pPr>
        <w:spacing w:after="0" w:line="240" w:lineRule="auto"/>
        <w:ind w:left="10348"/>
        <w:rPr>
          <w:rFonts w:ascii="Times New Roman" w:hAnsi="Times New Roman" w:cs="Times New Roman"/>
          <w:b/>
          <w:sz w:val="24"/>
          <w:szCs w:val="28"/>
        </w:rPr>
      </w:pPr>
      <w:r w:rsidRPr="00A35262">
        <w:rPr>
          <w:rFonts w:ascii="Times New Roman" w:hAnsi="Times New Roman" w:cs="Times New Roman"/>
          <w:b/>
          <w:sz w:val="24"/>
          <w:szCs w:val="28"/>
        </w:rPr>
        <w:lastRenderedPageBreak/>
        <w:t>Додаток 2</w:t>
      </w:r>
      <w:r w:rsidRPr="00A35262">
        <w:rPr>
          <w:rFonts w:ascii="Times New Roman" w:hAnsi="Times New Roman" w:cs="Times New Roman"/>
          <w:b/>
          <w:sz w:val="24"/>
          <w:szCs w:val="28"/>
        </w:rPr>
        <w:br/>
        <w:t>до рішення 21.05.2021   № 383</w:t>
      </w:r>
    </w:p>
    <w:p w:rsidR="00CB4334" w:rsidRPr="00A35262" w:rsidRDefault="00CB4334" w:rsidP="00BC4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334" w:rsidRPr="00A35262" w:rsidRDefault="00CB4334" w:rsidP="00BC4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35262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uk-UA"/>
        </w:rPr>
        <w:t>Перелік земельних ділянок сільськогосподарського призначення державної власності, що передаються у комунальну власність</w:t>
      </w:r>
      <w:r w:rsidRPr="00A35262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  <w:r w:rsidRPr="00A35262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eastAsia="uk-UA"/>
        </w:rPr>
        <w:t>Городоцькій територіальній громаді в особі Городоцької сільської ради</w:t>
      </w:r>
    </w:p>
    <w:p w:rsidR="00CB4334" w:rsidRPr="00A35262" w:rsidRDefault="00CB4334" w:rsidP="00BC4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707"/>
        <w:gridCol w:w="2957"/>
        <w:gridCol w:w="1114"/>
        <w:gridCol w:w="2266"/>
        <w:gridCol w:w="2246"/>
        <w:gridCol w:w="3394"/>
      </w:tblGrid>
      <w:tr w:rsidR="00CB4334" w:rsidRPr="00A35262" w:rsidTr="00CB4334">
        <w:trPr>
          <w:trHeight w:hRule="exact" w:val="16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  <w:r w:rsidRPr="00A352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Кадастровий номер земельної ділянки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 розташування земельної ділянки (місцева рада)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Площа,</w:t>
            </w:r>
            <w:r w:rsidRPr="00A352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Цільове</w:t>
            </w:r>
            <w:r w:rsidRPr="00A352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призначення</w:t>
            </w:r>
            <w:r w:rsidRPr="00A352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(КВЦП)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Відомості про обтяження речових прав на земельну ділянку та інші відомості про земельну ділянку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Відомості про обмеження у використанні земельної ділянки</w:t>
            </w:r>
          </w:p>
        </w:tc>
      </w:tr>
      <w:tr w:rsidR="00CB4334" w:rsidRPr="00A35262" w:rsidTr="00CB4334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CB4334" w:rsidRPr="00A35262" w:rsidTr="00CB4334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5624683300:01:004:0015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Городоцька сільська рада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2,5453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16.00 Землі запасу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B4334" w:rsidRPr="00A35262" w:rsidTr="00CB4334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5624683300:01:004:0016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Городоцька сільська рада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0,6565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16.00 Землі запасу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B4334" w:rsidRPr="00A35262" w:rsidTr="00CB4334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5624681100:04:010:0476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Городоцька (колишня </w:t>
            </w:r>
            <w:proofErr w:type="spellStart"/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Бронниківська</w:t>
            </w:r>
            <w:proofErr w:type="spellEnd"/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сільська рада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0,2758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16.00 Землі запасу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B4334" w:rsidRPr="00A35262" w:rsidTr="00CB4334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5624687400:03:001:0086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Городоцька (колишня </w:t>
            </w:r>
            <w:proofErr w:type="spellStart"/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Обарівська</w:t>
            </w:r>
            <w:proofErr w:type="spellEnd"/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сільська рада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38,0098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16.00 Землі запасу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B4334" w:rsidRPr="00A35262" w:rsidTr="00CB4334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5624681100:04:010:0429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Городоцька (колишня </w:t>
            </w:r>
            <w:proofErr w:type="spellStart"/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Бронниківська</w:t>
            </w:r>
            <w:proofErr w:type="spellEnd"/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сільська рада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14,6687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16.00 Землі запасу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01.05 охоронна зона навколо (вздовж) об’єкта енергетичної системи площею 1,1222 га</w:t>
            </w:r>
          </w:p>
        </w:tc>
      </w:tr>
      <w:tr w:rsidR="00CB4334" w:rsidRPr="00A35262" w:rsidTr="00CB4334">
        <w:trPr>
          <w:trHeight w:hRule="exact" w:val="22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5624687400:03:003:0309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Городоцька (колишня </w:t>
            </w:r>
            <w:proofErr w:type="spellStart"/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Обарівська</w:t>
            </w:r>
            <w:proofErr w:type="spellEnd"/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сільська рада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84,9379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16.00 Землі запасу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01.03 охоронна зона навколо (вздовж) об’єкта транспорту площею 3,5347 га; 10,7165 га 01.05 охоронна зона навколо (вздовж) об’єкта енергетичної системи площею 0,0998 га; 0,4502 га; 0,0815 га ; 0,2584 га; 0,2242 га</w:t>
            </w:r>
          </w:p>
        </w:tc>
      </w:tr>
      <w:tr w:rsidR="00CB4334" w:rsidRPr="00A35262" w:rsidTr="00CB4334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5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141,0940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34" w:rsidRPr="00A35262" w:rsidRDefault="00CB4334" w:rsidP="00BC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B4334" w:rsidRPr="00A35262" w:rsidRDefault="00CB4334" w:rsidP="00BC4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C40E0" w:rsidRPr="00A35262" w:rsidRDefault="00BC40E0" w:rsidP="00BC4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262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                                                                                                                                Людмила СПІВАК</w:t>
      </w:r>
    </w:p>
    <w:sectPr w:rsidR="00BC40E0" w:rsidRPr="00A35262" w:rsidSect="00BC40E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58"/>
    <w:rsid w:val="001370C3"/>
    <w:rsid w:val="00942758"/>
    <w:rsid w:val="00A25FB8"/>
    <w:rsid w:val="00A35262"/>
    <w:rsid w:val="00A446ED"/>
    <w:rsid w:val="00B23521"/>
    <w:rsid w:val="00BC40E0"/>
    <w:rsid w:val="00C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0E7B9-D9AF-4791-9589-A100E27E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34"/>
  </w:style>
  <w:style w:type="paragraph" w:styleId="1">
    <w:name w:val="heading 1"/>
    <w:basedOn w:val="a"/>
    <w:next w:val="a"/>
    <w:link w:val="10"/>
    <w:uiPriority w:val="9"/>
    <w:qFormat/>
    <w:rsid w:val="00CB4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3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3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3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3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3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3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3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433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4334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43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43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433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B433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B433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B433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B43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43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B43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B433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B4334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B4334"/>
    <w:rPr>
      <w:b/>
      <w:bCs/>
      <w:color w:val="auto"/>
    </w:rPr>
  </w:style>
  <w:style w:type="character" w:styleId="a9">
    <w:name w:val="Emphasis"/>
    <w:basedOn w:val="a0"/>
    <w:uiPriority w:val="20"/>
    <w:qFormat/>
    <w:rsid w:val="00CB4334"/>
    <w:rPr>
      <w:i/>
      <w:iCs/>
      <w:color w:val="auto"/>
    </w:rPr>
  </w:style>
  <w:style w:type="paragraph" w:styleId="aa">
    <w:name w:val="No Spacing"/>
    <w:uiPriority w:val="1"/>
    <w:qFormat/>
    <w:rsid w:val="00CB433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B433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4334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CB43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B4334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CB4334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B4334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CB4334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CB4334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CB4334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B43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2022-03-14T10:01:00Z</dcterms:created>
  <dcterms:modified xsi:type="dcterms:W3CDTF">2022-03-14T10:17:00Z</dcterms:modified>
</cp:coreProperties>
</file>