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297C" w14:textId="2EF45FBA" w:rsidR="00CE6519" w:rsidRPr="004C2FF5" w:rsidRDefault="00CE6519" w:rsidP="00CE6519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</w:pPr>
      <w:r w:rsidRPr="004C2FF5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  <w:t>додаток</w:t>
      </w:r>
    </w:p>
    <w:p w14:paraId="2B195523" w14:textId="77777777" w:rsidR="00CE6519" w:rsidRPr="004C2FF5" w:rsidRDefault="00CE6519" w:rsidP="00F713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8"/>
          <w:szCs w:val="28"/>
          <w:shd w:val="clear" w:color="auto" w:fill="FFFFFF"/>
        </w:rPr>
      </w:pPr>
    </w:p>
    <w:p w14:paraId="2CCFA049" w14:textId="77777777" w:rsidR="00CE6519" w:rsidRPr="004C2FF5" w:rsidRDefault="0075348B" w:rsidP="00F713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8"/>
          <w:szCs w:val="28"/>
          <w:shd w:val="clear" w:color="auto" w:fill="FFFFFF"/>
        </w:rPr>
      </w:pPr>
      <w:r w:rsidRPr="004C2FF5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8"/>
          <w:szCs w:val="28"/>
          <w:shd w:val="clear" w:color="auto" w:fill="FFFFFF"/>
        </w:rPr>
        <w:t xml:space="preserve">Про </w:t>
      </w:r>
      <w:r w:rsidR="00007339" w:rsidRPr="004C2FF5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8"/>
          <w:szCs w:val="28"/>
          <w:shd w:val="clear" w:color="auto" w:fill="FFFFFF"/>
        </w:rPr>
        <w:t>ВИКОНАННЯ ДЕЛЕГОВАНИХ ПОВНОВАЖЕНЬ ОРГАНІВ ВИК</w:t>
      </w:r>
      <w:r w:rsidR="00F7130A" w:rsidRPr="004C2FF5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8"/>
          <w:szCs w:val="28"/>
          <w:shd w:val="clear" w:color="auto" w:fill="FFFFFF"/>
        </w:rPr>
        <w:t xml:space="preserve">ОНАВЧОЇ ВЛАДИ У СФЕРІ ОСВІТИ </w:t>
      </w:r>
    </w:p>
    <w:p w14:paraId="0FE2BDE1" w14:textId="700938A9" w:rsidR="0075348B" w:rsidRPr="004C2FF5" w:rsidRDefault="00F7130A" w:rsidP="00F713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8"/>
          <w:szCs w:val="28"/>
          <w:shd w:val="clear" w:color="auto" w:fill="FFFFFF"/>
        </w:rPr>
      </w:pPr>
      <w:r w:rsidRPr="004C2FF5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8"/>
          <w:szCs w:val="28"/>
          <w:shd w:val="clear" w:color="auto" w:fill="FFFFFF"/>
        </w:rPr>
        <w:t>(</w:t>
      </w:r>
      <w:r w:rsidRPr="004C2FF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ст. 32 Закону України «Про місцеве самоврядування в Україні</w:t>
      </w:r>
      <w:r w:rsidRPr="004C2FF5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8"/>
          <w:szCs w:val="28"/>
          <w:shd w:val="clear" w:color="auto" w:fill="FFFFFF"/>
        </w:rPr>
        <w:t>»</w:t>
      </w:r>
    </w:p>
    <w:p w14:paraId="089B2321" w14:textId="1D62CEF9" w:rsidR="00361E06" w:rsidRPr="004C2FF5" w:rsidRDefault="00CE6519" w:rsidP="00A8003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8"/>
          <w:szCs w:val="28"/>
          <w:shd w:val="clear" w:color="auto" w:fill="FFFFFF"/>
        </w:rPr>
      </w:pPr>
      <w:r w:rsidRPr="004C2FF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у</w:t>
      </w:r>
      <w:r w:rsidR="00F7130A" w:rsidRPr="004C2FF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2020-2021 навчальному році</w:t>
      </w:r>
      <w:r w:rsidRPr="004C2FF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)</w:t>
      </w:r>
      <w:r w:rsidR="00F7130A" w:rsidRPr="004C2FF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29F59EB" w14:textId="77777777" w:rsidR="00A80031" w:rsidRPr="004C2FF5" w:rsidRDefault="00A80031" w:rsidP="00A8003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8"/>
          <w:szCs w:val="28"/>
          <w:shd w:val="clear" w:color="auto" w:fill="FFFFFF"/>
        </w:rPr>
      </w:pPr>
    </w:p>
    <w:p w14:paraId="7649574C" w14:textId="77777777" w:rsidR="0075348B" w:rsidRPr="004C2FF5" w:rsidRDefault="0075348B" w:rsidP="0075348B">
      <w:pPr>
        <w:ind w:left="567"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4C2FF5">
        <w:rPr>
          <w:rFonts w:ascii="Times New Roman" w:hAnsi="Times New Roman"/>
          <w:b/>
          <w:sz w:val="28"/>
          <w:szCs w:val="28"/>
        </w:rPr>
        <w:t>Мережа навчальних закладів</w:t>
      </w:r>
      <w:r w:rsidR="00AD5515" w:rsidRPr="004C2FF5">
        <w:rPr>
          <w:rFonts w:ascii="Times New Roman" w:hAnsi="Times New Roman"/>
          <w:b/>
          <w:sz w:val="28"/>
          <w:szCs w:val="28"/>
        </w:rPr>
        <w:t xml:space="preserve"> </w:t>
      </w:r>
    </w:p>
    <w:p w14:paraId="76A6F106" w14:textId="77777777" w:rsidR="00A96B33" w:rsidRPr="004C2FF5" w:rsidRDefault="003074AD" w:rsidP="00A96B33">
      <w:pPr>
        <w:pStyle w:val="a8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>На території Г</w:t>
      </w:r>
      <w:r w:rsidR="00A96B33" w:rsidRPr="004C2FF5">
        <w:rPr>
          <w:rFonts w:ascii="Times New Roman" w:hAnsi="Times New Roman"/>
          <w:sz w:val="28"/>
          <w:szCs w:val="28"/>
          <w:lang w:val="uk-UA"/>
        </w:rPr>
        <w:t>ородоцької сільської ради налічує 4 заклади загальної середньої освіти з денною формою навчання, у яких здобуває освіту 1393 учнів.</w:t>
      </w:r>
    </w:p>
    <w:p w14:paraId="7D795B1A" w14:textId="77777777" w:rsidR="00373871" w:rsidRPr="004C2FF5" w:rsidRDefault="00373871" w:rsidP="00373871">
      <w:pPr>
        <w:pStyle w:val="a8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>Всього класів</w:t>
      </w:r>
      <w:r w:rsidR="00B572B5" w:rsidRPr="004C2FF5">
        <w:rPr>
          <w:rFonts w:ascii="Times New Roman" w:hAnsi="Times New Roman"/>
          <w:sz w:val="28"/>
          <w:szCs w:val="28"/>
          <w:lang w:val="uk-UA"/>
        </w:rPr>
        <w:t>,</w:t>
      </w:r>
      <w:r w:rsidR="00B572B5" w:rsidRPr="004C2FF5">
        <w:rPr>
          <w:rFonts w:ascii="Times New Roman" w:hAnsi="Times New Roman"/>
          <w:sz w:val="28"/>
          <w:szCs w:val="28"/>
        </w:rPr>
        <w:t xml:space="preserve"> </w:t>
      </w:r>
      <w:r w:rsidRPr="004C2FF5">
        <w:rPr>
          <w:rFonts w:ascii="Times New Roman" w:hAnsi="Times New Roman"/>
          <w:sz w:val="28"/>
          <w:szCs w:val="28"/>
        </w:rPr>
        <w:t xml:space="preserve"> </w:t>
      </w:r>
      <w:r w:rsidRPr="004C2FF5">
        <w:rPr>
          <w:rFonts w:ascii="Times New Roman" w:hAnsi="Times New Roman"/>
          <w:sz w:val="28"/>
          <w:szCs w:val="28"/>
          <w:lang w:val="uk-UA"/>
        </w:rPr>
        <w:t>клас</w:t>
      </w:r>
      <w:r w:rsidR="00B572B5" w:rsidRPr="004C2FF5">
        <w:rPr>
          <w:rFonts w:ascii="Times New Roman" w:hAnsi="Times New Roman"/>
          <w:sz w:val="28"/>
          <w:szCs w:val="28"/>
          <w:lang w:val="uk-UA"/>
        </w:rPr>
        <w:t>ів</w:t>
      </w:r>
      <w:r w:rsidRPr="004C2FF5">
        <w:rPr>
          <w:rFonts w:ascii="Times New Roman" w:hAnsi="Times New Roman"/>
          <w:sz w:val="28"/>
          <w:szCs w:val="28"/>
          <w:lang w:val="uk-UA"/>
        </w:rPr>
        <w:t>-комплект</w:t>
      </w:r>
      <w:r w:rsidR="00B572B5" w:rsidRPr="004C2FF5">
        <w:rPr>
          <w:rFonts w:ascii="Times New Roman" w:hAnsi="Times New Roman"/>
          <w:sz w:val="28"/>
          <w:szCs w:val="28"/>
          <w:lang w:val="uk-UA"/>
        </w:rPr>
        <w:t xml:space="preserve">ів - </w:t>
      </w:r>
      <w:r w:rsidR="00B572B5" w:rsidRPr="004C2FF5">
        <w:rPr>
          <w:rFonts w:ascii="Times New Roman" w:hAnsi="Times New Roman"/>
          <w:sz w:val="28"/>
          <w:szCs w:val="28"/>
        </w:rPr>
        <w:t>6</w:t>
      </w:r>
      <w:r w:rsidR="001F3DD5" w:rsidRPr="004C2FF5">
        <w:rPr>
          <w:rFonts w:ascii="Times New Roman" w:hAnsi="Times New Roman"/>
          <w:sz w:val="28"/>
          <w:szCs w:val="28"/>
          <w:lang w:val="uk-UA"/>
        </w:rPr>
        <w:t>2</w:t>
      </w:r>
      <w:r w:rsidR="00C773D2" w:rsidRPr="004C2FF5">
        <w:rPr>
          <w:rFonts w:ascii="Times New Roman" w:hAnsi="Times New Roman"/>
          <w:sz w:val="28"/>
          <w:szCs w:val="28"/>
          <w:lang w:val="uk-UA"/>
        </w:rPr>
        <w:t>, в тому числі 7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 класів з інклюзивним навчанням.</w:t>
      </w:r>
    </w:p>
    <w:p w14:paraId="33A8F240" w14:textId="77777777" w:rsidR="00235B76" w:rsidRPr="004C2FF5" w:rsidRDefault="00373871" w:rsidP="006B79B3">
      <w:pPr>
        <w:pStyle w:val="a8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>Два заклади освіти здійснює профільне навчання (</w:t>
      </w:r>
      <w:r w:rsidR="00086FFF" w:rsidRPr="004C2FF5">
        <w:rPr>
          <w:rFonts w:ascii="Times New Roman" w:hAnsi="Times New Roman"/>
          <w:sz w:val="28"/>
          <w:szCs w:val="28"/>
          <w:lang w:val="uk-UA"/>
        </w:rPr>
        <w:t>українська філологія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) - опорний заклад «Городоцький ліцей» та </w:t>
      </w:r>
      <w:proofErr w:type="spellStart"/>
      <w:r w:rsidRPr="004C2FF5">
        <w:rPr>
          <w:rFonts w:ascii="Times New Roman" w:hAnsi="Times New Roman"/>
          <w:sz w:val="28"/>
          <w:szCs w:val="28"/>
          <w:lang w:val="uk-UA"/>
        </w:rPr>
        <w:t>Обарівський</w:t>
      </w:r>
      <w:proofErr w:type="spellEnd"/>
      <w:r w:rsidRPr="004C2FF5">
        <w:rPr>
          <w:rFonts w:ascii="Times New Roman" w:hAnsi="Times New Roman"/>
          <w:sz w:val="28"/>
          <w:szCs w:val="28"/>
          <w:lang w:val="uk-UA"/>
        </w:rPr>
        <w:t xml:space="preserve"> ліцей. </w:t>
      </w:r>
      <w:r w:rsidR="001F3DD5" w:rsidRPr="004C2FF5">
        <w:rPr>
          <w:rFonts w:ascii="Times New Roman" w:hAnsi="Times New Roman"/>
          <w:sz w:val="28"/>
          <w:szCs w:val="28"/>
          <w:lang w:val="uk-UA"/>
        </w:rPr>
        <w:t>Профільним навчанням охоплено 75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 учнів 10- 11 класів.</w:t>
      </w:r>
    </w:p>
    <w:p w14:paraId="73625A30" w14:textId="77777777" w:rsidR="006B79B3" w:rsidRPr="004C2FF5" w:rsidRDefault="00AD5515" w:rsidP="006B79B3">
      <w:pPr>
        <w:pStyle w:val="a3"/>
        <w:spacing w:after="0" w:line="240" w:lineRule="auto"/>
        <w:jc w:val="center"/>
        <w:rPr>
          <w:b/>
          <w:bCs/>
          <w:sz w:val="28"/>
          <w:szCs w:val="28"/>
        </w:rPr>
      </w:pPr>
      <w:r w:rsidRPr="004C2FF5">
        <w:rPr>
          <w:b/>
          <w:bCs/>
          <w:sz w:val="28"/>
          <w:szCs w:val="28"/>
        </w:rPr>
        <w:t>Кадрове забезпечення педагогічних працівників</w:t>
      </w:r>
    </w:p>
    <w:p w14:paraId="1F2AD495" w14:textId="77777777" w:rsidR="000015C2" w:rsidRPr="004C2FF5" w:rsidRDefault="003E525B" w:rsidP="006B79B3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 xml:space="preserve">В освітній галузі </w:t>
      </w:r>
      <w:r w:rsidR="00C30A3B" w:rsidRPr="004C2FF5">
        <w:rPr>
          <w:rFonts w:ascii="Times New Roman" w:hAnsi="Times New Roman"/>
          <w:sz w:val="28"/>
          <w:szCs w:val="28"/>
          <w:lang w:val="uk-UA"/>
        </w:rPr>
        <w:t>Городоцької сільської ради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 працює </w:t>
      </w:r>
      <w:r w:rsidR="004D6283" w:rsidRPr="004C2FF5">
        <w:rPr>
          <w:rFonts w:ascii="Times New Roman" w:hAnsi="Times New Roman"/>
          <w:sz w:val="28"/>
          <w:szCs w:val="28"/>
          <w:lang w:val="uk-UA"/>
        </w:rPr>
        <w:t xml:space="preserve">163 </w:t>
      </w:r>
      <w:r w:rsidRPr="004C2FF5">
        <w:rPr>
          <w:rFonts w:ascii="Times New Roman" w:hAnsi="Times New Roman"/>
          <w:sz w:val="28"/>
          <w:szCs w:val="28"/>
          <w:lang w:val="uk-UA"/>
        </w:rPr>
        <w:t>педагогічних</w:t>
      </w:r>
      <w:r w:rsidR="00C30A3B" w:rsidRPr="004C2FF5">
        <w:rPr>
          <w:rFonts w:ascii="Times New Roman" w:hAnsi="Times New Roman"/>
          <w:sz w:val="28"/>
          <w:szCs w:val="28"/>
          <w:lang w:val="uk-UA"/>
        </w:rPr>
        <w:t xml:space="preserve"> працівників </w:t>
      </w:r>
      <w:r w:rsidRPr="004C2FF5">
        <w:rPr>
          <w:rFonts w:ascii="Times New Roman" w:hAnsi="Times New Roman"/>
          <w:sz w:val="28"/>
          <w:szCs w:val="28"/>
          <w:lang w:val="uk-UA"/>
        </w:rPr>
        <w:t>.</w:t>
      </w:r>
    </w:p>
    <w:p w14:paraId="492A1665" w14:textId="77777777" w:rsidR="00750610" w:rsidRPr="004C2FF5" w:rsidRDefault="000015C2" w:rsidP="001E653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>З них :</w:t>
      </w:r>
    </w:p>
    <w:p w14:paraId="6EA9F85B" w14:textId="77777777" w:rsidR="00750610" w:rsidRPr="004C2FF5" w:rsidRDefault="00750610" w:rsidP="00750610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>у дошкільних підрозділах закладів загальної середньої освіти – 21</w:t>
      </w:r>
      <w:r w:rsidR="004D6283" w:rsidRPr="004C2FF5">
        <w:rPr>
          <w:rFonts w:ascii="Times New Roman" w:hAnsi="Times New Roman"/>
          <w:sz w:val="28"/>
          <w:szCs w:val="28"/>
          <w:lang w:val="uk-UA"/>
        </w:rPr>
        <w:t>;</w:t>
      </w:r>
    </w:p>
    <w:p w14:paraId="09A9A8D5" w14:textId="77777777" w:rsidR="00750610" w:rsidRPr="004C2FF5" w:rsidRDefault="00750610" w:rsidP="00750610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>у закладах загальної середньої освіти – 131:</w:t>
      </w:r>
    </w:p>
    <w:p w14:paraId="4CBEAAE6" w14:textId="77777777" w:rsidR="00750610" w:rsidRPr="004C2FF5" w:rsidRDefault="00B572B5" w:rsidP="00750610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>5 -</w:t>
      </w:r>
      <w:r w:rsidR="00750610" w:rsidRPr="004C2FF5">
        <w:rPr>
          <w:rFonts w:ascii="Times New Roman" w:hAnsi="Times New Roman"/>
          <w:sz w:val="28"/>
          <w:szCs w:val="28"/>
          <w:lang w:val="uk-UA"/>
        </w:rPr>
        <w:t xml:space="preserve"> практичних психологи, соціальних педагогів –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 4</w:t>
      </w:r>
      <w:r w:rsidR="00750610" w:rsidRPr="004C2FF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9AF2A3F" w14:textId="77777777" w:rsidR="00750610" w:rsidRPr="004C2FF5" w:rsidRDefault="00750610" w:rsidP="00750610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>асистентів в інклюзивних класах -</w:t>
      </w:r>
      <w:r w:rsidR="00786EC7" w:rsidRPr="004C2FF5">
        <w:rPr>
          <w:rFonts w:ascii="Times New Roman" w:hAnsi="Times New Roman"/>
          <w:sz w:val="28"/>
          <w:szCs w:val="28"/>
          <w:lang w:val="uk-UA"/>
        </w:rPr>
        <w:t xml:space="preserve"> 6</w:t>
      </w:r>
      <w:r w:rsidR="00B572B5" w:rsidRPr="004C2F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 , сумісників - </w:t>
      </w:r>
      <w:r w:rsidR="004D6283" w:rsidRPr="004C2FF5">
        <w:rPr>
          <w:rFonts w:ascii="Times New Roman" w:hAnsi="Times New Roman"/>
          <w:sz w:val="28"/>
          <w:szCs w:val="28"/>
          <w:lang w:val="uk-UA"/>
        </w:rPr>
        <w:t>5</w:t>
      </w:r>
    </w:p>
    <w:p w14:paraId="5FF493EB" w14:textId="77777777" w:rsidR="00750610" w:rsidRPr="004C2FF5" w:rsidRDefault="00750610" w:rsidP="00750610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 xml:space="preserve">у позашкільних закладах – </w:t>
      </w:r>
      <w:r w:rsidR="004D6283" w:rsidRPr="004C2FF5">
        <w:rPr>
          <w:rFonts w:ascii="Times New Roman" w:hAnsi="Times New Roman"/>
          <w:sz w:val="28"/>
          <w:szCs w:val="28"/>
          <w:lang w:val="uk-UA"/>
        </w:rPr>
        <w:t>5</w:t>
      </w:r>
    </w:p>
    <w:p w14:paraId="44DB80D4" w14:textId="77777777" w:rsidR="00750610" w:rsidRPr="004C2FF5" w:rsidRDefault="00750610" w:rsidP="00750610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 xml:space="preserve">у ІРЦ працює - </w:t>
      </w:r>
      <w:r w:rsidR="00A80031" w:rsidRPr="004C2FF5">
        <w:rPr>
          <w:rFonts w:ascii="Times New Roman" w:hAnsi="Times New Roman"/>
          <w:sz w:val="28"/>
          <w:szCs w:val="28"/>
          <w:lang w:val="uk-UA"/>
        </w:rPr>
        <w:t>9</w:t>
      </w:r>
    </w:p>
    <w:p w14:paraId="33EA126B" w14:textId="68243CDE" w:rsidR="001E653F" w:rsidRPr="004C2FF5" w:rsidRDefault="00F81895" w:rsidP="006D1187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>155 (95</w:t>
      </w:r>
      <w:r w:rsidR="003E525B" w:rsidRPr="004C2FF5">
        <w:rPr>
          <w:rFonts w:ascii="Times New Roman" w:hAnsi="Times New Roman"/>
          <w:sz w:val="28"/>
          <w:szCs w:val="28"/>
          <w:lang w:val="uk-UA"/>
        </w:rPr>
        <w:t xml:space="preserve"> %) педагогічних працівників району мають вищу освіту</w:t>
      </w:r>
      <w:r w:rsidR="003E525B" w:rsidRPr="004C2FF5">
        <w:rPr>
          <w:rFonts w:ascii="Times New Roman" w:hAnsi="Times New Roman"/>
          <w:bCs/>
          <w:sz w:val="28"/>
          <w:szCs w:val="28"/>
          <w:lang w:val="uk-UA"/>
        </w:rPr>
        <w:t>,</w:t>
      </w:r>
      <w:r w:rsidR="00AD5515" w:rsidRPr="004C2F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79B3" w:rsidRPr="004C2FF5">
        <w:rPr>
          <w:rFonts w:ascii="Times New Roman" w:hAnsi="Times New Roman"/>
          <w:sz w:val="28"/>
          <w:szCs w:val="28"/>
          <w:lang w:val="uk-UA"/>
        </w:rPr>
        <w:t xml:space="preserve">6 педагогів </w:t>
      </w:r>
      <w:r w:rsidRPr="004C2FF5">
        <w:rPr>
          <w:rFonts w:ascii="Times New Roman" w:hAnsi="Times New Roman"/>
          <w:sz w:val="28"/>
          <w:szCs w:val="28"/>
          <w:lang w:val="uk-UA"/>
        </w:rPr>
        <w:t>(0,3 %)</w:t>
      </w:r>
      <w:r w:rsidR="00F039BC" w:rsidRPr="004C2F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2DF0" w:rsidRPr="004C2FF5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4C2FF5">
        <w:rPr>
          <w:rFonts w:ascii="Times New Roman" w:hAnsi="Times New Roman"/>
          <w:sz w:val="28"/>
          <w:szCs w:val="28"/>
          <w:lang w:val="uk-UA"/>
        </w:rPr>
        <w:t>базову вищу, 2 вчителів (0,1 %)</w:t>
      </w:r>
      <w:r w:rsidR="003E525B" w:rsidRPr="004C2FF5">
        <w:rPr>
          <w:rFonts w:ascii="Times New Roman" w:hAnsi="Times New Roman"/>
          <w:sz w:val="28"/>
          <w:szCs w:val="28"/>
          <w:lang w:val="uk-UA"/>
        </w:rPr>
        <w:t xml:space="preserve"> продовжують навчання, здобуваючи вищу освіт</w:t>
      </w:r>
      <w:r w:rsidR="003F4B41" w:rsidRPr="004C2FF5">
        <w:rPr>
          <w:rFonts w:ascii="Times New Roman" w:hAnsi="Times New Roman"/>
          <w:sz w:val="28"/>
          <w:szCs w:val="28"/>
          <w:lang w:val="uk-UA"/>
        </w:rPr>
        <w:t>у.      </w:t>
      </w:r>
    </w:p>
    <w:p w14:paraId="35D15EB3" w14:textId="77777777" w:rsidR="003E525B" w:rsidRPr="004C2FF5" w:rsidRDefault="00F81895" w:rsidP="006D1187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>С</w:t>
      </w:r>
      <w:r w:rsidR="003E525B" w:rsidRPr="004C2FF5">
        <w:rPr>
          <w:rFonts w:ascii="Times New Roman" w:hAnsi="Times New Roman"/>
          <w:sz w:val="28"/>
          <w:szCs w:val="28"/>
          <w:lang w:val="uk-UA"/>
        </w:rPr>
        <w:t>пеціалісті</w:t>
      </w:r>
      <w:r w:rsidR="00D433DE" w:rsidRPr="004C2FF5">
        <w:rPr>
          <w:rFonts w:ascii="Times New Roman" w:hAnsi="Times New Roman"/>
          <w:sz w:val="28"/>
          <w:szCs w:val="28"/>
          <w:lang w:val="uk-UA"/>
        </w:rPr>
        <w:t>в вищої категорії –  68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433DE" w:rsidRPr="004C2FF5">
        <w:rPr>
          <w:rFonts w:ascii="Times New Roman" w:hAnsi="Times New Roman"/>
          <w:sz w:val="28"/>
          <w:szCs w:val="28"/>
          <w:lang w:val="uk-UA"/>
        </w:rPr>
        <w:t>41</w:t>
      </w:r>
      <w:r w:rsidR="001E653F" w:rsidRPr="004C2FF5">
        <w:rPr>
          <w:rFonts w:ascii="Times New Roman" w:hAnsi="Times New Roman"/>
          <w:sz w:val="28"/>
          <w:szCs w:val="28"/>
          <w:lang w:val="uk-UA"/>
        </w:rPr>
        <w:t xml:space="preserve"> %);</w:t>
      </w:r>
      <w:r w:rsidR="003E525B" w:rsidRPr="004C2FF5">
        <w:rPr>
          <w:rFonts w:ascii="Times New Roman" w:hAnsi="Times New Roman"/>
          <w:sz w:val="28"/>
          <w:szCs w:val="28"/>
          <w:lang w:val="uk-UA"/>
        </w:rPr>
        <w:t xml:space="preserve"> спеціалістів I 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категорії –  </w:t>
      </w:r>
      <w:r w:rsidR="00D433DE" w:rsidRPr="004C2FF5">
        <w:rPr>
          <w:rFonts w:ascii="Times New Roman" w:hAnsi="Times New Roman"/>
          <w:sz w:val="28"/>
          <w:szCs w:val="28"/>
          <w:lang w:val="uk-UA"/>
        </w:rPr>
        <w:t>28</w:t>
      </w:r>
      <w:r w:rsidR="006B79B3" w:rsidRPr="004C2FF5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433DE" w:rsidRPr="004C2FF5">
        <w:rPr>
          <w:rFonts w:ascii="Times New Roman" w:hAnsi="Times New Roman"/>
          <w:sz w:val="28"/>
          <w:szCs w:val="28"/>
          <w:lang w:val="uk-UA"/>
        </w:rPr>
        <w:t xml:space="preserve"> (17</w:t>
      </w:r>
      <w:r w:rsidR="001E653F" w:rsidRPr="004C2FF5">
        <w:rPr>
          <w:rFonts w:ascii="Times New Roman" w:hAnsi="Times New Roman"/>
          <w:sz w:val="28"/>
          <w:szCs w:val="28"/>
          <w:lang w:val="uk-UA"/>
        </w:rPr>
        <w:t xml:space="preserve"> %);</w:t>
      </w:r>
      <w:r w:rsidR="003E525B" w:rsidRPr="004C2FF5">
        <w:rPr>
          <w:rFonts w:ascii="Times New Roman" w:hAnsi="Times New Roman"/>
          <w:sz w:val="28"/>
          <w:szCs w:val="28"/>
          <w:lang w:val="uk-UA"/>
        </w:rPr>
        <w:t>  спеціалістів другої</w:t>
      </w:r>
      <w:r w:rsidR="00402DF0" w:rsidRPr="004C2F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33DE" w:rsidRPr="004C2FF5">
        <w:rPr>
          <w:rFonts w:ascii="Times New Roman" w:hAnsi="Times New Roman"/>
          <w:color w:val="000000" w:themeColor="text1"/>
          <w:sz w:val="28"/>
          <w:szCs w:val="28"/>
          <w:lang w:val="uk-UA"/>
        </w:rPr>
        <w:t>категорії (28</w:t>
      </w:r>
      <w:r w:rsidR="000D150D" w:rsidRPr="004C2F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вчителів) та “спеціаліст” </w:t>
      </w:r>
      <w:r w:rsidR="001E653F" w:rsidRPr="004C2F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D150D" w:rsidRPr="004C2FF5">
        <w:rPr>
          <w:rFonts w:ascii="Times New Roman" w:hAnsi="Times New Roman"/>
          <w:color w:val="000000" w:themeColor="text1"/>
          <w:sz w:val="28"/>
          <w:szCs w:val="28"/>
          <w:lang w:val="uk-UA"/>
        </w:rPr>
        <w:t>-  18 (11</w:t>
      </w:r>
      <w:r w:rsidR="003E525B" w:rsidRPr="004C2F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%)</w:t>
      </w:r>
      <w:r w:rsidR="005E48CD" w:rsidRPr="004C2FF5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3C2ACBF9" w14:textId="77777777" w:rsidR="003E525B" w:rsidRPr="004C2FF5" w:rsidRDefault="000D150D" w:rsidP="006D1187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>20 педагогам</w:t>
      </w:r>
      <w:r w:rsidR="003E525B" w:rsidRPr="004C2FF5">
        <w:rPr>
          <w:rFonts w:ascii="Times New Roman" w:hAnsi="Times New Roman"/>
          <w:sz w:val="28"/>
          <w:szCs w:val="28"/>
          <w:lang w:val="uk-UA"/>
        </w:rPr>
        <w:t xml:space="preserve"> присво</w:t>
      </w:r>
      <w:r w:rsidRPr="004C2FF5">
        <w:rPr>
          <w:rFonts w:ascii="Times New Roman" w:hAnsi="Times New Roman"/>
          <w:sz w:val="28"/>
          <w:szCs w:val="28"/>
          <w:lang w:val="uk-UA"/>
        </w:rPr>
        <w:t>єно звання “старший вчитель”, 1 педагогічний працівник</w:t>
      </w:r>
      <w:r w:rsidR="003E525B" w:rsidRPr="004C2FF5">
        <w:rPr>
          <w:rFonts w:ascii="Times New Roman" w:hAnsi="Times New Roman"/>
          <w:sz w:val="28"/>
          <w:szCs w:val="28"/>
          <w:lang w:val="uk-UA"/>
        </w:rPr>
        <w:t xml:space="preserve"> нагороджено нагрудним знаком  “Відмінник освіти України”.</w:t>
      </w:r>
    </w:p>
    <w:p w14:paraId="50DFEC38" w14:textId="77777777" w:rsidR="00C662F4" w:rsidRPr="004C2FF5" w:rsidRDefault="00C662F4" w:rsidP="00C662F4">
      <w:pPr>
        <w:pStyle w:val="a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975F53D" w14:textId="3423C3FA" w:rsidR="00C06E4C" w:rsidRPr="004C2FF5" w:rsidRDefault="003E525B" w:rsidP="00B513A7">
      <w:pPr>
        <w:pStyle w:val="a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C2FF5">
        <w:rPr>
          <w:rFonts w:ascii="Times New Roman" w:hAnsi="Times New Roman"/>
          <w:b/>
          <w:bCs/>
          <w:sz w:val="28"/>
          <w:szCs w:val="28"/>
          <w:lang w:val="uk-UA"/>
        </w:rPr>
        <w:t>Дошкільна освіта</w:t>
      </w:r>
    </w:p>
    <w:p w14:paraId="5B220AE3" w14:textId="77777777" w:rsidR="00CE6519" w:rsidRPr="004C2FF5" w:rsidRDefault="00CE6519" w:rsidP="00B513A7">
      <w:pPr>
        <w:pStyle w:val="a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D4DF747" w14:textId="77777777" w:rsidR="00C662F4" w:rsidRPr="004C2FF5" w:rsidRDefault="00C662F4" w:rsidP="00C662F4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 xml:space="preserve">В громаді функціонує 4 дошкільні підрозділи закладів загальної середньої освіти. </w:t>
      </w:r>
    </w:p>
    <w:p w14:paraId="331461FE" w14:textId="77777777" w:rsidR="00C662F4" w:rsidRPr="004C2FF5" w:rsidRDefault="00C662F4" w:rsidP="00C662F4">
      <w:pPr>
        <w:pStyle w:val="a8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 xml:space="preserve">Здобувають дошкільну освіту 216 вихованці. У дошкільних підрозділах налічується 6 різновікових груп з цілоденним перебуванням та 3 групи з короткотривалим перебуванням (без харчування) . </w:t>
      </w:r>
    </w:p>
    <w:p w14:paraId="30002936" w14:textId="77777777" w:rsidR="00C662F4" w:rsidRPr="004C2FF5" w:rsidRDefault="00C662F4" w:rsidP="00C662F4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ab/>
        <w:t>Охоплення дітей дошкільною освітою</w:t>
      </w:r>
      <w:r w:rsidR="00235B76" w:rsidRPr="004C2FF5">
        <w:rPr>
          <w:rFonts w:ascii="Times New Roman" w:hAnsi="Times New Roman"/>
          <w:sz w:val="28"/>
          <w:szCs w:val="28"/>
          <w:lang w:val="uk-UA"/>
        </w:rPr>
        <w:t xml:space="preserve"> (різними формами)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5B76" w:rsidRPr="004C2FF5">
        <w:rPr>
          <w:rFonts w:ascii="Times New Roman" w:hAnsi="Times New Roman"/>
          <w:sz w:val="28"/>
          <w:szCs w:val="28"/>
          <w:lang w:val="uk-UA"/>
        </w:rPr>
        <w:t xml:space="preserve">становить 83 </w:t>
      </w:r>
      <w:r w:rsidRPr="004C2FF5">
        <w:rPr>
          <w:rFonts w:ascii="Times New Roman" w:hAnsi="Times New Roman"/>
          <w:sz w:val="28"/>
          <w:szCs w:val="28"/>
          <w:lang w:val="uk-UA"/>
        </w:rPr>
        <w:t>%.</w:t>
      </w:r>
      <w:r w:rsidR="00235B76" w:rsidRPr="004C2FF5">
        <w:rPr>
          <w:rFonts w:ascii="Times New Roman" w:hAnsi="Times New Roman"/>
          <w:color w:val="000000"/>
          <w:spacing w:val="-1"/>
          <w:sz w:val="28"/>
          <w:szCs w:val="28"/>
          <w:lang w:eastAsia="uk-UA"/>
        </w:rPr>
        <w:t xml:space="preserve"> На 100 </w:t>
      </w:r>
      <w:proofErr w:type="spellStart"/>
      <w:r w:rsidR="00235B76" w:rsidRPr="004C2FF5">
        <w:rPr>
          <w:rFonts w:ascii="Times New Roman" w:hAnsi="Times New Roman"/>
          <w:color w:val="000000"/>
          <w:spacing w:val="-1"/>
          <w:sz w:val="28"/>
          <w:szCs w:val="28"/>
          <w:lang w:eastAsia="uk-UA"/>
        </w:rPr>
        <w:t>місцях</w:t>
      </w:r>
      <w:proofErr w:type="spellEnd"/>
      <w:r w:rsidR="00235B76" w:rsidRPr="004C2FF5">
        <w:rPr>
          <w:rFonts w:ascii="Times New Roman" w:hAnsi="Times New Roman"/>
          <w:color w:val="000000"/>
          <w:spacing w:val="-1"/>
          <w:sz w:val="28"/>
          <w:szCs w:val="28"/>
          <w:lang w:eastAsia="uk-UA"/>
        </w:rPr>
        <w:t xml:space="preserve"> в </w:t>
      </w:r>
      <w:proofErr w:type="spellStart"/>
      <w:r w:rsidR="00235B76" w:rsidRPr="004C2FF5">
        <w:rPr>
          <w:rFonts w:ascii="Times New Roman" w:hAnsi="Times New Roman"/>
          <w:color w:val="000000"/>
          <w:spacing w:val="-1"/>
          <w:sz w:val="28"/>
          <w:szCs w:val="28"/>
          <w:lang w:eastAsia="uk-UA"/>
        </w:rPr>
        <w:t>середньому</w:t>
      </w:r>
      <w:proofErr w:type="spellEnd"/>
      <w:r w:rsidR="00235B76" w:rsidRPr="004C2FF5">
        <w:rPr>
          <w:rFonts w:ascii="Times New Roman" w:hAnsi="Times New Roman"/>
          <w:color w:val="000000"/>
          <w:spacing w:val="-1"/>
          <w:sz w:val="28"/>
          <w:szCs w:val="28"/>
          <w:lang w:eastAsia="uk-UA"/>
        </w:rPr>
        <w:t xml:space="preserve"> </w:t>
      </w:r>
      <w:proofErr w:type="spellStart"/>
      <w:r w:rsidR="00235B76" w:rsidRPr="004C2FF5">
        <w:rPr>
          <w:rFonts w:ascii="Times New Roman" w:hAnsi="Times New Roman"/>
          <w:color w:val="000000"/>
          <w:spacing w:val="-1"/>
          <w:sz w:val="28"/>
          <w:szCs w:val="28"/>
          <w:lang w:eastAsia="uk-UA"/>
        </w:rPr>
        <w:t>виховується</w:t>
      </w:r>
      <w:proofErr w:type="spellEnd"/>
      <w:r w:rsidR="00235B76" w:rsidRPr="004C2FF5">
        <w:rPr>
          <w:rFonts w:ascii="Times New Roman" w:hAnsi="Times New Roman"/>
          <w:color w:val="000000"/>
          <w:spacing w:val="-1"/>
          <w:sz w:val="28"/>
          <w:szCs w:val="28"/>
          <w:lang w:eastAsia="uk-UA"/>
        </w:rPr>
        <w:t xml:space="preserve"> 114 </w:t>
      </w:r>
      <w:proofErr w:type="spellStart"/>
      <w:r w:rsidR="00235B76" w:rsidRPr="004C2FF5">
        <w:rPr>
          <w:rFonts w:ascii="Times New Roman" w:hAnsi="Times New Roman"/>
          <w:color w:val="000000"/>
          <w:spacing w:val="-1"/>
          <w:sz w:val="28"/>
          <w:szCs w:val="28"/>
          <w:lang w:eastAsia="uk-UA"/>
        </w:rPr>
        <w:t>дітей</w:t>
      </w:r>
      <w:proofErr w:type="spellEnd"/>
      <w:r w:rsidR="00235B76" w:rsidRPr="004C2FF5">
        <w:rPr>
          <w:rFonts w:ascii="Times New Roman" w:hAnsi="Times New Roman"/>
          <w:color w:val="000000"/>
          <w:spacing w:val="-1"/>
          <w:sz w:val="28"/>
          <w:szCs w:val="28"/>
          <w:lang w:eastAsia="uk-UA"/>
        </w:rPr>
        <w:t xml:space="preserve"> </w:t>
      </w:r>
      <w:proofErr w:type="spellStart"/>
      <w:r w:rsidR="00235B76" w:rsidRPr="004C2FF5">
        <w:rPr>
          <w:rFonts w:ascii="Times New Roman" w:hAnsi="Times New Roman"/>
          <w:color w:val="000000"/>
          <w:spacing w:val="-1"/>
          <w:sz w:val="28"/>
          <w:szCs w:val="28"/>
          <w:lang w:eastAsia="uk-UA"/>
        </w:rPr>
        <w:t>дошкільного</w:t>
      </w:r>
      <w:proofErr w:type="spellEnd"/>
      <w:r w:rsidR="00235B76" w:rsidRPr="004C2FF5">
        <w:rPr>
          <w:rFonts w:ascii="Times New Roman" w:hAnsi="Times New Roman"/>
          <w:color w:val="000000"/>
          <w:spacing w:val="-1"/>
          <w:sz w:val="28"/>
          <w:szCs w:val="28"/>
          <w:lang w:eastAsia="uk-UA"/>
        </w:rPr>
        <w:t xml:space="preserve"> </w:t>
      </w:r>
      <w:proofErr w:type="spellStart"/>
      <w:r w:rsidR="00235B76" w:rsidRPr="004C2FF5">
        <w:rPr>
          <w:rFonts w:ascii="Times New Roman" w:hAnsi="Times New Roman"/>
          <w:color w:val="000000"/>
          <w:spacing w:val="-1"/>
          <w:sz w:val="28"/>
          <w:szCs w:val="28"/>
          <w:lang w:eastAsia="uk-UA"/>
        </w:rPr>
        <w:t>віку</w:t>
      </w:r>
      <w:proofErr w:type="spellEnd"/>
      <w:r w:rsidR="00235B76" w:rsidRPr="004C2FF5">
        <w:rPr>
          <w:rFonts w:ascii="Times New Roman" w:hAnsi="Times New Roman"/>
          <w:color w:val="000000"/>
          <w:spacing w:val="-1"/>
          <w:sz w:val="28"/>
          <w:szCs w:val="28"/>
          <w:lang w:eastAsia="uk-UA"/>
        </w:rPr>
        <w:t>.</w:t>
      </w:r>
    </w:p>
    <w:p w14:paraId="1139D197" w14:textId="77777777" w:rsidR="006B79B3" w:rsidRPr="004C2FF5" w:rsidRDefault="00C662F4" w:rsidP="00B513A7">
      <w:pPr>
        <w:widowControl w:val="0"/>
        <w:spacing w:after="0" w:line="240" w:lineRule="auto"/>
        <w:ind w:firstLine="708"/>
        <w:jc w:val="both"/>
      </w:pPr>
      <w:r w:rsidRPr="004C2FF5">
        <w:rPr>
          <w:rFonts w:ascii="Times New Roman" w:hAnsi="Times New Roman"/>
          <w:sz w:val="28"/>
          <w:szCs w:val="28"/>
        </w:rPr>
        <w:t xml:space="preserve">Проводяться планомірні заходи з покращення матеріального стану, модернізації бази функціонуючих установ дошкільної освіти. </w:t>
      </w:r>
      <w:r w:rsidR="00F24311" w:rsidRPr="004C2FF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Оновлені меблі, технологічне</w:t>
      </w:r>
      <w:r w:rsidR="00F24311" w:rsidRPr="004C2FF5">
        <w:rPr>
          <w:rFonts w:ascii="Times New Roman" w:eastAsia="Times New Roman" w:hAnsi="Times New Roman"/>
          <w:sz w:val="28"/>
          <w:szCs w:val="28"/>
          <w:lang w:eastAsia="ru-RU" w:bidi="hi-IN"/>
        </w:rPr>
        <w:t xml:space="preserve"> обладнання,</w:t>
      </w:r>
      <w:r w:rsidR="00F24311" w:rsidRPr="004C2FF5">
        <w:rPr>
          <w:rFonts w:ascii="Times New Roman" w:hAnsi="Times New Roman"/>
          <w:sz w:val="28"/>
          <w:szCs w:val="28"/>
          <w:lang w:bidi="hi-IN"/>
        </w:rPr>
        <w:t xml:space="preserve"> в</w:t>
      </w:r>
      <w:r w:rsidRPr="004C2FF5">
        <w:rPr>
          <w:rFonts w:ascii="Times New Roman" w:hAnsi="Times New Roman"/>
          <w:sz w:val="28"/>
          <w:szCs w:val="28"/>
        </w:rPr>
        <w:t xml:space="preserve">становлено ігровий майданчик, придбано плазмовий </w:t>
      </w:r>
      <w:r w:rsidRPr="004C2FF5">
        <w:rPr>
          <w:rFonts w:ascii="Times New Roman" w:hAnsi="Times New Roman"/>
          <w:sz w:val="28"/>
          <w:szCs w:val="28"/>
        </w:rPr>
        <w:lastRenderedPageBreak/>
        <w:t>телевізор, бойлер, газонокосарку, канцтовари та іграшки для дітей.</w:t>
      </w:r>
      <w:r w:rsidR="00F24311" w:rsidRPr="004C2FF5">
        <w:rPr>
          <w:rFonts w:ascii="Times New Roman" w:eastAsia="Times New Roman" w:hAnsi="Times New Roman"/>
          <w:sz w:val="28"/>
          <w:szCs w:val="28"/>
          <w:lang w:eastAsia="ru-RU" w:bidi="hi-IN"/>
        </w:rPr>
        <w:t xml:space="preserve"> Усі дошкільні підрозділи долучились до створення нового освітнього простору в закладах, з метою надання якісних освітніх послуг в умовах концепції «Нова українська школа».</w:t>
      </w:r>
    </w:p>
    <w:p w14:paraId="722A4094" w14:textId="15946C77" w:rsidR="003E525B" w:rsidRPr="004C2FF5" w:rsidRDefault="003E525B" w:rsidP="00F14CBE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4C2FF5">
        <w:rPr>
          <w:b/>
          <w:bCs/>
          <w:sz w:val="28"/>
          <w:szCs w:val="28"/>
        </w:rPr>
        <w:t>Початкова освіта</w:t>
      </w:r>
    </w:p>
    <w:p w14:paraId="59FC6CD8" w14:textId="77777777" w:rsidR="00CC2B2E" w:rsidRPr="004C2FF5" w:rsidRDefault="00CC2B2E" w:rsidP="00CC2B2E">
      <w:pPr>
        <w:pStyle w:val="a8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>У закладах освіти (100%) змінено просторово-предметне оточення. Всі класні приміщення, в яких навчаються учні початкових класів, забезпечені сучасним дизайном, новим навчальним обладнан</w:t>
      </w:r>
      <w:r w:rsidR="006B79B3" w:rsidRPr="004C2FF5">
        <w:rPr>
          <w:rFonts w:ascii="Times New Roman" w:hAnsi="Times New Roman"/>
          <w:sz w:val="28"/>
          <w:szCs w:val="28"/>
          <w:lang w:val="uk-UA"/>
        </w:rPr>
        <w:t xml:space="preserve">ням, дидактичними матеріалами, </w:t>
      </w:r>
      <w:r w:rsidRPr="004C2FF5">
        <w:rPr>
          <w:rFonts w:ascii="Times New Roman" w:hAnsi="Times New Roman"/>
          <w:sz w:val="28"/>
          <w:szCs w:val="28"/>
          <w:lang w:val="uk-UA"/>
        </w:rPr>
        <w:t>мобільними робочими місцями, які при потребі можна трансформувати, технічними засобами на</w:t>
      </w:r>
      <w:r w:rsidR="006B79B3" w:rsidRPr="004C2FF5">
        <w:rPr>
          <w:rFonts w:ascii="Times New Roman" w:hAnsi="Times New Roman"/>
          <w:sz w:val="28"/>
          <w:szCs w:val="28"/>
          <w:lang w:val="uk-UA"/>
        </w:rPr>
        <w:t xml:space="preserve">вчання: 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телевізорами, ноутбуками, комп’ютерами, копіювальною технікою та навчально-дидактичними матеріалами, рекомендовані наказом МОН України.  </w:t>
      </w:r>
    </w:p>
    <w:p w14:paraId="43E876B5" w14:textId="77777777" w:rsidR="00CC2B2E" w:rsidRPr="004C2FF5" w:rsidRDefault="00CC2B2E" w:rsidP="005A4C66">
      <w:pPr>
        <w:pStyle w:val="a8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>Класні кімнати учнів середн</w:t>
      </w:r>
      <w:r w:rsidR="006B79B3" w:rsidRPr="004C2FF5">
        <w:rPr>
          <w:rFonts w:ascii="Times New Roman" w:hAnsi="Times New Roman"/>
          <w:sz w:val="28"/>
          <w:szCs w:val="28"/>
          <w:lang w:val="uk-UA"/>
        </w:rPr>
        <w:t>ьої та старшої ланки, рекреації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 оформлені за стандартом НУШ, освітній простір не тільки виглядає сучасно, а є комфортним для школярів, що мотивує бажання вчитися без примусу.</w:t>
      </w:r>
    </w:p>
    <w:p w14:paraId="481EC83C" w14:textId="77777777" w:rsidR="008948A0" w:rsidRPr="004C2FF5" w:rsidRDefault="008948A0" w:rsidP="008948A0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>Вчителі початкової шк</w:t>
      </w:r>
      <w:r w:rsidR="005A4C66" w:rsidRPr="004C2FF5">
        <w:rPr>
          <w:rFonts w:ascii="Times New Roman" w:hAnsi="Times New Roman"/>
          <w:sz w:val="28"/>
          <w:szCs w:val="28"/>
          <w:lang w:val="uk-UA"/>
        </w:rPr>
        <w:t>оли (7</w:t>
      </w:r>
      <w:r w:rsidRPr="004C2FF5">
        <w:rPr>
          <w:rFonts w:ascii="Times New Roman" w:hAnsi="Times New Roman"/>
          <w:sz w:val="28"/>
          <w:szCs w:val="28"/>
          <w:lang w:val="uk-UA"/>
        </w:rPr>
        <w:t>), які навчали учнів перших класів</w:t>
      </w:r>
      <w:r w:rsidR="005A4C66" w:rsidRPr="004C2FF5">
        <w:rPr>
          <w:rFonts w:ascii="Times New Roman" w:hAnsi="Times New Roman"/>
          <w:sz w:val="28"/>
          <w:szCs w:val="28"/>
          <w:lang w:val="uk-UA"/>
        </w:rPr>
        <w:t xml:space="preserve"> у минулому навчальному році, 7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 вчителів, які будуть навчати першокласників</w:t>
      </w:r>
      <w:r w:rsidR="0037415C" w:rsidRPr="004C2FF5">
        <w:rPr>
          <w:rFonts w:ascii="Times New Roman" w:hAnsi="Times New Roman"/>
          <w:sz w:val="28"/>
          <w:szCs w:val="28"/>
          <w:lang w:val="uk-UA"/>
        </w:rPr>
        <w:t xml:space="preserve"> в новому навчальному році та 32 вчителі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, які навчатимуть учнів НУШ </w:t>
      </w:r>
      <w:r w:rsidR="005A4C66" w:rsidRPr="004C2FF5">
        <w:rPr>
          <w:rFonts w:ascii="Times New Roman" w:hAnsi="Times New Roman"/>
          <w:color w:val="000000" w:themeColor="text1"/>
          <w:sz w:val="28"/>
          <w:szCs w:val="28"/>
          <w:lang w:val="uk-UA"/>
        </w:rPr>
        <w:t>у 2021-2022</w:t>
      </w:r>
      <w:r w:rsidRPr="004C2F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навчальному році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 стовідсотково пройшли он-лайн навчання на платформі «</w:t>
      </w:r>
      <w:proofErr w:type="spellStart"/>
      <w:r w:rsidRPr="004C2FF5">
        <w:rPr>
          <w:rFonts w:ascii="Times New Roman" w:hAnsi="Times New Roman"/>
          <w:sz w:val="28"/>
          <w:szCs w:val="28"/>
          <w:lang w:val="uk-UA"/>
        </w:rPr>
        <w:t>EdEra</w:t>
      </w:r>
      <w:proofErr w:type="spellEnd"/>
      <w:r w:rsidRPr="004C2FF5">
        <w:rPr>
          <w:rFonts w:ascii="Times New Roman" w:hAnsi="Times New Roman"/>
          <w:sz w:val="28"/>
          <w:szCs w:val="28"/>
          <w:lang w:val="uk-UA"/>
        </w:rPr>
        <w:t xml:space="preserve">» та курси підвищення кваліфікації за Типовою освітньою програмою МОН України. </w:t>
      </w:r>
    </w:p>
    <w:p w14:paraId="5FF46E67" w14:textId="77777777" w:rsidR="00157904" w:rsidRPr="004C2FF5" w:rsidRDefault="00157904" w:rsidP="008948A0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3C3FA2" w14:textId="77777777" w:rsidR="00157904" w:rsidRPr="004C2FF5" w:rsidRDefault="00157904" w:rsidP="00157904">
      <w:pPr>
        <w:shd w:val="clear" w:color="auto" w:fill="FFFFFF"/>
        <w:spacing w:after="194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C2FF5">
        <w:rPr>
          <w:rStyle w:val="a7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>Інклюзивний простір. Практичні кроки</w:t>
      </w:r>
    </w:p>
    <w:p w14:paraId="0561F801" w14:textId="77777777" w:rsidR="00157904" w:rsidRPr="004C2FF5" w:rsidRDefault="00157904" w:rsidP="00157904">
      <w:pPr>
        <w:pStyle w:val="a8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>Основою концепції інклюзивної освіти є принцип, що всі діти та молоді люди, незважаючи на різне культурне й соціальне походження та різні рівні навчальних досягнень, повинні мати однакові можливості у навчанн</w:t>
      </w:r>
      <w:r w:rsidR="00C773D2" w:rsidRPr="004C2FF5">
        <w:rPr>
          <w:rFonts w:ascii="Times New Roman" w:hAnsi="Times New Roman"/>
          <w:sz w:val="28"/>
          <w:szCs w:val="28"/>
          <w:lang w:val="uk-UA"/>
        </w:rPr>
        <w:t xml:space="preserve">і в усіх типах закладів освіти </w:t>
      </w:r>
      <w:r w:rsidRPr="004C2FF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 місцем проживання.</w:t>
      </w:r>
    </w:p>
    <w:p w14:paraId="1A740326" w14:textId="77777777" w:rsidR="00157904" w:rsidRPr="004C2FF5" w:rsidRDefault="00157904" w:rsidP="00157904">
      <w:pPr>
        <w:pStyle w:val="a8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 xml:space="preserve">У громаді працює комунальна установа «Городоцький </w:t>
      </w:r>
      <w:proofErr w:type="spellStart"/>
      <w:r w:rsidRPr="004C2FF5"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 w:rsidRPr="004C2FF5">
        <w:rPr>
          <w:rFonts w:ascii="Times New Roman" w:hAnsi="Times New Roman"/>
          <w:sz w:val="28"/>
          <w:szCs w:val="28"/>
          <w:lang w:val="uk-UA"/>
        </w:rPr>
        <w:t xml:space="preserve">-ресурсний центр» Городоцької сільської ради, який забезпечує системний кваліфікований супровід дітей з інвалідністю та особливими освітніми потребами протягом всього навчання від </w:t>
      </w:r>
      <w:r w:rsidR="00B513A7" w:rsidRPr="004C2FF5">
        <w:rPr>
          <w:rFonts w:ascii="Times New Roman" w:hAnsi="Times New Roman"/>
          <w:sz w:val="28"/>
          <w:szCs w:val="28"/>
          <w:lang w:val="uk-UA"/>
        </w:rPr>
        <w:t>0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 до 18 років у закладах освіти нашої громади, а також відповідно до підписаних угод надає послуги іншим громадам, а саме: </w:t>
      </w:r>
      <w:proofErr w:type="spellStart"/>
      <w:r w:rsidRPr="004C2FF5">
        <w:rPr>
          <w:rFonts w:ascii="Times New Roman" w:hAnsi="Times New Roman"/>
          <w:sz w:val="28"/>
          <w:szCs w:val="28"/>
          <w:lang w:val="uk-UA"/>
        </w:rPr>
        <w:t>Дядьковицькій</w:t>
      </w:r>
      <w:proofErr w:type="spellEnd"/>
      <w:r w:rsidRPr="004C2FF5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513A7" w:rsidRPr="004C2FF5">
        <w:rPr>
          <w:rFonts w:ascii="Times New Roman" w:hAnsi="Times New Roman"/>
          <w:sz w:val="28"/>
          <w:szCs w:val="28"/>
          <w:lang w:val="uk-UA"/>
        </w:rPr>
        <w:t xml:space="preserve">1132 дитини), </w:t>
      </w:r>
      <w:proofErr w:type="spellStart"/>
      <w:r w:rsidR="00B513A7" w:rsidRPr="004C2FF5">
        <w:rPr>
          <w:rFonts w:ascii="Times New Roman" w:hAnsi="Times New Roman"/>
          <w:sz w:val="28"/>
          <w:szCs w:val="28"/>
          <w:lang w:val="uk-UA"/>
        </w:rPr>
        <w:t>Великоомелянській</w:t>
      </w:r>
      <w:proofErr w:type="spellEnd"/>
      <w:r w:rsidR="00B513A7" w:rsidRPr="004C2FF5">
        <w:rPr>
          <w:rFonts w:ascii="Times New Roman" w:hAnsi="Times New Roman"/>
          <w:sz w:val="28"/>
          <w:szCs w:val="28"/>
          <w:lang w:val="uk-UA"/>
        </w:rPr>
        <w:t xml:space="preserve"> (1254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), </w:t>
      </w:r>
      <w:proofErr w:type="spellStart"/>
      <w:r w:rsidRPr="004C2FF5">
        <w:rPr>
          <w:rFonts w:ascii="Times New Roman" w:hAnsi="Times New Roman"/>
          <w:sz w:val="28"/>
          <w:szCs w:val="28"/>
          <w:lang w:val="uk-UA"/>
        </w:rPr>
        <w:t>Олександріській</w:t>
      </w:r>
      <w:proofErr w:type="spellEnd"/>
      <w:r w:rsidRPr="004C2FF5">
        <w:rPr>
          <w:rFonts w:ascii="Times New Roman" w:hAnsi="Times New Roman"/>
          <w:sz w:val="28"/>
          <w:szCs w:val="28"/>
          <w:lang w:val="uk-UA"/>
        </w:rPr>
        <w:t xml:space="preserve"> (2</w:t>
      </w:r>
      <w:r w:rsidR="00B513A7" w:rsidRPr="004C2FF5">
        <w:rPr>
          <w:rFonts w:ascii="Times New Roman" w:hAnsi="Times New Roman"/>
          <w:sz w:val="28"/>
          <w:szCs w:val="28"/>
          <w:lang w:val="uk-UA"/>
        </w:rPr>
        <w:t>298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 дітей), </w:t>
      </w:r>
      <w:proofErr w:type="spellStart"/>
      <w:r w:rsidRPr="004C2FF5">
        <w:rPr>
          <w:rFonts w:ascii="Times New Roman" w:hAnsi="Times New Roman"/>
          <w:sz w:val="28"/>
          <w:szCs w:val="28"/>
          <w:lang w:val="uk-UA"/>
        </w:rPr>
        <w:t>Зорянсь</w:t>
      </w:r>
      <w:r w:rsidR="00B513A7" w:rsidRPr="004C2FF5">
        <w:rPr>
          <w:rFonts w:ascii="Times New Roman" w:hAnsi="Times New Roman"/>
          <w:sz w:val="28"/>
          <w:szCs w:val="28"/>
          <w:lang w:val="uk-UA"/>
        </w:rPr>
        <w:t>кій</w:t>
      </w:r>
      <w:proofErr w:type="spellEnd"/>
      <w:r w:rsidR="00B513A7" w:rsidRPr="004C2FF5">
        <w:rPr>
          <w:rFonts w:ascii="Times New Roman" w:hAnsi="Times New Roman"/>
          <w:sz w:val="28"/>
          <w:szCs w:val="28"/>
          <w:lang w:val="uk-UA"/>
        </w:rPr>
        <w:t xml:space="preserve"> (2011), </w:t>
      </w:r>
      <w:proofErr w:type="spellStart"/>
      <w:r w:rsidR="00B513A7" w:rsidRPr="004C2FF5">
        <w:rPr>
          <w:rFonts w:ascii="Times New Roman" w:hAnsi="Times New Roman"/>
          <w:sz w:val="28"/>
          <w:szCs w:val="28"/>
          <w:lang w:val="uk-UA"/>
        </w:rPr>
        <w:t>Білокриницькій</w:t>
      </w:r>
      <w:proofErr w:type="spellEnd"/>
      <w:r w:rsidR="00B513A7" w:rsidRPr="004C2FF5">
        <w:rPr>
          <w:rFonts w:ascii="Times New Roman" w:hAnsi="Times New Roman"/>
          <w:sz w:val="28"/>
          <w:szCs w:val="28"/>
          <w:lang w:val="uk-UA"/>
        </w:rPr>
        <w:t xml:space="preserve"> (1741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 дитини)</w:t>
      </w:r>
      <w:r w:rsidR="00B513A7" w:rsidRPr="004C2FF5">
        <w:rPr>
          <w:rFonts w:ascii="Times New Roman" w:hAnsi="Times New Roman"/>
          <w:sz w:val="28"/>
          <w:szCs w:val="28"/>
          <w:lang w:val="uk-UA"/>
        </w:rPr>
        <w:t>, Городоцька (2801 дитини)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. Загалом на обслуговуванні у комунальній установі «Городоцький </w:t>
      </w:r>
      <w:proofErr w:type="spellStart"/>
      <w:r w:rsidRPr="004C2FF5"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 w:rsidRPr="004C2FF5">
        <w:rPr>
          <w:rFonts w:ascii="Times New Roman" w:hAnsi="Times New Roman"/>
          <w:sz w:val="28"/>
          <w:szCs w:val="28"/>
          <w:lang w:val="uk-UA"/>
        </w:rPr>
        <w:t xml:space="preserve">-ресурсний центр» - </w:t>
      </w:r>
      <w:r w:rsidR="00B513A7" w:rsidRPr="004C2FF5">
        <w:rPr>
          <w:rFonts w:ascii="Times New Roman" w:hAnsi="Times New Roman"/>
          <w:sz w:val="28"/>
          <w:szCs w:val="28"/>
          <w:lang w:val="uk-UA"/>
        </w:rPr>
        <w:t>11237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 дитини</w:t>
      </w:r>
      <w:r w:rsidR="00B513A7" w:rsidRPr="004C2FF5">
        <w:rPr>
          <w:rFonts w:ascii="Times New Roman" w:hAnsi="Times New Roman"/>
          <w:sz w:val="28"/>
          <w:szCs w:val="28"/>
          <w:lang w:val="uk-UA"/>
        </w:rPr>
        <w:t>.</w:t>
      </w:r>
    </w:p>
    <w:p w14:paraId="6FA998E7" w14:textId="77777777" w:rsidR="00157904" w:rsidRPr="004C2FF5" w:rsidRDefault="00157904" w:rsidP="00157904">
      <w:pPr>
        <w:pStyle w:val="a8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 xml:space="preserve">На сьогодні працюють фахівці на посадах практичних психологів, вчителі-дефектологи, вчителі-логопеди, </w:t>
      </w:r>
      <w:proofErr w:type="spellStart"/>
      <w:r w:rsidRPr="004C2FF5">
        <w:rPr>
          <w:rFonts w:ascii="Times New Roman" w:hAnsi="Times New Roman"/>
          <w:sz w:val="28"/>
          <w:szCs w:val="28"/>
          <w:lang w:val="uk-UA"/>
        </w:rPr>
        <w:t>реабілітолог</w:t>
      </w:r>
      <w:proofErr w:type="spellEnd"/>
      <w:r w:rsidRPr="004C2FF5">
        <w:rPr>
          <w:rFonts w:ascii="Times New Roman" w:hAnsi="Times New Roman"/>
          <w:sz w:val="28"/>
          <w:szCs w:val="28"/>
          <w:lang w:val="uk-UA"/>
        </w:rPr>
        <w:t>.</w:t>
      </w:r>
    </w:p>
    <w:p w14:paraId="585BB66D" w14:textId="77777777" w:rsidR="00157904" w:rsidRPr="004C2FF5" w:rsidRDefault="00157904" w:rsidP="00157904">
      <w:pPr>
        <w:pStyle w:val="a8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>Кількість дітей з особливостями розви</w:t>
      </w:r>
      <w:r w:rsidR="003273C7" w:rsidRPr="004C2FF5">
        <w:rPr>
          <w:rFonts w:ascii="Times New Roman" w:hAnsi="Times New Roman"/>
          <w:sz w:val="28"/>
          <w:szCs w:val="28"/>
          <w:lang w:val="uk-UA"/>
        </w:rPr>
        <w:t>тку постійно зростає. На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 персональному обліку в комунальній установі «</w:t>
      </w:r>
      <w:proofErr w:type="spellStart"/>
      <w:r w:rsidRPr="004C2FF5"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 w:rsidRPr="004C2FF5">
        <w:rPr>
          <w:rFonts w:ascii="Times New Roman" w:hAnsi="Times New Roman"/>
          <w:sz w:val="28"/>
          <w:szCs w:val="28"/>
          <w:lang w:val="uk-UA"/>
        </w:rPr>
        <w:t xml:space="preserve">-ресурсний центр» перебуває </w:t>
      </w:r>
      <w:r w:rsidR="003273C7" w:rsidRPr="004C2FF5">
        <w:rPr>
          <w:rFonts w:ascii="Times New Roman" w:hAnsi="Times New Roman"/>
          <w:sz w:val="28"/>
          <w:szCs w:val="28"/>
          <w:lang w:val="uk-UA"/>
        </w:rPr>
        <w:t>382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 дітей</w:t>
      </w:r>
      <w:r w:rsidR="003273C7" w:rsidRPr="004C2FF5">
        <w:rPr>
          <w:rFonts w:ascii="Times New Roman" w:hAnsi="Times New Roman"/>
          <w:sz w:val="28"/>
          <w:szCs w:val="28"/>
          <w:lang w:val="uk-UA"/>
        </w:rPr>
        <w:t>.</w:t>
      </w:r>
    </w:p>
    <w:p w14:paraId="15659F8E" w14:textId="77777777" w:rsidR="00CE6519" w:rsidRPr="004C2FF5" w:rsidRDefault="00CE6519" w:rsidP="0075348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7588A0F9" w14:textId="77777777" w:rsidR="00CE6519" w:rsidRPr="004C2FF5" w:rsidRDefault="00CE6519" w:rsidP="0075348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51724BA3" w14:textId="76A6BC09" w:rsidR="0075348B" w:rsidRPr="004C2FF5" w:rsidRDefault="00890CF9" w:rsidP="0075348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C2FF5">
        <w:rPr>
          <w:rFonts w:ascii="Times New Roman" w:hAnsi="Times New Roman"/>
          <w:b/>
          <w:sz w:val="28"/>
          <w:szCs w:val="28"/>
        </w:rPr>
        <w:lastRenderedPageBreak/>
        <w:t xml:space="preserve">Творча обдарованість </w:t>
      </w:r>
    </w:p>
    <w:p w14:paraId="28CC9677" w14:textId="77777777" w:rsidR="00CA4D14" w:rsidRPr="004C2FF5" w:rsidRDefault="00CA4D14" w:rsidP="00F5215B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>З метою підтримки  обдарованої молоді, с</w:t>
      </w:r>
      <w:r w:rsidR="00F5215B" w:rsidRPr="004C2FF5">
        <w:rPr>
          <w:rFonts w:ascii="Times New Roman" w:hAnsi="Times New Roman"/>
          <w:sz w:val="28"/>
          <w:szCs w:val="28"/>
          <w:lang w:val="uk-UA"/>
        </w:rPr>
        <w:t>творення  умов</w:t>
      </w:r>
      <w:r w:rsidR="00F726BB" w:rsidRPr="004C2FF5">
        <w:rPr>
          <w:rFonts w:ascii="Times New Roman" w:hAnsi="Times New Roman"/>
          <w:sz w:val="28"/>
          <w:szCs w:val="28"/>
          <w:lang w:val="uk-UA"/>
        </w:rPr>
        <w:t xml:space="preserve"> для її розвитку</w:t>
      </w:r>
      <w:r w:rsidR="00F5215B" w:rsidRPr="004C2FF5">
        <w:rPr>
          <w:rFonts w:ascii="Times New Roman" w:hAnsi="Times New Roman"/>
          <w:sz w:val="28"/>
          <w:szCs w:val="28"/>
          <w:lang w:val="uk-UA"/>
        </w:rPr>
        <w:t xml:space="preserve"> та по</w:t>
      </w:r>
      <w:r w:rsidR="00233411" w:rsidRPr="004C2FF5">
        <w:rPr>
          <w:rFonts w:ascii="Times New Roman" w:hAnsi="Times New Roman"/>
          <w:sz w:val="28"/>
          <w:szCs w:val="28"/>
          <w:lang w:val="uk-UA"/>
        </w:rPr>
        <w:t>зитивної мотивації до навчання,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 серед учнів закладів освіти </w:t>
      </w:r>
      <w:r w:rsidR="00233411" w:rsidRPr="004C2FF5">
        <w:rPr>
          <w:rFonts w:ascii="Times New Roman" w:hAnsi="Times New Roman"/>
          <w:sz w:val="28"/>
          <w:szCs w:val="28"/>
          <w:lang w:val="uk-UA"/>
        </w:rPr>
        <w:t>громади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 проводяться учнівські олімпіади, турніри та інші інтелектуальні змагання.</w:t>
      </w:r>
    </w:p>
    <w:p w14:paraId="4BB51C6F" w14:textId="77777777" w:rsidR="00233411" w:rsidRPr="004C2FF5" w:rsidRDefault="00EA06CA" w:rsidP="00F5215B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>2</w:t>
      </w:r>
      <w:r w:rsidR="00F726BB" w:rsidRPr="004C2FF5">
        <w:rPr>
          <w:rFonts w:ascii="Times New Roman" w:hAnsi="Times New Roman"/>
          <w:sz w:val="28"/>
          <w:szCs w:val="28"/>
          <w:lang w:val="uk-UA"/>
        </w:rPr>
        <w:t xml:space="preserve"> учні</w:t>
      </w:r>
      <w:r w:rsidRPr="004C2FF5">
        <w:rPr>
          <w:rFonts w:ascii="Times New Roman" w:hAnsi="Times New Roman"/>
          <w:sz w:val="28"/>
          <w:szCs w:val="28"/>
          <w:lang w:val="uk-UA"/>
        </w:rPr>
        <w:t>в</w:t>
      </w:r>
      <w:r w:rsidR="00F726BB" w:rsidRPr="004C2F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2FF5">
        <w:rPr>
          <w:rFonts w:ascii="Times New Roman" w:hAnsi="Times New Roman"/>
          <w:sz w:val="28"/>
          <w:szCs w:val="28"/>
          <w:lang w:val="uk-UA"/>
        </w:rPr>
        <w:t>громади</w:t>
      </w:r>
      <w:r w:rsidR="00F726BB" w:rsidRPr="004C2FF5">
        <w:rPr>
          <w:rFonts w:ascii="Times New Roman" w:hAnsi="Times New Roman"/>
          <w:sz w:val="28"/>
          <w:szCs w:val="28"/>
          <w:lang w:val="uk-UA"/>
        </w:rPr>
        <w:t xml:space="preserve"> взяли учас</w:t>
      </w:r>
      <w:r w:rsidRPr="004C2FF5">
        <w:rPr>
          <w:rFonts w:ascii="Times New Roman" w:hAnsi="Times New Roman"/>
          <w:sz w:val="28"/>
          <w:szCs w:val="28"/>
          <w:lang w:val="uk-UA"/>
        </w:rPr>
        <w:t>ть ІІ етапі Всеукраїнського конкурсу-захисту науково-дослідницьких робіт учнів-членів Малої академії наук, де учен</w:t>
      </w:r>
      <w:r w:rsidR="00CF3CF7" w:rsidRPr="004C2FF5">
        <w:rPr>
          <w:rFonts w:ascii="Times New Roman" w:hAnsi="Times New Roman"/>
          <w:sz w:val="28"/>
          <w:szCs w:val="28"/>
          <w:lang w:val="uk-UA"/>
        </w:rPr>
        <w:t>иця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C2FF5">
        <w:rPr>
          <w:rFonts w:ascii="Times New Roman" w:hAnsi="Times New Roman"/>
          <w:sz w:val="28"/>
          <w:szCs w:val="28"/>
          <w:lang w:val="uk-UA"/>
        </w:rPr>
        <w:t>Обарівського</w:t>
      </w:r>
      <w:proofErr w:type="spellEnd"/>
      <w:r w:rsidRPr="004C2FF5">
        <w:rPr>
          <w:rFonts w:ascii="Times New Roman" w:hAnsi="Times New Roman"/>
          <w:sz w:val="28"/>
          <w:szCs w:val="28"/>
          <w:lang w:val="uk-UA"/>
        </w:rPr>
        <w:t xml:space="preserve"> ліцею </w:t>
      </w:r>
      <w:r w:rsidR="00CF3CF7" w:rsidRPr="004C2FF5">
        <w:rPr>
          <w:rFonts w:ascii="Times New Roman" w:hAnsi="Times New Roman"/>
          <w:sz w:val="28"/>
          <w:szCs w:val="28"/>
          <w:lang w:val="uk-UA"/>
        </w:rPr>
        <w:t>посіла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32CA" w:rsidRPr="004C2FF5">
        <w:rPr>
          <w:rFonts w:ascii="Times New Roman" w:hAnsi="Times New Roman"/>
          <w:sz w:val="28"/>
          <w:szCs w:val="28"/>
          <w:lang w:val="uk-UA"/>
        </w:rPr>
        <w:t xml:space="preserve">2 місце у секції «Історичне краєзнавство», науковий керівник </w:t>
      </w:r>
      <w:proofErr w:type="spellStart"/>
      <w:r w:rsidR="00C132CA" w:rsidRPr="004C2FF5">
        <w:rPr>
          <w:rFonts w:ascii="Times New Roman" w:hAnsi="Times New Roman"/>
          <w:sz w:val="28"/>
          <w:szCs w:val="28"/>
          <w:lang w:val="uk-UA"/>
        </w:rPr>
        <w:t>Старжанець</w:t>
      </w:r>
      <w:proofErr w:type="spellEnd"/>
      <w:r w:rsidR="00C132CA" w:rsidRPr="004C2FF5">
        <w:rPr>
          <w:rFonts w:ascii="Times New Roman" w:hAnsi="Times New Roman"/>
          <w:sz w:val="28"/>
          <w:szCs w:val="28"/>
          <w:lang w:val="uk-UA"/>
        </w:rPr>
        <w:t xml:space="preserve"> В.І.</w:t>
      </w:r>
    </w:p>
    <w:p w14:paraId="7E10B9EB" w14:textId="77777777" w:rsidR="007A54AB" w:rsidRPr="004C2FF5" w:rsidRDefault="00233411" w:rsidP="00F02751">
      <w:pPr>
        <w:pStyle w:val="a8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2FF5">
        <w:rPr>
          <w:rFonts w:ascii="Times New Roman" w:hAnsi="Times New Roman"/>
          <w:color w:val="000000" w:themeColor="text1"/>
          <w:sz w:val="28"/>
          <w:szCs w:val="28"/>
          <w:lang w:val="uk-UA"/>
        </w:rPr>
        <w:t>Учні закладів брали участь у різноманітних Всеукраїнських та обласних конкурсах: Всеукраїнському конкурсі “Обереги моєї родини” , конкурсах з інформатики «Бобер</w:t>
      </w:r>
      <w:r w:rsidR="00CF3CF7" w:rsidRPr="004C2FF5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Pr="004C2FF5">
        <w:rPr>
          <w:rFonts w:ascii="Times New Roman" w:hAnsi="Times New Roman"/>
          <w:color w:val="000000" w:themeColor="text1"/>
          <w:sz w:val="28"/>
          <w:szCs w:val="28"/>
          <w:lang w:val="uk-UA"/>
        </w:rPr>
        <w:t>, української мови «Соняшник</w:t>
      </w:r>
      <w:r w:rsidR="00CF3CF7" w:rsidRPr="004C2FF5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Pr="004C2FF5">
        <w:rPr>
          <w:rFonts w:ascii="Times New Roman" w:hAnsi="Times New Roman"/>
          <w:color w:val="000000" w:themeColor="text1"/>
          <w:sz w:val="28"/>
          <w:szCs w:val="28"/>
          <w:lang w:val="uk-UA"/>
        </w:rPr>
        <w:t>, зар</w:t>
      </w:r>
      <w:r w:rsidR="00E20CF1" w:rsidRPr="004C2FF5">
        <w:rPr>
          <w:rFonts w:ascii="Times New Roman" w:hAnsi="Times New Roman"/>
          <w:color w:val="000000" w:themeColor="text1"/>
          <w:sz w:val="28"/>
          <w:szCs w:val="28"/>
          <w:lang w:val="uk-UA"/>
        </w:rPr>
        <w:t>убіжної літератури «</w:t>
      </w:r>
      <w:proofErr w:type="spellStart"/>
      <w:r w:rsidR="00E20CF1" w:rsidRPr="004C2FF5">
        <w:rPr>
          <w:rFonts w:ascii="Times New Roman" w:hAnsi="Times New Roman"/>
          <w:color w:val="000000" w:themeColor="text1"/>
          <w:sz w:val="28"/>
          <w:szCs w:val="28"/>
          <w:lang w:val="uk-UA"/>
        </w:rPr>
        <w:t>Санфлауер</w:t>
      </w:r>
      <w:proofErr w:type="spellEnd"/>
      <w:r w:rsidR="00E20CF1" w:rsidRPr="004C2FF5">
        <w:rPr>
          <w:rFonts w:ascii="Times New Roman" w:hAnsi="Times New Roman"/>
          <w:color w:val="000000" w:themeColor="text1"/>
          <w:sz w:val="28"/>
          <w:szCs w:val="28"/>
          <w:lang w:val="uk-UA"/>
        </w:rPr>
        <w:t>»,</w:t>
      </w:r>
      <w:r w:rsidRPr="004C2F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E20CF1" w:rsidRPr="004C2F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4 учнів стали призерами зонального етапу олімпіади «Знавці Біблії», обласному конкурсі естрадної пісні “Юна зірка”, обласному  культурно - просвітницькому </w:t>
      </w:r>
      <w:proofErr w:type="spellStart"/>
      <w:r w:rsidR="00E20CF1" w:rsidRPr="004C2FF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проєкті</w:t>
      </w:r>
      <w:proofErr w:type="spellEnd"/>
      <w:r w:rsidR="00E20CF1" w:rsidRPr="004C2F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«Пам’ятки моєї родини». Вихованці дошкільного</w:t>
      </w:r>
      <w:r w:rsidR="009253DD" w:rsidRPr="004C2F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підрозділу </w:t>
      </w:r>
      <w:proofErr w:type="spellStart"/>
      <w:r w:rsidR="009253DD" w:rsidRPr="004C2FF5">
        <w:rPr>
          <w:rFonts w:ascii="Times New Roman" w:hAnsi="Times New Roman"/>
          <w:color w:val="000000" w:themeColor="text1"/>
          <w:sz w:val="28"/>
          <w:szCs w:val="28"/>
          <w:lang w:val="uk-UA"/>
        </w:rPr>
        <w:t>Обарівського</w:t>
      </w:r>
      <w:proofErr w:type="spellEnd"/>
      <w:r w:rsidR="009253DD" w:rsidRPr="004C2F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ліцею </w:t>
      </w:r>
      <w:r w:rsidR="00E20CF1"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стали </w:t>
      </w:r>
      <w:proofErr w:type="spellStart"/>
      <w:r w:rsidR="00E20CF1" w:rsidRPr="004C2FF5">
        <w:rPr>
          <w:rFonts w:ascii="Times New Roman" w:hAnsi="Times New Roman"/>
          <w:color w:val="000000" w:themeColor="text1"/>
          <w:sz w:val="28"/>
          <w:szCs w:val="28"/>
        </w:rPr>
        <w:t>переможцями</w:t>
      </w:r>
      <w:proofErr w:type="spellEnd"/>
      <w:r w:rsidR="00E20CF1"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20CF1" w:rsidRPr="004C2FF5">
        <w:rPr>
          <w:rFonts w:ascii="Times New Roman" w:hAnsi="Times New Roman"/>
          <w:color w:val="000000" w:themeColor="text1"/>
          <w:sz w:val="28"/>
          <w:szCs w:val="28"/>
        </w:rPr>
        <w:t>Всеукраїнського</w:t>
      </w:r>
      <w:proofErr w:type="spellEnd"/>
      <w:r w:rsidR="00E20CF1"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уроку </w:t>
      </w:r>
      <w:proofErr w:type="spellStart"/>
      <w:r w:rsidR="00E20CF1" w:rsidRPr="004C2FF5">
        <w:rPr>
          <w:rFonts w:ascii="Times New Roman" w:hAnsi="Times New Roman"/>
          <w:color w:val="000000" w:themeColor="text1"/>
          <w:sz w:val="28"/>
          <w:szCs w:val="28"/>
        </w:rPr>
        <w:t>Доброти</w:t>
      </w:r>
      <w:proofErr w:type="spellEnd"/>
      <w:r w:rsidR="00E20CF1" w:rsidRPr="004C2FF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2B96647" w14:textId="77777777" w:rsidR="00386E6C" w:rsidRPr="004C2FF5" w:rsidRDefault="00157904" w:rsidP="009253DD">
      <w:pPr>
        <w:pStyle w:val="a3"/>
        <w:ind w:firstLine="709"/>
        <w:jc w:val="center"/>
        <w:rPr>
          <w:b/>
          <w:bCs/>
          <w:sz w:val="28"/>
          <w:szCs w:val="28"/>
        </w:rPr>
      </w:pPr>
      <w:r w:rsidRPr="004C2FF5">
        <w:rPr>
          <w:b/>
          <w:bCs/>
          <w:sz w:val="28"/>
          <w:szCs w:val="28"/>
        </w:rPr>
        <w:t>Позашкільна освіта</w:t>
      </w:r>
    </w:p>
    <w:p w14:paraId="7D95A002" w14:textId="77777777" w:rsidR="00157904" w:rsidRPr="004C2FF5" w:rsidRDefault="00157904" w:rsidP="00F027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2F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громаді функціонує </w:t>
      </w:r>
      <w:r w:rsidR="00AF07E3" w:rsidRPr="004C2FF5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4F2E8A" w:rsidRPr="004C2FF5">
        <w:rPr>
          <w:rFonts w:ascii="Times New Roman" w:eastAsia="Times New Roman" w:hAnsi="Times New Roman" w:cs="Times New Roman"/>
          <w:sz w:val="28"/>
          <w:szCs w:val="28"/>
          <w:lang w:eastAsia="uk-UA"/>
        </w:rPr>
        <w:t>омунальний заклад «</w:t>
      </w:r>
      <w:r w:rsidRPr="004C2F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Центр </w:t>
      </w:r>
      <w:r w:rsidR="00F02751" w:rsidRPr="004C2FF5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дитячої та юнацької творчості</w:t>
      </w:r>
      <w:r w:rsidR="004F2E8A" w:rsidRPr="004C2FF5">
        <w:rPr>
          <w:rFonts w:ascii="Times New Roman" w:eastAsia="Times New Roman" w:hAnsi="Times New Roman" w:cs="Times New Roman"/>
          <w:sz w:val="28"/>
          <w:szCs w:val="28"/>
          <w:lang w:eastAsia="uk-UA"/>
        </w:rPr>
        <w:t>» Городоцької сільської ради.</w:t>
      </w:r>
      <w:r w:rsidRPr="004C2F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0287458" w14:textId="77777777" w:rsidR="00157904" w:rsidRPr="004C2FF5" w:rsidRDefault="00AF07E3" w:rsidP="001579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2FF5">
        <w:rPr>
          <w:rFonts w:ascii="Times New Roman" w:eastAsia="Times New Roman" w:hAnsi="Times New Roman" w:cs="Times New Roman"/>
          <w:sz w:val="28"/>
          <w:szCs w:val="28"/>
          <w:lang w:eastAsia="uk-UA"/>
        </w:rPr>
        <w:t>267</w:t>
      </w:r>
      <w:r w:rsidR="00157904" w:rsidRPr="004C2F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вихованці є гуртківцями </w:t>
      </w:r>
      <w:r w:rsidRPr="004C2F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КЗ «</w:t>
      </w:r>
      <w:r w:rsidR="00157904" w:rsidRPr="004C2FF5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 дитячої та юнацької творчості</w:t>
      </w:r>
      <w:r w:rsidRPr="004C2FF5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157904" w:rsidRPr="004C2F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діють на базі 4 закладів загальної середньої освіти. </w:t>
      </w:r>
    </w:p>
    <w:p w14:paraId="5B044B7A" w14:textId="77777777" w:rsidR="00157904" w:rsidRPr="004C2FF5" w:rsidRDefault="00AF07E3" w:rsidP="00925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2FF5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157904" w:rsidRPr="004C2FF5">
        <w:rPr>
          <w:rFonts w:ascii="Times New Roman" w:eastAsia="Times New Roman" w:hAnsi="Times New Roman" w:cs="Times New Roman"/>
          <w:sz w:val="28"/>
          <w:szCs w:val="28"/>
          <w:lang w:eastAsia="uk-UA"/>
        </w:rPr>
        <w:t>рацюють г</w:t>
      </w:r>
      <w:r w:rsidR="009253DD" w:rsidRPr="004C2F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уртки: </w:t>
      </w:r>
      <w:proofErr w:type="spellStart"/>
      <w:r w:rsidR="009253DD" w:rsidRPr="004C2FF5">
        <w:rPr>
          <w:rFonts w:ascii="Times New Roman" w:eastAsia="Times New Roman" w:hAnsi="Times New Roman" w:cs="Times New Roman"/>
          <w:sz w:val="28"/>
          <w:szCs w:val="28"/>
          <w:lang w:eastAsia="uk-UA"/>
        </w:rPr>
        <w:t>туристсько</w:t>
      </w:r>
      <w:proofErr w:type="spellEnd"/>
      <w:r w:rsidR="009253DD" w:rsidRPr="004C2FF5">
        <w:rPr>
          <w:rFonts w:ascii="Times New Roman" w:eastAsia="Times New Roman" w:hAnsi="Times New Roman" w:cs="Times New Roman"/>
          <w:sz w:val="28"/>
          <w:szCs w:val="28"/>
          <w:lang w:eastAsia="uk-UA"/>
        </w:rPr>
        <w:t>-краєзнавчого,</w:t>
      </w:r>
      <w:r w:rsidR="00157904" w:rsidRPr="004C2F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художньо-естетичного (образотворче мистецтво, хореографія, різьблення по дереву, народні ремесла), еколого-натуралістичного (лісівництво), військо</w:t>
      </w:r>
      <w:r w:rsidR="009253DD" w:rsidRPr="004C2FF5">
        <w:rPr>
          <w:rFonts w:ascii="Times New Roman" w:eastAsia="Times New Roman" w:hAnsi="Times New Roman" w:cs="Times New Roman"/>
          <w:sz w:val="28"/>
          <w:szCs w:val="28"/>
          <w:lang w:eastAsia="uk-UA"/>
        </w:rPr>
        <w:t>во-патріотичного напряму, культу</w:t>
      </w:r>
      <w:r w:rsidR="00157904" w:rsidRPr="004C2F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рологи, фольклорний колектив. </w:t>
      </w:r>
    </w:p>
    <w:p w14:paraId="4ED07CBB" w14:textId="77777777" w:rsidR="00386E6C" w:rsidRPr="004C2FF5" w:rsidRDefault="00386E6C" w:rsidP="009253DD">
      <w:pPr>
        <w:pStyle w:val="a8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C2FF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ED36FB"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закладах</w:t>
      </w:r>
      <w:proofErr w:type="gramEnd"/>
      <w:r w:rsidR="00ED36FB"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D36FB" w:rsidRPr="004C2FF5">
        <w:rPr>
          <w:rFonts w:ascii="Times New Roman" w:hAnsi="Times New Roman"/>
          <w:color w:val="000000" w:themeColor="text1"/>
          <w:sz w:val="28"/>
          <w:szCs w:val="28"/>
        </w:rPr>
        <w:t>громади</w:t>
      </w:r>
      <w:proofErr w:type="spellEnd"/>
      <w:r w:rsidR="00ED36FB"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D36FB" w:rsidRPr="004C2FF5">
        <w:rPr>
          <w:rFonts w:ascii="Times New Roman" w:hAnsi="Times New Roman"/>
          <w:color w:val="000000" w:themeColor="text1"/>
          <w:sz w:val="28"/>
          <w:szCs w:val="28"/>
        </w:rPr>
        <w:t>продовжується</w:t>
      </w:r>
      <w:proofErr w:type="spellEnd"/>
      <w:r w:rsidR="00ED36FB"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робота </w:t>
      </w:r>
      <w:proofErr w:type="spellStart"/>
      <w:r w:rsidR="00ED36FB" w:rsidRPr="004C2FF5">
        <w:rPr>
          <w:rFonts w:ascii="Times New Roman" w:hAnsi="Times New Roman"/>
          <w:color w:val="000000" w:themeColor="text1"/>
          <w:sz w:val="28"/>
          <w:szCs w:val="28"/>
        </w:rPr>
        <w:t>щодо</w:t>
      </w:r>
      <w:proofErr w:type="spellEnd"/>
      <w:r w:rsidR="00ED36FB"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D36FB" w:rsidRPr="004C2FF5">
        <w:rPr>
          <w:rFonts w:ascii="Times New Roman" w:hAnsi="Times New Roman"/>
          <w:color w:val="000000" w:themeColor="text1"/>
          <w:sz w:val="28"/>
          <w:szCs w:val="28"/>
        </w:rPr>
        <w:t>реалізації</w:t>
      </w:r>
      <w:proofErr w:type="spellEnd"/>
      <w:r w:rsidR="00ED36FB"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02751" w:rsidRPr="004C2FF5">
        <w:rPr>
          <w:rFonts w:ascii="Times New Roman" w:hAnsi="Times New Roman"/>
          <w:color w:val="000000" w:themeColor="text1"/>
          <w:sz w:val="28"/>
          <w:szCs w:val="28"/>
        </w:rPr>
        <w:t>Програми</w:t>
      </w:r>
      <w:proofErr w:type="spellEnd"/>
      <w:r w:rsidR="00F02751"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02751" w:rsidRPr="004C2FF5">
        <w:rPr>
          <w:rFonts w:ascii="Times New Roman" w:hAnsi="Times New Roman"/>
          <w:color w:val="000000" w:themeColor="text1"/>
          <w:sz w:val="28"/>
          <w:szCs w:val="28"/>
        </w:rPr>
        <w:t>розвитку</w:t>
      </w:r>
      <w:proofErr w:type="spellEnd"/>
      <w:r w:rsidR="00F02751"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пластового руху. </w:t>
      </w:r>
      <w:proofErr w:type="spellStart"/>
      <w:r w:rsidRPr="004C2FF5">
        <w:rPr>
          <w:rFonts w:ascii="Times New Roman" w:hAnsi="Times New Roman"/>
          <w:color w:val="000000" w:themeColor="text1"/>
          <w:sz w:val="28"/>
          <w:szCs w:val="28"/>
        </w:rPr>
        <w:t>Органі</w:t>
      </w:r>
      <w:r w:rsidR="004A4D60" w:rsidRPr="004C2FF5">
        <w:rPr>
          <w:rFonts w:ascii="Times New Roman" w:hAnsi="Times New Roman"/>
          <w:color w:val="000000" w:themeColor="text1"/>
          <w:sz w:val="28"/>
          <w:szCs w:val="28"/>
        </w:rPr>
        <w:t>зовано</w:t>
      </w:r>
      <w:proofErr w:type="spellEnd"/>
      <w:r w:rsidR="004A4D60"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роботу 4 </w:t>
      </w:r>
      <w:proofErr w:type="spellStart"/>
      <w:r w:rsidR="004A4D60" w:rsidRPr="004C2FF5">
        <w:rPr>
          <w:rFonts w:ascii="Times New Roman" w:hAnsi="Times New Roman"/>
          <w:color w:val="000000" w:themeColor="text1"/>
          <w:sz w:val="28"/>
          <w:szCs w:val="28"/>
        </w:rPr>
        <w:t>гуртків</w:t>
      </w:r>
      <w:proofErr w:type="spellEnd"/>
      <w:r w:rsidR="004A4D60"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r w:rsidR="004A4D60" w:rsidRPr="004C2FF5">
        <w:rPr>
          <w:rFonts w:ascii="Times New Roman" w:hAnsi="Times New Roman"/>
          <w:color w:val="000000" w:themeColor="text1"/>
          <w:sz w:val="28"/>
          <w:szCs w:val="28"/>
        </w:rPr>
        <w:t>яких</w:t>
      </w:r>
      <w:proofErr w:type="spellEnd"/>
      <w:r w:rsidR="004A4D60"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A4D60" w:rsidRPr="004C2FF5">
        <w:rPr>
          <w:rFonts w:ascii="Times New Roman" w:hAnsi="Times New Roman"/>
          <w:color w:val="000000" w:themeColor="text1"/>
          <w:sz w:val="28"/>
          <w:szCs w:val="28"/>
        </w:rPr>
        <w:t>займаються</w:t>
      </w:r>
      <w:proofErr w:type="spellEnd"/>
      <w:r w:rsidR="004A4D60"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proofErr w:type="spellStart"/>
      <w:r w:rsidR="004A4D60" w:rsidRPr="004C2FF5">
        <w:rPr>
          <w:rFonts w:ascii="Times New Roman" w:hAnsi="Times New Roman"/>
          <w:color w:val="000000" w:themeColor="text1"/>
          <w:sz w:val="28"/>
          <w:szCs w:val="28"/>
        </w:rPr>
        <w:t>учні</w:t>
      </w:r>
      <w:proofErr w:type="spellEnd"/>
      <w:r w:rsidR="004A4D60"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="004A4D60" w:rsidRPr="004C2FF5">
        <w:rPr>
          <w:rFonts w:ascii="Times New Roman" w:hAnsi="Times New Roman"/>
          <w:color w:val="000000" w:themeColor="text1"/>
          <w:sz w:val="28"/>
          <w:szCs w:val="28"/>
        </w:rPr>
        <w:t>долучаються</w:t>
      </w:r>
      <w:proofErr w:type="spellEnd"/>
      <w:r w:rsidR="004A4D60"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4A4D60" w:rsidRPr="004C2FF5">
        <w:rPr>
          <w:rFonts w:ascii="Times New Roman" w:hAnsi="Times New Roman"/>
          <w:color w:val="000000" w:themeColor="text1"/>
          <w:sz w:val="28"/>
          <w:szCs w:val="28"/>
        </w:rPr>
        <w:t>до ряду</w:t>
      </w:r>
      <w:proofErr w:type="gramEnd"/>
      <w:r w:rsidR="004A4D60"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A4D60" w:rsidRPr="004C2FF5">
        <w:rPr>
          <w:rFonts w:ascii="Times New Roman" w:hAnsi="Times New Roman"/>
          <w:color w:val="000000" w:themeColor="text1"/>
          <w:sz w:val="28"/>
          <w:szCs w:val="28"/>
        </w:rPr>
        <w:t>заходів</w:t>
      </w:r>
      <w:proofErr w:type="spellEnd"/>
      <w:r w:rsidR="004A4D60"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в тому </w:t>
      </w:r>
      <w:proofErr w:type="spellStart"/>
      <w:r w:rsidRPr="004C2FF5">
        <w:rPr>
          <w:rFonts w:ascii="Times New Roman" w:hAnsi="Times New Roman"/>
          <w:color w:val="000000" w:themeColor="text1"/>
          <w:sz w:val="28"/>
          <w:szCs w:val="28"/>
        </w:rPr>
        <w:t>числі</w:t>
      </w:r>
      <w:proofErr w:type="spellEnd"/>
      <w:r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C2FF5">
        <w:rPr>
          <w:rFonts w:ascii="Times New Roman" w:hAnsi="Times New Roman"/>
          <w:color w:val="000000" w:themeColor="text1"/>
          <w:sz w:val="28"/>
          <w:szCs w:val="28"/>
        </w:rPr>
        <w:t>що</w:t>
      </w:r>
      <w:proofErr w:type="spellEnd"/>
      <w:r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C2FF5">
        <w:rPr>
          <w:rFonts w:ascii="Times New Roman" w:hAnsi="Times New Roman"/>
          <w:color w:val="000000" w:themeColor="text1"/>
          <w:sz w:val="28"/>
          <w:szCs w:val="28"/>
        </w:rPr>
        <w:t>відбувалися</w:t>
      </w:r>
      <w:proofErr w:type="spellEnd"/>
      <w:r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4C2FF5">
        <w:rPr>
          <w:rFonts w:ascii="Times New Roman" w:hAnsi="Times New Roman"/>
          <w:color w:val="000000" w:themeColor="text1"/>
          <w:sz w:val="28"/>
          <w:szCs w:val="28"/>
        </w:rPr>
        <w:t>базі</w:t>
      </w:r>
      <w:proofErr w:type="spellEnd"/>
      <w:r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C2FF5">
        <w:rPr>
          <w:rFonts w:ascii="Times New Roman" w:hAnsi="Times New Roman"/>
          <w:color w:val="000000" w:themeColor="text1"/>
          <w:sz w:val="28"/>
          <w:szCs w:val="28"/>
        </w:rPr>
        <w:t>пластової</w:t>
      </w:r>
      <w:proofErr w:type="spellEnd"/>
      <w:r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C2FF5">
        <w:rPr>
          <w:rFonts w:ascii="Times New Roman" w:hAnsi="Times New Roman"/>
          <w:color w:val="000000" w:themeColor="text1"/>
          <w:sz w:val="28"/>
          <w:szCs w:val="28"/>
        </w:rPr>
        <w:t>оселі</w:t>
      </w:r>
      <w:proofErr w:type="spellEnd"/>
      <w:r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с. Волошки.</w:t>
      </w:r>
    </w:p>
    <w:p w14:paraId="2F4E03FA" w14:textId="77777777" w:rsidR="009253DD" w:rsidRPr="004C2FF5" w:rsidRDefault="009253DD" w:rsidP="009253DD">
      <w:pPr>
        <w:pStyle w:val="a8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2FF5">
        <w:rPr>
          <w:rFonts w:ascii="Times New Roman" w:hAnsi="Times New Roman"/>
          <w:sz w:val="28"/>
          <w:szCs w:val="28"/>
        </w:rPr>
        <w:t xml:space="preserve">У </w:t>
      </w:r>
      <w:proofErr w:type="spellStart"/>
      <w:proofErr w:type="gramStart"/>
      <w:r w:rsidRPr="004C2FF5">
        <w:rPr>
          <w:rFonts w:ascii="Times New Roman" w:hAnsi="Times New Roman"/>
          <w:sz w:val="28"/>
          <w:szCs w:val="28"/>
        </w:rPr>
        <w:t>перспективі</w:t>
      </w:r>
      <w:proofErr w:type="spellEnd"/>
      <w:r w:rsidRPr="004C2FF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C2FF5">
        <w:rPr>
          <w:rFonts w:ascii="Times New Roman" w:hAnsi="Times New Roman"/>
          <w:sz w:val="28"/>
          <w:szCs w:val="28"/>
        </w:rPr>
        <w:t>створення</w:t>
      </w:r>
      <w:proofErr w:type="spellEnd"/>
      <w:proofErr w:type="gramEnd"/>
      <w:r w:rsidRPr="004C2F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2FF5">
        <w:rPr>
          <w:rFonts w:ascii="Times New Roman" w:hAnsi="Times New Roman"/>
          <w:sz w:val="28"/>
          <w:szCs w:val="28"/>
        </w:rPr>
        <w:t>молодіжного</w:t>
      </w:r>
      <w:proofErr w:type="spellEnd"/>
      <w:r w:rsidRPr="004C2FF5">
        <w:rPr>
          <w:rFonts w:ascii="Times New Roman" w:hAnsi="Times New Roman"/>
          <w:sz w:val="28"/>
          <w:szCs w:val="28"/>
        </w:rPr>
        <w:t xml:space="preserve"> простору</w:t>
      </w:r>
    </w:p>
    <w:p w14:paraId="5EFB52D4" w14:textId="77777777" w:rsidR="00386E6C" w:rsidRPr="004C2FF5" w:rsidRDefault="004A4D60" w:rsidP="009253DD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2FF5">
        <w:rPr>
          <w:rFonts w:ascii="Times New Roman" w:hAnsi="Times New Roman"/>
          <w:color w:val="000000" w:themeColor="text1"/>
          <w:sz w:val="28"/>
          <w:szCs w:val="28"/>
        </w:rPr>
        <w:tab/>
        <w:t xml:space="preserve">В </w:t>
      </w:r>
      <w:proofErr w:type="spellStart"/>
      <w:r w:rsidRPr="004C2FF5">
        <w:rPr>
          <w:rFonts w:ascii="Times New Roman" w:hAnsi="Times New Roman"/>
          <w:color w:val="000000" w:themeColor="text1"/>
          <w:sz w:val="28"/>
          <w:szCs w:val="28"/>
        </w:rPr>
        <w:t>усіх</w:t>
      </w:r>
      <w:proofErr w:type="spellEnd"/>
      <w:r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закладах </w:t>
      </w:r>
      <w:proofErr w:type="spellStart"/>
      <w:r w:rsidRPr="004C2FF5">
        <w:rPr>
          <w:rFonts w:ascii="Times New Roman" w:hAnsi="Times New Roman"/>
          <w:color w:val="000000" w:themeColor="text1"/>
          <w:sz w:val="28"/>
          <w:szCs w:val="28"/>
        </w:rPr>
        <w:t>освіти</w:t>
      </w:r>
      <w:proofErr w:type="spellEnd"/>
      <w:r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C2FF5">
        <w:rPr>
          <w:rFonts w:ascii="Times New Roman" w:hAnsi="Times New Roman"/>
          <w:color w:val="000000" w:themeColor="text1"/>
          <w:sz w:val="28"/>
          <w:szCs w:val="28"/>
        </w:rPr>
        <w:t>проводяться</w:t>
      </w:r>
      <w:proofErr w:type="spellEnd"/>
      <w:r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заходи </w:t>
      </w:r>
      <w:proofErr w:type="spellStart"/>
      <w:r w:rsidRPr="004C2FF5">
        <w:rPr>
          <w:rFonts w:ascii="Times New Roman" w:hAnsi="Times New Roman"/>
          <w:color w:val="000000" w:themeColor="text1"/>
          <w:sz w:val="28"/>
          <w:szCs w:val="28"/>
        </w:rPr>
        <w:t>щодо</w:t>
      </w:r>
      <w:proofErr w:type="spellEnd"/>
      <w:r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C2FF5">
        <w:rPr>
          <w:rFonts w:ascii="Times New Roman" w:hAnsi="Times New Roman"/>
          <w:color w:val="000000" w:themeColor="text1"/>
          <w:sz w:val="28"/>
          <w:szCs w:val="28"/>
        </w:rPr>
        <w:t>національно-патріотичного</w:t>
      </w:r>
      <w:proofErr w:type="spellEnd"/>
      <w:r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86E6C" w:rsidRPr="004C2FF5">
        <w:rPr>
          <w:rFonts w:ascii="Times New Roman" w:hAnsi="Times New Roman"/>
          <w:color w:val="000000" w:themeColor="text1"/>
          <w:sz w:val="28"/>
          <w:szCs w:val="28"/>
        </w:rPr>
        <w:t>виховання</w:t>
      </w:r>
      <w:proofErr w:type="spellEnd"/>
      <w:r w:rsidR="00386E6C"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86E6C" w:rsidRPr="004C2FF5">
        <w:rPr>
          <w:rFonts w:ascii="Times New Roman" w:hAnsi="Times New Roman"/>
          <w:color w:val="000000" w:themeColor="text1"/>
          <w:sz w:val="28"/>
          <w:szCs w:val="28"/>
        </w:rPr>
        <w:t>учнівської</w:t>
      </w:r>
      <w:proofErr w:type="spellEnd"/>
      <w:r w:rsidR="00386E6C"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86E6C" w:rsidRPr="004C2FF5">
        <w:rPr>
          <w:rFonts w:ascii="Times New Roman" w:hAnsi="Times New Roman"/>
          <w:color w:val="000000" w:themeColor="text1"/>
          <w:sz w:val="28"/>
          <w:szCs w:val="28"/>
        </w:rPr>
        <w:t>молоді</w:t>
      </w:r>
      <w:proofErr w:type="spellEnd"/>
      <w:r w:rsidR="00A96B33" w:rsidRPr="004C2FF5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386E6C" w:rsidRPr="004C2F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DC11F88" w14:textId="77777777" w:rsidR="00CE6519" w:rsidRPr="004C2FF5" w:rsidRDefault="00CE6519" w:rsidP="00C06A9A">
      <w:pPr>
        <w:pStyle w:val="11"/>
        <w:rPr>
          <w:lang w:val="uk-UA"/>
        </w:rPr>
      </w:pPr>
    </w:p>
    <w:p w14:paraId="6AA57404" w14:textId="7B6DC8E6" w:rsidR="00C06A9A" w:rsidRPr="004C2FF5" w:rsidRDefault="00C06A9A" w:rsidP="00C06A9A">
      <w:pPr>
        <w:pStyle w:val="11"/>
        <w:rPr>
          <w:lang w:val="uk-UA"/>
        </w:rPr>
      </w:pPr>
      <w:r w:rsidRPr="004C2FF5">
        <w:rPr>
          <w:lang w:val="uk-UA"/>
        </w:rPr>
        <w:t xml:space="preserve">Забезпечення підвезення до шкіл учнів сільської місцевості, які проживають за межею пішохідної доступності </w:t>
      </w:r>
    </w:p>
    <w:p w14:paraId="6860B7F5" w14:textId="77777777" w:rsidR="00C06A9A" w:rsidRPr="004C2FF5" w:rsidRDefault="00C06A9A" w:rsidP="00C06A9A">
      <w:pPr>
        <w:pStyle w:val="11"/>
        <w:rPr>
          <w:lang w:val="uk-UA"/>
        </w:rPr>
      </w:pPr>
    </w:p>
    <w:p w14:paraId="617E3188" w14:textId="77777777" w:rsidR="00C06A9A" w:rsidRPr="004C2FF5" w:rsidRDefault="00C06A9A" w:rsidP="00C06A9A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b/>
          <w:sz w:val="28"/>
          <w:szCs w:val="28"/>
          <w:lang w:val="uk-UA"/>
        </w:rPr>
        <w:tab/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Важливим питанням щодо створення сприятливих умов для доступу школярів до якісної освіти та збереження здоров’я є організація підвезення учнів до закладів освіти Городоцької сільської ради. Підвезення дітей, які проживають поза межею пішохідної доступності, здійснюється 3 шкільними автобусами (127 учнів), які наявні в опорному закладі «Городоцький ліцей». Один з яких було придбано восени 2020 року за державною програмою «Шкільний автобус». Це дало змогу здійснювати підвіз дітей із с. Рогачів (17 учнів). Учні підвозяться з </w:t>
      </w:r>
      <w:r w:rsidRPr="004C2FF5">
        <w:rPr>
          <w:rFonts w:ascii="Times New Roman" w:hAnsi="Times New Roman"/>
          <w:sz w:val="28"/>
          <w:szCs w:val="28"/>
          <w:lang w:val="uk-UA"/>
        </w:rPr>
        <w:lastRenderedPageBreak/>
        <w:t xml:space="preserve">сіл </w:t>
      </w:r>
      <w:proofErr w:type="spellStart"/>
      <w:r w:rsidRPr="004C2FF5">
        <w:rPr>
          <w:rFonts w:ascii="Times New Roman" w:hAnsi="Times New Roman"/>
          <w:sz w:val="28"/>
          <w:szCs w:val="28"/>
          <w:lang w:val="uk-UA"/>
        </w:rPr>
        <w:t>Караєвичі</w:t>
      </w:r>
      <w:proofErr w:type="spellEnd"/>
      <w:r w:rsidRPr="004C2FF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4C2FF5">
        <w:rPr>
          <w:rFonts w:ascii="Times New Roman" w:hAnsi="Times New Roman"/>
          <w:sz w:val="28"/>
          <w:szCs w:val="28"/>
          <w:lang w:val="uk-UA"/>
        </w:rPr>
        <w:t>Хотинь-Ходоси</w:t>
      </w:r>
      <w:proofErr w:type="spellEnd"/>
      <w:r w:rsidRPr="004C2FF5">
        <w:rPr>
          <w:rFonts w:ascii="Times New Roman" w:hAnsi="Times New Roman"/>
          <w:sz w:val="28"/>
          <w:szCs w:val="28"/>
          <w:lang w:val="uk-UA"/>
        </w:rPr>
        <w:t xml:space="preserve">, Михайлівка, Карпилівка, </w:t>
      </w:r>
      <w:proofErr w:type="spellStart"/>
      <w:r w:rsidRPr="004C2FF5">
        <w:rPr>
          <w:rFonts w:ascii="Times New Roman" w:hAnsi="Times New Roman"/>
          <w:sz w:val="28"/>
          <w:szCs w:val="28"/>
          <w:lang w:val="uk-UA"/>
        </w:rPr>
        <w:t>Понебель</w:t>
      </w:r>
      <w:proofErr w:type="spellEnd"/>
      <w:r w:rsidRPr="004C2FF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4C2FF5">
        <w:rPr>
          <w:rFonts w:ascii="Times New Roman" w:hAnsi="Times New Roman"/>
          <w:sz w:val="28"/>
          <w:szCs w:val="28"/>
          <w:lang w:val="uk-UA"/>
        </w:rPr>
        <w:t>Метків</w:t>
      </w:r>
      <w:proofErr w:type="spellEnd"/>
      <w:r w:rsidRPr="004C2FF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4C2FF5">
        <w:rPr>
          <w:rFonts w:ascii="Times New Roman" w:hAnsi="Times New Roman"/>
          <w:sz w:val="28"/>
          <w:szCs w:val="28"/>
          <w:lang w:val="uk-UA"/>
        </w:rPr>
        <w:t>Рубче</w:t>
      </w:r>
      <w:proofErr w:type="spellEnd"/>
      <w:r w:rsidRPr="004C2FF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4C2FF5">
        <w:rPr>
          <w:rFonts w:ascii="Times New Roman" w:hAnsi="Times New Roman"/>
          <w:sz w:val="28"/>
          <w:szCs w:val="28"/>
          <w:lang w:val="uk-UA"/>
        </w:rPr>
        <w:t>Обарівський</w:t>
      </w:r>
      <w:proofErr w:type="spellEnd"/>
      <w:r w:rsidRPr="004C2FF5">
        <w:rPr>
          <w:rFonts w:ascii="Times New Roman" w:hAnsi="Times New Roman"/>
          <w:sz w:val="28"/>
          <w:szCs w:val="28"/>
          <w:lang w:val="uk-UA"/>
        </w:rPr>
        <w:t xml:space="preserve"> масив, Городок (Кургани). </w:t>
      </w:r>
    </w:p>
    <w:p w14:paraId="14DDCCD0" w14:textId="77777777" w:rsidR="00C06A9A" w:rsidRPr="004C2FF5" w:rsidRDefault="00C06A9A" w:rsidP="00C06A9A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2FF5">
        <w:rPr>
          <w:rFonts w:ascii="Times New Roman" w:hAnsi="Times New Roman"/>
          <w:b/>
          <w:sz w:val="28"/>
          <w:szCs w:val="28"/>
          <w:lang w:val="uk-UA"/>
        </w:rPr>
        <w:t>Інформатизація та комп’ютеризація шкіл громади, наявність високошвидкісного Інтернету.</w:t>
      </w:r>
    </w:p>
    <w:p w14:paraId="1C070CA6" w14:textId="77777777" w:rsidR="00C06A9A" w:rsidRPr="004C2FF5" w:rsidRDefault="00C06A9A" w:rsidP="00C06A9A">
      <w:pPr>
        <w:pStyle w:val="a8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57D01E9" w14:textId="77777777" w:rsidR="00C06A9A" w:rsidRPr="004C2FF5" w:rsidRDefault="00C06A9A" w:rsidP="00C06A9A">
      <w:pPr>
        <w:pStyle w:val="a8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 xml:space="preserve">Значна увага приділяється інформатизації закладів освіти громади. Усі заклади (100%) підключені до мережі Інтернет (швидкість широкосмугового доступу 100 Мбіт/с.). Заклади загальної середньої освіти забезпечено комп’ютерними комплексами. Покращилась матеріально-технічна база початкової ланки. За кошти державного бюджету придбано мультимедійні комплекси, ноутбуки, нетбуки, багатофункціональні пристрої (принтер-сканер-копії). Усі заклади мають власний веб-сайт та власну сторінку в соціальній мережі </w:t>
      </w:r>
      <w:r w:rsidRPr="004C2FF5">
        <w:rPr>
          <w:rFonts w:ascii="Times New Roman" w:hAnsi="Times New Roman"/>
          <w:sz w:val="28"/>
          <w:szCs w:val="28"/>
        </w:rPr>
        <w:t>Facebook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. Забезпечено прозорість та інформаційну відкритість шкіл відповідно до статті 30 Закону України «Про освіту». </w:t>
      </w:r>
    </w:p>
    <w:p w14:paraId="37BF3E08" w14:textId="77777777" w:rsidR="00C06A9A" w:rsidRPr="004C2FF5" w:rsidRDefault="00C06A9A" w:rsidP="00C06A9A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ab/>
      </w:r>
      <w:r w:rsidR="003D1F22" w:rsidRPr="004C2FF5">
        <w:rPr>
          <w:rFonts w:ascii="Times New Roman" w:hAnsi="Times New Roman"/>
          <w:sz w:val="28"/>
          <w:szCs w:val="28"/>
          <w:lang w:val="uk-UA"/>
        </w:rPr>
        <w:t>Придбано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 у 2021 році за рахунок субвенції з державного бюджету місцевим бюджетам на забезпечення якісної, сучасної та доступної загальної середньої освіти «Нова українська школа» </w:t>
      </w:r>
      <w:r w:rsidR="003D1F22" w:rsidRPr="004C2FF5">
        <w:rPr>
          <w:rFonts w:ascii="Times New Roman" w:hAnsi="Times New Roman"/>
          <w:sz w:val="28"/>
          <w:szCs w:val="28"/>
          <w:lang w:val="uk-UA"/>
        </w:rPr>
        <w:t>5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1F22" w:rsidRPr="004C2FF5">
        <w:rPr>
          <w:rFonts w:ascii="Times New Roman" w:hAnsi="Times New Roman"/>
          <w:sz w:val="28"/>
          <w:szCs w:val="28"/>
          <w:lang w:val="uk-UA"/>
        </w:rPr>
        <w:t>ноутбуків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 та мультимедійне обладнання для здобуття початкової освіти в громаді.</w:t>
      </w:r>
    </w:p>
    <w:p w14:paraId="3EBB9272" w14:textId="77777777" w:rsidR="003D1F22" w:rsidRPr="004C2FF5" w:rsidRDefault="003D1F22" w:rsidP="00C06A9A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ab/>
      </w:r>
      <w:r w:rsidR="007B30DF" w:rsidRPr="004C2F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Відповідно постанови Кабінету Міністрів України від 21 квітня 2021 року № 403 </w:t>
      </w:r>
      <w:r w:rsidR="00F026BD" w:rsidRPr="004C2FF5">
        <w:rPr>
          <w:rFonts w:ascii="Times New Roman" w:hAnsi="Times New Roman"/>
          <w:color w:val="000000" w:themeColor="text1"/>
          <w:sz w:val="28"/>
          <w:szCs w:val="28"/>
          <w:lang w:val="uk-UA"/>
        </w:rPr>
        <w:t>«Д</w:t>
      </w:r>
      <w:r w:rsidR="00F026BD" w:rsidRPr="004C2FF5">
        <w:rPr>
          <w:rFonts w:ascii="ProbaPro" w:hAnsi="ProbaPro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еякі питання надання субвенції з державного бюджету місцевим бюджетам на заходи, спрямовані на боротьбу з гострою респіраторною хворобою </w:t>
      </w:r>
      <w:r w:rsidR="00F026BD" w:rsidRPr="004C2FF5">
        <w:rPr>
          <w:rFonts w:ascii="ProbaPro" w:hAnsi="ProbaPro"/>
          <w:bCs/>
          <w:color w:val="000000" w:themeColor="text1"/>
          <w:sz w:val="28"/>
          <w:szCs w:val="28"/>
          <w:shd w:val="clear" w:color="auto" w:fill="FFFFFF"/>
        </w:rPr>
        <w:t xml:space="preserve">COVID-19, </w:t>
      </w:r>
      <w:proofErr w:type="spellStart"/>
      <w:r w:rsidR="00F026BD" w:rsidRPr="004C2FF5">
        <w:rPr>
          <w:rFonts w:ascii="ProbaPro" w:hAnsi="ProbaPro"/>
          <w:bCs/>
          <w:color w:val="000000" w:themeColor="text1"/>
          <w:sz w:val="28"/>
          <w:szCs w:val="28"/>
          <w:shd w:val="clear" w:color="auto" w:fill="FFFFFF"/>
        </w:rPr>
        <w:t>спричиненою</w:t>
      </w:r>
      <w:proofErr w:type="spellEnd"/>
      <w:r w:rsidR="00F026BD" w:rsidRPr="004C2FF5">
        <w:rPr>
          <w:rFonts w:ascii="ProbaPro" w:hAnsi="ProbaPro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26BD" w:rsidRPr="004C2FF5">
        <w:rPr>
          <w:rFonts w:ascii="ProbaPro" w:hAnsi="ProbaPro"/>
          <w:bCs/>
          <w:color w:val="000000" w:themeColor="text1"/>
          <w:sz w:val="28"/>
          <w:szCs w:val="28"/>
          <w:shd w:val="clear" w:color="auto" w:fill="FFFFFF"/>
        </w:rPr>
        <w:t>коронавірусом</w:t>
      </w:r>
      <w:proofErr w:type="spellEnd"/>
      <w:r w:rsidR="00F026BD" w:rsidRPr="004C2FF5">
        <w:rPr>
          <w:rFonts w:ascii="ProbaPro" w:hAnsi="ProbaPro"/>
          <w:bCs/>
          <w:color w:val="000000" w:themeColor="text1"/>
          <w:sz w:val="28"/>
          <w:szCs w:val="28"/>
          <w:shd w:val="clear" w:color="auto" w:fill="FFFFFF"/>
        </w:rPr>
        <w:t xml:space="preserve"> SARS-CoV-2, та </w:t>
      </w:r>
      <w:proofErr w:type="spellStart"/>
      <w:r w:rsidR="00F026BD" w:rsidRPr="004C2FF5">
        <w:rPr>
          <w:rFonts w:ascii="ProbaPro" w:hAnsi="ProbaPro"/>
          <w:bCs/>
          <w:color w:val="000000" w:themeColor="text1"/>
          <w:sz w:val="28"/>
          <w:szCs w:val="28"/>
          <w:shd w:val="clear" w:color="auto" w:fill="FFFFFF"/>
        </w:rPr>
        <w:t>її</w:t>
      </w:r>
      <w:proofErr w:type="spellEnd"/>
      <w:r w:rsidR="00F026BD" w:rsidRPr="004C2FF5">
        <w:rPr>
          <w:rFonts w:ascii="ProbaPro" w:hAnsi="ProbaPro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26BD" w:rsidRPr="004C2FF5">
        <w:rPr>
          <w:rFonts w:ascii="ProbaPro" w:hAnsi="ProbaPro"/>
          <w:bCs/>
          <w:color w:val="000000" w:themeColor="text1"/>
          <w:sz w:val="28"/>
          <w:szCs w:val="28"/>
          <w:shd w:val="clear" w:color="auto" w:fill="FFFFFF"/>
        </w:rPr>
        <w:t>наслідками</w:t>
      </w:r>
      <w:proofErr w:type="spellEnd"/>
      <w:r w:rsidR="00F026BD" w:rsidRPr="004C2FF5">
        <w:rPr>
          <w:rFonts w:ascii="ProbaPro" w:hAnsi="ProbaPro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26BD" w:rsidRPr="004C2FF5">
        <w:rPr>
          <w:rFonts w:ascii="ProbaPro" w:hAnsi="ProbaPro"/>
          <w:bCs/>
          <w:color w:val="000000" w:themeColor="text1"/>
          <w:sz w:val="28"/>
          <w:szCs w:val="28"/>
          <w:shd w:val="clear" w:color="auto" w:fill="FFFFFF"/>
        </w:rPr>
        <w:t>під</w:t>
      </w:r>
      <w:proofErr w:type="spellEnd"/>
      <w:r w:rsidR="00F026BD" w:rsidRPr="004C2FF5">
        <w:rPr>
          <w:rFonts w:ascii="ProbaPro" w:hAnsi="ProbaPro"/>
          <w:bCs/>
          <w:color w:val="000000" w:themeColor="text1"/>
          <w:sz w:val="28"/>
          <w:szCs w:val="28"/>
          <w:shd w:val="clear" w:color="auto" w:fill="FFFFFF"/>
        </w:rPr>
        <w:t xml:space="preserve"> час </w:t>
      </w:r>
      <w:proofErr w:type="spellStart"/>
      <w:r w:rsidR="00F026BD" w:rsidRPr="004C2FF5">
        <w:rPr>
          <w:rFonts w:ascii="ProbaPro" w:hAnsi="ProbaPro"/>
          <w:bCs/>
          <w:color w:val="000000" w:themeColor="text1"/>
          <w:sz w:val="28"/>
          <w:szCs w:val="28"/>
          <w:shd w:val="clear" w:color="auto" w:fill="FFFFFF"/>
        </w:rPr>
        <w:t>навчального</w:t>
      </w:r>
      <w:proofErr w:type="spellEnd"/>
      <w:r w:rsidR="00F026BD" w:rsidRPr="004C2FF5">
        <w:rPr>
          <w:rFonts w:ascii="ProbaPro" w:hAnsi="ProbaPro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26BD" w:rsidRPr="004C2FF5">
        <w:rPr>
          <w:rFonts w:ascii="ProbaPro" w:hAnsi="ProbaPro"/>
          <w:bCs/>
          <w:color w:val="000000" w:themeColor="text1"/>
          <w:sz w:val="28"/>
          <w:szCs w:val="28"/>
          <w:shd w:val="clear" w:color="auto" w:fill="FFFFFF"/>
        </w:rPr>
        <w:t>процесу</w:t>
      </w:r>
      <w:proofErr w:type="spellEnd"/>
      <w:r w:rsidR="00F026BD" w:rsidRPr="004C2FF5">
        <w:rPr>
          <w:rFonts w:ascii="ProbaPro" w:hAnsi="ProbaPro"/>
          <w:bCs/>
          <w:color w:val="000000" w:themeColor="text1"/>
          <w:sz w:val="28"/>
          <w:szCs w:val="28"/>
          <w:shd w:val="clear" w:color="auto" w:fill="FFFFFF"/>
        </w:rPr>
        <w:t xml:space="preserve"> у закладах </w:t>
      </w:r>
      <w:proofErr w:type="spellStart"/>
      <w:r w:rsidR="00F026BD" w:rsidRPr="004C2FF5">
        <w:rPr>
          <w:rFonts w:ascii="ProbaPro" w:hAnsi="ProbaPro"/>
          <w:bCs/>
          <w:color w:val="000000" w:themeColor="text1"/>
          <w:sz w:val="28"/>
          <w:szCs w:val="28"/>
          <w:shd w:val="clear" w:color="auto" w:fill="FFFFFF"/>
        </w:rPr>
        <w:t>загальної</w:t>
      </w:r>
      <w:proofErr w:type="spellEnd"/>
      <w:r w:rsidR="00F026BD" w:rsidRPr="004C2FF5">
        <w:rPr>
          <w:rFonts w:ascii="ProbaPro" w:hAnsi="ProbaPro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26BD" w:rsidRPr="004C2FF5">
        <w:rPr>
          <w:rFonts w:ascii="ProbaPro" w:hAnsi="ProbaPro"/>
          <w:bCs/>
          <w:color w:val="000000" w:themeColor="text1"/>
          <w:sz w:val="28"/>
          <w:szCs w:val="28"/>
          <w:shd w:val="clear" w:color="auto" w:fill="FFFFFF"/>
        </w:rPr>
        <w:t>середньої</w:t>
      </w:r>
      <w:proofErr w:type="spellEnd"/>
      <w:r w:rsidR="00F026BD" w:rsidRPr="004C2FF5">
        <w:rPr>
          <w:rFonts w:ascii="ProbaPro" w:hAnsi="ProbaPro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026BD" w:rsidRPr="004C2FF5">
        <w:rPr>
          <w:rFonts w:ascii="ProbaPro" w:hAnsi="ProbaPro"/>
          <w:bCs/>
          <w:color w:val="000000" w:themeColor="text1"/>
          <w:sz w:val="28"/>
          <w:szCs w:val="28"/>
          <w:shd w:val="clear" w:color="auto" w:fill="FFFFFF"/>
        </w:rPr>
        <w:t>освіти</w:t>
      </w:r>
      <w:proofErr w:type="spellEnd"/>
      <w:r w:rsidR="00F026BD" w:rsidRPr="004C2FF5">
        <w:rPr>
          <w:rFonts w:ascii="ProbaPro" w:hAnsi="ProbaPro"/>
          <w:bCs/>
          <w:color w:val="000000" w:themeColor="text1"/>
          <w:sz w:val="28"/>
          <w:szCs w:val="28"/>
          <w:shd w:val="clear" w:color="auto" w:fill="FFFFFF"/>
          <w:lang w:val="uk-UA"/>
        </w:rPr>
        <w:t>»</w:t>
      </w:r>
    </w:p>
    <w:p w14:paraId="3CEDFB94" w14:textId="77777777" w:rsidR="00C06A9A" w:rsidRPr="004C2FF5" w:rsidRDefault="00F026BD" w:rsidP="00C06A9A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>(</w:t>
      </w:r>
      <w:r w:rsidR="00C06A9A" w:rsidRPr="004C2FF5">
        <w:rPr>
          <w:rFonts w:ascii="Times New Roman" w:hAnsi="Times New Roman"/>
          <w:sz w:val="28"/>
          <w:szCs w:val="28"/>
          <w:lang w:val="uk-UA"/>
        </w:rPr>
        <w:t>в частині придбання ноутбуків) в опорн</w:t>
      </w:r>
      <w:r w:rsidR="00AF07E3" w:rsidRPr="004C2FF5">
        <w:rPr>
          <w:rFonts w:ascii="Times New Roman" w:hAnsi="Times New Roman"/>
          <w:sz w:val="28"/>
          <w:szCs w:val="28"/>
          <w:lang w:val="uk-UA"/>
        </w:rPr>
        <w:t xml:space="preserve">ий заклад «Городоцький ліцей» 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придбано </w:t>
      </w:r>
      <w:r w:rsidR="00AF07E3" w:rsidRPr="004C2FF5">
        <w:rPr>
          <w:rFonts w:ascii="Times New Roman" w:hAnsi="Times New Roman"/>
          <w:sz w:val="28"/>
          <w:szCs w:val="28"/>
          <w:lang w:val="uk-UA"/>
        </w:rPr>
        <w:t>5 ноутбуків</w:t>
      </w:r>
      <w:r w:rsidRPr="004C2FF5">
        <w:rPr>
          <w:rFonts w:ascii="Times New Roman" w:hAnsi="Times New Roman"/>
          <w:sz w:val="28"/>
          <w:szCs w:val="28"/>
          <w:lang w:val="uk-UA"/>
        </w:rPr>
        <w:t>.</w:t>
      </w:r>
    </w:p>
    <w:p w14:paraId="10D92047" w14:textId="77777777" w:rsidR="00645328" w:rsidRPr="004C2FF5" w:rsidRDefault="00C06A9A" w:rsidP="00951BDA">
      <w:pPr>
        <w:pStyle w:val="a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C2FF5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14:paraId="74B81084" w14:textId="77777777" w:rsidR="00C06A9A" w:rsidRPr="004C2FF5" w:rsidRDefault="00FC3C3E" w:rsidP="00FC3C3E">
      <w:pPr>
        <w:pStyle w:val="a8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2FF5">
        <w:rPr>
          <w:rFonts w:ascii="Times New Roman" w:hAnsi="Times New Roman"/>
          <w:b/>
          <w:sz w:val="28"/>
          <w:szCs w:val="28"/>
          <w:lang w:val="uk-UA"/>
        </w:rPr>
        <w:t>С</w:t>
      </w:r>
      <w:r w:rsidR="009E6809" w:rsidRPr="004C2FF5">
        <w:rPr>
          <w:rFonts w:ascii="Times New Roman" w:hAnsi="Times New Roman"/>
          <w:b/>
          <w:sz w:val="28"/>
          <w:szCs w:val="28"/>
          <w:lang w:val="uk-UA"/>
        </w:rPr>
        <w:t>тан фінансування галузі.</w:t>
      </w:r>
    </w:p>
    <w:p w14:paraId="545E9828" w14:textId="77777777" w:rsidR="00C06A9A" w:rsidRPr="004C2FF5" w:rsidRDefault="00C06A9A" w:rsidP="00C06A9A">
      <w:pPr>
        <w:pStyle w:val="a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C000847" w14:textId="77777777" w:rsidR="00C06A9A" w:rsidRPr="004C2FF5" w:rsidRDefault="00D619EC" w:rsidP="00C06A9A">
      <w:pPr>
        <w:pStyle w:val="a8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C2FF5">
        <w:rPr>
          <w:rFonts w:ascii="Times New Roman" w:hAnsi="Times New Roman"/>
          <w:bCs/>
          <w:sz w:val="28"/>
          <w:szCs w:val="28"/>
          <w:lang w:val="uk-UA"/>
        </w:rPr>
        <w:t>Всі заклади загальної середньої освіти мають фінансову автономію.</w:t>
      </w:r>
    </w:p>
    <w:p w14:paraId="384A6C27" w14:textId="77777777" w:rsidR="007522C6" w:rsidRPr="004C2FF5" w:rsidRDefault="00C06A9A" w:rsidP="00752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2FF5">
        <w:rPr>
          <w:rFonts w:ascii="Times New Roman" w:hAnsi="Times New Roman"/>
          <w:bCs/>
          <w:sz w:val="28"/>
          <w:szCs w:val="28"/>
        </w:rPr>
        <w:t xml:space="preserve">Відділ освіти дотримується своїх зобов’язань щодо надання додаткових відпусток, оплати праці в нічний час, виділяються відповідні кошти на заходи з охорони праці. Відповідно до затверджених кошторисів у першу чергу проводиться  фінансування захищених статей: заробітної плати, продуктів харчування та оплата комунальних послуг і енергоносіїв. Заборгованості з виплати заробітної плати працівникам освіти не було. </w:t>
      </w:r>
      <w:proofErr w:type="spellStart"/>
      <w:r w:rsidRPr="004C2FF5">
        <w:rPr>
          <w:rFonts w:ascii="Times New Roman" w:hAnsi="Times New Roman"/>
          <w:bCs/>
          <w:sz w:val="28"/>
          <w:szCs w:val="28"/>
        </w:rPr>
        <w:t>Виплачено</w:t>
      </w:r>
      <w:proofErr w:type="spellEnd"/>
      <w:r w:rsidRPr="004C2FF5">
        <w:rPr>
          <w:rFonts w:ascii="Times New Roman" w:hAnsi="Times New Roman"/>
          <w:bCs/>
          <w:sz w:val="28"/>
          <w:szCs w:val="28"/>
        </w:rPr>
        <w:t xml:space="preserve"> матеріальну допомогу на оздоровлення педпрацівникам</w:t>
      </w:r>
      <w:r w:rsidR="00BF278D" w:rsidRPr="004C2FF5">
        <w:rPr>
          <w:rFonts w:ascii="Times New Roman" w:hAnsi="Times New Roman"/>
          <w:bCs/>
          <w:sz w:val="28"/>
          <w:szCs w:val="28"/>
        </w:rPr>
        <w:t>, 57 статтю</w:t>
      </w:r>
      <w:r w:rsidRPr="004C2FF5">
        <w:rPr>
          <w:rFonts w:ascii="Times New Roman" w:hAnsi="Times New Roman"/>
          <w:bCs/>
          <w:sz w:val="28"/>
          <w:szCs w:val="28"/>
        </w:rPr>
        <w:t xml:space="preserve"> - 100%.</w:t>
      </w:r>
      <w:r w:rsidR="007522C6"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 01.12. відбулося підвищення для всіх працівників тарифний </w:t>
      </w:r>
      <w:proofErr w:type="spellStart"/>
      <w:r w:rsidR="007522C6"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кофефіцієнт</w:t>
      </w:r>
      <w:proofErr w:type="spellEnd"/>
      <w:r w:rsidR="007522C6"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1,08.</w:t>
      </w:r>
    </w:p>
    <w:p w14:paraId="1A23DE46" w14:textId="77777777" w:rsidR="00C06A9A" w:rsidRPr="004C2FF5" w:rsidRDefault="00C06A9A" w:rsidP="00C06A9A">
      <w:pPr>
        <w:pStyle w:val="a8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D12EF8E" w14:textId="77777777" w:rsidR="00C06A9A" w:rsidRPr="004C2FF5" w:rsidRDefault="00C06A9A" w:rsidP="00C06A9A">
      <w:pPr>
        <w:pStyle w:val="a8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C2FF5">
        <w:rPr>
          <w:rFonts w:ascii="Times New Roman" w:hAnsi="Times New Roman"/>
          <w:bCs/>
          <w:sz w:val="28"/>
          <w:szCs w:val="28"/>
          <w:lang w:val="uk-UA"/>
        </w:rPr>
        <w:t>Рівень доплати за престижність педагогічної праці був фіксованим і складав 20% - максимально можлива доплата.  Педагогічним працівникам, які навчають учнів 1–х, 2 –х, 3 -х  класів,  надбавка з</w:t>
      </w:r>
      <w:r w:rsidR="00D619EC" w:rsidRPr="004C2FF5">
        <w:rPr>
          <w:rFonts w:ascii="Times New Roman" w:hAnsi="Times New Roman"/>
          <w:bCs/>
          <w:sz w:val="28"/>
          <w:szCs w:val="28"/>
          <w:lang w:val="uk-UA"/>
        </w:rPr>
        <w:t>а престижність  становить - 30%, а також для вчителів та асисте</w:t>
      </w:r>
      <w:r w:rsidR="00BF278D" w:rsidRPr="004C2FF5">
        <w:rPr>
          <w:rFonts w:ascii="Times New Roman" w:hAnsi="Times New Roman"/>
          <w:bCs/>
          <w:sz w:val="28"/>
          <w:szCs w:val="28"/>
          <w:lang w:val="uk-UA"/>
        </w:rPr>
        <w:t>нтів вчителя виплачується надбав</w:t>
      </w:r>
      <w:r w:rsidR="00D619EC" w:rsidRPr="004C2FF5">
        <w:rPr>
          <w:rFonts w:ascii="Times New Roman" w:hAnsi="Times New Roman"/>
          <w:bCs/>
          <w:sz w:val="28"/>
          <w:szCs w:val="28"/>
          <w:lang w:val="uk-UA"/>
        </w:rPr>
        <w:t>ка 20% за роботу в інклюзивних класах.</w:t>
      </w:r>
      <w:r w:rsidRPr="004C2FF5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</w:p>
    <w:p w14:paraId="0A7D0969" w14:textId="77777777" w:rsidR="00C06A9A" w:rsidRPr="004C2FF5" w:rsidRDefault="00C06A9A" w:rsidP="00D619EC">
      <w:pPr>
        <w:pStyle w:val="a8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C2FF5">
        <w:rPr>
          <w:rFonts w:ascii="Times New Roman" w:hAnsi="Times New Roman"/>
          <w:bCs/>
          <w:sz w:val="28"/>
          <w:szCs w:val="28"/>
          <w:lang w:val="uk-UA"/>
        </w:rPr>
        <w:t>Вирішується питання проходження курсової підготовки, безкоштовн</w:t>
      </w:r>
      <w:r w:rsidR="00D619EC" w:rsidRPr="004C2FF5">
        <w:rPr>
          <w:rFonts w:ascii="Times New Roman" w:hAnsi="Times New Roman"/>
          <w:bCs/>
          <w:sz w:val="28"/>
          <w:szCs w:val="28"/>
          <w:lang w:val="uk-UA"/>
        </w:rPr>
        <w:t>ого проведення медичного огляду, здійснюється</w:t>
      </w:r>
      <w:r w:rsidRPr="004C2FF5">
        <w:rPr>
          <w:rFonts w:ascii="Times New Roman" w:hAnsi="Times New Roman"/>
          <w:bCs/>
          <w:sz w:val="28"/>
          <w:szCs w:val="28"/>
          <w:lang w:val="uk-UA"/>
        </w:rPr>
        <w:t xml:space="preserve"> доплати педагогічним працівникам, </w:t>
      </w:r>
      <w:r w:rsidRPr="004C2FF5">
        <w:rPr>
          <w:rFonts w:ascii="Times New Roman" w:hAnsi="Times New Roman"/>
          <w:bCs/>
          <w:sz w:val="28"/>
          <w:szCs w:val="28"/>
          <w:lang w:val="uk-UA"/>
        </w:rPr>
        <w:lastRenderedPageBreak/>
        <w:t>які підготували призерів, переможців олімпіад та конкурсів обласного та всеукраїнського рівнів.</w:t>
      </w:r>
    </w:p>
    <w:p w14:paraId="79DEA721" w14:textId="77777777" w:rsidR="00C06A9A" w:rsidRPr="004C2FF5" w:rsidRDefault="00C06A9A" w:rsidP="00C06A9A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C2FF5">
        <w:rPr>
          <w:rFonts w:ascii="Times New Roman" w:hAnsi="Times New Roman"/>
          <w:bCs/>
          <w:sz w:val="28"/>
          <w:szCs w:val="28"/>
          <w:lang w:val="uk-UA"/>
        </w:rPr>
        <w:t xml:space="preserve">Помісячного кошторису освітньої субвенції, який був затверджений на початок бюджетного 2021 року, було недостатньо для виплат в повному обсязі заробітної плати з нарахуваннями педагогічним працівникам. </w:t>
      </w:r>
    </w:p>
    <w:p w14:paraId="6DBEA0B6" w14:textId="77777777" w:rsidR="00C06A9A" w:rsidRPr="004C2FF5" w:rsidRDefault="00C06A9A" w:rsidP="00C06A9A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C2FF5">
        <w:rPr>
          <w:rFonts w:ascii="Times New Roman" w:hAnsi="Times New Roman"/>
          <w:bCs/>
          <w:sz w:val="28"/>
          <w:szCs w:val="28"/>
          <w:lang w:val="uk-UA"/>
        </w:rPr>
        <w:t>В результаті аналізу видатків освітньої субвенції, було спрямовано частину залишків освітньої субвенції в сумі 587 868,88 гривень, яка утворилася на початок 01.01.2020 року на заробітну плату з нарахуваннями педагогічним працівникам, що дало змогу в повному обсязі забезпечити виплату заробі</w:t>
      </w:r>
      <w:r w:rsidR="00D619EC" w:rsidRPr="004C2FF5">
        <w:rPr>
          <w:rFonts w:ascii="Times New Roman" w:hAnsi="Times New Roman"/>
          <w:bCs/>
          <w:sz w:val="28"/>
          <w:szCs w:val="28"/>
          <w:lang w:val="uk-UA"/>
        </w:rPr>
        <w:t>т</w:t>
      </w:r>
      <w:r w:rsidRPr="004C2FF5">
        <w:rPr>
          <w:rFonts w:ascii="Times New Roman" w:hAnsi="Times New Roman"/>
          <w:bCs/>
          <w:sz w:val="28"/>
          <w:szCs w:val="28"/>
          <w:lang w:val="uk-UA"/>
        </w:rPr>
        <w:t>ної плати з нарахуваннями педагогічним працівникам.</w:t>
      </w:r>
    </w:p>
    <w:p w14:paraId="45284C8B" w14:textId="77777777" w:rsidR="00C06A9A" w:rsidRPr="004C2FF5" w:rsidRDefault="00D619EC" w:rsidP="00C06A9A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C2FF5">
        <w:rPr>
          <w:rFonts w:ascii="Times New Roman" w:hAnsi="Times New Roman"/>
          <w:bCs/>
          <w:sz w:val="28"/>
          <w:szCs w:val="28"/>
          <w:lang w:val="uk-UA"/>
        </w:rPr>
        <w:t xml:space="preserve">На заклади загальної середньої освіти на 2021 рік затверджено кошторис на суму 30 377 400,00 гривень освітньої субвенції </w:t>
      </w:r>
      <w:r w:rsidR="00C06A9A" w:rsidRPr="004C2FF5">
        <w:rPr>
          <w:rFonts w:ascii="Times New Roman" w:hAnsi="Times New Roman"/>
          <w:bCs/>
          <w:sz w:val="28"/>
          <w:szCs w:val="28"/>
          <w:lang w:val="uk-UA"/>
        </w:rPr>
        <w:t>На сьогодні заклади загальної середньої освіти Городоцької сільської ради забезпеченні в повн</w:t>
      </w:r>
      <w:r w:rsidRPr="004C2FF5">
        <w:rPr>
          <w:rFonts w:ascii="Times New Roman" w:hAnsi="Times New Roman"/>
          <w:bCs/>
          <w:sz w:val="28"/>
          <w:szCs w:val="28"/>
          <w:lang w:val="uk-UA"/>
        </w:rPr>
        <w:t xml:space="preserve">ому обсязі освітньою субвенцією. </w:t>
      </w:r>
    </w:p>
    <w:p w14:paraId="360D5606" w14:textId="77777777" w:rsidR="00C06A9A" w:rsidRPr="004C2FF5" w:rsidRDefault="00C06A9A" w:rsidP="00C06A9A">
      <w:pPr>
        <w:pStyle w:val="a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C2FF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C2FF5">
        <w:rPr>
          <w:rFonts w:ascii="Times New Roman" w:hAnsi="Times New Roman"/>
          <w:bCs/>
          <w:sz w:val="28"/>
          <w:szCs w:val="28"/>
          <w:lang w:val="uk-UA"/>
        </w:rPr>
        <w:tab/>
        <w:t>З бюджету Городоцької сільської ради здійснюється фінансування закладів дошкільної освіти, інших працівників, оплата енергоносіїв, оплата продуктів харчування та інших видатків закладів загальної середньої освіти Городоцької сільської ради, а також комунальних закладів, які є в порядкуванні відділу освіти, культури, молоді та спорту Городоцької сільської ради: комунальний заклад «Центр дитячої та юнацької творчості» Городоцької сільської ради</w:t>
      </w:r>
      <w:r w:rsidR="00A90193" w:rsidRPr="004C2FF5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4C2FF5">
        <w:rPr>
          <w:rFonts w:ascii="Times New Roman" w:hAnsi="Times New Roman"/>
          <w:bCs/>
          <w:sz w:val="28"/>
          <w:szCs w:val="28"/>
          <w:lang w:val="uk-UA"/>
        </w:rPr>
        <w:t xml:space="preserve">комунальний заклад «Городоцька школа мистецтв», комунальний заклад «Центр спорту та фізичного здоров'я» Городоцької сільської ради, а також фінансування інших працівників, оплата енергоносіїв, та інших видатків комунального закладу «Городоцький </w:t>
      </w:r>
      <w:proofErr w:type="spellStart"/>
      <w:r w:rsidRPr="004C2FF5">
        <w:rPr>
          <w:rFonts w:ascii="Times New Roman" w:hAnsi="Times New Roman"/>
          <w:bCs/>
          <w:sz w:val="28"/>
          <w:szCs w:val="28"/>
          <w:lang w:val="uk-UA"/>
        </w:rPr>
        <w:t>інклюзивно</w:t>
      </w:r>
      <w:proofErr w:type="spellEnd"/>
      <w:r w:rsidRPr="004C2FF5">
        <w:rPr>
          <w:rFonts w:ascii="Times New Roman" w:hAnsi="Times New Roman"/>
          <w:bCs/>
          <w:sz w:val="28"/>
          <w:szCs w:val="28"/>
          <w:lang w:val="uk-UA"/>
        </w:rPr>
        <w:t>-ресурсний центр».</w:t>
      </w:r>
    </w:p>
    <w:p w14:paraId="38AA02BD" w14:textId="77777777" w:rsidR="00C06A9A" w:rsidRPr="004C2FF5" w:rsidRDefault="00C06A9A" w:rsidP="00C06A9A">
      <w:pPr>
        <w:pStyle w:val="a8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C2FF5">
        <w:rPr>
          <w:rFonts w:ascii="Times New Roman" w:hAnsi="Times New Roman"/>
          <w:bCs/>
          <w:sz w:val="28"/>
          <w:szCs w:val="28"/>
          <w:lang w:val="uk-UA"/>
        </w:rPr>
        <w:t xml:space="preserve"> Заклади загальної середньої освіти та комунальні заклади Городоцької сільської ради повністю забезпечені видатками з бюджету Городоцької сільської ради. </w:t>
      </w:r>
    </w:p>
    <w:p w14:paraId="6D37EF57" w14:textId="77777777" w:rsidR="00C06A9A" w:rsidRPr="004C2FF5" w:rsidRDefault="00C06A9A" w:rsidP="00C06A9A">
      <w:pPr>
        <w:pStyle w:val="a8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C2FF5">
        <w:rPr>
          <w:rFonts w:ascii="Times New Roman" w:hAnsi="Times New Roman"/>
          <w:bCs/>
          <w:sz w:val="28"/>
          <w:szCs w:val="28"/>
          <w:lang w:val="uk-UA"/>
        </w:rPr>
        <w:t>В закладах загальної середньої освіти навчаються семеро дітей з особливими освітніми потребами для навчання яких виділено субвенцію на надання державної підтримки особам з особливими освітніми потре</w:t>
      </w:r>
      <w:r w:rsidR="00D619EC" w:rsidRPr="004C2FF5">
        <w:rPr>
          <w:rFonts w:ascii="Times New Roman" w:hAnsi="Times New Roman"/>
          <w:bCs/>
          <w:sz w:val="28"/>
          <w:szCs w:val="28"/>
          <w:lang w:val="uk-UA"/>
        </w:rPr>
        <w:t>бами в сумі</w:t>
      </w:r>
      <w:r w:rsidRPr="004C2FF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A58E7" w:rsidRPr="004C2FF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123 042,00 </w:t>
      </w:r>
      <w:r w:rsidRPr="004C2FF5">
        <w:rPr>
          <w:rFonts w:ascii="Times New Roman" w:hAnsi="Times New Roman"/>
          <w:bCs/>
          <w:sz w:val="28"/>
          <w:szCs w:val="28"/>
          <w:lang w:val="uk-UA"/>
        </w:rPr>
        <w:t>гривень, та 22 579,00 гривень за рахунок залишку коштів субвенції на надання державної підтримки особам з особливими освітніми потребами.</w:t>
      </w:r>
    </w:p>
    <w:p w14:paraId="15E5BEEA" w14:textId="77777777" w:rsidR="00C06A9A" w:rsidRPr="004C2FF5" w:rsidRDefault="00C06A9A" w:rsidP="00C06A9A">
      <w:pPr>
        <w:pStyle w:val="a8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C2FF5">
        <w:rPr>
          <w:rFonts w:ascii="Times New Roman" w:hAnsi="Times New Roman"/>
          <w:bCs/>
          <w:sz w:val="28"/>
          <w:szCs w:val="28"/>
          <w:lang w:val="uk-UA"/>
        </w:rPr>
        <w:t xml:space="preserve">Для забезпечення оплати праці працівників комунального закладу «Городоцький </w:t>
      </w:r>
      <w:proofErr w:type="spellStart"/>
      <w:r w:rsidRPr="004C2FF5">
        <w:rPr>
          <w:rFonts w:ascii="Times New Roman" w:hAnsi="Times New Roman"/>
          <w:bCs/>
          <w:sz w:val="28"/>
          <w:szCs w:val="28"/>
          <w:lang w:val="uk-UA"/>
        </w:rPr>
        <w:t>інклюзивно</w:t>
      </w:r>
      <w:proofErr w:type="spellEnd"/>
      <w:r w:rsidRPr="004C2FF5">
        <w:rPr>
          <w:rFonts w:ascii="Times New Roman" w:hAnsi="Times New Roman"/>
          <w:bCs/>
          <w:sz w:val="28"/>
          <w:szCs w:val="28"/>
          <w:lang w:val="uk-UA"/>
        </w:rPr>
        <w:t xml:space="preserve">-ресурсний центр» виділено субвенцію в сумі                               </w:t>
      </w:r>
      <w:r w:rsidR="00F72276" w:rsidRPr="004C2FF5">
        <w:rPr>
          <w:rFonts w:ascii="Times New Roman" w:hAnsi="Times New Roman"/>
          <w:bCs/>
          <w:color w:val="000000"/>
          <w:sz w:val="28"/>
          <w:szCs w:val="28"/>
        </w:rPr>
        <w:t xml:space="preserve">1 252 977,00 </w:t>
      </w:r>
      <w:r w:rsidRPr="004C2FF5">
        <w:rPr>
          <w:rFonts w:ascii="Times New Roman" w:hAnsi="Times New Roman"/>
          <w:bCs/>
          <w:sz w:val="28"/>
          <w:szCs w:val="28"/>
          <w:lang w:val="uk-UA"/>
        </w:rPr>
        <w:t xml:space="preserve">гривень.  А також виділено субвенцію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 в сумі 55 245,00 гривень на оснащення кабінетів </w:t>
      </w:r>
      <w:proofErr w:type="spellStart"/>
      <w:r w:rsidRPr="004C2FF5">
        <w:rPr>
          <w:rFonts w:ascii="Times New Roman" w:hAnsi="Times New Roman"/>
          <w:bCs/>
          <w:sz w:val="28"/>
          <w:szCs w:val="28"/>
          <w:lang w:val="uk-UA"/>
        </w:rPr>
        <w:t>інклюзивно</w:t>
      </w:r>
      <w:proofErr w:type="spellEnd"/>
      <w:r w:rsidRPr="004C2FF5">
        <w:rPr>
          <w:rFonts w:ascii="Times New Roman" w:hAnsi="Times New Roman"/>
          <w:bCs/>
          <w:sz w:val="28"/>
          <w:szCs w:val="28"/>
          <w:lang w:val="uk-UA"/>
        </w:rPr>
        <w:t>-ресурсного центру</w:t>
      </w:r>
      <w:r w:rsidR="00D619EC" w:rsidRPr="004C2FF5">
        <w:rPr>
          <w:rFonts w:ascii="Times New Roman" w:hAnsi="Times New Roman"/>
          <w:bCs/>
          <w:sz w:val="28"/>
          <w:szCs w:val="28"/>
          <w:lang w:val="uk-UA"/>
        </w:rPr>
        <w:t xml:space="preserve"> (придбано проекційний екран)</w:t>
      </w:r>
      <w:r w:rsidRPr="004C2FF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29D9D679" w14:textId="77777777" w:rsidR="00C06A9A" w:rsidRPr="004C2FF5" w:rsidRDefault="00C06A9A" w:rsidP="00C06A9A">
      <w:pPr>
        <w:pStyle w:val="a8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C2FF5">
        <w:rPr>
          <w:rFonts w:ascii="Times New Roman" w:hAnsi="Times New Roman"/>
          <w:bCs/>
          <w:sz w:val="28"/>
          <w:szCs w:val="28"/>
          <w:lang w:val="uk-UA"/>
        </w:rPr>
        <w:t xml:space="preserve">Комунальний заклад «Городоцький </w:t>
      </w:r>
      <w:proofErr w:type="spellStart"/>
      <w:r w:rsidRPr="004C2FF5">
        <w:rPr>
          <w:rFonts w:ascii="Times New Roman" w:hAnsi="Times New Roman"/>
          <w:bCs/>
          <w:sz w:val="28"/>
          <w:szCs w:val="28"/>
          <w:lang w:val="uk-UA"/>
        </w:rPr>
        <w:t>інклюзивно</w:t>
      </w:r>
      <w:proofErr w:type="spellEnd"/>
      <w:r w:rsidRPr="004C2FF5">
        <w:rPr>
          <w:rFonts w:ascii="Times New Roman" w:hAnsi="Times New Roman"/>
          <w:bCs/>
          <w:sz w:val="28"/>
          <w:szCs w:val="28"/>
          <w:lang w:val="uk-UA"/>
        </w:rPr>
        <w:t xml:space="preserve">-ресурсний центр» надає послуги для діток з інших територіальних громад. Відповідно до розрахунків укладено договори та з бюджетів територіальних громад щомісячно надається субвенція для обслуговування діток, які проживають на їх території. </w:t>
      </w:r>
    </w:p>
    <w:p w14:paraId="2505B407" w14:textId="77777777" w:rsidR="00C06A9A" w:rsidRPr="004C2FF5" w:rsidRDefault="00C06A9A" w:rsidP="00C06A9A">
      <w:pPr>
        <w:pStyle w:val="a8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C2FF5">
        <w:rPr>
          <w:rFonts w:ascii="Times New Roman" w:hAnsi="Times New Roman"/>
          <w:bCs/>
          <w:sz w:val="28"/>
          <w:szCs w:val="28"/>
          <w:lang w:val="uk-UA"/>
        </w:rPr>
        <w:t xml:space="preserve">На заклади загальної середньої освіти Городоцької сільської ради на 2021 рік </w:t>
      </w:r>
      <w:proofErr w:type="spellStart"/>
      <w:r w:rsidRPr="004C2FF5">
        <w:rPr>
          <w:rFonts w:ascii="Times New Roman" w:hAnsi="Times New Roman"/>
          <w:bCs/>
          <w:sz w:val="28"/>
          <w:szCs w:val="28"/>
          <w:lang w:val="uk-UA"/>
        </w:rPr>
        <w:t>розподілено</w:t>
      </w:r>
      <w:proofErr w:type="spellEnd"/>
      <w:r w:rsidRPr="004C2FF5">
        <w:rPr>
          <w:rFonts w:ascii="Times New Roman" w:hAnsi="Times New Roman"/>
          <w:bCs/>
          <w:sz w:val="28"/>
          <w:szCs w:val="28"/>
          <w:lang w:val="uk-UA"/>
        </w:rPr>
        <w:t xml:space="preserve"> субвенцію з місцевого бюджету на забезпечення якісної, </w:t>
      </w:r>
      <w:r w:rsidRPr="004C2FF5">
        <w:rPr>
          <w:rFonts w:ascii="Times New Roman" w:hAnsi="Times New Roman"/>
          <w:bCs/>
          <w:sz w:val="28"/>
          <w:szCs w:val="28"/>
          <w:lang w:val="uk-UA"/>
        </w:rPr>
        <w:lastRenderedPageBreak/>
        <w:t>сучасної та доступної загальної середньої освіти «Нова українська школа» за рахунок відповідної субвенції з державного бюджету в сумі 447 912,00 гривень, а також з бюджету Городоцької сільської ради  направлені видатки на співфінансування 10% в сумі 39 782,00 гривень.</w:t>
      </w:r>
      <w:r w:rsidR="00D619EC" w:rsidRPr="004C2FF5">
        <w:rPr>
          <w:rFonts w:ascii="Times New Roman" w:hAnsi="Times New Roman"/>
          <w:bCs/>
          <w:sz w:val="28"/>
          <w:szCs w:val="28"/>
          <w:lang w:val="uk-UA"/>
        </w:rPr>
        <w:t xml:space="preserve"> Субвенція майже вся використала. </w:t>
      </w:r>
      <w:r w:rsidR="007522C6" w:rsidRPr="004C2FF5">
        <w:rPr>
          <w:rFonts w:ascii="Times New Roman" w:hAnsi="Times New Roman"/>
          <w:bCs/>
          <w:sz w:val="28"/>
          <w:szCs w:val="28"/>
          <w:lang w:val="uk-UA"/>
        </w:rPr>
        <w:t xml:space="preserve">Залишився залишок який був направлений на курси підвищення кваліфікації  в сумі 47 180,00 і повернутий. </w:t>
      </w:r>
      <w:r w:rsidR="00F72276" w:rsidRPr="004C2FF5">
        <w:rPr>
          <w:rFonts w:ascii="Times New Roman" w:hAnsi="Times New Roman"/>
          <w:bCs/>
          <w:sz w:val="28"/>
          <w:szCs w:val="28"/>
          <w:lang w:val="uk-UA"/>
        </w:rPr>
        <w:t xml:space="preserve">В 3 закладах проведена </w:t>
      </w:r>
      <w:proofErr w:type="spellStart"/>
      <w:r w:rsidR="00F72276" w:rsidRPr="004C2FF5">
        <w:rPr>
          <w:rFonts w:ascii="Times New Roman" w:hAnsi="Times New Roman"/>
          <w:bCs/>
          <w:sz w:val="28"/>
          <w:szCs w:val="28"/>
          <w:lang w:val="uk-UA"/>
        </w:rPr>
        <w:t>супервізія</w:t>
      </w:r>
      <w:proofErr w:type="spellEnd"/>
      <w:r w:rsidR="00F72276" w:rsidRPr="004C2FF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6D842BD" w14:textId="77777777" w:rsidR="002B2221" w:rsidRPr="004C2FF5" w:rsidRDefault="002B2221" w:rsidP="00E709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За 2021 рік у всі заклади було придбано будівельні матеріали для ремонту, поставлено </w:t>
      </w:r>
      <w:proofErr w:type="spellStart"/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велопарковки</w:t>
      </w:r>
      <w:proofErr w:type="spellEnd"/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поновлено спортивний інвентар, постіль для садочків, закуплено новий посуд,  а по послугах- страхові послуги, медичний огляд працівників, технічне обслуговування вогнегасників, санітарно-</w:t>
      </w:r>
      <w:proofErr w:type="spellStart"/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гігєнічна</w:t>
      </w:r>
      <w:proofErr w:type="spellEnd"/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обробка приміщень, заміри опору ізоляції, доставка підручників. В ОЗ                                 «Городоцький ліцей» було закуплено парти зі стільцями; придбано 2 </w:t>
      </w:r>
      <w:proofErr w:type="spellStart"/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мотокоси</w:t>
      </w:r>
      <w:proofErr w:type="spellEnd"/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придбаний водонагрівач, значна частина видатків направлення на придбання палива, масла, </w:t>
      </w:r>
      <w:proofErr w:type="spellStart"/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тосолу</w:t>
      </w:r>
      <w:proofErr w:type="spellEnd"/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автобусів та їх ремонту і закупівлі запчастин, </w:t>
      </w:r>
      <w:proofErr w:type="spellStart"/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колес</w:t>
      </w:r>
      <w:proofErr w:type="spellEnd"/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 було придбано спортивний майданчик на суму 50 000,00 грн., і на капітальний ремонт фасаду направлені видатки в сумі 500 000,00 грн.</w:t>
      </w:r>
    </w:p>
    <w:p w14:paraId="11853078" w14:textId="77777777" w:rsidR="002B2221" w:rsidRPr="004C2FF5" w:rsidRDefault="002B2221" w:rsidP="00E70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proofErr w:type="spellStart"/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Обарівкький</w:t>
      </w:r>
      <w:proofErr w:type="spellEnd"/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ліцей поставлено ворота, придбано </w:t>
      </w:r>
      <w:proofErr w:type="spellStart"/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металопрофіль</w:t>
      </w:r>
      <w:proofErr w:type="spellEnd"/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придбано насос та проведено поточний ремонт для вирішення проблем з каналізацією в садочку, поставлено </w:t>
      </w:r>
      <w:proofErr w:type="spellStart"/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димосмоки</w:t>
      </w:r>
      <w:proofErr w:type="spellEnd"/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придбаний скриня морозильна. Зроблено ПКД на капітальний ремонт даху </w:t>
      </w:r>
      <w:proofErr w:type="spellStart"/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Обарівського</w:t>
      </w:r>
      <w:proofErr w:type="spellEnd"/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ліцею. Виділено субвенції з </w:t>
      </w:r>
      <w:proofErr w:type="spellStart"/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соцекономічного</w:t>
      </w:r>
      <w:proofErr w:type="spellEnd"/>
      <w:r w:rsidR="00E709C6"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розвитку в сумі 1 499 965,00 гривень та з бюджету Городоцької сільської ради співфінансування в сумі 15 125,00 </w:t>
      </w:r>
      <w:proofErr w:type="spellStart"/>
      <w:r w:rsidR="00E709C6"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грибень</w:t>
      </w:r>
      <w:proofErr w:type="spellEnd"/>
      <w:r w:rsidR="00E709C6"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Вже проведений тендер і розпочато виконання робіт. На сьогодні виконано робіт на суму 903,00 тис. гривень.</w:t>
      </w:r>
    </w:p>
    <w:p w14:paraId="3DA11CF9" w14:textId="77777777" w:rsidR="002B2221" w:rsidRPr="004C2FF5" w:rsidRDefault="00E709C6" w:rsidP="00E70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proofErr w:type="spellStart"/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Каприлівську</w:t>
      </w:r>
      <w:proofErr w:type="spellEnd"/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гімназію було придбано </w:t>
      </w:r>
      <w:proofErr w:type="spellStart"/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мотокосу</w:t>
      </w:r>
      <w:proofErr w:type="spellEnd"/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металопластикові двері, поставлено ворота, придбано будівельні матеріали для ремонту харчоблоку, матеріали для ремонту </w:t>
      </w:r>
      <w:proofErr w:type="spellStart"/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електроповодки</w:t>
      </w:r>
      <w:proofErr w:type="spellEnd"/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вентиляції, проведено поточний ремонт вентиляції. </w:t>
      </w:r>
      <w:r w:rsidRPr="004C2FF5">
        <w:rPr>
          <w:rFonts w:ascii="Times New Roman" w:hAnsi="Times New Roman" w:cs="Times New Roman"/>
          <w:bCs/>
          <w:sz w:val="28"/>
          <w:szCs w:val="28"/>
        </w:rPr>
        <w:t xml:space="preserve">Частина видатків залишків освітньої субвенції </w:t>
      </w:r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яка </w:t>
      </w:r>
      <w:proofErr w:type="spellStart"/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утворилася</w:t>
      </w:r>
      <w:proofErr w:type="spellEnd"/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на початок 01.01.2020</w:t>
      </w:r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4C2F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року</w:t>
      </w:r>
      <w:r w:rsidRPr="004C2FF5">
        <w:rPr>
          <w:rFonts w:ascii="Times New Roman" w:hAnsi="Times New Roman" w:cs="Times New Roman"/>
          <w:bCs/>
          <w:sz w:val="28"/>
          <w:szCs w:val="28"/>
        </w:rPr>
        <w:t xml:space="preserve"> в сумі 500 000,00 гривень була направлена на капітальний ремонт</w:t>
      </w:r>
      <w:r w:rsidRPr="004C2FF5">
        <w:rPr>
          <w:rFonts w:ascii="Times New Roman" w:hAnsi="Times New Roman"/>
          <w:bCs/>
          <w:sz w:val="28"/>
          <w:szCs w:val="28"/>
          <w:lang w:eastAsia="uk-UA"/>
        </w:rPr>
        <w:t xml:space="preserve"> будівлі спортивного залу </w:t>
      </w:r>
      <w:proofErr w:type="spellStart"/>
      <w:r w:rsidRPr="004C2FF5">
        <w:rPr>
          <w:rFonts w:ascii="Times New Roman" w:hAnsi="Times New Roman"/>
          <w:bCs/>
          <w:sz w:val="28"/>
          <w:szCs w:val="28"/>
          <w:lang w:eastAsia="uk-UA"/>
        </w:rPr>
        <w:t>Карпилівської</w:t>
      </w:r>
      <w:proofErr w:type="spellEnd"/>
      <w:r w:rsidRPr="004C2FF5">
        <w:rPr>
          <w:rFonts w:ascii="Times New Roman" w:hAnsi="Times New Roman"/>
          <w:bCs/>
          <w:sz w:val="28"/>
          <w:szCs w:val="28"/>
          <w:lang w:eastAsia="uk-UA"/>
        </w:rPr>
        <w:t xml:space="preserve"> ЗОШ І-ІІ ступенів за </w:t>
      </w:r>
      <w:proofErr w:type="spellStart"/>
      <w:r w:rsidRPr="004C2FF5">
        <w:rPr>
          <w:rFonts w:ascii="Times New Roman" w:hAnsi="Times New Roman"/>
          <w:bCs/>
          <w:sz w:val="28"/>
          <w:szCs w:val="28"/>
          <w:lang w:eastAsia="uk-UA"/>
        </w:rPr>
        <w:t>адресою:вул</w:t>
      </w:r>
      <w:proofErr w:type="spellEnd"/>
      <w:r w:rsidRPr="004C2FF5">
        <w:rPr>
          <w:rFonts w:ascii="Times New Roman" w:hAnsi="Times New Roman"/>
          <w:bCs/>
          <w:sz w:val="28"/>
          <w:szCs w:val="28"/>
          <w:lang w:eastAsia="uk-UA"/>
        </w:rPr>
        <w:t xml:space="preserve">. Вербова,2,  с. Карпилівка Рівненського району Рівненської області. З бюджету Городоцької сільської ради було виділено кошти в суму                     699 407,00 гривень в результаті роботи по даному </w:t>
      </w:r>
      <w:proofErr w:type="spellStart"/>
      <w:r w:rsidRPr="004C2FF5">
        <w:rPr>
          <w:rFonts w:ascii="Times New Roman" w:hAnsi="Times New Roman"/>
          <w:bCs/>
          <w:sz w:val="28"/>
          <w:szCs w:val="28"/>
          <w:lang w:eastAsia="uk-UA"/>
        </w:rPr>
        <w:t>об»єкту</w:t>
      </w:r>
      <w:proofErr w:type="spellEnd"/>
      <w:r w:rsidRPr="004C2FF5">
        <w:rPr>
          <w:rFonts w:ascii="Times New Roman" w:hAnsi="Times New Roman"/>
          <w:bCs/>
          <w:sz w:val="28"/>
          <w:szCs w:val="28"/>
          <w:lang w:eastAsia="uk-UA"/>
        </w:rPr>
        <w:t xml:space="preserve"> були виконані.</w:t>
      </w:r>
    </w:p>
    <w:p w14:paraId="68E14AD4" w14:textId="77777777" w:rsidR="002B2221" w:rsidRPr="004C2FF5" w:rsidRDefault="002B2221" w:rsidP="00C06A9A">
      <w:pPr>
        <w:pStyle w:val="a8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600A712" w14:textId="77777777" w:rsidR="00386E6C" w:rsidRPr="004C2FF5" w:rsidRDefault="00C06A9A" w:rsidP="00A90193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C2FF5">
        <w:rPr>
          <w:rFonts w:ascii="Times New Roman" w:hAnsi="Times New Roman"/>
          <w:bCs/>
          <w:sz w:val="28"/>
          <w:szCs w:val="28"/>
          <w:lang w:val="uk-UA"/>
        </w:rPr>
        <w:t>Також заклади забезпеченні іншими джерелами фінансування не заборонені законодавством.</w:t>
      </w:r>
    </w:p>
    <w:p w14:paraId="02162147" w14:textId="77777777" w:rsidR="00D6181D" w:rsidRPr="004C2FF5" w:rsidRDefault="003E525B" w:rsidP="005E7598">
      <w:pPr>
        <w:pStyle w:val="a3"/>
        <w:spacing w:line="240" w:lineRule="auto"/>
        <w:ind w:right="23" w:firstLine="709"/>
        <w:jc w:val="center"/>
        <w:rPr>
          <w:b/>
          <w:bCs/>
          <w:sz w:val="28"/>
          <w:szCs w:val="28"/>
        </w:rPr>
      </w:pPr>
      <w:r w:rsidRPr="004C2FF5">
        <w:rPr>
          <w:b/>
          <w:bCs/>
          <w:sz w:val="28"/>
          <w:szCs w:val="28"/>
        </w:rPr>
        <w:t>Забезпечення підручниками</w:t>
      </w:r>
    </w:p>
    <w:p w14:paraId="26075C10" w14:textId="77777777" w:rsidR="001A46ED" w:rsidRPr="004C2FF5" w:rsidRDefault="00D6181D" w:rsidP="005E7598">
      <w:pPr>
        <w:pStyle w:val="a3"/>
        <w:spacing w:before="0" w:beforeAutospacing="0" w:after="0" w:line="240" w:lineRule="auto"/>
        <w:ind w:right="23" w:firstLine="709"/>
        <w:jc w:val="both"/>
        <w:rPr>
          <w:color w:val="000000" w:themeColor="text1"/>
          <w:sz w:val="28"/>
          <w:szCs w:val="28"/>
        </w:rPr>
      </w:pPr>
      <w:r w:rsidRPr="004C2FF5">
        <w:rPr>
          <w:color w:val="000000" w:themeColor="text1"/>
          <w:sz w:val="28"/>
          <w:szCs w:val="28"/>
        </w:rPr>
        <w:t xml:space="preserve">Здобувачі освіти </w:t>
      </w:r>
      <w:r w:rsidR="00443A25" w:rsidRPr="004C2FF5">
        <w:rPr>
          <w:color w:val="000000" w:themeColor="text1"/>
          <w:sz w:val="28"/>
          <w:szCs w:val="28"/>
        </w:rPr>
        <w:t>1</w:t>
      </w:r>
      <w:r w:rsidRPr="004C2FF5">
        <w:rPr>
          <w:color w:val="000000" w:themeColor="text1"/>
          <w:sz w:val="28"/>
          <w:szCs w:val="28"/>
        </w:rPr>
        <w:t>-</w:t>
      </w:r>
      <w:r w:rsidR="00443A25" w:rsidRPr="004C2FF5">
        <w:rPr>
          <w:color w:val="000000" w:themeColor="text1"/>
          <w:sz w:val="28"/>
          <w:szCs w:val="28"/>
        </w:rPr>
        <w:t>3</w:t>
      </w:r>
      <w:r w:rsidRPr="004C2FF5">
        <w:rPr>
          <w:color w:val="000000" w:themeColor="text1"/>
          <w:sz w:val="28"/>
          <w:szCs w:val="28"/>
        </w:rPr>
        <w:t xml:space="preserve"> класів забезпечені 100%</w:t>
      </w:r>
      <w:r w:rsidR="007E1556" w:rsidRPr="004C2FF5">
        <w:rPr>
          <w:color w:val="000000" w:themeColor="text1"/>
          <w:sz w:val="28"/>
          <w:szCs w:val="28"/>
        </w:rPr>
        <w:t xml:space="preserve"> до потреби новими підручниками</w:t>
      </w:r>
      <w:r w:rsidRPr="004C2FF5">
        <w:rPr>
          <w:color w:val="000000" w:themeColor="text1"/>
          <w:sz w:val="28"/>
          <w:szCs w:val="28"/>
        </w:rPr>
        <w:t>,</w:t>
      </w:r>
      <w:r w:rsidR="007E1556" w:rsidRPr="004C2FF5">
        <w:rPr>
          <w:color w:val="000000" w:themeColor="text1"/>
          <w:sz w:val="28"/>
          <w:szCs w:val="28"/>
        </w:rPr>
        <w:t xml:space="preserve"> </w:t>
      </w:r>
      <w:r w:rsidRPr="004C2FF5">
        <w:rPr>
          <w:color w:val="000000" w:themeColor="text1"/>
          <w:sz w:val="28"/>
          <w:szCs w:val="28"/>
        </w:rPr>
        <w:t>що відповідає максимальній прогнозованій кількості учнів та вчителів</w:t>
      </w:r>
      <w:r w:rsidR="007E1556" w:rsidRPr="004C2FF5">
        <w:rPr>
          <w:color w:val="000000" w:themeColor="text1"/>
          <w:sz w:val="28"/>
          <w:szCs w:val="28"/>
        </w:rPr>
        <w:t xml:space="preserve">. </w:t>
      </w:r>
    </w:p>
    <w:p w14:paraId="03639F4B" w14:textId="77777777" w:rsidR="008F7B6C" w:rsidRPr="004C2FF5" w:rsidRDefault="00D6181D" w:rsidP="005E7598">
      <w:pPr>
        <w:pStyle w:val="a3"/>
        <w:spacing w:before="0" w:beforeAutospacing="0" w:after="0" w:line="240" w:lineRule="auto"/>
        <w:ind w:right="23" w:firstLine="709"/>
        <w:jc w:val="both"/>
        <w:rPr>
          <w:color w:val="000000" w:themeColor="text1"/>
          <w:sz w:val="28"/>
          <w:szCs w:val="28"/>
        </w:rPr>
      </w:pPr>
      <w:r w:rsidRPr="004C2FF5">
        <w:rPr>
          <w:color w:val="000000" w:themeColor="text1"/>
          <w:sz w:val="28"/>
          <w:szCs w:val="28"/>
        </w:rPr>
        <w:t xml:space="preserve">Учні та вчителі </w:t>
      </w:r>
      <w:r w:rsidR="008F7B6C" w:rsidRPr="004C2FF5">
        <w:rPr>
          <w:color w:val="000000" w:themeColor="text1"/>
          <w:sz w:val="28"/>
          <w:szCs w:val="28"/>
        </w:rPr>
        <w:t>5-6</w:t>
      </w:r>
      <w:r w:rsidRPr="004C2FF5">
        <w:rPr>
          <w:color w:val="000000" w:themeColor="text1"/>
          <w:sz w:val="28"/>
          <w:szCs w:val="28"/>
        </w:rPr>
        <w:t xml:space="preserve"> і 9</w:t>
      </w:r>
      <w:r w:rsidR="008F7B6C" w:rsidRPr="004C2FF5">
        <w:rPr>
          <w:color w:val="000000" w:themeColor="text1"/>
          <w:sz w:val="28"/>
          <w:szCs w:val="28"/>
        </w:rPr>
        <w:t>-11</w:t>
      </w:r>
      <w:r w:rsidRPr="004C2FF5">
        <w:rPr>
          <w:color w:val="000000" w:themeColor="text1"/>
          <w:sz w:val="28"/>
          <w:szCs w:val="28"/>
        </w:rPr>
        <w:t xml:space="preserve"> класів забезпечені</w:t>
      </w:r>
      <w:r w:rsidR="00E44FBF" w:rsidRPr="004C2FF5">
        <w:rPr>
          <w:color w:val="000000" w:themeColor="text1"/>
          <w:sz w:val="28"/>
          <w:szCs w:val="28"/>
        </w:rPr>
        <w:t xml:space="preserve"> 90 %</w:t>
      </w:r>
      <w:r w:rsidRPr="004C2FF5">
        <w:rPr>
          <w:color w:val="000000" w:themeColor="text1"/>
          <w:sz w:val="28"/>
          <w:szCs w:val="28"/>
        </w:rPr>
        <w:t xml:space="preserve"> підручникам</w:t>
      </w:r>
      <w:r w:rsidR="007E1556" w:rsidRPr="004C2FF5">
        <w:rPr>
          <w:color w:val="000000" w:themeColor="text1"/>
          <w:sz w:val="28"/>
          <w:szCs w:val="28"/>
        </w:rPr>
        <w:t>и нового покоління.</w:t>
      </w:r>
    </w:p>
    <w:p w14:paraId="1FE2C3AF" w14:textId="77777777" w:rsidR="008375DA" w:rsidRPr="004C2FF5" w:rsidRDefault="00D6181D" w:rsidP="005E7598">
      <w:pPr>
        <w:pStyle w:val="a3"/>
        <w:spacing w:before="0" w:beforeAutospacing="0" w:after="0" w:line="240" w:lineRule="auto"/>
        <w:ind w:right="23" w:firstLine="709"/>
        <w:jc w:val="both"/>
        <w:rPr>
          <w:color w:val="000000" w:themeColor="text1"/>
          <w:sz w:val="28"/>
          <w:szCs w:val="28"/>
        </w:rPr>
      </w:pPr>
      <w:r w:rsidRPr="004C2FF5">
        <w:rPr>
          <w:color w:val="000000" w:themeColor="text1"/>
          <w:sz w:val="28"/>
          <w:szCs w:val="28"/>
        </w:rPr>
        <w:lastRenderedPageBreak/>
        <w:t xml:space="preserve">Варто зазначити, що </w:t>
      </w:r>
      <w:proofErr w:type="spellStart"/>
      <w:r w:rsidRPr="004C2FF5">
        <w:rPr>
          <w:color w:val="000000" w:themeColor="text1"/>
          <w:sz w:val="28"/>
          <w:szCs w:val="28"/>
        </w:rPr>
        <w:t>сканкопії</w:t>
      </w:r>
      <w:proofErr w:type="spellEnd"/>
      <w:r w:rsidRPr="004C2FF5">
        <w:rPr>
          <w:color w:val="000000" w:themeColor="text1"/>
          <w:sz w:val="28"/>
          <w:szCs w:val="28"/>
        </w:rPr>
        <w:t xml:space="preserve"> шкільних посібників з 1 по 11 класи, або електронні версії, можна вільно завантажити на сайті інституту модернізації змісту освіти</w:t>
      </w:r>
      <w:r w:rsidR="008375DA" w:rsidRPr="004C2FF5">
        <w:rPr>
          <w:color w:val="000000" w:themeColor="text1"/>
          <w:sz w:val="28"/>
          <w:szCs w:val="28"/>
        </w:rPr>
        <w:t xml:space="preserve">. </w:t>
      </w:r>
    </w:p>
    <w:p w14:paraId="5979D655" w14:textId="77777777" w:rsidR="00E44FBF" w:rsidRPr="004C2FF5" w:rsidRDefault="00951BDA" w:rsidP="00AF07E3">
      <w:pPr>
        <w:pStyle w:val="a3"/>
        <w:spacing w:before="0" w:beforeAutospacing="0" w:after="0" w:line="240" w:lineRule="auto"/>
        <w:ind w:right="23" w:firstLine="709"/>
        <w:jc w:val="both"/>
        <w:rPr>
          <w:color w:val="000000" w:themeColor="text1"/>
          <w:sz w:val="28"/>
          <w:szCs w:val="28"/>
        </w:rPr>
      </w:pPr>
      <w:r w:rsidRPr="004C2FF5">
        <w:rPr>
          <w:color w:val="000000" w:themeColor="text1"/>
          <w:sz w:val="28"/>
          <w:szCs w:val="28"/>
        </w:rPr>
        <w:t>Заклади освіти забезпечені</w:t>
      </w:r>
      <w:r w:rsidRPr="004C2FF5">
        <w:rPr>
          <w:sz w:val="28"/>
          <w:szCs w:val="28"/>
        </w:rPr>
        <w:t xml:space="preserve"> навчально-методичними посібниками Нова українська школа </w:t>
      </w:r>
      <w:r w:rsidR="00E44FBF" w:rsidRPr="004C2FF5">
        <w:rPr>
          <w:sz w:val="28"/>
          <w:szCs w:val="28"/>
        </w:rPr>
        <w:t>на 1-9 класи та методичні посібники для дітей з особливими</w:t>
      </w:r>
      <w:r w:rsidRPr="004C2FF5">
        <w:rPr>
          <w:sz w:val="28"/>
          <w:szCs w:val="28"/>
        </w:rPr>
        <w:t xml:space="preserve"> освітніми</w:t>
      </w:r>
      <w:r w:rsidR="00E44FBF" w:rsidRPr="004C2FF5">
        <w:rPr>
          <w:sz w:val="28"/>
          <w:szCs w:val="28"/>
        </w:rPr>
        <w:t xml:space="preserve"> потребами. </w:t>
      </w:r>
    </w:p>
    <w:p w14:paraId="322058D7" w14:textId="77777777" w:rsidR="003E525B" w:rsidRPr="004C2FF5" w:rsidRDefault="00D6181D" w:rsidP="005E7598">
      <w:pPr>
        <w:pStyle w:val="a3"/>
        <w:spacing w:before="0" w:beforeAutospacing="0" w:after="0" w:line="240" w:lineRule="auto"/>
        <w:ind w:right="23" w:firstLine="709"/>
        <w:jc w:val="both"/>
        <w:rPr>
          <w:color w:val="000000" w:themeColor="text1"/>
          <w:sz w:val="28"/>
          <w:szCs w:val="28"/>
        </w:rPr>
      </w:pPr>
      <w:r w:rsidRPr="004C2FF5">
        <w:rPr>
          <w:color w:val="000000" w:themeColor="text1"/>
          <w:sz w:val="28"/>
          <w:szCs w:val="28"/>
        </w:rPr>
        <w:t xml:space="preserve">Особлива увага при забезпеченні підручниками у кожному навчальному закладі </w:t>
      </w:r>
      <w:r w:rsidR="00170CD6" w:rsidRPr="004C2FF5">
        <w:rPr>
          <w:color w:val="000000" w:themeColor="text1"/>
          <w:sz w:val="28"/>
          <w:szCs w:val="28"/>
        </w:rPr>
        <w:t>Городоцької сільської ради</w:t>
      </w:r>
      <w:r w:rsidRPr="004C2FF5">
        <w:rPr>
          <w:color w:val="000000" w:themeColor="text1"/>
          <w:sz w:val="28"/>
          <w:szCs w:val="28"/>
        </w:rPr>
        <w:t xml:space="preserve"> приділяється дітям учасників АТО та пільговим категоріям учнів. Вони забезпечуються навчальною літературою першочергово</w:t>
      </w:r>
      <w:r w:rsidR="001A46ED" w:rsidRPr="004C2FF5">
        <w:rPr>
          <w:color w:val="000000" w:themeColor="text1"/>
          <w:sz w:val="28"/>
          <w:szCs w:val="28"/>
        </w:rPr>
        <w:t>.</w:t>
      </w:r>
    </w:p>
    <w:p w14:paraId="1DFD0168" w14:textId="77777777" w:rsidR="005E7598" w:rsidRPr="004C2FF5" w:rsidRDefault="00352945" w:rsidP="005E7598">
      <w:pPr>
        <w:pStyle w:val="a3"/>
        <w:spacing w:before="0" w:beforeAutospacing="0" w:after="0" w:line="240" w:lineRule="auto"/>
        <w:ind w:right="23" w:firstLine="709"/>
        <w:jc w:val="both"/>
        <w:rPr>
          <w:sz w:val="28"/>
          <w:szCs w:val="28"/>
        </w:rPr>
      </w:pPr>
      <w:r w:rsidRPr="004C2FF5">
        <w:rPr>
          <w:sz w:val="28"/>
          <w:szCs w:val="28"/>
        </w:rPr>
        <w:t>У 2021 році онов</w:t>
      </w:r>
      <w:r w:rsidR="0049632E" w:rsidRPr="004C2FF5">
        <w:rPr>
          <w:sz w:val="28"/>
          <w:szCs w:val="28"/>
        </w:rPr>
        <w:t>лено</w:t>
      </w:r>
      <w:r w:rsidRPr="004C2FF5">
        <w:rPr>
          <w:sz w:val="28"/>
          <w:szCs w:val="28"/>
        </w:rPr>
        <w:t xml:space="preserve"> фонд публічно-шкільних бібліотек художньою літературою. </w:t>
      </w:r>
    </w:p>
    <w:p w14:paraId="0E2BA955" w14:textId="77777777" w:rsidR="0049632E" w:rsidRPr="004C2FF5" w:rsidRDefault="0049632E" w:rsidP="005E7598">
      <w:pPr>
        <w:pStyle w:val="a3"/>
        <w:spacing w:before="0" w:beforeAutospacing="0" w:after="0" w:line="240" w:lineRule="auto"/>
        <w:ind w:right="23" w:firstLine="709"/>
        <w:jc w:val="both"/>
        <w:rPr>
          <w:sz w:val="28"/>
          <w:szCs w:val="28"/>
        </w:rPr>
      </w:pPr>
    </w:p>
    <w:p w14:paraId="3C0BDE59" w14:textId="77777777" w:rsidR="00185277" w:rsidRPr="004C2FF5" w:rsidRDefault="00185277" w:rsidP="006C1DF3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C2FF5">
        <w:rPr>
          <w:rFonts w:ascii="Times New Roman" w:hAnsi="Times New Roman"/>
          <w:b/>
          <w:bCs/>
          <w:color w:val="000000" w:themeColor="text1"/>
          <w:sz w:val="28"/>
          <w:szCs w:val="28"/>
        </w:rPr>
        <w:t>Харчування учнів</w:t>
      </w:r>
    </w:p>
    <w:p w14:paraId="2E5DC636" w14:textId="77777777" w:rsidR="00C06A9A" w:rsidRPr="004C2FF5" w:rsidRDefault="00C06A9A" w:rsidP="00C06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рішення Городоцької сільської ради від 24 грудня  2020 року №</w:t>
      </w:r>
      <w:r w:rsidR="00A90193" w:rsidRPr="004C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затверджено Програму розвитку освіти Городоцької сільської ради Рівненського району Рівненської області на 2021-2023 роки  </w:t>
      </w:r>
    </w:p>
    <w:p w14:paraId="5E89E333" w14:textId="77777777" w:rsidR="00FC3C3E" w:rsidRPr="004C2FF5" w:rsidRDefault="00FC3C3E" w:rsidP="00C06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2021 році вартість харчування у закладах загальної середньої освіти в розмірі 15 грн на одну дитину. В дошкільних закладах 40 грн на дитину. (40%-плата батьків, 60%- бюджет сільської ради). </w:t>
      </w:r>
    </w:p>
    <w:p w14:paraId="6ADE16B5" w14:textId="77777777" w:rsidR="00FC3C3E" w:rsidRPr="004C2FF5" w:rsidRDefault="00FC3C3E" w:rsidP="00FC3C3E">
      <w:pPr>
        <w:suppressAutoHyphens/>
        <w:spacing w:before="28" w:after="0" w:line="1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4C2FF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 справляти плату за харчування дітей з числа дітей-сиріт; дітей, позбавлених батьківського піклування; дітей із сімей, які отримують допомогу відповідно до Закону України «Про державну соціальну допомогу малозабезпеченим сім'ям», дітей із числа осіб, визначених у статті 10 Закону України «Про статус ветеранів війни, гарантії їх соціального захисту»; дітей з інвалідністю; дітей, з особливими освітніми потребами, які навчаються у спеціальних та інклюзивних групах; дітей із числа внутрішньо переміщених осіб, дітей, які мають статус дитини, яка постраждала в наслідок воєнних дій та збройних конфліктів; дітей, батьки яких є учасниками антитерористичної операції (ООС); дітей працівників органів внутрішніх справ, які загинули під час виконання службових обов'язків; </w:t>
      </w:r>
      <w:bookmarkStart w:id="0" w:name="__DdeLink__292_523160011"/>
      <w:bookmarkEnd w:id="0"/>
      <w:r w:rsidRPr="004C2FF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дітей напівсиріт; дітей, які не належать до вказаних категорій, але вкрай потребують безоплатного харчування на основі довідки органів місцевого самоврядування. </w:t>
      </w:r>
    </w:p>
    <w:p w14:paraId="651A0F45" w14:textId="77777777" w:rsidR="00FC3C3E" w:rsidRPr="004C2FF5" w:rsidRDefault="00FC3C3E" w:rsidP="00C06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8AB1A" w14:textId="77777777" w:rsidR="00C06A9A" w:rsidRPr="004C2FF5" w:rsidRDefault="00C06A9A" w:rsidP="00C06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Організовано харчування дітей за рахунок коштів батьків, в тому числі в  групах продовженого дня. </w:t>
      </w:r>
    </w:p>
    <w:p w14:paraId="3458C08A" w14:textId="77777777" w:rsidR="00C06A9A" w:rsidRPr="004C2FF5" w:rsidRDefault="00C06A9A" w:rsidP="00C06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Харчування учнів організоване на підставі перспективного меню, яке погоджене з Рівненським районним управлінням Головного управління </w:t>
      </w:r>
      <w:proofErr w:type="spellStart"/>
      <w:r w:rsidRPr="004C2F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Держспоживслужби</w:t>
      </w:r>
      <w:proofErr w:type="spellEnd"/>
      <w:r w:rsidRPr="004C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Рівненській області. З вересня навчальн</w:t>
      </w:r>
      <w:r w:rsidR="00816666" w:rsidRPr="004C2FF5">
        <w:rPr>
          <w:rFonts w:ascii="Times New Roman" w:eastAsia="Times New Roman" w:hAnsi="Times New Roman" w:cs="Times New Roman"/>
          <w:sz w:val="28"/>
          <w:szCs w:val="28"/>
          <w:lang w:eastAsia="ru-RU"/>
        </w:rPr>
        <w:t>і заклади громади повністю перейшли</w:t>
      </w:r>
      <w:r w:rsidRPr="004C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оновлене меню.</w:t>
      </w:r>
    </w:p>
    <w:p w14:paraId="4BDF3B89" w14:textId="77777777" w:rsidR="00C06A9A" w:rsidRPr="004C2FF5" w:rsidRDefault="00C06A9A" w:rsidP="00C06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Організація харчування у закладах освіти здійснюється з дотриманням норм харчування, вимог санітарного законодавства та законодавства про безпечність та окремі показники якості харчових продуктів. Приготування готових страв здійснюється з дотриманням процедур, заснованих на принципах </w:t>
      </w:r>
      <w:r w:rsidRPr="004C2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системи аналізу небезпечних факторів та контролю у критичних точках (НАССР).</w:t>
      </w:r>
    </w:p>
    <w:p w14:paraId="0338A390" w14:textId="77777777" w:rsidR="00CE6519" w:rsidRPr="004C2FF5" w:rsidRDefault="00CE6519" w:rsidP="0018527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3C5ED" w14:textId="637B1099" w:rsidR="00185277" w:rsidRPr="004C2FF5" w:rsidRDefault="009E6809" w:rsidP="0018527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FF5">
        <w:rPr>
          <w:rFonts w:ascii="Times New Roman" w:hAnsi="Times New Roman" w:cs="Times New Roman"/>
          <w:b/>
          <w:sz w:val="28"/>
          <w:szCs w:val="28"/>
        </w:rPr>
        <w:t>Е</w:t>
      </w:r>
      <w:r w:rsidR="00185277" w:rsidRPr="004C2FF5">
        <w:rPr>
          <w:rFonts w:ascii="Times New Roman" w:hAnsi="Times New Roman" w:cs="Times New Roman"/>
          <w:b/>
          <w:sz w:val="28"/>
          <w:szCs w:val="28"/>
        </w:rPr>
        <w:t>нергозберігаючі технології, підготовка до опалювального сезону</w:t>
      </w:r>
    </w:p>
    <w:p w14:paraId="2BCCCA99" w14:textId="77777777" w:rsidR="0035391F" w:rsidRPr="004C2FF5" w:rsidRDefault="0035391F" w:rsidP="009A079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4C2FF5">
        <w:rPr>
          <w:rFonts w:ascii="Times New Roman" w:hAnsi="Times New Roman" w:cs="Times New Roman"/>
          <w:bCs/>
          <w:sz w:val="28"/>
          <w:szCs w:val="28"/>
          <w:lang w:eastAsia="uk-UA"/>
        </w:rPr>
        <w:t>Опалення в</w:t>
      </w:r>
      <w:r w:rsidRPr="004C2FF5">
        <w:rPr>
          <w:rFonts w:ascii="Times New Roman" w:hAnsi="Times New Roman" w:cs="Times New Roman"/>
          <w:sz w:val="28"/>
          <w:szCs w:val="28"/>
        </w:rPr>
        <w:t xml:space="preserve"> закладах освіти Городоцько</w:t>
      </w:r>
      <w:r w:rsidR="009A0792" w:rsidRPr="004C2FF5">
        <w:rPr>
          <w:rFonts w:ascii="Times New Roman" w:hAnsi="Times New Roman" w:cs="Times New Roman"/>
          <w:sz w:val="28"/>
          <w:szCs w:val="28"/>
        </w:rPr>
        <w:t xml:space="preserve">ї сільської ради забезпечується </w:t>
      </w:r>
      <w:r w:rsidRPr="004C2FF5">
        <w:rPr>
          <w:rFonts w:ascii="Times New Roman" w:hAnsi="Times New Roman" w:cs="Times New Roman"/>
          <w:sz w:val="28"/>
          <w:szCs w:val="28"/>
        </w:rPr>
        <w:t>котельнями:</w:t>
      </w:r>
    </w:p>
    <w:p w14:paraId="6A851D95" w14:textId="77777777" w:rsidR="0035391F" w:rsidRPr="004C2FF5" w:rsidRDefault="0035391F" w:rsidP="009A0792">
      <w:pPr>
        <w:numPr>
          <w:ilvl w:val="0"/>
          <w:numId w:val="13"/>
        </w:numPr>
        <w:tabs>
          <w:tab w:val="clear" w:pos="0"/>
          <w:tab w:val="num" w:pos="720"/>
        </w:tabs>
        <w:suppressAutoHyphens/>
        <w:spacing w:after="0" w:line="24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C2FF5">
        <w:rPr>
          <w:rFonts w:ascii="Times New Roman" w:hAnsi="Times New Roman" w:cs="Times New Roman"/>
          <w:sz w:val="28"/>
          <w:szCs w:val="28"/>
        </w:rPr>
        <w:t>- на газовому паливі  - 6;</w:t>
      </w:r>
    </w:p>
    <w:p w14:paraId="0FCCC82B" w14:textId="77777777" w:rsidR="0035391F" w:rsidRPr="004C2FF5" w:rsidRDefault="009A0792" w:rsidP="009A0792">
      <w:pPr>
        <w:numPr>
          <w:ilvl w:val="0"/>
          <w:numId w:val="13"/>
        </w:numPr>
        <w:tabs>
          <w:tab w:val="clear" w:pos="0"/>
          <w:tab w:val="num" w:pos="720"/>
        </w:tabs>
        <w:suppressAutoHyphens/>
        <w:spacing w:after="0" w:line="24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C2FF5">
        <w:rPr>
          <w:rFonts w:ascii="Times New Roman" w:hAnsi="Times New Roman" w:cs="Times New Roman"/>
          <w:sz w:val="28"/>
          <w:szCs w:val="28"/>
        </w:rPr>
        <w:t>-</w:t>
      </w:r>
      <w:r w:rsidR="0035391F" w:rsidRPr="004C2FF5">
        <w:rPr>
          <w:rFonts w:ascii="Times New Roman" w:hAnsi="Times New Roman" w:cs="Times New Roman"/>
          <w:sz w:val="28"/>
          <w:szCs w:val="28"/>
        </w:rPr>
        <w:t xml:space="preserve"> на твердому паливі – 4.</w:t>
      </w:r>
    </w:p>
    <w:p w14:paraId="3E27CC20" w14:textId="77777777" w:rsidR="0035391F" w:rsidRPr="004C2FF5" w:rsidRDefault="0035391F" w:rsidP="009A079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FF5">
        <w:rPr>
          <w:rFonts w:ascii="Times New Roman" w:hAnsi="Times New Roman" w:cs="Times New Roman"/>
          <w:sz w:val="28"/>
          <w:szCs w:val="28"/>
        </w:rPr>
        <w:t>На</w:t>
      </w:r>
      <w:r w:rsidRPr="004C2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FF5">
        <w:rPr>
          <w:rFonts w:ascii="Times New Roman" w:hAnsi="Times New Roman" w:cs="Times New Roman"/>
          <w:b/>
          <w:sz w:val="28"/>
          <w:szCs w:val="28"/>
          <w:u w:val="single"/>
        </w:rPr>
        <w:t>газовому</w:t>
      </w:r>
      <w:r w:rsidRPr="004C2F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C2FF5">
        <w:rPr>
          <w:rFonts w:ascii="Times New Roman" w:hAnsi="Times New Roman" w:cs="Times New Roman"/>
          <w:sz w:val="28"/>
          <w:szCs w:val="28"/>
        </w:rPr>
        <w:t>опалені:</w:t>
      </w:r>
    </w:p>
    <w:p w14:paraId="17CEAB70" w14:textId="77777777" w:rsidR="0035391F" w:rsidRPr="004C2FF5" w:rsidRDefault="0035391F" w:rsidP="009A0792">
      <w:pPr>
        <w:numPr>
          <w:ilvl w:val="0"/>
          <w:numId w:val="1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C2FF5">
        <w:rPr>
          <w:rFonts w:ascii="Times New Roman" w:hAnsi="Times New Roman" w:cs="Times New Roman"/>
          <w:sz w:val="28"/>
          <w:szCs w:val="28"/>
        </w:rPr>
        <w:t xml:space="preserve">Опорний заклад </w:t>
      </w:r>
      <w:r w:rsidRPr="004C2FF5">
        <w:rPr>
          <w:rFonts w:ascii="Times New Roman" w:hAnsi="Times New Roman" w:cs="Times New Roman"/>
          <w:sz w:val="28"/>
          <w:szCs w:val="28"/>
          <w:lang w:eastAsia="uk-UA"/>
        </w:rPr>
        <w:t>“</w:t>
      </w:r>
      <w:r w:rsidRPr="004C2FF5">
        <w:rPr>
          <w:rFonts w:ascii="Times New Roman" w:hAnsi="Times New Roman" w:cs="Times New Roman"/>
          <w:sz w:val="28"/>
          <w:szCs w:val="28"/>
        </w:rPr>
        <w:t>Городоцький ліцей» - 2 котельні;</w:t>
      </w:r>
    </w:p>
    <w:p w14:paraId="6E93A9EC" w14:textId="77777777" w:rsidR="009A0792" w:rsidRPr="004C2FF5" w:rsidRDefault="0035391F" w:rsidP="009A0792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2FF5">
        <w:rPr>
          <w:rFonts w:ascii="Times New Roman" w:hAnsi="Times New Roman" w:cs="Times New Roman"/>
          <w:sz w:val="28"/>
          <w:szCs w:val="28"/>
        </w:rPr>
        <w:t xml:space="preserve">Філія </w:t>
      </w:r>
      <w:proofErr w:type="spellStart"/>
      <w:r w:rsidRPr="004C2FF5">
        <w:rPr>
          <w:rFonts w:ascii="Times New Roman" w:hAnsi="Times New Roman" w:cs="Times New Roman"/>
          <w:sz w:val="28"/>
          <w:szCs w:val="28"/>
        </w:rPr>
        <w:t>Рогачівська</w:t>
      </w:r>
      <w:proofErr w:type="spellEnd"/>
      <w:r w:rsidRPr="004C2FF5">
        <w:rPr>
          <w:rFonts w:ascii="Times New Roman" w:hAnsi="Times New Roman" w:cs="Times New Roman"/>
          <w:sz w:val="28"/>
          <w:szCs w:val="28"/>
        </w:rPr>
        <w:t xml:space="preserve"> початкова школа опорного закладу “Городоцький ліцей» - 1 котельня;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31"/>
      </w:tblGrid>
      <w:tr w:rsidR="0035391F" w:rsidRPr="004C2FF5" w14:paraId="13CCDF64" w14:textId="77777777" w:rsidTr="00CC1A62">
        <w:tc>
          <w:tcPr>
            <w:tcW w:w="8931" w:type="dxa"/>
            <w:vAlign w:val="center"/>
          </w:tcPr>
          <w:p w14:paraId="31EAB274" w14:textId="77777777" w:rsidR="0035391F" w:rsidRPr="004C2FF5" w:rsidRDefault="0035391F" w:rsidP="009A079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FF5">
              <w:rPr>
                <w:rFonts w:ascii="Times New Roman" w:hAnsi="Times New Roman" w:cs="Times New Roman"/>
                <w:sz w:val="28"/>
                <w:szCs w:val="28"/>
              </w:rPr>
              <w:t>Бронницька</w:t>
            </w:r>
            <w:proofErr w:type="spellEnd"/>
            <w:r w:rsidRPr="004C2FF5">
              <w:rPr>
                <w:rFonts w:ascii="Times New Roman" w:hAnsi="Times New Roman" w:cs="Times New Roman"/>
                <w:sz w:val="28"/>
                <w:szCs w:val="28"/>
              </w:rPr>
              <w:t xml:space="preserve"> гімназія – 1 котельня;</w:t>
            </w:r>
          </w:p>
        </w:tc>
      </w:tr>
      <w:tr w:rsidR="0035391F" w:rsidRPr="004C2FF5" w14:paraId="7C7F3FA8" w14:textId="77777777" w:rsidTr="00CC1A62">
        <w:tc>
          <w:tcPr>
            <w:tcW w:w="8931" w:type="dxa"/>
            <w:vAlign w:val="center"/>
          </w:tcPr>
          <w:p w14:paraId="35A2AB3D" w14:textId="77777777" w:rsidR="0035391F" w:rsidRPr="004C2FF5" w:rsidRDefault="0035391F" w:rsidP="009A079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FF5">
              <w:rPr>
                <w:rFonts w:ascii="Times New Roman" w:hAnsi="Times New Roman" w:cs="Times New Roman"/>
                <w:sz w:val="28"/>
                <w:szCs w:val="28"/>
              </w:rPr>
              <w:t>Карпилівська</w:t>
            </w:r>
            <w:proofErr w:type="spellEnd"/>
            <w:r w:rsidRPr="004C2FF5">
              <w:rPr>
                <w:rFonts w:ascii="Times New Roman" w:hAnsi="Times New Roman" w:cs="Times New Roman"/>
                <w:sz w:val="28"/>
                <w:szCs w:val="28"/>
              </w:rPr>
              <w:t xml:space="preserve"> гімназія – 1 котельня;</w:t>
            </w:r>
          </w:p>
          <w:p w14:paraId="3C900792" w14:textId="77777777" w:rsidR="0035391F" w:rsidRPr="004C2FF5" w:rsidRDefault="0035391F" w:rsidP="009A079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FF5">
              <w:rPr>
                <w:rFonts w:ascii="Times New Roman" w:hAnsi="Times New Roman" w:cs="Times New Roman"/>
                <w:sz w:val="28"/>
                <w:szCs w:val="28"/>
              </w:rPr>
              <w:t>Дошкільний навчальний заклад с. Городок – 1 котельня.</w:t>
            </w:r>
          </w:p>
        </w:tc>
      </w:tr>
    </w:tbl>
    <w:p w14:paraId="38BA0525" w14:textId="77777777" w:rsidR="0035391F" w:rsidRPr="004C2FF5" w:rsidRDefault="0035391F" w:rsidP="009A079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F5">
        <w:rPr>
          <w:rFonts w:ascii="Times New Roman" w:hAnsi="Times New Roman" w:cs="Times New Roman"/>
          <w:sz w:val="28"/>
          <w:szCs w:val="28"/>
        </w:rPr>
        <w:t xml:space="preserve">На </w:t>
      </w:r>
      <w:r w:rsidRPr="004C2FF5">
        <w:rPr>
          <w:rFonts w:ascii="Times New Roman" w:hAnsi="Times New Roman" w:cs="Times New Roman"/>
          <w:b/>
          <w:sz w:val="28"/>
          <w:szCs w:val="28"/>
          <w:u w:val="single"/>
        </w:rPr>
        <w:t>твердому</w:t>
      </w:r>
      <w:r w:rsidRPr="004C2FF5">
        <w:rPr>
          <w:rFonts w:ascii="Times New Roman" w:hAnsi="Times New Roman" w:cs="Times New Roman"/>
          <w:sz w:val="28"/>
          <w:szCs w:val="28"/>
        </w:rPr>
        <w:t xml:space="preserve"> паливі:</w:t>
      </w:r>
    </w:p>
    <w:p w14:paraId="536432AF" w14:textId="77777777" w:rsidR="0035391F" w:rsidRPr="004C2FF5" w:rsidRDefault="0035391F" w:rsidP="009A0792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FF5">
        <w:rPr>
          <w:rFonts w:ascii="Times New Roman" w:hAnsi="Times New Roman" w:cs="Times New Roman"/>
          <w:sz w:val="28"/>
          <w:szCs w:val="28"/>
        </w:rPr>
        <w:t>Бронницька</w:t>
      </w:r>
      <w:proofErr w:type="spellEnd"/>
      <w:r w:rsidRPr="004C2FF5">
        <w:rPr>
          <w:rFonts w:ascii="Times New Roman" w:hAnsi="Times New Roman" w:cs="Times New Roman"/>
          <w:sz w:val="28"/>
          <w:szCs w:val="28"/>
        </w:rPr>
        <w:t xml:space="preserve"> гімназія - 1 котельня;</w:t>
      </w:r>
    </w:p>
    <w:p w14:paraId="45F94009" w14:textId="77777777" w:rsidR="0035391F" w:rsidRPr="004C2FF5" w:rsidRDefault="0035391F" w:rsidP="009A0792">
      <w:pPr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FF5">
        <w:rPr>
          <w:rFonts w:ascii="Times New Roman" w:hAnsi="Times New Roman" w:cs="Times New Roman"/>
          <w:sz w:val="28"/>
          <w:szCs w:val="28"/>
        </w:rPr>
        <w:t>Обарівський</w:t>
      </w:r>
      <w:proofErr w:type="spellEnd"/>
      <w:r w:rsidRPr="004C2FF5">
        <w:rPr>
          <w:rFonts w:ascii="Times New Roman" w:hAnsi="Times New Roman" w:cs="Times New Roman"/>
          <w:sz w:val="28"/>
          <w:szCs w:val="28"/>
        </w:rPr>
        <w:t xml:space="preserve"> ліцей та дошкільний підрозділ </w:t>
      </w:r>
      <w:proofErr w:type="spellStart"/>
      <w:r w:rsidRPr="004C2FF5">
        <w:rPr>
          <w:rFonts w:ascii="Times New Roman" w:hAnsi="Times New Roman" w:cs="Times New Roman"/>
          <w:sz w:val="28"/>
          <w:szCs w:val="28"/>
        </w:rPr>
        <w:t>Обарівського</w:t>
      </w:r>
      <w:proofErr w:type="spellEnd"/>
      <w:r w:rsidRPr="004C2FF5">
        <w:rPr>
          <w:rFonts w:ascii="Times New Roman" w:hAnsi="Times New Roman" w:cs="Times New Roman"/>
          <w:sz w:val="28"/>
          <w:szCs w:val="28"/>
        </w:rPr>
        <w:t xml:space="preserve"> ліцею – 2 котельні;</w:t>
      </w:r>
    </w:p>
    <w:p w14:paraId="061A78A8" w14:textId="77777777" w:rsidR="001234E4" w:rsidRPr="004C2FF5" w:rsidRDefault="0035391F" w:rsidP="001234E4">
      <w:pPr>
        <w:numPr>
          <w:ilvl w:val="0"/>
          <w:numId w:val="14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2FF5">
        <w:rPr>
          <w:rFonts w:ascii="Times New Roman" w:hAnsi="Times New Roman" w:cs="Times New Roman"/>
          <w:sz w:val="28"/>
          <w:szCs w:val="28"/>
        </w:rPr>
        <w:t xml:space="preserve">Дошкільний підрозділ с. </w:t>
      </w:r>
      <w:proofErr w:type="spellStart"/>
      <w:r w:rsidRPr="004C2FF5">
        <w:rPr>
          <w:rFonts w:ascii="Times New Roman" w:hAnsi="Times New Roman" w:cs="Times New Roman"/>
          <w:sz w:val="28"/>
          <w:szCs w:val="28"/>
        </w:rPr>
        <w:t>Рубче</w:t>
      </w:r>
      <w:proofErr w:type="spellEnd"/>
      <w:r w:rsidRPr="004C2FF5">
        <w:rPr>
          <w:rFonts w:ascii="Times New Roman" w:hAnsi="Times New Roman" w:cs="Times New Roman"/>
          <w:sz w:val="28"/>
          <w:szCs w:val="28"/>
        </w:rPr>
        <w:t xml:space="preserve"> опорного закладу “Городоцький ліцей» - 1 котельня</w:t>
      </w:r>
      <w:r w:rsidR="001234E4" w:rsidRPr="004C2FF5">
        <w:rPr>
          <w:rFonts w:ascii="Times New Roman" w:hAnsi="Times New Roman" w:cs="Times New Roman"/>
          <w:sz w:val="28"/>
          <w:szCs w:val="28"/>
        </w:rPr>
        <w:t>.</w:t>
      </w:r>
    </w:p>
    <w:p w14:paraId="40938146" w14:textId="77777777" w:rsidR="0035391F" w:rsidRPr="004C2FF5" w:rsidRDefault="001234E4" w:rsidP="003539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F5">
        <w:rPr>
          <w:rFonts w:ascii="Times New Roman" w:hAnsi="Times New Roman" w:cs="Times New Roman"/>
          <w:sz w:val="28"/>
          <w:szCs w:val="28"/>
        </w:rPr>
        <w:t xml:space="preserve">Відповідно до процедури </w:t>
      </w:r>
      <w:proofErr w:type="spellStart"/>
      <w:r w:rsidRPr="004C2FF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4C2FF5">
        <w:rPr>
          <w:rFonts w:ascii="Times New Roman" w:hAnsi="Times New Roman" w:cs="Times New Roman"/>
          <w:sz w:val="28"/>
          <w:szCs w:val="28"/>
        </w:rPr>
        <w:t xml:space="preserve"> природного газу закладами освіти укладені угоди з постачальником природного газу ТОВ «</w:t>
      </w:r>
      <w:proofErr w:type="spellStart"/>
      <w:r w:rsidRPr="004C2FF5">
        <w:rPr>
          <w:rFonts w:ascii="Times New Roman" w:hAnsi="Times New Roman" w:cs="Times New Roman"/>
          <w:sz w:val="28"/>
          <w:szCs w:val="28"/>
        </w:rPr>
        <w:t>Рівнегаз</w:t>
      </w:r>
      <w:proofErr w:type="spellEnd"/>
      <w:r w:rsidRPr="004C2FF5">
        <w:rPr>
          <w:rFonts w:ascii="Times New Roman" w:hAnsi="Times New Roman" w:cs="Times New Roman"/>
          <w:sz w:val="28"/>
          <w:szCs w:val="28"/>
        </w:rPr>
        <w:t xml:space="preserve"> Збут».</w:t>
      </w:r>
    </w:p>
    <w:p w14:paraId="75D335C4" w14:textId="77777777" w:rsidR="009E6809" w:rsidRPr="004C2FF5" w:rsidRDefault="009E6809" w:rsidP="003539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C28A27" w14:textId="77777777" w:rsidR="00C06A9A" w:rsidRPr="004C2FF5" w:rsidRDefault="00C06A9A" w:rsidP="00C06A9A">
      <w:pPr>
        <w:pStyle w:val="a8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2FF5">
        <w:rPr>
          <w:rFonts w:ascii="Times New Roman" w:hAnsi="Times New Roman"/>
          <w:b/>
          <w:sz w:val="28"/>
          <w:szCs w:val="28"/>
          <w:lang w:val="uk-UA"/>
        </w:rPr>
        <w:t>Проблемне питання</w:t>
      </w:r>
    </w:p>
    <w:p w14:paraId="3C3ACE03" w14:textId="77777777" w:rsidR="00C06A9A" w:rsidRPr="004C2FF5" w:rsidRDefault="00C06A9A" w:rsidP="00C06A9A">
      <w:pPr>
        <w:pStyle w:val="a8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6FE2CBF" w14:textId="77777777" w:rsidR="00C06A9A" w:rsidRPr="004C2FF5" w:rsidRDefault="00C06A9A" w:rsidP="00C06A9A">
      <w:pPr>
        <w:pStyle w:val="a8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 xml:space="preserve">Будівництво гімназії та дошкільного підрозділу навчального закладу за </w:t>
      </w:r>
      <w:proofErr w:type="spellStart"/>
      <w:r w:rsidRPr="004C2FF5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4C2FF5">
        <w:rPr>
          <w:rFonts w:ascii="Times New Roman" w:hAnsi="Times New Roman"/>
          <w:sz w:val="28"/>
          <w:szCs w:val="28"/>
          <w:lang w:val="uk-UA"/>
        </w:rPr>
        <w:t xml:space="preserve">: вул. </w:t>
      </w:r>
      <w:proofErr w:type="spellStart"/>
      <w:r w:rsidRPr="004C2FF5">
        <w:rPr>
          <w:rFonts w:ascii="Times New Roman" w:hAnsi="Times New Roman"/>
          <w:sz w:val="28"/>
          <w:szCs w:val="28"/>
          <w:lang w:val="uk-UA"/>
        </w:rPr>
        <w:t>Б.Хмельницького</w:t>
      </w:r>
      <w:proofErr w:type="spellEnd"/>
      <w:r w:rsidRPr="004C2FF5">
        <w:rPr>
          <w:rFonts w:ascii="Times New Roman" w:hAnsi="Times New Roman"/>
          <w:sz w:val="28"/>
          <w:szCs w:val="28"/>
          <w:lang w:val="uk-UA"/>
        </w:rPr>
        <w:t>, с. Бронники, Рівненський район, Рівненська область</w:t>
      </w:r>
    </w:p>
    <w:p w14:paraId="50076531" w14:textId="77777777" w:rsidR="00C06A9A" w:rsidRPr="004C2FF5" w:rsidRDefault="00C06A9A" w:rsidP="001C1777">
      <w:pPr>
        <w:pStyle w:val="a8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C2FF5">
        <w:rPr>
          <w:rFonts w:ascii="Times New Roman" w:hAnsi="Times New Roman"/>
          <w:sz w:val="28"/>
          <w:szCs w:val="28"/>
          <w:lang w:val="uk-UA"/>
        </w:rPr>
        <w:t xml:space="preserve">Приміщення </w:t>
      </w:r>
      <w:proofErr w:type="spellStart"/>
      <w:r w:rsidRPr="004C2FF5">
        <w:rPr>
          <w:rFonts w:ascii="Times New Roman" w:hAnsi="Times New Roman"/>
          <w:sz w:val="28"/>
          <w:szCs w:val="28"/>
          <w:lang w:val="uk-UA"/>
        </w:rPr>
        <w:t>Бронницької</w:t>
      </w:r>
      <w:proofErr w:type="spellEnd"/>
      <w:r w:rsidRPr="004C2FF5">
        <w:rPr>
          <w:rFonts w:ascii="Times New Roman" w:hAnsi="Times New Roman"/>
          <w:sz w:val="28"/>
          <w:szCs w:val="28"/>
          <w:lang w:val="uk-UA"/>
        </w:rPr>
        <w:t xml:space="preserve"> ЗОШ I-II ступенів побудоване у 1961 році пристосоване та знаходиться в незадовіль</w:t>
      </w:r>
      <w:r w:rsidR="009E6809" w:rsidRPr="004C2FF5">
        <w:rPr>
          <w:rFonts w:ascii="Times New Roman" w:hAnsi="Times New Roman"/>
          <w:sz w:val="28"/>
          <w:szCs w:val="28"/>
          <w:lang w:val="uk-UA"/>
        </w:rPr>
        <w:t xml:space="preserve">ному технічному стані. </w:t>
      </w:r>
      <w:r w:rsidRPr="004C2FF5">
        <w:rPr>
          <w:rFonts w:ascii="Times New Roman" w:hAnsi="Times New Roman"/>
          <w:sz w:val="28"/>
          <w:szCs w:val="28"/>
          <w:lang w:val="uk-UA"/>
        </w:rPr>
        <w:t xml:space="preserve">В школі відсутні спортивна та актова зали, майстерня. Їдальня розміщена       в окремому пристосованому приміщенні. Навчання 119 учнів відбувається у 2 зміни.  Над пришкільною територією проходить високовольтна лінія </w:t>
      </w:r>
      <w:proofErr w:type="spellStart"/>
      <w:r w:rsidRPr="004C2FF5">
        <w:rPr>
          <w:rFonts w:ascii="Times New Roman" w:hAnsi="Times New Roman"/>
          <w:sz w:val="28"/>
          <w:szCs w:val="28"/>
          <w:lang w:val="uk-UA"/>
        </w:rPr>
        <w:t>електропередач</w:t>
      </w:r>
      <w:proofErr w:type="spellEnd"/>
      <w:r w:rsidRPr="004C2FF5">
        <w:rPr>
          <w:rFonts w:ascii="Times New Roman" w:hAnsi="Times New Roman"/>
          <w:sz w:val="28"/>
          <w:szCs w:val="28"/>
          <w:lang w:val="uk-UA"/>
        </w:rPr>
        <w:t>. Пришкільна територія входить у санітарну зону траси «Рівне – Луцьк»</w:t>
      </w:r>
      <w:r w:rsidR="001C1777" w:rsidRPr="004C2FF5">
        <w:rPr>
          <w:rFonts w:ascii="Times New Roman" w:hAnsi="Times New Roman"/>
          <w:sz w:val="28"/>
          <w:szCs w:val="28"/>
          <w:lang w:val="uk-UA"/>
        </w:rPr>
        <w:t>.</w:t>
      </w:r>
    </w:p>
    <w:p w14:paraId="46C1DF6B" w14:textId="77777777" w:rsidR="00C06A9A" w:rsidRPr="004C2FF5" w:rsidRDefault="00C06A9A" w:rsidP="00C06A9A">
      <w:pPr>
        <w:spacing w:line="240" w:lineRule="auto"/>
        <w:ind w:firstLine="1080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14:paraId="16A4E4D0" w14:textId="77777777" w:rsidR="0078423E" w:rsidRPr="004C2FF5" w:rsidRDefault="0078423E" w:rsidP="0078423E">
      <w:pPr>
        <w:spacing w:line="240" w:lineRule="auto"/>
        <w:ind w:firstLine="108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4C2FF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Начальник відділу освіти</w:t>
      </w:r>
      <w:r w:rsidR="00C12929" w:rsidRPr="004C2FF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, культури, молоді та спорту</w:t>
      </w:r>
    </w:p>
    <w:p w14:paraId="4EEACA57" w14:textId="77777777" w:rsidR="0078423E" w:rsidRPr="004C2FF5" w:rsidRDefault="0078423E" w:rsidP="0078423E">
      <w:pPr>
        <w:spacing w:line="240" w:lineRule="auto"/>
        <w:ind w:firstLine="108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4C2FF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C12929" w:rsidRPr="004C2FF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Городоцької сільської ради</w:t>
      </w:r>
    </w:p>
    <w:p w14:paraId="504A25B9" w14:textId="47935D44" w:rsidR="003E525B" w:rsidRPr="00EF47A1" w:rsidRDefault="00C12929" w:rsidP="00CE6519">
      <w:pPr>
        <w:spacing w:line="240" w:lineRule="auto"/>
        <w:ind w:firstLine="1080"/>
        <w:jc w:val="right"/>
      </w:pPr>
      <w:r w:rsidRPr="004C2FF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Володимир ГРИСЮК</w:t>
      </w:r>
    </w:p>
    <w:p w14:paraId="4795F9DB" w14:textId="77777777" w:rsidR="003E525B" w:rsidRDefault="003E525B" w:rsidP="003E525B">
      <w:pPr>
        <w:pStyle w:val="a3"/>
        <w:ind w:firstLine="709"/>
      </w:pPr>
      <w:r>
        <w:t xml:space="preserve">  </w:t>
      </w:r>
    </w:p>
    <w:sectPr w:rsidR="003E525B" w:rsidSect="00CE6519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2EDD" w14:textId="77777777" w:rsidR="007E6AD6" w:rsidRDefault="007E6AD6" w:rsidP="00CE6519">
      <w:pPr>
        <w:spacing w:after="0" w:line="240" w:lineRule="auto"/>
      </w:pPr>
      <w:r>
        <w:separator/>
      </w:r>
    </w:p>
  </w:endnote>
  <w:endnote w:type="continuationSeparator" w:id="0">
    <w:p w14:paraId="61A9C81F" w14:textId="77777777" w:rsidR="007E6AD6" w:rsidRDefault="007E6AD6" w:rsidP="00CE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54B0" w14:textId="77777777" w:rsidR="007E6AD6" w:rsidRDefault="007E6AD6" w:rsidP="00CE6519">
      <w:pPr>
        <w:spacing w:after="0" w:line="240" w:lineRule="auto"/>
      </w:pPr>
      <w:r>
        <w:separator/>
      </w:r>
    </w:p>
  </w:footnote>
  <w:footnote w:type="continuationSeparator" w:id="0">
    <w:p w14:paraId="70C19FF5" w14:textId="77777777" w:rsidR="007E6AD6" w:rsidRDefault="007E6AD6" w:rsidP="00CE6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580904"/>
      <w:docPartObj>
        <w:docPartGallery w:val="Page Numbers (Top of Page)"/>
        <w:docPartUnique/>
      </w:docPartObj>
    </w:sdtPr>
    <w:sdtEndPr/>
    <w:sdtContent>
      <w:p w14:paraId="32E6111D" w14:textId="7CC32562" w:rsidR="00CE6519" w:rsidRDefault="00CE651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C7A60F3" w14:textId="77777777" w:rsidR="00CE6519" w:rsidRDefault="00CE651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84EEB"/>
    <w:multiLevelType w:val="hybridMultilevel"/>
    <w:tmpl w:val="4548278C"/>
    <w:lvl w:ilvl="0" w:tplc="D096A7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3758"/>
    <w:multiLevelType w:val="hybridMultilevel"/>
    <w:tmpl w:val="812CE30C"/>
    <w:lvl w:ilvl="0" w:tplc="36C48108">
      <w:start w:val="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C14545"/>
    <w:multiLevelType w:val="hybridMultilevel"/>
    <w:tmpl w:val="7C4E455C"/>
    <w:lvl w:ilvl="0" w:tplc="D096A74A">
      <w:numFmt w:val="bullet"/>
      <w:lvlText w:val="-"/>
      <w:lvlJc w:val="left"/>
      <w:pPr>
        <w:ind w:left="157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4" w15:restartNumberingAfterBreak="0">
    <w:nsid w:val="17240362"/>
    <w:multiLevelType w:val="hybridMultilevel"/>
    <w:tmpl w:val="63262DB8"/>
    <w:lvl w:ilvl="0" w:tplc="10D87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43CC5"/>
    <w:multiLevelType w:val="hybridMultilevel"/>
    <w:tmpl w:val="46F6B01C"/>
    <w:lvl w:ilvl="0" w:tplc="449200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A59"/>
    <w:multiLevelType w:val="hybridMultilevel"/>
    <w:tmpl w:val="0BB0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629DE"/>
    <w:multiLevelType w:val="hybridMultilevel"/>
    <w:tmpl w:val="B9D4A39C"/>
    <w:lvl w:ilvl="0" w:tplc="7AD265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F6FA3"/>
    <w:multiLevelType w:val="hybridMultilevel"/>
    <w:tmpl w:val="7CB83540"/>
    <w:lvl w:ilvl="0" w:tplc="EFCE6BAE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51D00B8"/>
    <w:multiLevelType w:val="hybridMultilevel"/>
    <w:tmpl w:val="901AD63E"/>
    <w:lvl w:ilvl="0" w:tplc="A080CF5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E753BF"/>
    <w:multiLevelType w:val="hybridMultilevel"/>
    <w:tmpl w:val="28E8D17E"/>
    <w:lvl w:ilvl="0" w:tplc="7AD265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43AFE"/>
    <w:multiLevelType w:val="hybridMultilevel"/>
    <w:tmpl w:val="B2DE70DC"/>
    <w:lvl w:ilvl="0" w:tplc="7AD265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66879"/>
    <w:multiLevelType w:val="hybridMultilevel"/>
    <w:tmpl w:val="774E6240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Symbol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3A3749F"/>
    <w:multiLevelType w:val="hybridMultilevel"/>
    <w:tmpl w:val="859085D0"/>
    <w:lvl w:ilvl="0" w:tplc="7AD265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13"/>
  </w:num>
  <w:num w:numId="8">
    <w:abstractNumId w:val="10"/>
  </w:num>
  <w:num w:numId="9">
    <w:abstractNumId w:val="5"/>
  </w:num>
  <w:num w:numId="10">
    <w:abstractNumId w:val="2"/>
  </w:num>
  <w:num w:numId="11">
    <w:abstractNumId w:val="3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25B"/>
    <w:rsid w:val="00000C24"/>
    <w:rsid w:val="000015C2"/>
    <w:rsid w:val="000050A4"/>
    <w:rsid w:val="00007339"/>
    <w:rsid w:val="0001266A"/>
    <w:rsid w:val="00034B08"/>
    <w:rsid w:val="00037324"/>
    <w:rsid w:val="0005341C"/>
    <w:rsid w:val="000810C3"/>
    <w:rsid w:val="00086FFF"/>
    <w:rsid w:val="000B479C"/>
    <w:rsid w:val="000D0647"/>
    <w:rsid w:val="000D150D"/>
    <w:rsid w:val="000E3E2A"/>
    <w:rsid w:val="00116E87"/>
    <w:rsid w:val="00117B37"/>
    <w:rsid w:val="001234E4"/>
    <w:rsid w:val="00131B7F"/>
    <w:rsid w:val="00143FED"/>
    <w:rsid w:val="00150723"/>
    <w:rsid w:val="00157904"/>
    <w:rsid w:val="00167905"/>
    <w:rsid w:val="00170CD6"/>
    <w:rsid w:val="001773A9"/>
    <w:rsid w:val="00185277"/>
    <w:rsid w:val="00191846"/>
    <w:rsid w:val="00194E1F"/>
    <w:rsid w:val="001A46ED"/>
    <w:rsid w:val="001C0774"/>
    <w:rsid w:val="001C1777"/>
    <w:rsid w:val="001E653F"/>
    <w:rsid w:val="001F39A1"/>
    <w:rsid w:val="001F3DD5"/>
    <w:rsid w:val="002126F9"/>
    <w:rsid w:val="00224A0B"/>
    <w:rsid w:val="00233411"/>
    <w:rsid w:val="00235B76"/>
    <w:rsid w:val="00242D4A"/>
    <w:rsid w:val="00266E84"/>
    <w:rsid w:val="002B2221"/>
    <w:rsid w:val="002C34D4"/>
    <w:rsid w:val="002C5791"/>
    <w:rsid w:val="002D0048"/>
    <w:rsid w:val="002D19DF"/>
    <w:rsid w:val="002E11AB"/>
    <w:rsid w:val="002F623B"/>
    <w:rsid w:val="003074AD"/>
    <w:rsid w:val="00317475"/>
    <w:rsid w:val="003273C7"/>
    <w:rsid w:val="0034459F"/>
    <w:rsid w:val="00350E43"/>
    <w:rsid w:val="00352945"/>
    <w:rsid w:val="0035391F"/>
    <w:rsid w:val="003615B0"/>
    <w:rsid w:val="00361E06"/>
    <w:rsid w:val="00373871"/>
    <w:rsid w:val="0037415C"/>
    <w:rsid w:val="00374175"/>
    <w:rsid w:val="00381BC2"/>
    <w:rsid w:val="00386E6C"/>
    <w:rsid w:val="003A556A"/>
    <w:rsid w:val="003B2467"/>
    <w:rsid w:val="003D1F22"/>
    <w:rsid w:val="003E525B"/>
    <w:rsid w:val="003F4B41"/>
    <w:rsid w:val="00402DF0"/>
    <w:rsid w:val="00403DFE"/>
    <w:rsid w:val="004164CD"/>
    <w:rsid w:val="00443A25"/>
    <w:rsid w:val="00461E68"/>
    <w:rsid w:val="00477668"/>
    <w:rsid w:val="004959F5"/>
    <w:rsid w:val="0049632E"/>
    <w:rsid w:val="004A4D60"/>
    <w:rsid w:val="004B1B97"/>
    <w:rsid w:val="004B48E0"/>
    <w:rsid w:val="004C2FF5"/>
    <w:rsid w:val="004D038D"/>
    <w:rsid w:val="004D115D"/>
    <w:rsid w:val="004D6283"/>
    <w:rsid w:val="004D6CCB"/>
    <w:rsid w:val="004E499B"/>
    <w:rsid w:val="004F2E8A"/>
    <w:rsid w:val="00520404"/>
    <w:rsid w:val="005352B9"/>
    <w:rsid w:val="005535D0"/>
    <w:rsid w:val="00577948"/>
    <w:rsid w:val="005833F9"/>
    <w:rsid w:val="005869DE"/>
    <w:rsid w:val="005900CA"/>
    <w:rsid w:val="005A4C66"/>
    <w:rsid w:val="005E06FF"/>
    <w:rsid w:val="005E48CD"/>
    <w:rsid w:val="005E7598"/>
    <w:rsid w:val="00601C36"/>
    <w:rsid w:val="00614990"/>
    <w:rsid w:val="00635E48"/>
    <w:rsid w:val="00645328"/>
    <w:rsid w:val="0066279B"/>
    <w:rsid w:val="00664957"/>
    <w:rsid w:val="006763CE"/>
    <w:rsid w:val="00695EBB"/>
    <w:rsid w:val="006B1AF8"/>
    <w:rsid w:val="006B79B3"/>
    <w:rsid w:val="006C1DF3"/>
    <w:rsid w:val="006D1187"/>
    <w:rsid w:val="006D4E84"/>
    <w:rsid w:val="0072125B"/>
    <w:rsid w:val="00745814"/>
    <w:rsid w:val="00746181"/>
    <w:rsid w:val="00750610"/>
    <w:rsid w:val="007522C6"/>
    <w:rsid w:val="0075348B"/>
    <w:rsid w:val="00762B09"/>
    <w:rsid w:val="00774DA0"/>
    <w:rsid w:val="0078423E"/>
    <w:rsid w:val="00786EC7"/>
    <w:rsid w:val="00786EDC"/>
    <w:rsid w:val="007918AA"/>
    <w:rsid w:val="007A54AB"/>
    <w:rsid w:val="007A6616"/>
    <w:rsid w:val="007B30DF"/>
    <w:rsid w:val="007C162E"/>
    <w:rsid w:val="007D02D4"/>
    <w:rsid w:val="007E1556"/>
    <w:rsid w:val="007E6AD6"/>
    <w:rsid w:val="007F4E92"/>
    <w:rsid w:val="00816666"/>
    <w:rsid w:val="008230CE"/>
    <w:rsid w:val="00832E74"/>
    <w:rsid w:val="008375DA"/>
    <w:rsid w:val="00866499"/>
    <w:rsid w:val="00875185"/>
    <w:rsid w:val="00890CF9"/>
    <w:rsid w:val="008948A0"/>
    <w:rsid w:val="00897097"/>
    <w:rsid w:val="008A4113"/>
    <w:rsid w:val="008A54CD"/>
    <w:rsid w:val="008B0DC3"/>
    <w:rsid w:val="008C09BB"/>
    <w:rsid w:val="008C0A17"/>
    <w:rsid w:val="008F728C"/>
    <w:rsid w:val="008F7B6C"/>
    <w:rsid w:val="00917B84"/>
    <w:rsid w:val="009253DD"/>
    <w:rsid w:val="00937512"/>
    <w:rsid w:val="00951BDA"/>
    <w:rsid w:val="009551F4"/>
    <w:rsid w:val="00972A6C"/>
    <w:rsid w:val="009762EB"/>
    <w:rsid w:val="009839EB"/>
    <w:rsid w:val="00997B16"/>
    <w:rsid w:val="009A0792"/>
    <w:rsid w:val="009A490C"/>
    <w:rsid w:val="009C33A8"/>
    <w:rsid w:val="009E53E2"/>
    <w:rsid w:val="009E6809"/>
    <w:rsid w:val="00A31097"/>
    <w:rsid w:val="00A760AB"/>
    <w:rsid w:val="00A80031"/>
    <w:rsid w:val="00A828C2"/>
    <w:rsid w:val="00A8735E"/>
    <w:rsid w:val="00A90193"/>
    <w:rsid w:val="00A96B33"/>
    <w:rsid w:val="00AB18E9"/>
    <w:rsid w:val="00AC0AD9"/>
    <w:rsid w:val="00AD5515"/>
    <w:rsid w:val="00AE0678"/>
    <w:rsid w:val="00AE3934"/>
    <w:rsid w:val="00AF07E3"/>
    <w:rsid w:val="00B053B1"/>
    <w:rsid w:val="00B20056"/>
    <w:rsid w:val="00B513A7"/>
    <w:rsid w:val="00B572B5"/>
    <w:rsid w:val="00B77A6B"/>
    <w:rsid w:val="00B8756F"/>
    <w:rsid w:val="00B95940"/>
    <w:rsid w:val="00BB3D56"/>
    <w:rsid w:val="00BB58C4"/>
    <w:rsid w:val="00BD1DC6"/>
    <w:rsid w:val="00BE07F5"/>
    <w:rsid w:val="00BF278D"/>
    <w:rsid w:val="00C007C6"/>
    <w:rsid w:val="00C06A9A"/>
    <w:rsid w:val="00C06E4C"/>
    <w:rsid w:val="00C12929"/>
    <w:rsid w:val="00C132CA"/>
    <w:rsid w:val="00C21ED0"/>
    <w:rsid w:val="00C25277"/>
    <w:rsid w:val="00C30A3B"/>
    <w:rsid w:val="00C34641"/>
    <w:rsid w:val="00C662F4"/>
    <w:rsid w:val="00C773D2"/>
    <w:rsid w:val="00C85A2E"/>
    <w:rsid w:val="00C91FAD"/>
    <w:rsid w:val="00CA4D14"/>
    <w:rsid w:val="00CC2B2E"/>
    <w:rsid w:val="00CE289D"/>
    <w:rsid w:val="00CE6519"/>
    <w:rsid w:val="00CF3CF7"/>
    <w:rsid w:val="00D0621A"/>
    <w:rsid w:val="00D25EF0"/>
    <w:rsid w:val="00D433DE"/>
    <w:rsid w:val="00D44D9D"/>
    <w:rsid w:val="00D6181D"/>
    <w:rsid w:val="00D619EC"/>
    <w:rsid w:val="00D66A9B"/>
    <w:rsid w:val="00DA58E7"/>
    <w:rsid w:val="00DF3B65"/>
    <w:rsid w:val="00DF76E3"/>
    <w:rsid w:val="00E0160D"/>
    <w:rsid w:val="00E14585"/>
    <w:rsid w:val="00E20CF1"/>
    <w:rsid w:val="00E24F56"/>
    <w:rsid w:val="00E37230"/>
    <w:rsid w:val="00E44FBF"/>
    <w:rsid w:val="00E709C6"/>
    <w:rsid w:val="00E736AA"/>
    <w:rsid w:val="00E964BC"/>
    <w:rsid w:val="00EA06CA"/>
    <w:rsid w:val="00EC58DB"/>
    <w:rsid w:val="00ED36FB"/>
    <w:rsid w:val="00ED5ECF"/>
    <w:rsid w:val="00EF47A1"/>
    <w:rsid w:val="00F01AF0"/>
    <w:rsid w:val="00F026BD"/>
    <w:rsid w:val="00F02751"/>
    <w:rsid w:val="00F039BC"/>
    <w:rsid w:val="00F11C90"/>
    <w:rsid w:val="00F14CBE"/>
    <w:rsid w:val="00F24311"/>
    <w:rsid w:val="00F308B2"/>
    <w:rsid w:val="00F5215B"/>
    <w:rsid w:val="00F52C10"/>
    <w:rsid w:val="00F7130A"/>
    <w:rsid w:val="00F71D6D"/>
    <w:rsid w:val="00F72276"/>
    <w:rsid w:val="00F726BB"/>
    <w:rsid w:val="00F810D7"/>
    <w:rsid w:val="00F81895"/>
    <w:rsid w:val="00FC3C3E"/>
    <w:rsid w:val="00FD1359"/>
    <w:rsid w:val="00FD2DDC"/>
    <w:rsid w:val="00FD4832"/>
    <w:rsid w:val="00FD7CC3"/>
    <w:rsid w:val="00F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552A"/>
  <w15:docId w15:val="{0FDC36AD-3329-47E5-86F8-2A92BC09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B08"/>
  </w:style>
  <w:style w:type="paragraph" w:styleId="1">
    <w:name w:val="heading 1"/>
    <w:basedOn w:val="a"/>
    <w:next w:val="a"/>
    <w:link w:val="10"/>
    <w:uiPriority w:val="9"/>
    <w:qFormat/>
    <w:rsid w:val="00AE06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352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25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E525B"/>
    <w:rPr>
      <w:color w:val="0000FF"/>
      <w:u w:val="single"/>
    </w:rPr>
  </w:style>
  <w:style w:type="paragraph" w:styleId="a5">
    <w:name w:val="Body Text"/>
    <w:basedOn w:val="a"/>
    <w:link w:val="a6"/>
    <w:rsid w:val="0075348B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75348B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1">
    <w:name w:val="Стиль1"/>
    <w:basedOn w:val="a"/>
    <w:link w:val="12"/>
    <w:rsid w:val="0075348B"/>
    <w:pPr>
      <w:widowControl w:val="0"/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customStyle="1" w:styleId="12">
    <w:name w:val="Стиль1 Знак"/>
    <w:link w:val="11"/>
    <w:locked/>
    <w:rsid w:val="0075348B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styleId="a7">
    <w:name w:val="Emphasis"/>
    <w:uiPriority w:val="20"/>
    <w:qFormat/>
    <w:rsid w:val="0075348B"/>
    <w:rPr>
      <w:i/>
      <w:iCs/>
    </w:rPr>
  </w:style>
  <w:style w:type="paragraph" w:styleId="a8">
    <w:name w:val="No Spacing"/>
    <w:uiPriority w:val="1"/>
    <w:qFormat/>
    <w:rsid w:val="0018527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9">
    <w:name w:val="List Paragraph"/>
    <w:basedOn w:val="a"/>
    <w:uiPriority w:val="34"/>
    <w:qFormat/>
    <w:rsid w:val="00185277"/>
    <w:pPr>
      <w:ind w:left="720"/>
      <w:contextualSpacing/>
    </w:pPr>
    <w:rPr>
      <w:rFonts w:eastAsiaTheme="minorEastAsia"/>
      <w:lang w:eastAsia="uk-UA"/>
    </w:rPr>
  </w:style>
  <w:style w:type="paragraph" w:customStyle="1" w:styleId="xfmc3">
    <w:name w:val="xfmc3"/>
    <w:basedOn w:val="a"/>
    <w:rsid w:val="0018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fmc1">
    <w:name w:val="xfmc1"/>
    <w:basedOn w:val="a"/>
    <w:rsid w:val="0018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3">
    <w:name w:val="Без интервала1"/>
    <w:rsid w:val="001773A9"/>
    <w:pPr>
      <w:spacing w:after="0" w:line="240" w:lineRule="auto"/>
    </w:pPr>
    <w:rPr>
      <w:rFonts w:ascii="Calibri" w:eastAsia="Times New Roman" w:hAnsi="Calibri" w:cs="Calibri"/>
      <w:sz w:val="28"/>
      <w:szCs w:val="28"/>
      <w:lang w:val="ru-RU"/>
    </w:rPr>
  </w:style>
  <w:style w:type="paragraph" w:customStyle="1" w:styleId="14">
    <w:name w:val="Заголовок1"/>
    <w:basedOn w:val="a"/>
    <w:next w:val="a5"/>
    <w:rsid w:val="003615B0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customStyle="1" w:styleId="aa">
    <w:name w:val="Знак Знак Знак"/>
    <w:basedOn w:val="a"/>
    <w:rsid w:val="003F4B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23">
    <w:name w:val="rvts23"/>
    <w:basedOn w:val="a0"/>
    <w:rsid w:val="005E48CD"/>
  </w:style>
  <w:style w:type="paragraph" w:customStyle="1" w:styleId="StyleZakonu">
    <w:name w:val="StyleZakonu"/>
    <w:basedOn w:val="a"/>
    <w:uiPriority w:val="99"/>
    <w:rsid w:val="001F39A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00C24"/>
    <w:rPr>
      <w:b/>
      <w:bCs/>
    </w:rPr>
  </w:style>
  <w:style w:type="character" w:customStyle="1" w:styleId="xfm01878235">
    <w:name w:val="xfm_01878235"/>
    <w:rsid w:val="00917B84"/>
  </w:style>
  <w:style w:type="character" w:customStyle="1" w:styleId="xfm70649172">
    <w:name w:val="xfm_70649172"/>
    <w:basedOn w:val="a0"/>
    <w:rsid w:val="00F726BB"/>
  </w:style>
  <w:style w:type="character" w:customStyle="1" w:styleId="FontStyle36">
    <w:name w:val="Font Style36"/>
    <w:rsid w:val="00E964BC"/>
    <w:rPr>
      <w:rFonts w:ascii="Franklin Gothic Book" w:hAnsi="Franklin Gothic Book" w:cs="Franklin Gothic Book" w:hint="default"/>
      <w:color w:val="000000"/>
      <w:sz w:val="22"/>
      <w:szCs w:val="22"/>
    </w:rPr>
  </w:style>
  <w:style w:type="paragraph" w:customStyle="1" w:styleId="15">
    <w:name w:val="Обычный (веб)1"/>
    <w:basedOn w:val="a"/>
    <w:rsid w:val="00461E6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c">
    <w:name w:val="Заголовок Знак"/>
    <w:link w:val="ad"/>
    <w:locked/>
    <w:rsid w:val="00461E68"/>
    <w:rPr>
      <w:b/>
      <w:bCs/>
      <w:sz w:val="28"/>
      <w:szCs w:val="28"/>
      <w:lang w:eastAsia="ru-RU"/>
    </w:rPr>
  </w:style>
  <w:style w:type="paragraph" w:styleId="ad">
    <w:name w:val="Title"/>
    <w:basedOn w:val="a"/>
    <w:link w:val="ac"/>
    <w:qFormat/>
    <w:rsid w:val="00461E68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16">
    <w:name w:val="Название Знак1"/>
    <w:basedOn w:val="a0"/>
    <w:uiPriority w:val="10"/>
    <w:rsid w:val="00461E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5352B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ED3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D36F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E06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CE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E6519"/>
  </w:style>
  <w:style w:type="paragraph" w:styleId="af2">
    <w:name w:val="footer"/>
    <w:basedOn w:val="a"/>
    <w:link w:val="af3"/>
    <w:uiPriority w:val="99"/>
    <w:unhideWhenUsed/>
    <w:rsid w:val="00CE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E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4C40A-3806-49E9-9678-0189277C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12635</Words>
  <Characters>7202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2021-12-29T11:01:00Z</cp:lastPrinted>
  <dcterms:created xsi:type="dcterms:W3CDTF">2021-12-29T08:38:00Z</dcterms:created>
  <dcterms:modified xsi:type="dcterms:W3CDTF">2021-12-29T11:01:00Z</dcterms:modified>
</cp:coreProperties>
</file>