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3AE3" w14:textId="77777777" w:rsidR="00FA0DB4" w:rsidRPr="003A07E7" w:rsidRDefault="00FA0DB4" w:rsidP="003A07E7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Додаток</w:t>
      </w:r>
    </w:p>
    <w:p w14:paraId="421E09C8" w14:textId="77777777" w:rsidR="00FA0DB4" w:rsidRPr="003A07E7" w:rsidRDefault="00FA0DB4" w:rsidP="003A07E7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до рішення Городоцької сільської ради</w:t>
      </w:r>
    </w:p>
    <w:p w14:paraId="156A061D" w14:textId="77777777" w:rsidR="00FA0DB4" w:rsidRPr="003A07E7" w:rsidRDefault="003A07E7" w:rsidP="003A07E7">
      <w:pPr>
        <w:shd w:val="clear" w:color="auto" w:fill="FFFFFF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_________________</w:t>
      </w:r>
      <w:r w:rsidR="00FA0DB4"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№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__</w:t>
      </w:r>
      <w:r w:rsidR="00FA0DB4" w:rsidRPr="003A07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uk-UA"/>
        </w:rPr>
        <w:t>_</w:t>
      </w:r>
    </w:p>
    <w:p w14:paraId="1F7952D1" w14:textId="77777777" w:rsidR="00A876B3" w:rsidRDefault="00A876B3" w:rsidP="003A07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C6ACBF5" w14:textId="77777777" w:rsidR="00A876B3" w:rsidRDefault="00A876B3" w:rsidP="003A07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81F3A09" w14:textId="77777777" w:rsidR="00203DB8" w:rsidRPr="003A07E7" w:rsidRDefault="00203DB8" w:rsidP="003A07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>План діяльності</w:t>
      </w:r>
    </w:p>
    <w:p w14:paraId="610268C6" w14:textId="77777777" w:rsidR="00203DB8" w:rsidRDefault="00203DB8" w:rsidP="003A07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>Городоцької сільської ради Рівненського району Рівненської області з підготовки проектів регуляторних актів на 202</w:t>
      </w:r>
      <w:r w:rsidR="009D250E"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>2</w:t>
      </w:r>
      <w:r w:rsidRPr="003A07E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347A575C" w14:textId="77777777" w:rsidR="003A07E7" w:rsidRPr="003A07E7" w:rsidRDefault="003A07E7" w:rsidP="003A07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6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76"/>
        <w:gridCol w:w="1976"/>
        <w:gridCol w:w="1418"/>
        <w:gridCol w:w="1984"/>
      </w:tblGrid>
      <w:tr w:rsidR="00995CA1" w:rsidRPr="003A07E7" w14:paraId="03D40870" w14:textId="77777777" w:rsidTr="00DA489F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763FAF" w14:textId="77777777" w:rsidR="00203DB8" w:rsidRDefault="00203DB8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№</w:t>
            </w:r>
          </w:p>
          <w:p w14:paraId="5775FF8E" w14:textId="77777777" w:rsidR="00DA489F" w:rsidRPr="003A07E7" w:rsidRDefault="00DA489F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з/п</w:t>
            </w:r>
          </w:p>
        </w:tc>
        <w:tc>
          <w:tcPr>
            <w:tcW w:w="1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D9C266" w14:textId="77777777" w:rsidR="00203DB8" w:rsidRPr="003A07E7" w:rsidRDefault="00203DB8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Вид проекту</w:t>
            </w:r>
          </w:p>
        </w:tc>
        <w:tc>
          <w:tcPr>
            <w:tcW w:w="1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03BEC4" w14:textId="77777777" w:rsidR="00203DB8" w:rsidRPr="003A07E7" w:rsidRDefault="00203DB8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Назва регуляторного акту</w:t>
            </w:r>
          </w:p>
        </w:tc>
        <w:tc>
          <w:tcPr>
            <w:tcW w:w="1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BA1468" w14:textId="77777777" w:rsidR="00203DB8" w:rsidRPr="003A07E7" w:rsidRDefault="00350B42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Цілі </w:t>
            </w:r>
            <w:r w:rsidR="00203DB8"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 прийняття</w:t>
            </w:r>
          </w:p>
          <w:p w14:paraId="18ADC442" w14:textId="77777777" w:rsidR="00203DB8" w:rsidRPr="003A07E7" w:rsidRDefault="00203DB8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регуляторного</w:t>
            </w:r>
          </w:p>
          <w:p w14:paraId="5D4ECFB9" w14:textId="77777777" w:rsidR="00203DB8" w:rsidRPr="003A07E7" w:rsidRDefault="00203DB8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акту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83CB71" w14:textId="77777777" w:rsidR="00203DB8" w:rsidRPr="003A07E7" w:rsidRDefault="00203DB8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Строк </w:t>
            </w:r>
            <w:proofErr w:type="spellStart"/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підго-товки</w:t>
            </w:r>
            <w:proofErr w:type="spellEnd"/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2082B8" w14:textId="77777777" w:rsidR="00203DB8" w:rsidRDefault="00203DB8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 xml:space="preserve">Назва </w:t>
            </w:r>
            <w:proofErr w:type="spellStart"/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відповідаль</w:t>
            </w:r>
            <w:proofErr w:type="spellEnd"/>
            <w:r w:rsidRPr="003A07E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-ного підрозділу</w:t>
            </w:r>
          </w:p>
          <w:p w14:paraId="1443B06D" w14:textId="77777777" w:rsidR="00A876B3" w:rsidRPr="003A07E7" w:rsidRDefault="00A876B3" w:rsidP="003A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</w:pPr>
          </w:p>
        </w:tc>
      </w:tr>
      <w:tr w:rsidR="00995CA1" w:rsidRPr="00EE3F95" w14:paraId="517FA0F0" w14:textId="77777777" w:rsidTr="00DA489F">
        <w:trPr>
          <w:trHeight w:val="2521"/>
        </w:trPr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54650F" w14:textId="77777777" w:rsidR="00203DB8" w:rsidRPr="00B3432E" w:rsidRDefault="003A07E7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B5EF60" w14:textId="77777777" w:rsidR="00203DB8" w:rsidRPr="00B3432E" w:rsidRDefault="003A07E7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  <w:r w:rsidR="00203DB8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Городоцької сільської ради Рівненського району Рівненської області</w:t>
            </w:r>
          </w:p>
        </w:tc>
        <w:tc>
          <w:tcPr>
            <w:tcW w:w="1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AD2AB0" w14:textId="77777777" w:rsidR="00203DB8" w:rsidRPr="00B3432E" w:rsidRDefault="00203DB8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встановлення </w:t>
            </w:r>
            <w:r w:rsidR="00350B42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місцевих податків та зборів на території </w:t>
            </w: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Городоцької сільської ради  </w:t>
            </w:r>
          </w:p>
        </w:tc>
        <w:tc>
          <w:tcPr>
            <w:tcW w:w="1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4B8298" w14:textId="77777777" w:rsidR="00203DB8" w:rsidRPr="00B3432E" w:rsidRDefault="00A348C2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50B42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аповнення доходної частини  бюджету територіальної громади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DDE733" w14:textId="77777777" w:rsidR="00203DB8" w:rsidRPr="00B3432E" w:rsidRDefault="00FE7B5F" w:rsidP="00EE3F9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="00EE3F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півріччя </w:t>
            </w: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року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FB4B2B" w14:textId="77777777" w:rsidR="00203DB8" w:rsidRPr="00B3432E" w:rsidRDefault="0012335B" w:rsidP="00DA48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</w:t>
            </w:r>
            <w:r w:rsidR="00E737C7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ітет сільської ради, ф</w:t>
            </w: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інансовий в</w:t>
            </w:r>
            <w:r w:rsidR="00203DB8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сільської ради </w:t>
            </w:r>
          </w:p>
        </w:tc>
      </w:tr>
      <w:tr w:rsidR="00995CA1" w:rsidRPr="003A07E7" w14:paraId="4AC09EFE" w14:textId="77777777" w:rsidTr="00DA489F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84DFBBE" w14:textId="77777777" w:rsidR="00995CA1" w:rsidRPr="00B3432E" w:rsidRDefault="003A07E7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BF78B8" w14:textId="77777777" w:rsidR="00995CA1" w:rsidRPr="00B3432E" w:rsidRDefault="00995CA1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Городоцької сільської ради Рівненського району Рівненської області</w:t>
            </w:r>
          </w:p>
        </w:tc>
        <w:tc>
          <w:tcPr>
            <w:tcW w:w="1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871CBD" w14:textId="77777777" w:rsidR="00995CA1" w:rsidRPr="00B3432E" w:rsidRDefault="00995CA1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Правил благоустрою на території Городоцької сільської ради  </w:t>
            </w:r>
          </w:p>
        </w:tc>
        <w:tc>
          <w:tcPr>
            <w:tcW w:w="1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6635BB" w14:textId="77777777" w:rsidR="00995CA1" w:rsidRPr="00B3432E" w:rsidRDefault="00995CA1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ефективних і комплексних заходів з утримання територій  населених пунктів  громади у належному стані , її санітарного очищення, збереження об’єктів  загального користування, створення умов  для реалізації прав</w:t>
            </w:r>
            <w:r w:rsidR="00A876B3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суб’єктами у сфері благоустрою</w:t>
            </w:r>
          </w:p>
          <w:p w14:paraId="6428342D" w14:textId="77777777" w:rsidR="00A876B3" w:rsidRPr="00B3432E" w:rsidRDefault="00A876B3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669C1A" w14:textId="77777777" w:rsidR="00995CA1" w:rsidRPr="00B3432E" w:rsidRDefault="00995CA1" w:rsidP="00DA48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квартал 2022 року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7F9803" w14:textId="77777777" w:rsidR="00995CA1" w:rsidRPr="00B3432E" w:rsidRDefault="00995CA1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сільської ради,</w:t>
            </w:r>
          </w:p>
          <w:p w14:paraId="45F7B3FC" w14:textId="77777777" w:rsidR="00995CA1" w:rsidRPr="00B3432E" w:rsidRDefault="00E737C7" w:rsidP="00DA48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95CA1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архітектури, земельних відносин та житлово-комунального господарства сільської ради </w:t>
            </w:r>
          </w:p>
        </w:tc>
      </w:tr>
      <w:tr w:rsidR="00995CA1" w:rsidRPr="003A07E7" w14:paraId="2D455684" w14:textId="77777777" w:rsidTr="00DA489F">
        <w:tc>
          <w:tcPr>
            <w:tcW w:w="56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A044F2" w14:textId="77777777" w:rsidR="00995CA1" w:rsidRPr="00B3432E" w:rsidRDefault="00995CA1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1ED7A" w14:textId="77777777" w:rsidR="00995CA1" w:rsidRPr="00B3432E" w:rsidRDefault="00995CA1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Рішення </w:t>
            </w: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Городоцької сільської ради Рівненського району Рівненської області</w:t>
            </w:r>
          </w:p>
        </w:tc>
        <w:tc>
          <w:tcPr>
            <w:tcW w:w="1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803AF0" w14:textId="77777777" w:rsidR="00995CA1" w:rsidRPr="00B3432E" w:rsidRDefault="00995CA1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</w:t>
            </w: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затвердження Правил розміщення зовнішньої реклами на території Городоцької сільської  </w:t>
            </w:r>
            <w:r w:rsidR="002905C8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9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61C5F4" w14:textId="77777777" w:rsidR="00995CA1" w:rsidRPr="00B3432E" w:rsidRDefault="00995CA1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Регулювання </w:t>
            </w: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відносин, що виникають у зв’язку з р</w:t>
            </w:r>
            <w:r w:rsidR="002905C8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озташування рекламних конструкцій, поліпшення естетично-художнього вигляду населених пунктів, які входять до складу Городоцької територіальної громади  </w:t>
            </w:r>
          </w:p>
        </w:tc>
        <w:tc>
          <w:tcPr>
            <w:tcW w:w="141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F40766" w14:textId="77777777" w:rsidR="00995CA1" w:rsidRPr="00B3432E" w:rsidRDefault="00995CA1" w:rsidP="00DA48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 квартал  </w:t>
            </w: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 року</w:t>
            </w:r>
          </w:p>
        </w:tc>
        <w:tc>
          <w:tcPr>
            <w:tcW w:w="198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CC8642" w14:textId="77777777" w:rsidR="00995CA1" w:rsidRPr="00B3432E" w:rsidRDefault="00995CA1" w:rsidP="00B3432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Виконавчий </w:t>
            </w: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комітет сільської ради,</w:t>
            </w:r>
          </w:p>
          <w:p w14:paraId="60476046" w14:textId="77777777" w:rsidR="00995CA1" w:rsidRPr="00B3432E" w:rsidRDefault="00E737C7" w:rsidP="00DA489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95CA1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архітектури, земельних відносин та жи</w:t>
            </w:r>
            <w:r w:rsidR="003A07E7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тлово-комунального господарства</w:t>
            </w:r>
            <w:r w:rsidR="00995CA1" w:rsidRPr="00B343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</w:tr>
    </w:tbl>
    <w:p w14:paraId="5814CDCF" w14:textId="77777777" w:rsidR="00203DB8" w:rsidRPr="003A07E7" w:rsidRDefault="00203DB8" w:rsidP="00203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1285F75" w14:textId="77777777" w:rsidR="00995CA1" w:rsidRPr="003A07E7" w:rsidRDefault="00995CA1" w:rsidP="00203DB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uk-UA" w:eastAsia="ru-RU"/>
        </w:rPr>
      </w:pPr>
    </w:p>
    <w:p w14:paraId="74E2DC80" w14:textId="77777777" w:rsidR="00FE7B5F" w:rsidRPr="00B3432E" w:rsidRDefault="00FE7B5F" w:rsidP="00B3432E">
      <w:pPr>
        <w:pStyle w:val="a5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E3201E7" w14:textId="77777777" w:rsidR="00D1149E" w:rsidRPr="00B3432E" w:rsidRDefault="00472B1E" w:rsidP="00B3432E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>Секретар с</w:t>
      </w:r>
      <w:r w:rsidR="00203DB8" w:rsidRPr="00B3432E">
        <w:rPr>
          <w:rFonts w:ascii="Times New Roman" w:hAnsi="Times New Roman" w:cs="Times New Roman"/>
          <w:sz w:val="28"/>
          <w:szCs w:val="28"/>
          <w:lang w:val="uk-UA" w:eastAsia="ru-RU"/>
        </w:rPr>
        <w:t>ільськ</w:t>
      </w: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>ої</w:t>
      </w:r>
      <w:r w:rsidR="00203DB8" w:rsidRPr="00B343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343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3A07E7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3A07E7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3A07E7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3A07E7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3A07E7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3A07E7" w:rsidRPr="00B3432E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="00B3432E" w:rsidRPr="00B343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A07E7" w:rsidRPr="00B343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B3432E" w:rsidRPr="00B3432E">
        <w:rPr>
          <w:rFonts w:ascii="Times New Roman" w:hAnsi="Times New Roman" w:cs="Times New Roman"/>
          <w:sz w:val="28"/>
          <w:szCs w:val="28"/>
          <w:lang w:val="uk-UA" w:eastAsia="ru-RU"/>
        </w:rPr>
        <w:t>Людмила СПІВАК</w:t>
      </w:r>
    </w:p>
    <w:sectPr w:rsidR="00D1149E" w:rsidRPr="00B3432E" w:rsidSect="00E737C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894C" w14:textId="77777777" w:rsidR="005F6A50" w:rsidRDefault="005F6A50" w:rsidP="00E737C7">
      <w:pPr>
        <w:spacing w:after="0" w:line="240" w:lineRule="auto"/>
      </w:pPr>
      <w:r>
        <w:separator/>
      </w:r>
    </w:p>
  </w:endnote>
  <w:endnote w:type="continuationSeparator" w:id="0">
    <w:p w14:paraId="7765A89D" w14:textId="77777777" w:rsidR="005F6A50" w:rsidRDefault="005F6A50" w:rsidP="00E7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D9F7" w14:textId="77777777" w:rsidR="005F6A50" w:rsidRDefault="005F6A50" w:rsidP="00E737C7">
      <w:pPr>
        <w:spacing w:after="0" w:line="240" w:lineRule="auto"/>
      </w:pPr>
      <w:r>
        <w:separator/>
      </w:r>
    </w:p>
  </w:footnote>
  <w:footnote w:type="continuationSeparator" w:id="0">
    <w:p w14:paraId="77E7B0A0" w14:textId="77777777" w:rsidR="005F6A50" w:rsidRDefault="005F6A50" w:rsidP="00E73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3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0C87B0FE" w14:textId="77777777" w:rsidR="00E737C7" w:rsidRPr="00E737C7" w:rsidRDefault="00A1264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7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37C7" w:rsidRPr="00E737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37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3F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37C7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4C9DA609" w14:textId="77777777" w:rsidR="00E737C7" w:rsidRDefault="00E737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B8"/>
    <w:rsid w:val="0008633B"/>
    <w:rsid w:val="0012335B"/>
    <w:rsid w:val="001912D2"/>
    <w:rsid w:val="001D559B"/>
    <w:rsid w:val="00203DB8"/>
    <w:rsid w:val="002905C8"/>
    <w:rsid w:val="003255F4"/>
    <w:rsid w:val="00350B42"/>
    <w:rsid w:val="003A07E7"/>
    <w:rsid w:val="0040182E"/>
    <w:rsid w:val="00472B1E"/>
    <w:rsid w:val="004C6CCB"/>
    <w:rsid w:val="005F6A50"/>
    <w:rsid w:val="00624771"/>
    <w:rsid w:val="00672240"/>
    <w:rsid w:val="00685C07"/>
    <w:rsid w:val="00716E7C"/>
    <w:rsid w:val="00775B7D"/>
    <w:rsid w:val="00790EC6"/>
    <w:rsid w:val="007E079A"/>
    <w:rsid w:val="008C4C4E"/>
    <w:rsid w:val="00995CA1"/>
    <w:rsid w:val="009D250E"/>
    <w:rsid w:val="00A12643"/>
    <w:rsid w:val="00A348C2"/>
    <w:rsid w:val="00A876B3"/>
    <w:rsid w:val="00B13C69"/>
    <w:rsid w:val="00B26097"/>
    <w:rsid w:val="00B30FD1"/>
    <w:rsid w:val="00B3432E"/>
    <w:rsid w:val="00C26BD9"/>
    <w:rsid w:val="00D1149E"/>
    <w:rsid w:val="00DA489F"/>
    <w:rsid w:val="00DD536D"/>
    <w:rsid w:val="00E21F8F"/>
    <w:rsid w:val="00E33C91"/>
    <w:rsid w:val="00E737C7"/>
    <w:rsid w:val="00EE3F95"/>
    <w:rsid w:val="00F10E38"/>
    <w:rsid w:val="00F22C93"/>
    <w:rsid w:val="00FA0DB4"/>
    <w:rsid w:val="00FA3276"/>
    <w:rsid w:val="00FE3473"/>
    <w:rsid w:val="00FE6886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9FF"/>
  <w15:docId w15:val="{03396552-F2EF-42C8-B837-C7CE9313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DB8"/>
    <w:rPr>
      <w:b/>
      <w:bCs/>
    </w:rPr>
  </w:style>
  <w:style w:type="paragraph" w:styleId="a5">
    <w:name w:val="No Spacing"/>
    <w:uiPriority w:val="1"/>
    <w:qFormat/>
    <w:rsid w:val="003A07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73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7C7"/>
  </w:style>
  <w:style w:type="paragraph" w:styleId="a8">
    <w:name w:val="footer"/>
    <w:basedOn w:val="a"/>
    <w:link w:val="a9"/>
    <w:uiPriority w:val="99"/>
    <w:unhideWhenUsed/>
    <w:rsid w:val="00E737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0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2021-12-14T10:36:00Z</dcterms:created>
  <dcterms:modified xsi:type="dcterms:W3CDTF">2021-12-14T10:36:00Z</dcterms:modified>
</cp:coreProperties>
</file>