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546E7" w14:textId="77777777" w:rsidR="002E7565" w:rsidRPr="00467BEF" w:rsidRDefault="002E7565" w:rsidP="002E7565">
      <w:pPr>
        <w:shd w:val="clear" w:color="auto" w:fill="FFFFFF"/>
        <w:spacing w:before="100" w:beforeAutospacing="1" w:after="100" w:afterAutospacing="1" w:line="240" w:lineRule="auto"/>
        <w:ind w:left="12333"/>
        <w:jc w:val="both"/>
        <w:rPr>
          <w:rFonts w:ascii="Times New Roman" w:eastAsia="Times New Roman" w:hAnsi="Times New Roman" w:cs="Times New Roman"/>
          <w:color w:val="000000"/>
          <w:sz w:val="28"/>
          <w:szCs w:val="28"/>
          <w:lang w:eastAsia="ru-RU"/>
        </w:rPr>
      </w:pPr>
      <w:r w:rsidRPr="00467BEF">
        <w:rPr>
          <w:rFonts w:ascii="Times New Roman" w:eastAsia="Times New Roman" w:hAnsi="Times New Roman" w:cs="Times New Roman"/>
          <w:color w:val="000000"/>
          <w:sz w:val="28"/>
          <w:szCs w:val="28"/>
          <w:lang w:eastAsia="ru-RU"/>
        </w:rPr>
        <w:t>Додаток 1 до Програми</w:t>
      </w:r>
    </w:p>
    <w:p w14:paraId="56FDDFB0" w14:textId="77777777" w:rsidR="002E7565" w:rsidRPr="00A74DD1" w:rsidRDefault="002E7565" w:rsidP="00A74DD1">
      <w:pPr>
        <w:pStyle w:val="a7"/>
        <w:jc w:val="center"/>
        <w:rPr>
          <w:rFonts w:ascii="Times New Roman" w:hAnsi="Times New Roman" w:cs="Times New Roman"/>
          <w:b/>
          <w:sz w:val="28"/>
          <w:szCs w:val="28"/>
        </w:rPr>
      </w:pPr>
    </w:p>
    <w:p w14:paraId="647B3F9F" w14:textId="77777777" w:rsidR="00A74DD1" w:rsidRPr="00A74DD1" w:rsidRDefault="002E7565" w:rsidP="00A74DD1">
      <w:pPr>
        <w:pStyle w:val="a7"/>
        <w:jc w:val="center"/>
        <w:rPr>
          <w:rFonts w:ascii="Times New Roman" w:hAnsi="Times New Roman" w:cs="Times New Roman"/>
          <w:b/>
          <w:sz w:val="28"/>
          <w:szCs w:val="28"/>
        </w:rPr>
      </w:pPr>
      <w:r w:rsidRPr="00A74DD1">
        <w:rPr>
          <w:rFonts w:ascii="Times New Roman" w:hAnsi="Times New Roman" w:cs="Times New Roman"/>
          <w:b/>
          <w:sz w:val="28"/>
          <w:szCs w:val="28"/>
        </w:rPr>
        <w:t>Потреба</w:t>
      </w:r>
    </w:p>
    <w:p w14:paraId="6744AB0C" w14:textId="77777777" w:rsidR="002E7565" w:rsidRDefault="002E7565" w:rsidP="00A74DD1">
      <w:pPr>
        <w:pStyle w:val="a7"/>
        <w:jc w:val="center"/>
        <w:rPr>
          <w:rFonts w:ascii="Times New Roman" w:hAnsi="Times New Roman" w:cs="Times New Roman"/>
          <w:b/>
          <w:sz w:val="28"/>
          <w:szCs w:val="28"/>
        </w:rPr>
      </w:pPr>
      <w:r w:rsidRPr="00A74DD1">
        <w:rPr>
          <w:rFonts w:ascii="Times New Roman" w:hAnsi="Times New Roman" w:cs="Times New Roman"/>
          <w:b/>
          <w:sz w:val="28"/>
          <w:szCs w:val="28"/>
        </w:rPr>
        <w:t xml:space="preserve">в бюджетних коштах на 2022 рік для </w:t>
      </w:r>
      <w:proofErr w:type="spellStart"/>
      <w:r w:rsidRPr="00A74DD1">
        <w:rPr>
          <w:rFonts w:ascii="Times New Roman" w:hAnsi="Times New Roman" w:cs="Times New Roman"/>
          <w:b/>
          <w:sz w:val="28"/>
          <w:szCs w:val="28"/>
        </w:rPr>
        <w:t>реалізації</w:t>
      </w:r>
      <w:proofErr w:type="spellEnd"/>
      <w:r w:rsidRPr="00A74DD1">
        <w:rPr>
          <w:rFonts w:ascii="Times New Roman" w:hAnsi="Times New Roman" w:cs="Times New Roman"/>
          <w:b/>
          <w:sz w:val="28"/>
          <w:szCs w:val="28"/>
        </w:rPr>
        <w:t xml:space="preserve"> </w:t>
      </w:r>
      <w:proofErr w:type="spellStart"/>
      <w:r w:rsidRPr="00A74DD1">
        <w:rPr>
          <w:rFonts w:ascii="Times New Roman" w:hAnsi="Times New Roman" w:cs="Times New Roman"/>
          <w:b/>
          <w:sz w:val="28"/>
          <w:szCs w:val="28"/>
        </w:rPr>
        <w:t>проектів</w:t>
      </w:r>
      <w:proofErr w:type="spellEnd"/>
      <w:r w:rsidRPr="00A74DD1">
        <w:rPr>
          <w:rFonts w:ascii="Times New Roman" w:hAnsi="Times New Roman" w:cs="Times New Roman"/>
          <w:b/>
          <w:sz w:val="28"/>
          <w:szCs w:val="28"/>
        </w:rPr>
        <w:t xml:space="preserve">, </w:t>
      </w:r>
      <w:proofErr w:type="spellStart"/>
      <w:r w:rsidRPr="00A74DD1">
        <w:rPr>
          <w:rFonts w:ascii="Times New Roman" w:hAnsi="Times New Roman" w:cs="Times New Roman"/>
          <w:b/>
          <w:sz w:val="28"/>
          <w:szCs w:val="28"/>
        </w:rPr>
        <w:t>спрямованих</w:t>
      </w:r>
      <w:proofErr w:type="spellEnd"/>
      <w:r w:rsidRPr="00A74DD1">
        <w:rPr>
          <w:rFonts w:ascii="Times New Roman" w:hAnsi="Times New Roman" w:cs="Times New Roman"/>
          <w:b/>
          <w:sz w:val="28"/>
          <w:szCs w:val="28"/>
        </w:rPr>
        <w:t xml:space="preserve"> на </w:t>
      </w:r>
      <w:proofErr w:type="spellStart"/>
      <w:r w:rsidRPr="00A74DD1">
        <w:rPr>
          <w:rFonts w:ascii="Times New Roman" w:hAnsi="Times New Roman" w:cs="Times New Roman"/>
          <w:b/>
          <w:sz w:val="28"/>
          <w:szCs w:val="28"/>
        </w:rPr>
        <w:t>соціально-економічний</w:t>
      </w:r>
      <w:proofErr w:type="spellEnd"/>
      <w:r w:rsidRPr="00A74DD1">
        <w:rPr>
          <w:rFonts w:ascii="Times New Roman" w:hAnsi="Times New Roman" w:cs="Times New Roman"/>
          <w:b/>
          <w:sz w:val="28"/>
          <w:szCs w:val="28"/>
        </w:rPr>
        <w:t xml:space="preserve"> </w:t>
      </w:r>
      <w:proofErr w:type="spellStart"/>
      <w:r w:rsidRPr="00A74DD1">
        <w:rPr>
          <w:rFonts w:ascii="Times New Roman" w:hAnsi="Times New Roman" w:cs="Times New Roman"/>
          <w:b/>
          <w:sz w:val="28"/>
          <w:szCs w:val="28"/>
        </w:rPr>
        <w:t>розвиток</w:t>
      </w:r>
      <w:proofErr w:type="spellEnd"/>
    </w:p>
    <w:p w14:paraId="5062E7F7" w14:textId="77777777" w:rsidR="00A74DD1" w:rsidRPr="00A74DD1" w:rsidRDefault="00A74DD1" w:rsidP="00A74DD1">
      <w:pPr>
        <w:pStyle w:val="a7"/>
        <w:jc w:val="center"/>
        <w:rPr>
          <w:rFonts w:ascii="Times New Roman" w:hAnsi="Times New Roman" w:cs="Times New Roman"/>
          <w:b/>
          <w:sz w:val="20"/>
          <w:szCs w:val="20"/>
        </w:rPr>
      </w:pPr>
    </w:p>
    <w:tbl>
      <w:tblPr>
        <w:tblStyle w:val="ae"/>
        <w:tblW w:w="15270" w:type="dxa"/>
        <w:tblLayout w:type="fixed"/>
        <w:tblLook w:val="04A0" w:firstRow="1" w:lastRow="0" w:firstColumn="1" w:lastColumn="0" w:noHBand="0" w:noVBand="1"/>
      </w:tblPr>
      <w:tblGrid>
        <w:gridCol w:w="667"/>
        <w:gridCol w:w="6274"/>
        <w:gridCol w:w="1985"/>
        <w:gridCol w:w="2126"/>
        <w:gridCol w:w="4218"/>
      </w:tblGrid>
      <w:tr w:rsidR="002E7565" w:rsidRPr="00BB6BDF" w14:paraId="76195218" w14:textId="77777777" w:rsidTr="0025429E">
        <w:trPr>
          <w:cantSplit/>
          <w:trHeight w:val="20"/>
        </w:trPr>
        <w:tc>
          <w:tcPr>
            <w:tcW w:w="667" w:type="dxa"/>
            <w:hideMark/>
          </w:tcPr>
          <w:p w14:paraId="7D69CB30"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№з/п</w:t>
            </w:r>
          </w:p>
        </w:tc>
        <w:tc>
          <w:tcPr>
            <w:tcW w:w="6274" w:type="dxa"/>
            <w:hideMark/>
          </w:tcPr>
          <w:p w14:paraId="5EA4F62F"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Зміст заходів</w:t>
            </w:r>
          </w:p>
        </w:tc>
        <w:tc>
          <w:tcPr>
            <w:tcW w:w="1985" w:type="dxa"/>
            <w:hideMark/>
          </w:tcPr>
          <w:p w14:paraId="79854BC0"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Джерело фінансування</w:t>
            </w:r>
          </w:p>
        </w:tc>
        <w:tc>
          <w:tcPr>
            <w:tcW w:w="2126" w:type="dxa"/>
            <w:hideMark/>
          </w:tcPr>
          <w:p w14:paraId="09B80D6C"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Обсяги фінансування, тис. грн.</w:t>
            </w:r>
          </w:p>
        </w:tc>
        <w:tc>
          <w:tcPr>
            <w:tcW w:w="4218" w:type="dxa"/>
            <w:hideMark/>
          </w:tcPr>
          <w:p w14:paraId="74E7A7B2"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Відповідальні виконавці</w:t>
            </w:r>
          </w:p>
        </w:tc>
      </w:tr>
      <w:tr w:rsidR="002E7565" w:rsidRPr="00BB6BDF" w14:paraId="7F135669" w14:textId="77777777" w:rsidTr="0025429E">
        <w:trPr>
          <w:cantSplit/>
          <w:trHeight w:val="20"/>
        </w:trPr>
        <w:tc>
          <w:tcPr>
            <w:tcW w:w="15270" w:type="dxa"/>
            <w:gridSpan w:val="5"/>
            <w:noWrap/>
            <w:hideMark/>
          </w:tcPr>
          <w:p w14:paraId="446F5B6E"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БЮДЖЕТНА І ПОДАТКОВА ПОЛІТИКА</w:t>
            </w:r>
          </w:p>
        </w:tc>
      </w:tr>
      <w:tr w:rsidR="002E7565" w:rsidRPr="00BB6BDF" w14:paraId="2B5DD521" w14:textId="77777777" w:rsidTr="0025429E">
        <w:trPr>
          <w:cantSplit/>
          <w:trHeight w:val="20"/>
        </w:trPr>
        <w:tc>
          <w:tcPr>
            <w:tcW w:w="667" w:type="dxa"/>
            <w:hideMark/>
          </w:tcPr>
          <w:p w14:paraId="23E6F6FA"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w:t>
            </w:r>
          </w:p>
        </w:tc>
        <w:tc>
          <w:tcPr>
            <w:tcW w:w="6274" w:type="dxa"/>
            <w:noWrap/>
            <w:hideMark/>
          </w:tcPr>
          <w:p w14:paraId="6E9D9FF9"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Реалізація проектів за рахунок субвенції з державного бюджету до  бюджету Городоцької сільської територіальної громади на здійснення заходів щодо  соціально-економічного розвитку окремих територій. Співфінансування проектів з державного бюджету за рахунок коштів місцевого бюджету; </w:t>
            </w:r>
          </w:p>
        </w:tc>
        <w:tc>
          <w:tcPr>
            <w:tcW w:w="1985" w:type="dxa"/>
            <w:hideMark/>
          </w:tcPr>
          <w:p w14:paraId="300EF46A"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Державний бюджет,</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обласний бюджет,</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місцевий бюджет</w:t>
            </w:r>
          </w:p>
        </w:tc>
        <w:tc>
          <w:tcPr>
            <w:tcW w:w="2126" w:type="dxa"/>
            <w:hideMark/>
          </w:tcPr>
          <w:p w14:paraId="48C36225" w14:textId="77777777" w:rsidR="002E7565" w:rsidRPr="00BB6BDF" w:rsidRDefault="002E7565" w:rsidP="002E7565">
            <w:pPr>
              <w:jc w:val="center"/>
              <w:rPr>
                <w:rFonts w:ascii="Times New Roman" w:eastAsia="Times New Roman" w:hAnsi="Times New Roman" w:cs="Times New Roman"/>
                <w:color w:val="FF0000"/>
                <w:lang w:eastAsia="uk-UA"/>
              </w:rPr>
            </w:pPr>
            <w:r w:rsidRPr="00BB6BDF">
              <w:rPr>
                <w:rFonts w:ascii="Times New Roman" w:eastAsia="Times New Roman" w:hAnsi="Times New Roman" w:cs="Times New Roman"/>
                <w:color w:val="FF0000"/>
                <w:lang w:eastAsia="uk-UA"/>
              </w:rPr>
              <w:t xml:space="preserve">Згідно з обсягами, затвердженими розпорядчими документами </w:t>
            </w:r>
            <w:proofErr w:type="spellStart"/>
            <w:r w:rsidRPr="00BB6BDF">
              <w:rPr>
                <w:rFonts w:ascii="Times New Roman" w:eastAsia="Times New Roman" w:hAnsi="Times New Roman" w:cs="Times New Roman"/>
                <w:color w:val="FF0000"/>
                <w:lang w:eastAsia="uk-UA"/>
              </w:rPr>
              <w:t>вищестоячих</w:t>
            </w:r>
            <w:proofErr w:type="spellEnd"/>
            <w:r w:rsidRPr="00BB6BDF">
              <w:rPr>
                <w:rFonts w:ascii="Times New Roman" w:eastAsia="Times New Roman" w:hAnsi="Times New Roman" w:cs="Times New Roman"/>
                <w:color w:val="FF0000"/>
                <w:lang w:eastAsia="uk-UA"/>
              </w:rPr>
              <w:t xml:space="preserve"> органів</w:t>
            </w:r>
          </w:p>
        </w:tc>
        <w:tc>
          <w:tcPr>
            <w:tcW w:w="4218" w:type="dxa"/>
            <w:hideMark/>
          </w:tcPr>
          <w:p w14:paraId="0A9904E7"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 фінансовий відділ</w:t>
            </w:r>
          </w:p>
        </w:tc>
      </w:tr>
      <w:tr w:rsidR="002E7565" w:rsidRPr="00BB6BDF" w14:paraId="18DBFF8C" w14:textId="77777777" w:rsidTr="0025429E">
        <w:trPr>
          <w:cantSplit/>
          <w:trHeight w:val="20"/>
        </w:trPr>
        <w:tc>
          <w:tcPr>
            <w:tcW w:w="667" w:type="dxa"/>
            <w:hideMark/>
          </w:tcPr>
          <w:p w14:paraId="49C62A34"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2</w:t>
            </w:r>
          </w:p>
        </w:tc>
        <w:tc>
          <w:tcPr>
            <w:tcW w:w="6274" w:type="dxa"/>
            <w:noWrap/>
            <w:hideMark/>
          </w:tcPr>
          <w:p w14:paraId="524DF737"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Надання субвенції бюджетам інших територіальних громад, що обслуговують мешканців Городоцької сільської ради, в тому числі:</w:t>
            </w:r>
          </w:p>
        </w:tc>
        <w:tc>
          <w:tcPr>
            <w:tcW w:w="1985" w:type="dxa"/>
            <w:hideMark/>
          </w:tcPr>
          <w:p w14:paraId="1411C928"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w:t>
            </w:r>
          </w:p>
        </w:tc>
        <w:tc>
          <w:tcPr>
            <w:tcW w:w="2126" w:type="dxa"/>
            <w:hideMark/>
          </w:tcPr>
          <w:p w14:paraId="095EC4A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w:t>
            </w:r>
          </w:p>
        </w:tc>
        <w:tc>
          <w:tcPr>
            <w:tcW w:w="4218" w:type="dxa"/>
            <w:hideMark/>
          </w:tcPr>
          <w:p w14:paraId="13AAC1DD"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 фінансовий відділ</w:t>
            </w:r>
          </w:p>
        </w:tc>
      </w:tr>
      <w:tr w:rsidR="002E7565" w:rsidRPr="00BB6BDF" w14:paraId="6CC5CBC1" w14:textId="77777777" w:rsidTr="0025429E">
        <w:trPr>
          <w:cantSplit/>
          <w:trHeight w:val="20"/>
        </w:trPr>
        <w:tc>
          <w:tcPr>
            <w:tcW w:w="667" w:type="dxa"/>
            <w:hideMark/>
          </w:tcPr>
          <w:p w14:paraId="4AE7638B"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29E2A27D"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1)для забезпечення надання послуг вторинної медичної допомоги жителям Городоцької сільської ради в комунальному некомерційному підприємстві "</w:t>
            </w:r>
            <w:proofErr w:type="spellStart"/>
            <w:r w:rsidRPr="00BB6BDF">
              <w:rPr>
                <w:rFonts w:ascii="Times New Roman" w:eastAsia="Times New Roman" w:hAnsi="Times New Roman" w:cs="Times New Roman"/>
                <w:color w:val="000000"/>
                <w:lang w:eastAsia="uk-UA"/>
              </w:rPr>
              <w:t>Клеванська</w:t>
            </w:r>
            <w:proofErr w:type="spellEnd"/>
            <w:r w:rsidRPr="00BB6BDF">
              <w:rPr>
                <w:rFonts w:ascii="Times New Roman" w:eastAsia="Times New Roman" w:hAnsi="Times New Roman" w:cs="Times New Roman"/>
                <w:color w:val="000000"/>
                <w:lang w:eastAsia="uk-UA"/>
              </w:rPr>
              <w:t xml:space="preserve"> лікарня імені Михайла </w:t>
            </w:r>
            <w:proofErr w:type="spellStart"/>
            <w:r w:rsidRPr="00BB6BDF">
              <w:rPr>
                <w:rFonts w:ascii="Times New Roman" w:eastAsia="Times New Roman" w:hAnsi="Times New Roman" w:cs="Times New Roman"/>
                <w:color w:val="000000"/>
                <w:lang w:eastAsia="uk-UA"/>
              </w:rPr>
              <w:t>Вервеги</w:t>
            </w:r>
            <w:proofErr w:type="spellEnd"/>
            <w:r w:rsidRPr="00BB6BDF">
              <w:rPr>
                <w:rFonts w:ascii="Times New Roman" w:eastAsia="Times New Roman" w:hAnsi="Times New Roman" w:cs="Times New Roman"/>
                <w:color w:val="000000"/>
                <w:lang w:eastAsia="uk-UA"/>
              </w:rPr>
              <w:t xml:space="preserve">", </w:t>
            </w:r>
          </w:p>
        </w:tc>
        <w:tc>
          <w:tcPr>
            <w:tcW w:w="1985" w:type="dxa"/>
            <w:hideMark/>
          </w:tcPr>
          <w:p w14:paraId="76806AD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378F238E"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Згідно укладених  договорів на передачу міжбюджетного трансферту</w:t>
            </w:r>
          </w:p>
        </w:tc>
        <w:tc>
          <w:tcPr>
            <w:tcW w:w="4218" w:type="dxa"/>
            <w:hideMark/>
          </w:tcPr>
          <w:p w14:paraId="0953BEA7"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 фінансовий відділ, КНП  "</w:t>
            </w:r>
            <w:proofErr w:type="spellStart"/>
            <w:r w:rsidRPr="00BB6BDF">
              <w:rPr>
                <w:rFonts w:ascii="Times New Roman" w:eastAsia="Times New Roman" w:hAnsi="Times New Roman" w:cs="Times New Roman"/>
                <w:color w:val="000000"/>
                <w:lang w:eastAsia="uk-UA"/>
              </w:rPr>
              <w:t>Клеванська</w:t>
            </w:r>
            <w:proofErr w:type="spellEnd"/>
            <w:r w:rsidRPr="00BB6BDF">
              <w:rPr>
                <w:rFonts w:ascii="Times New Roman" w:eastAsia="Times New Roman" w:hAnsi="Times New Roman" w:cs="Times New Roman"/>
                <w:color w:val="000000"/>
                <w:lang w:eastAsia="uk-UA"/>
              </w:rPr>
              <w:t xml:space="preserve"> лікарня імені Михайла </w:t>
            </w:r>
            <w:proofErr w:type="spellStart"/>
            <w:r w:rsidRPr="00BB6BDF">
              <w:rPr>
                <w:rFonts w:ascii="Times New Roman" w:eastAsia="Times New Roman" w:hAnsi="Times New Roman" w:cs="Times New Roman"/>
                <w:color w:val="000000"/>
                <w:lang w:eastAsia="uk-UA"/>
              </w:rPr>
              <w:t>Вервеги</w:t>
            </w:r>
            <w:proofErr w:type="spellEnd"/>
            <w:r w:rsidRPr="00BB6BDF">
              <w:rPr>
                <w:rFonts w:ascii="Times New Roman" w:eastAsia="Times New Roman" w:hAnsi="Times New Roman" w:cs="Times New Roman"/>
                <w:color w:val="000000"/>
                <w:lang w:eastAsia="uk-UA"/>
              </w:rPr>
              <w:t>"</w:t>
            </w:r>
          </w:p>
        </w:tc>
      </w:tr>
      <w:tr w:rsidR="002E7565" w:rsidRPr="00BB6BDF" w14:paraId="55F75B72" w14:textId="77777777" w:rsidTr="0025429E">
        <w:trPr>
          <w:cantSplit/>
          <w:trHeight w:val="20"/>
        </w:trPr>
        <w:tc>
          <w:tcPr>
            <w:tcW w:w="667" w:type="dxa"/>
            <w:hideMark/>
          </w:tcPr>
          <w:p w14:paraId="7B26A911"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1530D80E"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2)на забезпечення діяльності стаціонарного відділення територіального центру, </w:t>
            </w:r>
          </w:p>
        </w:tc>
        <w:tc>
          <w:tcPr>
            <w:tcW w:w="1985" w:type="dxa"/>
            <w:hideMark/>
          </w:tcPr>
          <w:p w14:paraId="0DDD53B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7EE0BFDB"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Згідно укладених  договорів на передачу міжбюджетного трансферту</w:t>
            </w:r>
          </w:p>
        </w:tc>
        <w:tc>
          <w:tcPr>
            <w:tcW w:w="4218" w:type="dxa"/>
            <w:hideMark/>
          </w:tcPr>
          <w:p w14:paraId="0F2D3FDB"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 фінансовий відділ, територіальний центр</w:t>
            </w:r>
          </w:p>
        </w:tc>
      </w:tr>
      <w:tr w:rsidR="002E7565" w:rsidRPr="00BB6BDF" w14:paraId="0892672E" w14:textId="77777777" w:rsidTr="0025429E">
        <w:trPr>
          <w:cantSplit/>
          <w:trHeight w:val="20"/>
        </w:trPr>
        <w:tc>
          <w:tcPr>
            <w:tcW w:w="667" w:type="dxa"/>
            <w:hideMark/>
          </w:tcPr>
          <w:p w14:paraId="0D7C08AC"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6A65634E" w14:textId="77777777" w:rsidR="002E7565" w:rsidRPr="00BB6BDF" w:rsidRDefault="002E7565" w:rsidP="00BB6BDF">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3)на забезпечення соціальними послугами у стаціонарному відділенні комунального закладу "Центр надання соціальних послуг" </w:t>
            </w:r>
            <w:proofErr w:type="spellStart"/>
            <w:r w:rsidRPr="00BB6BDF">
              <w:rPr>
                <w:rFonts w:ascii="Times New Roman" w:eastAsia="Times New Roman" w:hAnsi="Times New Roman" w:cs="Times New Roman"/>
                <w:color w:val="000000"/>
                <w:lang w:eastAsia="uk-UA"/>
              </w:rPr>
              <w:t>Дядьковицької</w:t>
            </w:r>
            <w:proofErr w:type="spellEnd"/>
            <w:r w:rsidRPr="00BB6BDF">
              <w:rPr>
                <w:rFonts w:ascii="Times New Roman" w:eastAsia="Times New Roman" w:hAnsi="Times New Roman" w:cs="Times New Roman"/>
                <w:color w:val="000000"/>
                <w:lang w:eastAsia="uk-UA"/>
              </w:rPr>
              <w:t xml:space="preserve"> сільської ради Рівненського району Рівненської області громадян Городоцької сільської ради, які не здатні до самообслуговування у зв</w:t>
            </w:r>
            <w:r w:rsidR="00BB6BDF" w:rsidRPr="00BB6BDF">
              <w:rPr>
                <w:rFonts w:ascii="Times New Roman" w:eastAsia="Times New Roman" w:hAnsi="Times New Roman" w:cs="Times New Roman"/>
                <w:color w:val="000000"/>
                <w:lang w:eastAsia="uk-UA"/>
              </w:rPr>
              <w:t>’</w:t>
            </w:r>
            <w:r w:rsidRPr="00BB6BDF">
              <w:rPr>
                <w:rFonts w:ascii="Times New Roman" w:eastAsia="Times New Roman" w:hAnsi="Times New Roman" w:cs="Times New Roman"/>
                <w:color w:val="000000"/>
                <w:lang w:eastAsia="uk-UA"/>
              </w:rPr>
              <w:t>язку з похилим віком, хворобою, інвалідністю,</w:t>
            </w:r>
          </w:p>
        </w:tc>
        <w:tc>
          <w:tcPr>
            <w:tcW w:w="1985" w:type="dxa"/>
            <w:hideMark/>
          </w:tcPr>
          <w:p w14:paraId="4E9FA9B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5E3E870D"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Згідно укладених  договорів на передачу міжбюджетного трансферту</w:t>
            </w:r>
          </w:p>
        </w:tc>
        <w:tc>
          <w:tcPr>
            <w:tcW w:w="4218" w:type="dxa"/>
            <w:hideMark/>
          </w:tcPr>
          <w:p w14:paraId="1FCFF90F" w14:textId="77777777" w:rsidR="002E7565" w:rsidRPr="00BB6BDF" w:rsidRDefault="002E7565" w:rsidP="00BB6BDF">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Виконавчий комітет сільської ради, фінансовий відділ, КЗ "Центр надання соціальних послуг" </w:t>
            </w:r>
            <w:proofErr w:type="spellStart"/>
            <w:r w:rsidRPr="00BB6BDF">
              <w:rPr>
                <w:rFonts w:ascii="Times New Roman" w:eastAsia="Times New Roman" w:hAnsi="Times New Roman" w:cs="Times New Roman"/>
                <w:color w:val="000000"/>
                <w:lang w:eastAsia="uk-UA"/>
              </w:rPr>
              <w:t>Дядьковицької</w:t>
            </w:r>
            <w:proofErr w:type="spellEnd"/>
            <w:r w:rsidRPr="00BB6BDF">
              <w:rPr>
                <w:rFonts w:ascii="Times New Roman" w:eastAsia="Times New Roman" w:hAnsi="Times New Roman" w:cs="Times New Roman"/>
                <w:color w:val="000000"/>
                <w:lang w:eastAsia="uk-UA"/>
              </w:rPr>
              <w:t xml:space="preserve"> сільської ради Рівненського району Рівненської області</w:t>
            </w:r>
          </w:p>
        </w:tc>
      </w:tr>
      <w:tr w:rsidR="002E7565" w:rsidRPr="00BB6BDF" w14:paraId="052D8D21" w14:textId="77777777" w:rsidTr="0025429E">
        <w:trPr>
          <w:cantSplit/>
          <w:trHeight w:val="20"/>
        </w:trPr>
        <w:tc>
          <w:tcPr>
            <w:tcW w:w="667" w:type="dxa"/>
            <w:hideMark/>
          </w:tcPr>
          <w:p w14:paraId="738D020F"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lastRenderedPageBreak/>
              <w:t>-</w:t>
            </w:r>
          </w:p>
        </w:tc>
        <w:tc>
          <w:tcPr>
            <w:tcW w:w="6274" w:type="dxa"/>
            <w:hideMark/>
          </w:tcPr>
          <w:p w14:paraId="0394FC0E"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4) на забезпечення соціальними послугами жителів Городоцької територіальної громади у паліативному відділенні КНП </w:t>
            </w:r>
            <w:proofErr w:type="spellStart"/>
            <w:r w:rsidRPr="00BB6BDF">
              <w:rPr>
                <w:rFonts w:ascii="Times New Roman" w:eastAsia="Times New Roman" w:hAnsi="Times New Roman" w:cs="Times New Roman"/>
                <w:color w:val="000000"/>
                <w:lang w:eastAsia="uk-UA"/>
              </w:rPr>
              <w:t>Дядьковицької</w:t>
            </w:r>
            <w:proofErr w:type="spellEnd"/>
            <w:r w:rsidRPr="00BB6BDF">
              <w:rPr>
                <w:rFonts w:ascii="Times New Roman" w:eastAsia="Times New Roman" w:hAnsi="Times New Roman" w:cs="Times New Roman"/>
                <w:color w:val="000000"/>
                <w:lang w:eastAsia="uk-UA"/>
              </w:rPr>
              <w:t xml:space="preserve"> районної лікарні, </w:t>
            </w:r>
          </w:p>
        </w:tc>
        <w:tc>
          <w:tcPr>
            <w:tcW w:w="1985" w:type="dxa"/>
            <w:hideMark/>
          </w:tcPr>
          <w:p w14:paraId="05964948"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7185F85D"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Згідно укладених  договорів на передачу міжбюджетного трансферту</w:t>
            </w:r>
          </w:p>
        </w:tc>
        <w:tc>
          <w:tcPr>
            <w:tcW w:w="4218" w:type="dxa"/>
            <w:hideMark/>
          </w:tcPr>
          <w:p w14:paraId="3B96043E" w14:textId="77777777" w:rsidR="002E7565" w:rsidRPr="00BB6BDF" w:rsidRDefault="002E7565" w:rsidP="00BB6BDF">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Виконавчий комітет сільської ради, фінансовий відділ,  КНП </w:t>
            </w:r>
            <w:proofErr w:type="spellStart"/>
            <w:r w:rsidRPr="00BB6BDF">
              <w:rPr>
                <w:rFonts w:ascii="Times New Roman" w:eastAsia="Times New Roman" w:hAnsi="Times New Roman" w:cs="Times New Roman"/>
                <w:color w:val="000000"/>
                <w:lang w:eastAsia="uk-UA"/>
              </w:rPr>
              <w:t>Дядьковицької</w:t>
            </w:r>
            <w:proofErr w:type="spellEnd"/>
            <w:r w:rsidRPr="00BB6BDF">
              <w:rPr>
                <w:rFonts w:ascii="Times New Roman" w:eastAsia="Times New Roman" w:hAnsi="Times New Roman" w:cs="Times New Roman"/>
                <w:color w:val="000000"/>
                <w:lang w:eastAsia="uk-UA"/>
              </w:rPr>
              <w:t xml:space="preserve"> районної лікарні</w:t>
            </w:r>
          </w:p>
        </w:tc>
      </w:tr>
      <w:tr w:rsidR="002E7565" w:rsidRPr="00BB6BDF" w14:paraId="3BC7B5F1" w14:textId="77777777" w:rsidTr="0025429E">
        <w:trPr>
          <w:cantSplit/>
          <w:trHeight w:val="20"/>
        </w:trPr>
        <w:tc>
          <w:tcPr>
            <w:tcW w:w="667" w:type="dxa"/>
            <w:hideMark/>
          </w:tcPr>
          <w:p w14:paraId="3F8BCCDB"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713ECB4B" w14:textId="77777777" w:rsidR="002E7565" w:rsidRPr="00BB6BDF" w:rsidRDefault="002E7565" w:rsidP="00BB6BDF">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5) на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w:t>
            </w:r>
          </w:p>
        </w:tc>
        <w:tc>
          <w:tcPr>
            <w:tcW w:w="1985" w:type="dxa"/>
            <w:hideMark/>
          </w:tcPr>
          <w:p w14:paraId="1109DF01"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42BCEC6D"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Згідно укладених  договорів на передачу міжбюджетного трансферту</w:t>
            </w:r>
          </w:p>
        </w:tc>
        <w:tc>
          <w:tcPr>
            <w:tcW w:w="4218" w:type="dxa"/>
            <w:hideMark/>
          </w:tcPr>
          <w:p w14:paraId="64C6DAE0" w14:textId="77777777" w:rsidR="002E7565" w:rsidRPr="00BB6BDF" w:rsidRDefault="002E7565" w:rsidP="00BB6BDF">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 фінансовий відділ</w:t>
            </w:r>
          </w:p>
        </w:tc>
      </w:tr>
      <w:tr w:rsidR="002E7565" w:rsidRPr="00BB6BDF" w14:paraId="5FAD15CA" w14:textId="77777777" w:rsidTr="0025429E">
        <w:trPr>
          <w:cantSplit/>
          <w:trHeight w:val="20"/>
        </w:trPr>
        <w:tc>
          <w:tcPr>
            <w:tcW w:w="667" w:type="dxa"/>
            <w:hideMark/>
          </w:tcPr>
          <w:p w14:paraId="779BADF9"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2A6E17FA" w14:textId="77777777" w:rsidR="002E7565" w:rsidRPr="00BB6BDF" w:rsidRDefault="002E7565" w:rsidP="00BB6BDF">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6)на забезпечення збереження архівних фондів;</w:t>
            </w:r>
          </w:p>
        </w:tc>
        <w:tc>
          <w:tcPr>
            <w:tcW w:w="1985" w:type="dxa"/>
            <w:hideMark/>
          </w:tcPr>
          <w:p w14:paraId="5C9AA8A9"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3445493E"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Згідно укладених  договорів на передачу міжбюджетного трансферту</w:t>
            </w:r>
          </w:p>
        </w:tc>
        <w:tc>
          <w:tcPr>
            <w:tcW w:w="4218" w:type="dxa"/>
            <w:hideMark/>
          </w:tcPr>
          <w:p w14:paraId="61178DF0" w14:textId="77777777" w:rsidR="002E7565" w:rsidRPr="00BB6BDF" w:rsidRDefault="002E7565" w:rsidP="00BB6BDF">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 фінансовий відділ, Трудовий архів територіальних громад Рівненського району</w:t>
            </w:r>
          </w:p>
        </w:tc>
      </w:tr>
      <w:tr w:rsidR="002E7565" w:rsidRPr="00BB6BDF" w14:paraId="4F820C12" w14:textId="77777777" w:rsidTr="0025429E">
        <w:trPr>
          <w:cantSplit/>
          <w:trHeight w:val="20"/>
        </w:trPr>
        <w:tc>
          <w:tcPr>
            <w:tcW w:w="667" w:type="dxa"/>
            <w:hideMark/>
          </w:tcPr>
          <w:p w14:paraId="0E29CBEA"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74808833" w14:textId="77777777" w:rsidR="002E7565" w:rsidRPr="00BB6BDF" w:rsidRDefault="002E7565" w:rsidP="00BB6BDF">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7)на обслуговування осіб з обмеженими фізичними можливостями в   КЗ "Рівненський обласний центр комплексної реабілітації інвалідів" в </w:t>
            </w:r>
            <w:proofErr w:type="spellStart"/>
            <w:r w:rsidRPr="00BB6BDF">
              <w:rPr>
                <w:rFonts w:ascii="Times New Roman" w:eastAsia="Times New Roman" w:hAnsi="Times New Roman" w:cs="Times New Roman"/>
                <w:color w:val="000000"/>
                <w:lang w:eastAsia="uk-UA"/>
              </w:rPr>
              <w:t>с.Олександрія</w:t>
            </w:r>
            <w:proofErr w:type="spellEnd"/>
            <w:r w:rsidRPr="00BB6BDF">
              <w:rPr>
                <w:rFonts w:ascii="Times New Roman" w:eastAsia="Times New Roman" w:hAnsi="Times New Roman" w:cs="Times New Roman"/>
                <w:color w:val="000000"/>
                <w:lang w:eastAsia="uk-UA"/>
              </w:rPr>
              <w:t>;</w:t>
            </w:r>
          </w:p>
        </w:tc>
        <w:tc>
          <w:tcPr>
            <w:tcW w:w="1985" w:type="dxa"/>
            <w:hideMark/>
          </w:tcPr>
          <w:p w14:paraId="01F6159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58A6646B"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Згідно укладених  договорів на передачу міжбюджетного трансферту</w:t>
            </w:r>
          </w:p>
        </w:tc>
        <w:tc>
          <w:tcPr>
            <w:tcW w:w="4218" w:type="dxa"/>
            <w:hideMark/>
          </w:tcPr>
          <w:p w14:paraId="026749AC" w14:textId="77777777" w:rsidR="002E7565" w:rsidRPr="00BB6BDF" w:rsidRDefault="002E7565" w:rsidP="00BB6BDF">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Виконавчий комітет сільської ради, фінансовий відділ, КЗ "Рівненський обласний центр комплексної реабілітації інвалідів" в </w:t>
            </w:r>
            <w:proofErr w:type="spellStart"/>
            <w:r w:rsidRPr="00BB6BDF">
              <w:rPr>
                <w:rFonts w:ascii="Times New Roman" w:eastAsia="Times New Roman" w:hAnsi="Times New Roman" w:cs="Times New Roman"/>
                <w:color w:val="000000"/>
                <w:lang w:eastAsia="uk-UA"/>
              </w:rPr>
              <w:t>с.Олександрія</w:t>
            </w:r>
            <w:proofErr w:type="spellEnd"/>
          </w:p>
        </w:tc>
      </w:tr>
      <w:tr w:rsidR="002E7565" w:rsidRPr="00BB6BDF" w14:paraId="228C6F95" w14:textId="77777777" w:rsidTr="0025429E">
        <w:trPr>
          <w:cantSplit/>
          <w:trHeight w:val="20"/>
        </w:trPr>
        <w:tc>
          <w:tcPr>
            <w:tcW w:w="667" w:type="dxa"/>
            <w:hideMark/>
          </w:tcPr>
          <w:p w14:paraId="4B15FE69"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25CDD3E5" w14:textId="77777777" w:rsidR="002E7565" w:rsidRPr="00BB6BDF" w:rsidRDefault="002E7565" w:rsidP="00BB6BDF">
            <w:pPr>
              <w:jc w:val="both"/>
              <w:rPr>
                <w:rFonts w:ascii="Times New Roman" w:eastAsia="Times New Roman" w:hAnsi="Times New Roman" w:cs="Times New Roman"/>
                <w:color w:val="FF0000"/>
                <w:lang w:eastAsia="uk-UA"/>
              </w:rPr>
            </w:pPr>
            <w:r w:rsidRPr="00BB6BDF">
              <w:rPr>
                <w:rFonts w:ascii="Times New Roman" w:eastAsia="Times New Roman" w:hAnsi="Times New Roman" w:cs="Times New Roman"/>
                <w:color w:val="FF0000"/>
                <w:lang w:eastAsia="uk-UA"/>
              </w:rPr>
              <w:t xml:space="preserve">8) на  організацію участі </w:t>
            </w:r>
            <w:proofErr w:type="spellStart"/>
            <w:r w:rsidRPr="00BB6BDF">
              <w:rPr>
                <w:rFonts w:ascii="Times New Roman" w:eastAsia="Times New Roman" w:hAnsi="Times New Roman" w:cs="Times New Roman"/>
                <w:color w:val="FF0000"/>
                <w:lang w:eastAsia="uk-UA"/>
              </w:rPr>
              <w:t>вихованіців</w:t>
            </w:r>
            <w:proofErr w:type="spellEnd"/>
            <w:r w:rsidRPr="00BB6BDF">
              <w:rPr>
                <w:rFonts w:ascii="Times New Roman" w:eastAsia="Times New Roman" w:hAnsi="Times New Roman" w:cs="Times New Roman"/>
                <w:color w:val="FF0000"/>
                <w:lang w:eastAsia="uk-UA"/>
              </w:rPr>
              <w:t xml:space="preserve">  пластових гуртків  у заходах і таборах , </w:t>
            </w:r>
            <w:proofErr w:type="spellStart"/>
            <w:r w:rsidRPr="00BB6BDF">
              <w:rPr>
                <w:rFonts w:ascii="Times New Roman" w:eastAsia="Times New Roman" w:hAnsi="Times New Roman" w:cs="Times New Roman"/>
                <w:color w:val="FF0000"/>
                <w:lang w:eastAsia="uk-UA"/>
              </w:rPr>
              <w:t>організаваних</w:t>
            </w:r>
            <w:proofErr w:type="spellEnd"/>
            <w:r w:rsidRPr="00BB6BDF">
              <w:rPr>
                <w:rFonts w:ascii="Times New Roman" w:eastAsia="Times New Roman" w:hAnsi="Times New Roman" w:cs="Times New Roman"/>
                <w:color w:val="FF0000"/>
                <w:lang w:eastAsia="uk-UA"/>
              </w:rPr>
              <w:t xml:space="preserve">  КЗ "Рівненський  обласний  молодіжний пластовий  вишкільний центр"</w:t>
            </w:r>
          </w:p>
        </w:tc>
        <w:tc>
          <w:tcPr>
            <w:tcW w:w="1985" w:type="dxa"/>
            <w:hideMark/>
          </w:tcPr>
          <w:p w14:paraId="6446B22F" w14:textId="77777777" w:rsidR="002E7565" w:rsidRPr="00BB6BDF" w:rsidRDefault="002E7565" w:rsidP="002E7565">
            <w:pPr>
              <w:jc w:val="center"/>
              <w:rPr>
                <w:rFonts w:ascii="Times New Roman" w:eastAsia="Times New Roman" w:hAnsi="Times New Roman" w:cs="Times New Roman"/>
                <w:color w:val="FF0000"/>
                <w:lang w:eastAsia="uk-UA"/>
              </w:rPr>
            </w:pPr>
            <w:r w:rsidRPr="00BB6BDF">
              <w:rPr>
                <w:rFonts w:ascii="Times New Roman" w:eastAsia="Times New Roman" w:hAnsi="Times New Roman" w:cs="Times New Roman"/>
                <w:color w:val="FF0000"/>
                <w:lang w:eastAsia="uk-UA"/>
              </w:rPr>
              <w:t>Місцевий бюджет</w:t>
            </w:r>
          </w:p>
        </w:tc>
        <w:tc>
          <w:tcPr>
            <w:tcW w:w="2126" w:type="dxa"/>
            <w:hideMark/>
          </w:tcPr>
          <w:p w14:paraId="072EA58C" w14:textId="77777777" w:rsidR="002E7565" w:rsidRPr="00BB6BDF" w:rsidRDefault="002E7565" w:rsidP="002E7565">
            <w:pPr>
              <w:jc w:val="center"/>
              <w:rPr>
                <w:rFonts w:ascii="Times New Roman" w:eastAsia="Times New Roman" w:hAnsi="Times New Roman" w:cs="Times New Roman"/>
                <w:color w:val="FF0000"/>
                <w:lang w:eastAsia="uk-UA"/>
              </w:rPr>
            </w:pPr>
            <w:r w:rsidRPr="00BB6BDF">
              <w:rPr>
                <w:rFonts w:ascii="Times New Roman" w:eastAsia="Times New Roman" w:hAnsi="Times New Roman" w:cs="Times New Roman"/>
                <w:color w:val="FF0000"/>
                <w:lang w:eastAsia="uk-UA"/>
              </w:rPr>
              <w:t>Згідно укладених  договорів на передачу міжбюджетного трансферту</w:t>
            </w:r>
          </w:p>
        </w:tc>
        <w:tc>
          <w:tcPr>
            <w:tcW w:w="4218" w:type="dxa"/>
            <w:hideMark/>
          </w:tcPr>
          <w:p w14:paraId="239191A0" w14:textId="77777777" w:rsidR="002E7565" w:rsidRPr="00BB6BDF" w:rsidRDefault="002E7565" w:rsidP="00BB6BDF">
            <w:pPr>
              <w:jc w:val="both"/>
              <w:rPr>
                <w:rFonts w:ascii="Times New Roman" w:eastAsia="Times New Roman" w:hAnsi="Times New Roman" w:cs="Times New Roman"/>
                <w:color w:val="FF0000"/>
                <w:lang w:eastAsia="uk-UA"/>
              </w:rPr>
            </w:pPr>
            <w:r w:rsidRPr="00BB6BDF">
              <w:rPr>
                <w:rFonts w:ascii="Times New Roman" w:eastAsia="Times New Roman" w:hAnsi="Times New Roman" w:cs="Times New Roman"/>
                <w:color w:val="FF0000"/>
                <w:lang w:eastAsia="uk-UA"/>
              </w:rPr>
              <w:t>Виконавчий комітет сільської ради, відділ освіти, культури , молоді та спорту,  КЗ "Рівненський  обласний  молодіжний пластовий  вишкільний центр"</w:t>
            </w:r>
          </w:p>
        </w:tc>
      </w:tr>
      <w:tr w:rsidR="002E7565" w:rsidRPr="00BB6BDF" w14:paraId="082A3389" w14:textId="77777777" w:rsidTr="0025429E">
        <w:trPr>
          <w:cantSplit/>
          <w:trHeight w:val="20"/>
        </w:trPr>
        <w:tc>
          <w:tcPr>
            <w:tcW w:w="667" w:type="dxa"/>
            <w:hideMark/>
          </w:tcPr>
          <w:p w14:paraId="00A17369"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4CD5332C" w14:textId="77777777" w:rsidR="002E7565" w:rsidRPr="00BB6BDF" w:rsidRDefault="002E7565" w:rsidP="00BB6BDF">
            <w:pPr>
              <w:jc w:val="both"/>
              <w:rPr>
                <w:rFonts w:ascii="Times New Roman" w:eastAsia="Times New Roman" w:hAnsi="Times New Roman" w:cs="Times New Roman"/>
                <w:color w:val="FF0000"/>
                <w:lang w:eastAsia="uk-UA"/>
              </w:rPr>
            </w:pPr>
            <w:r w:rsidRPr="00BB6BDF">
              <w:rPr>
                <w:rFonts w:ascii="Times New Roman" w:eastAsia="Times New Roman" w:hAnsi="Times New Roman" w:cs="Times New Roman"/>
                <w:color w:val="FF0000"/>
                <w:lang w:eastAsia="uk-UA"/>
              </w:rPr>
              <w:t xml:space="preserve">9) на обслуговування  жителів громади у дитячо-юнацькій спортивні школі </w:t>
            </w:r>
            <w:proofErr w:type="spellStart"/>
            <w:r w:rsidRPr="00BB6BDF">
              <w:rPr>
                <w:rFonts w:ascii="Times New Roman" w:eastAsia="Times New Roman" w:hAnsi="Times New Roman" w:cs="Times New Roman"/>
                <w:color w:val="FF0000"/>
                <w:lang w:eastAsia="uk-UA"/>
              </w:rPr>
              <w:t>с.Зоря</w:t>
            </w:r>
            <w:proofErr w:type="spellEnd"/>
          </w:p>
        </w:tc>
        <w:tc>
          <w:tcPr>
            <w:tcW w:w="1985" w:type="dxa"/>
            <w:hideMark/>
          </w:tcPr>
          <w:p w14:paraId="2A190963" w14:textId="77777777" w:rsidR="002E7565" w:rsidRPr="00BB6BDF" w:rsidRDefault="002E7565" w:rsidP="002E7565">
            <w:pPr>
              <w:jc w:val="center"/>
              <w:rPr>
                <w:rFonts w:ascii="Times New Roman" w:eastAsia="Times New Roman" w:hAnsi="Times New Roman" w:cs="Times New Roman"/>
                <w:color w:val="FF0000"/>
                <w:lang w:eastAsia="uk-UA"/>
              </w:rPr>
            </w:pPr>
            <w:r w:rsidRPr="00BB6BDF">
              <w:rPr>
                <w:rFonts w:ascii="Times New Roman" w:eastAsia="Times New Roman" w:hAnsi="Times New Roman" w:cs="Times New Roman"/>
                <w:color w:val="FF0000"/>
                <w:lang w:eastAsia="uk-UA"/>
              </w:rPr>
              <w:t>Місцевий бюджет</w:t>
            </w:r>
          </w:p>
        </w:tc>
        <w:tc>
          <w:tcPr>
            <w:tcW w:w="2126" w:type="dxa"/>
            <w:hideMark/>
          </w:tcPr>
          <w:p w14:paraId="1D89D736" w14:textId="77777777" w:rsidR="002E7565" w:rsidRDefault="002E7565" w:rsidP="002E7565">
            <w:pPr>
              <w:jc w:val="center"/>
              <w:rPr>
                <w:rFonts w:ascii="Times New Roman" w:eastAsia="Times New Roman" w:hAnsi="Times New Roman" w:cs="Times New Roman"/>
                <w:color w:val="FF0000"/>
                <w:lang w:eastAsia="uk-UA"/>
              </w:rPr>
            </w:pPr>
            <w:r w:rsidRPr="00BB6BDF">
              <w:rPr>
                <w:rFonts w:ascii="Times New Roman" w:eastAsia="Times New Roman" w:hAnsi="Times New Roman" w:cs="Times New Roman"/>
                <w:color w:val="FF0000"/>
                <w:lang w:eastAsia="uk-UA"/>
              </w:rPr>
              <w:t>Згідно укладених  договорів на передачу міжбюджетного трансферту</w:t>
            </w:r>
          </w:p>
          <w:p w14:paraId="4C11E797" w14:textId="77777777" w:rsidR="00A74DD1" w:rsidRPr="00BB6BDF" w:rsidRDefault="00A74DD1" w:rsidP="002E7565">
            <w:pPr>
              <w:jc w:val="center"/>
              <w:rPr>
                <w:rFonts w:ascii="Times New Roman" w:eastAsia="Times New Roman" w:hAnsi="Times New Roman" w:cs="Times New Roman"/>
                <w:color w:val="FF0000"/>
                <w:lang w:eastAsia="uk-UA"/>
              </w:rPr>
            </w:pPr>
          </w:p>
        </w:tc>
        <w:tc>
          <w:tcPr>
            <w:tcW w:w="4218" w:type="dxa"/>
            <w:hideMark/>
          </w:tcPr>
          <w:p w14:paraId="65EE75CD" w14:textId="77777777" w:rsidR="002E7565" w:rsidRPr="00BB6BDF" w:rsidRDefault="002E7565" w:rsidP="00BB6BDF">
            <w:pPr>
              <w:jc w:val="both"/>
              <w:rPr>
                <w:rFonts w:ascii="Times New Roman" w:eastAsia="Times New Roman" w:hAnsi="Times New Roman" w:cs="Times New Roman"/>
                <w:color w:val="FF0000"/>
                <w:lang w:eastAsia="uk-UA"/>
              </w:rPr>
            </w:pPr>
            <w:r w:rsidRPr="00BB6BDF">
              <w:rPr>
                <w:rFonts w:ascii="Times New Roman" w:eastAsia="Times New Roman" w:hAnsi="Times New Roman" w:cs="Times New Roman"/>
                <w:color w:val="FF0000"/>
                <w:lang w:eastAsia="uk-UA"/>
              </w:rPr>
              <w:t>Виконавчий комітет сільської ради, фінансовий відділ</w:t>
            </w:r>
          </w:p>
        </w:tc>
      </w:tr>
      <w:tr w:rsidR="002E7565" w:rsidRPr="00BB6BDF" w14:paraId="4C21C435" w14:textId="77777777" w:rsidTr="0025429E">
        <w:trPr>
          <w:cantSplit/>
          <w:trHeight w:val="20"/>
        </w:trPr>
        <w:tc>
          <w:tcPr>
            <w:tcW w:w="667" w:type="dxa"/>
          </w:tcPr>
          <w:p w14:paraId="5607BE20"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tcPr>
          <w:p w14:paraId="0215A3AD" w14:textId="77777777" w:rsidR="002E7565" w:rsidRPr="00BB6BDF" w:rsidRDefault="002E7565" w:rsidP="00BB6BDF">
            <w:pPr>
              <w:jc w:val="both"/>
              <w:rPr>
                <w:rFonts w:ascii="Times New Roman" w:eastAsia="Times New Roman" w:hAnsi="Times New Roman" w:cs="Times New Roman"/>
                <w:color w:val="FF0000"/>
                <w:lang w:eastAsia="uk-UA"/>
              </w:rPr>
            </w:pPr>
            <w:r w:rsidRPr="00BB6BDF">
              <w:rPr>
                <w:rFonts w:ascii="Times New Roman" w:eastAsia="Calibri" w:hAnsi="Times New Roman" w:cs="Times New Roman"/>
                <w:color w:val="FF0000"/>
              </w:rPr>
              <w:t>10) на виконання  окремих повноважень місцевого самоврядування Рівненській районній раді, Рівненській районній державній адміністрації та її структурним підрозділам;</w:t>
            </w:r>
          </w:p>
        </w:tc>
        <w:tc>
          <w:tcPr>
            <w:tcW w:w="1985" w:type="dxa"/>
          </w:tcPr>
          <w:p w14:paraId="1334D35B" w14:textId="77777777" w:rsidR="002E7565" w:rsidRPr="00BB6BDF" w:rsidRDefault="002E7565" w:rsidP="002E7565">
            <w:pPr>
              <w:jc w:val="center"/>
              <w:rPr>
                <w:rFonts w:ascii="Times New Roman" w:eastAsia="Times New Roman" w:hAnsi="Times New Roman" w:cs="Times New Roman"/>
                <w:color w:val="FF0000"/>
                <w:lang w:eastAsia="uk-UA"/>
              </w:rPr>
            </w:pPr>
            <w:r w:rsidRPr="00BB6BDF">
              <w:rPr>
                <w:rFonts w:ascii="Times New Roman" w:eastAsia="Calibri" w:hAnsi="Times New Roman" w:cs="Times New Roman"/>
                <w:color w:val="FF0000"/>
              </w:rPr>
              <w:t>Місцевий бюджет</w:t>
            </w:r>
          </w:p>
        </w:tc>
        <w:tc>
          <w:tcPr>
            <w:tcW w:w="2126" w:type="dxa"/>
          </w:tcPr>
          <w:p w14:paraId="6C9D03AE" w14:textId="77777777" w:rsidR="002E7565" w:rsidRDefault="002E7565" w:rsidP="002E7565">
            <w:pPr>
              <w:jc w:val="center"/>
              <w:rPr>
                <w:rFonts w:ascii="Times New Roman" w:eastAsia="Calibri" w:hAnsi="Times New Roman" w:cs="Times New Roman"/>
                <w:color w:val="FF0000"/>
              </w:rPr>
            </w:pPr>
            <w:r w:rsidRPr="00BB6BDF">
              <w:rPr>
                <w:rFonts w:ascii="Times New Roman" w:eastAsia="Calibri" w:hAnsi="Times New Roman" w:cs="Times New Roman"/>
                <w:color w:val="FF0000"/>
              </w:rPr>
              <w:t>Згідно укладених  договорів на передачу міжбюджетного трансферту</w:t>
            </w:r>
          </w:p>
          <w:p w14:paraId="5EA30ED7" w14:textId="77777777" w:rsidR="00A74DD1" w:rsidRPr="00BB6BDF" w:rsidRDefault="00A74DD1" w:rsidP="002E7565">
            <w:pPr>
              <w:jc w:val="center"/>
              <w:rPr>
                <w:rFonts w:ascii="Times New Roman" w:eastAsia="Times New Roman" w:hAnsi="Times New Roman" w:cs="Times New Roman"/>
                <w:color w:val="FF0000"/>
                <w:lang w:eastAsia="uk-UA"/>
              </w:rPr>
            </w:pPr>
          </w:p>
        </w:tc>
        <w:tc>
          <w:tcPr>
            <w:tcW w:w="4218" w:type="dxa"/>
          </w:tcPr>
          <w:p w14:paraId="307D25D9" w14:textId="77777777" w:rsidR="002E7565" w:rsidRPr="00BB6BDF" w:rsidRDefault="002E7565" w:rsidP="002E7565">
            <w:pPr>
              <w:rPr>
                <w:rFonts w:ascii="Times New Roman" w:eastAsia="Times New Roman" w:hAnsi="Times New Roman" w:cs="Times New Roman"/>
                <w:color w:val="FF0000"/>
                <w:lang w:eastAsia="uk-UA"/>
              </w:rPr>
            </w:pPr>
            <w:r w:rsidRPr="00BB6BDF">
              <w:rPr>
                <w:rFonts w:ascii="Times New Roman" w:eastAsia="Calibri" w:hAnsi="Times New Roman" w:cs="Times New Roman"/>
                <w:color w:val="FF0000"/>
              </w:rPr>
              <w:t>Виконавчий комітет сільської ради, фінансовий відділ</w:t>
            </w:r>
          </w:p>
        </w:tc>
      </w:tr>
      <w:tr w:rsidR="002E7565" w:rsidRPr="00BB6BDF" w14:paraId="77F14DA5" w14:textId="77777777" w:rsidTr="0025429E">
        <w:trPr>
          <w:cantSplit/>
          <w:trHeight w:val="20"/>
        </w:trPr>
        <w:tc>
          <w:tcPr>
            <w:tcW w:w="15270" w:type="dxa"/>
            <w:gridSpan w:val="5"/>
            <w:noWrap/>
            <w:hideMark/>
          </w:tcPr>
          <w:p w14:paraId="4670FEF1"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СОЦІАЛЬНА СФЕРА</w:t>
            </w:r>
          </w:p>
        </w:tc>
      </w:tr>
      <w:tr w:rsidR="002E7565" w:rsidRPr="00BB6BDF" w14:paraId="57BB5019" w14:textId="77777777" w:rsidTr="0025429E">
        <w:trPr>
          <w:cantSplit/>
          <w:trHeight w:val="20"/>
        </w:trPr>
        <w:tc>
          <w:tcPr>
            <w:tcW w:w="667" w:type="dxa"/>
            <w:hideMark/>
          </w:tcPr>
          <w:p w14:paraId="7F3CBAEF"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lastRenderedPageBreak/>
              <w:t>3</w:t>
            </w:r>
          </w:p>
        </w:tc>
        <w:tc>
          <w:tcPr>
            <w:tcW w:w="6274" w:type="dxa"/>
            <w:hideMark/>
          </w:tcPr>
          <w:p w14:paraId="57DC56BD"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Надавати одноразову грошову допомогу: учасникам АТО та членам сімей загиблих учасників АТО; учасникам бойових дій в Афганістані та особам, які приймали участь в збройних конфліктах на території інших держав; ветеранам Великої Вітчизняної війни, підпільного партизанського руху та інвалідам війни, </w:t>
            </w:r>
            <w:proofErr w:type="spellStart"/>
            <w:r w:rsidRPr="00BB6BDF">
              <w:rPr>
                <w:rFonts w:ascii="Times New Roman" w:eastAsia="Times New Roman" w:hAnsi="Times New Roman" w:cs="Times New Roman"/>
                <w:color w:val="000000"/>
                <w:lang w:eastAsia="uk-UA"/>
              </w:rPr>
              <w:t>вдовам</w:t>
            </w:r>
            <w:proofErr w:type="spellEnd"/>
            <w:r w:rsidRPr="00BB6BDF">
              <w:rPr>
                <w:rFonts w:ascii="Times New Roman" w:eastAsia="Times New Roman" w:hAnsi="Times New Roman" w:cs="Times New Roman"/>
                <w:color w:val="000000"/>
                <w:lang w:eastAsia="uk-UA"/>
              </w:rPr>
              <w:t>, сім’ям загиблих у Другій світовій війні; дітям-сиротам; малозабезпеченим самотнім громадянам; інвалідам І, II та III групи; особам, які постраждали внаслідок Чорнобильської катастрофи; іншим громадянам, які потрапили в скрутну життєву ситуацію (потребують довготривалого та вартісного лікування, потерпіли від стихійного лиха, наслідків надзвичайних ситуацій та ін.); особам із захворюванням «Хвороба Паркінсона»; батькам дітей-інвалідів або особам, які їх заміняють, у яких діти мають діагноз «Дитячий церебральний параліч (ДЦП)», які зареєстровані у Городоцькій громаді та які не досягли 18-річчя; особам похилого віку не здатним до самообслуговування; громадянам, що потребують компенсації коштів, витрачених на поховання померлих непрацездатних осіб не пенсійного віку; громадянам, які перебували на стаціонарному лікуванні внаслідок захворювання на COVID-19, спричиненому коронавірусом SARS-COV-2</w:t>
            </w:r>
          </w:p>
        </w:tc>
        <w:tc>
          <w:tcPr>
            <w:tcW w:w="1985" w:type="dxa"/>
            <w:hideMark/>
          </w:tcPr>
          <w:p w14:paraId="3AF86A80"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671A822B"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1500</w:t>
            </w:r>
          </w:p>
        </w:tc>
        <w:tc>
          <w:tcPr>
            <w:tcW w:w="4218" w:type="dxa"/>
            <w:hideMark/>
          </w:tcPr>
          <w:p w14:paraId="7F00AB5F"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відділ бухгалтерського обліку, звітності та економіки Городоцької сільської ради </w:t>
            </w:r>
          </w:p>
        </w:tc>
      </w:tr>
      <w:tr w:rsidR="002E7565" w:rsidRPr="00BB6BDF" w14:paraId="6C26552C" w14:textId="77777777" w:rsidTr="0025429E">
        <w:trPr>
          <w:cantSplit/>
          <w:trHeight w:val="20"/>
        </w:trPr>
        <w:tc>
          <w:tcPr>
            <w:tcW w:w="667" w:type="dxa"/>
            <w:hideMark/>
          </w:tcPr>
          <w:p w14:paraId="47FCC133"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4</w:t>
            </w:r>
          </w:p>
        </w:tc>
        <w:tc>
          <w:tcPr>
            <w:tcW w:w="6274" w:type="dxa"/>
            <w:hideMark/>
          </w:tcPr>
          <w:p w14:paraId="468C8D81"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Вести облік громадян, яким виповнилося 90, 95 та 100 років</w:t>
            </w:r>
          </w:p>
        </w:tc>
        <w:tc>
          <w:tcPr>
            <w:tcW w:w="1985" w:type="dxa"/>
            <w:hideMark/>
          </w:tcPr>
          <w:p w14:paraId="191D6EC0"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Не потребує фінансування</w:t>
            </w:r>
          </w:p>
        </w:tc>
        <w:tc>
          <w:tcPr>
            <w:tcW w:w="2126" w:type="dxa"/>
            <w:hideMark/>
          </w:tcPr>
          <w:p w14:paraId="192E69E9"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w:t>
            </w:r>
          </w:p>
        </w:tc>
        <w:tc>
          <w:tcPr>
            <w:tcW w:w="4218" w:type="dxa"/>
            <w:hideMark/>
          </w:tcPr>
          <w:p w14:paraId="24A1BEED"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соціального захисту населення та захисту прав дітей,</w:t>
            </w:r>
          </w:p>
        </w:tc>
      </w:tr>
      <w:tr w:rsidR="002E7565" w:rsidRPr="00BB6BDF" w14:paraId="681EC39F" w14:textId="77777777" w:rsidTr="0025429E">
        <w:trPr>
          <w:cantSplit/>
          <w:trHeight w:val="20"/>
        </w:trPr>
        <w:tc>
          <w:tcPr>
            <w:tcW w:w="667" w:type="dxa"/>
            <w:hideMark/>
          </w:tcPr>
          <w:p w14:paraId="159E7957"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5</w:t>
            </w:r>
          </w:p>
        </w:tc>
        <w:tc>
          <w:tcPr>
            <w:tcW w:w="6274" w:type="dxa"/>
            <w:hideMark/>
          </w:tcPr>
          <w:p w14:paraId="7BA1B7EC"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Проводити виплату одноразової грошової  допомоги громадянам з нагоди 90, 95 та 100 річчя</w:t>
            </w:r>
          </w:p>
        </w:tc>
        <w:tc>
          <w:tcPr>
            <w:tcW w:w="1985" w:type="dxa"/>
            <w:hideMark/>
          </w:tcPr>
          <w:p w14:paraId="0619D738"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286223D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27</w:t>
            </w:r>
          </w:p>
        </w:tc>
        <w:tc>
          <w:tcPr>
            <w:tcW w:w="4218" w:type="dxa"/>
            <w:hideMark/>
          </w:tcPr>
          <w:p w14:paraId="58058DD3"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соціального захисту населення та захисту прав дітей, відділ бухгалтерського обліку, звітності та економіки Городоцької сільської ради </w:t>
            </w:r>
          </w:p>
        </w:tc>
      </w:tr>
      <w:tr w:rsidR="002E7565" w:rsidRPr="00BB6BDF" w14:paraId="4268B335" w14:textId="77777777" w:rsidTr="0025429E">
        <w:trPr>
          <w:cantSplit/>
          <w:trHeight w:val="20"/>
        </w:trPr>
        <w:tc>
          <w:tcPr>
            <w:tcW w:w="667" w:type="dxa"/>
            <w:hideMark/>
          </w:tcPr>
          <w:p w14:paraId="7F43A125"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6</w:t>
            </w:r>
          </w:p>
        </w:tc>
        <w:tc>
          <w:tcPr>
            <w:tcW w:w="6274" w:type="dxa"/>
            <w:hideMark/>
          </w:tcPr>
          <w:p w14:paraId="608A0858" w14:textId="77777777" w:rsidR="002E7565" w:rsidRPr="00BB6BDF" w:rsidRDefault="002E7565" w:rsidP="00A74DD1">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 метою покращення соціального обслуговування непрацездатних   громадян, пенсіонерів інвалідів, дітей-сиріт,  багатодітних сімей та  інших незахищених   верств населення      проводити обстеження матеріально-побутових умов   проживання та виявляти тих громадян, які</w:t>
            </w:r>
            <w:r w:rsidR="00A74DD1">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найбільше потребують різних  видів соціальних послуг</w:t>
            </w:r>
          </w:p>
        </w:tc>
        <w:tc>
          <w:tcPr>
            <w:tcW w:w="1985" w:type="dxa"/>
            <w:hideMark/>
          </w:tcPr>
          <w:p w14:paraId="2A6EF435"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Не потребує фінансування</w:t>
            </w:r>
          </w:p>
        </w:tc>
        <w:tc>
          <w:tcPr>
            <w:tcW w:w="2126" w:type="dxa"/>
            <w:hideMark/>
          </w:tcPr>
          <w:p w14:paraId="7D9B5FBB"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w:t>
            </w:r>
          </w:p>
        </w:tc>
        <w:tc>
          <w:tcPr>
            <w:tcW w:w="4218" w:type="dxa"/>
            <w:hideMark/>
          </w:tcPr>
          <w:p w14:paraId="4CB477E7"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соціального захисту населення та захисту прав дітей, відділ бухгалтерського обліку, звітності та економіки Городоцької сільської ради </w:t>
            </w:r>
          </w:p>
        </w:tc>
      </w:tr>
      <w:tr w:rsidR="002E7565" w:rsidRPr="00BB6BDF" w14:paraId="3F552CC0" w14:textId="77777777" w:rsidTr="0025429E">
        <w:trPr>
          <w:cantSplit/>
          <w:trHeight w:val="20"/>
        </w:trPr>
        <w:tc>
          <w:tcPr>
            <w:tcW w:w="667" w:type="dxa"/>
            <w:hideMark/>
          </w:tcPr>
          <w:p w14:paraId="45AFCD5F"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lastRenderedPageBreak/>
              <w:t>7</w:t>
            </w:r>
          </w:p>
        </w:tc>
        <w:tc>
          <w:tcPr>
            <w:tcW w:w="6274" w:type="dxa"/>
            <w:hideMark/>
          </w:tcPr>
          <w:p w14:paraId="04669C8B" w14:textId="77777777" w:rsidR="00A74DD1" w:rsidRDefault="002E7565" w:rsidP="00A74DD1">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Забезпечити соціальний захист особам з інвалідністю (в </w:t>
            </w:r>
            <w:proofErr w:type="spellStart"/>
            <w:r w:rsidRPr="00BB6BDF">
              <w:rPr>
                <w:rFonts w:ascii="Times New Roman" w:eastAsia="Times New Roman" w:hAnsi="Times New Roman" w:cs="Times New Roman"/>
                <w:color w:val="000000"/>
                <w:lang w:eastAsia="uk-UA"/>
              </w:rPr>
              <w:t>т.ч</w:t>
            </w:r>
            <w:proofErr w:type="spellEnd"/>
            <w:r w:rsidRPr="00BB6BDF">
              <w:rPr>
                <w:rFonts w:ascii="Times New Roman" w:eastAsia="Times New Roman" w:hAnsi="Times New Roman" w:cs="Times New Roman"/>
                <w:color w:val="000000"/>
                <w:lang w:eastAsia="uk-UA"/>
              </w:rPr>
              <w:t>. дітей з інвалідністю) та створювати необхідні умови для комплексної реабілітації та інтеграції:</w:t>
            </w:r>
          </w:p>
          <w:p w14:paraId="6F902A9A" w14:textId="77777777" w:rsidR="002E7565" w:rsidRPr="00BB6BDF" w:rsidRDefault="002E7565" w:rsidP="00A74DD1">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забезпечити осіб з інвалідністю путівками до КЗ “Рівненського обласного центру комплексної реабілітації інвалідів”</w:t>
            </w:r>
          </w:p>
        </w:tc>
        <w:tc>
          <w:tcPr>
            <w:tcW w:w="1985" w:type="dxa"/>
            <w:hideMark/>
          </w:tcPr>
          <w:p w14:paraId="08BF594C"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 інший бюджет згідно чинного законодавства</w:t>
            </w:r>
          </w:p>
        </w:tc>
        <w:tc>
          <w:tcPr>
            <w:tcW w:w="2126" w:type="dxa"/>
            <w:hideMark/>
          </w:tcPr>
          <w:p w14:paraId="2FD17C1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78</w:t>
            </w:r>
          </w:p>
        </w:tc>
        <w:tc>
          <w:tcPr>
            <w:tcW w:w="4218" w:type="dxa"/>
            <w:hideMark/>
          </w:tcPr>
          <w:p w14:paraId="12937DFE"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соціального захисту населення та захисту прав дітей, відділ бухгалтерського обліку, звітності та економіки Городоцької сільської ради </w:t>
            </w:r>
          </w:p>
        </w:tc>
      </w:tr>
      <w:tr w:rsidR="002E7565" w:rsidRPr="00BB6BDF" w14:paraId="4F4074A7" w14:textId="77777777" w:rsidTr="0025429E">
        <w:trPr>
          <w:cantSplit/>
          <w:trHeight w:val="20"/>
        </w:trPr>
        <w:tc>
          <w:tcPr>
            <w:tcW w:w="667" w:type="dxa"/>
            <w:hideMark/>
          </w:tcPr>
          <w:p w14:paraId="41A2936C"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14FE6FA0"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-забезпечити осіб з інвалідністю засобами реабілітації та інвалідними візками, в тому числі з електричним приводом</w:t>
            </w:r>
          </w:p>
        </w:tc>
        <w:tc>
          <w:tcPr>
            <w:tcW w:w="1985" w:type="dxa"/>
            <w:hideMark/>
          </w:tcPr>
          <w:p w14:paraId="000D1B5B"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11DF177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30</w:t>
            </w:r>
          </w:p>
        </w:tc>
        <w:tc>
          <w:tcPr>
            <w:tcW w:w="4218" w:type="dxa"/>
            <w:hideMark/>
          </w:tcPr>
          <w:p w14:paraId="369362C2"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соціального захисту населення та захисту прав дітей, відділ бухгалтерського обліку, звітності та економіки Городоцької сільської ради </w:t>
            </w:r>
          </w:p>
        </w:tc>
      </w:tr>
      <w:tr w:rsidR="002E7565" w:rsidRPr="00BB6BDF" w14:paraId="6E27DAE7" w14:textId="77777777" w:rsidTr="0025429E">
        <w:trPr>
          <w:cantSplit/>
          <w:trHeight w:val="20"/>
        </w:trPr>
        <w:tc>
          <w:tcPr>
            <w:tcW w:w="667" w:type="dxa"/>
            <w:hideMark/>
          </w:tcPr>
          <w:p w14:paraId="76C7F990"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8</w:t>
            </w:r>
          </w:p>
        </w:tc>
        <w:tc>
          <w:tcPr>
            <w:tcW w:w="6274" w:type="dxa"/>
            <w:hideMark/>
          </w:tcPr>
          <w:p w14:paraId="70BE13C7"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Забезпечувати надання соціальних послуг за місцем проживання громадян, які не здатні до самообслуговування у зв’язку з похилим віком, хворобою, інвалідністю.</w:t>
            </w:r>
          </w:p>
        </w:tc>
        <w:tc>
          <w:tcPr>
            <w:tcW w:w="1985" w:type="dxa"/>
            <w:hideMark/>
          </w:tcPr>
          <w:p w14:paraId="4709ACE8"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593B249C"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544,941</w:t>
            </w:r>
          </w:p>
        </w:tc>
        <w:tc>
          <w:tcPr>
            <w:tcW w:w="4218" w:type="dxa"/>
            <w:hideMark/>
          </w:tcPr>
          <w:p w14:paraId="4CF856D4"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КЗ “Центр надання соціальних послуг” </w:t>
            </w:r>
            <w:proofErr w:type="spellStart"/>
            <w:r w:rsidRPr="00BB6BDF">
              <w:rPr>
                <w:rFonts w:ascii="Times New Roman" w:eastAsia="Times New Roman" w:hAnsi="Times New Roman" w:cs="Times New Roman"/>
                <w:color w:val="000000"/>
                <w:lang w:eastAsia="uk-UA"/>
              </w:rPr>
              <w:t>Дядьковицької</w:t>
            </w:r>
            <w:proofErr w:type="spellEnd"/>
            <w:r w:rsidRPr="00BB6BDF">
              <w:rPr>
                <w:rFonts w:ascii="Times New Roman" w:eastAsia="Times New Roman" w:hAnsi="Times New Roman" w:cs="Times New Roman"/>
                <w:color w:val="000000"/>
                <w:lang w:eastAsia="uk-UA"/>
              </w:rPr>
              <w:t xml:space="preserve"> сільської ради</w:t>
            </w:r>
          </w:p>
        </w:tc>
      </w:tr>
      <w:tr w:rsidR="002E7565" w:rsidRPr="00BB6BDF" w14:paraId="12D5059F" w14:textId="77777777" w:rsidTr="0025429E">
        <w:trPr>
          <w:cantSplit/>
          <w:trHeight w:val="20"/>
        </w:trPr>
        <w:tc>
          <w:tcPr>
            <w:tcW w:w="667" w:type="dxa"/>
            <w:hideMark/>
          </w:tcPr>
          <w:p w14:paraId="0A05D299"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9</w:t>
            </w:r>
          </w:p>
        </w:tc>
        <w:tc>
          <w:tcPr>
            <w:tcW w:w="6274" w:type="dxa"/>
            <w:hideMark/>
          </w:tcPr>
          <w:p w14:paraId="1C6CE2AB"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Відшкодування коштів на соціальну послугу “стаціонарного догляду” соціальній установі або закладу, в якому проживають непрацездатні особи похилого вік у Городоцької сільської ради</w:t>
            </w:r>
          </w:p>
        </w:tc>
        <w:tc>
          <w:tcPr>
            <w:tcW w:w="1985" w:type="dxa"/>
            <w:hideMark/>
          </w:tcPr>
          <w:p w14:paraId="18407E9C"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7D45DAE5"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284,69</w:t>
            </w:r>
          </w:p>
        </w:tc>
        <w:tc>
          <w:tcPr>
            <w:tcW w:w="4218" w:type="dxa"/>
            <w:hideMark/>
          </w:tcPr>
          <w:p w14:paraId="7BEB742E"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КЗ “Центр надання соціальних послуг” </w:t>
            </w:r>
            <w:proofErr w:type="spellStart"/>
            <w:r w:rsidRPr="00BB6BDF">
              <w:rPr>
                <w:rFonts w:ascii="Times New Roman" w:eastAsia="Times New Roman" w:hAnsi="Times New Roman" w:cs="Times New Roman"/>
                <w:color w:val="000000"/>
                <w:lang w:eastAsia="uk-UA"/>
              </w:rPr>
              <w:t>Дядьковицької</w:t>
            </w:r>
            <w:proofErr w:type="spellEnd"/>
            <w:r w:rsidRPr="00BB6BDF">
              <w:rPr>
                <w:rFonts w:ascii="Times New Roman" w:eastAsia="Times New Roman" w:hAnsi="Times New Roman" w:cs="Times New Roman"/>
                <w:color w:val="000000"/>
                <w:lang w:eastAsia="uk-UA"/>
              </w:rPr>
              <w:t xml:space="preserve"> сільської ради</w:t>
            </w:r>
          </w:p>
        </w:tc>
      </w:tr>
      <w:tr w:rsidR="002E7565" w:rsidRPr="00BB6BDF" w14:paraId="54464335" w14:textId="77777777" w:rsidTr="0025429E">
        <w:trPr>
          <w:cantSplit/>
          <w:trHeight w:val="20"/>
        </w:trPr>
        <w:tc>
          <w:tcPr>
            <w:tcW w:w="667" w:type="dxa"/>
            <w:hideMark/>
          </w:tcPr>
          <w:p w14:paraId="11455073"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10</w:t>
            </w:r>
          </w:p>
        </w:tc>
        <w:tc>
          <w:tcPr>
            <w:tcW w:w="6274" w:type="dxa"/>
            <w:hideMark/>
          </w:tcPr>
          <w:p w14:paraId="2B2BFB49"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Відшкодовувати кошти на виплату:</w:t>
            </w:r>
            <w:r w:rsidRPr="00BB6BDF">
              <w:rPr>
                <w:rFonts w:ascii="Times New Roman" w:eastAsia="Times New Roman" w:hAnsi="Times New Roman" w:cs="Times New Roman"/>
                <w:color w:val="000000"/>
                <w:lang w:eastAsia="uk-UA"/>
              </w:rPr>
              <w:br/>
              <w:t>- компенсації непрацюючим фізичним особам, які   постійно надають соціальні  послуги з догляду громадянам   похилого віку, інвалідам, хворим, які нездатні до самообслуговування і потребують постійної сторонньої допомоги основі відповідно до постанови Кабінету Міністрів України від 29 квітня 2004 р. № 558 “Про затвердження Порядку призначення і виплати компенсації фізичним особам, які надають соціальні послуги”</w:t>
            </w:r>
            <w:r w:rsidRPr="00BB6BDF">
              <w:rPr>
                <w:rFonts w:ascii="Times New Roman" w:eastAsia="Times New Roman" w:hAnsi="Times New Roman" w:cs="Times New Roman"/>
                <w:color w:val="000000"/>
                <w:lang w:eastAsia="uk-UA"/>
              </w:rPr>
              <w:br/>
              <w:t>- компенсації фізичним особам, які надають соціальні послуги з догляду на непрофесійній основі відповідно до постанови Кабінету Міністрів України від 23 вересня 2020 № 859  “Деякі питання призначення і виплати компенсації фізичним особам, які надають соціальні послуги з догляду на непрофесійній основі”</w:t>
            </w:r>
          </w:p>
        </w:tc>
        <w:tc>
          <w:tcPr>
            <w:tcW w:w="1985" w:type="dxa"/>
            <w:hideMark/>
          </w:tcPr>
          <w:p w14:paraId="5153D92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18BE07B5"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200</w:t>
            </w:r>
          </w:p>
        </w:tc>
        <w:tc>
          <w:tcPr>
            <w:tcW w:w="4218" w:type="dxa"/>
            <w:hideMark/>
          </w:tcPr>
          <w:p w14:paraId="4D3A651F"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соціального захисту населення та захисту прав дітей, відділ бухгалтерського обліку, звітності та економіки Городоцької сільської ради</w:t>
            </w:r>
          </w:p>
        </w:tc>
      </w:tr>
      <w:tr w:rsidR="002E7565" w:rsidRPr="00BB6BDF" w14:paraId="3CF601EA" w14:textId="77777777" w:rsidTr="0025429E">
        <w:trPr>
          <w:cantSplit/>
          <w:trHeight w:val="20"/>
        </w:trPr>
        <w:tc>
          <w:tcPr>
            <w:tcW w:w="667" w:type="dxa"/>
            <w:hideMark/>
          </w:tcPr>
          <w:p w14:paraId="268D2624"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11</w:t>
            </w:r>
          </w:p>
        </w:tc>
        <w:tc>
          <w:tcPr>
            <w:tcW w:w="6274" w:type="dxa"/>
            <w:hideMark/>
          </w:tcPr>
          <w:p w14:paraId="0FFCFD69"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Відшкодовувати кошти при наданні пільг з оплати послуг зв’язку</w:t>
            </w:r>
          </w:p>
        </w:tc>
        <w:tc>
          <w:tcPr>
            <w:tcW w:w="1985" w:type="dxa"/>
            <w:hideMark/>
          </w:tcPr>
          <w:p w14:paraId="77925FC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45729105"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w:t>
            </w:r>
          </w:p>
        </w:tc>
        <w:tc>
          <w:tcPr>
            <w:tcW w:w="4218" w:type="dxa"/>
            <w:hideMark/>
          </w:tcPr>
          <w:p w14:paraId="57323A5E"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соціального захисту населення та захисту прав дітей, відділ бухгалтерського обліку, звітності та економіки Городоцької сільської ради</w:t>
            </w:r>
          </w:p>
        </w:tc>
      </w:tr>
      <w:tr w:rsidR="002E7565" w:rsidRPr="00BB6BDF" w14:paraId="2AD309CD" w14:textId="77777777" w:rsidTr="0025429E">
        <w:trPr>
          <w:cantSplit/>
          <w:trHeight w:val="20"/>
        </w:trPr>
        <w:tc>
          <w:tcPr>
            <w:tcW w:w="667" w:type="dxa"/>
            <w:hideMark/>
          </w:tcPr>
          <w:p w14:paraId="44B438B6"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12</w:t>
            </w:r>
          </w:p>
        </w:tc>
        <w:tc>
          <w:tcPr>
            <w:tcW w:w="6274" w:type="dxa"/>
            <w:hideMark/>
          </w:tcPr>
          <w:p w14:paraId="50F07BA1"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Відшкодовувати кошти за пільговий проїзд окремих категорій громадян, які перевозяться залізничним транспортом приміського сполучення</w:t>
            </w:r>
          </w:p>
        </w:tc>
        <w:tc>
          <w:tcPr>
            <w:tcW w:w="1985" w:type="dxa"/>
            <w:hideMark/>
          </w:tcPr>
          <w:p w14:paraId="34C39D57"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noWrap/>
            <w:hideMark/>
          </w:tcPr>
          <w:p w14:paraId="4F77E1E1" w14:textId="77777777" w:rsidR="002E7565" w:rsidRPr="00BB6BDF" w:rsidRDefault="002E7565" w:rsidP="002E7565">
            <w:pPr>
              <w:jc w:val="center"/>
              <w:rPr>
                <w:rFonts w:ascii="Times New Roman" w:eastAsia="Times New Roman" w:hAnsi="Times New Roman" w:cs="Times New Roman"/>
                <w:color w:val="FF0000"/>
                <w:lang w:eastAsia="uk-UA"/>
              </w:rPr>
            </w:pPr>
            <w:r w:rsidRPr="00BB6BDF">
              <w:rPr>
                <w:rFonts w:ascii="Times New Roman" w:eastAsia="Times New Roman" w:hAnsi="Times New Roman" w:cs="Times New Roman"/>
                <w:color w:val="FF0000"/>
                <w:lang w:eastAsia="uk-UA"/>
              </w:rPr>
              <w:t>5</w:t>
            </w:r>
          </w:p>
        </w:tc>
        <w:tc>
          <w:tcPr>
            <w:tcW w:w="4218" w:type="dxa"/>
            <w:hideMark/>
          </w:tcPr>
          <w:p w14:paraId="45215552"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соціального захисту населення та захисту прав дітей, відділ бухгалтерського обліку, звітності та економіки Городоцької сільської ради</w:t>
            </w:r>
          </w:p>
        </w:tc>
      </w:tr>
      <w:tr w:rsidR="002E7565" w:rsidRPr="00BB6BDF" w14:paraId="3506B708" w14:textId="77777777" w:rsidTr="0025429E">
        <w:trPr>
          <w:cantSplit/>
          <w:trHeight w:val="20"/>
        </w:trPr>
        <w:tc>
          <w:tcPr>
            <w:tcW w:w="667" w:type="dxa"/>
            <w:hideMark/>
          </w:tcPr>
          <w:p w14:paraId="7D2BBD3C"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lastRenderedPageBreak/>
              <w:t>13</w:t>
            </w:r>
          </w:p>
        </w:tc>
        <w:tc>
          <w:tcPr>
            <w:tcW w:w="6274" w:type="dxa"/>
            <w:hideMark/>
          </w:tcPr>
          <w:p w14:paraId="120796BE"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Витрати на поховання померлих одиноких громадян, осіб без певного місця проживання, громадян від поховання яких відмовились рідні, знайдених невпізнаних трупів</w:t>
            </w:r>
          </w:p>
        </w:tc>
        <w:tc>
          <w:tcPr>
            <w:tcW w:w="1985" w:type="dxa"/>
            <w:hideMark/>
          </w:tcPr>
          <w:p w14:paraId="482EB8E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4377A957"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50</w:t>
            </w:r>
          </w:p>
        </w:tc>
        <w:tc>
          <w:tcPr>
            <w:tcW w:w="4218" w:type="dxa"/>
            <w:hideMark/>
          </w:tcPr>
          <w:p w14:paraId="60A85661"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відділ бухгалтерського обліку, звітності та економіки Городоцької сільської ради </w:t>
            </w:r>
          </w:p>
        </w:tc>
      </w:tr>
      <w:tr w:rsidR="002E7565" w:rsidRPr="00BB6BDF" w14:paraId="3A7CF075" w14:textId="77777777" w:rsidTr="0025429E">
        <w:trPr>
          <w:cantSplit/>
          <w:trHeight w:val="20"/>
        </w:trPr>
        <w:tc>
          <w:tcPr>
            <w:tcW w:w="667" w:type="dxa"/>
            <w:hideMark/>
          </w:tcPr>
          <w:p w14:paraId="5DA8880B"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14</w:t>
            </w:r>
          </w:p>
        </w:tc>
        <w:tc>
          <w:tcPr>
            <w:tcW w:w="6274" w:type="dxa"/>
            <w:hideMark/>
          </w:tcPr>
          <w:p w14:paraId="2577FB8B"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Надання щомісячної допомоги на забезпечення специфічного лікування симптоматичної епілепсії</w:t>
            </w:r>
          </w:p>
        </w:tc>
        <w:tc>
          <w:tcPr>
            <w:tcW w:w="1985" w:type="dxa"/>
            <w:hideMark/>
          </w:tcPr>
          <w:p w14:paraId="06F9CC68"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38235B24"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60</w:t>
            </w:r>
          </w:p>
        </w:tc>
        <w:tc>
          <w:tcPr>
            <w:tcW w:w="4218" w:type="dxa"/>
            <w:hideMark/>
          </w:tcPr>
          <w:p w14:paraId="3F6C581C"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відділ бухгалтерського обліку, звітності та економіки Городоцької сільської ради </w:t>
            </w:r>
          </w:p>
        </w:tc>
      </w:tr>
      <w:tr w:rsidR="002E7565" w:rsidRPr="00BB6BDF" w14:paraId="72B1F439" w14:textId="77777777" w:rsidTr="0025429E">
        <w:trPr>
          <w:cantSplit/>
          <w:trHeight w:val="20"/>
        </w:trPr>
        <w:tc>
          <w:tcPr>
            <w:tcW w:w="667" w:type="dxa"/>
            <w:hideMark/>
          </w:tcPr>
          <w:p w14:paraId="66217A84"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15</w:t>
            </w:r>
          </w:p>
        </w:tc>
        <w:tc>
          <w:tcPr>
            <w:tcW w:w="6274" w:type="dxa"/>
            <w:hideMark/>
          </w:tcPr>
          <w:p w14:paraId="2D65F4C5"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Забезпечувати розповсюдження інформації про домашнє насильство суб’єктами, що здійснюють заходи у сфері запобігання протидії домашньому насильству та/або насильству за ознакою статті; про права, заходи та соціальні послуги, які надають різні суб’єкти; категорії осіб, які можуть ними скористатися, порядок отримання таких послуг; про відповідальність кривдників</w:t>
            </w:r>
          </w:p>
        </w:tc>
        <w:tc>
          <w:tcPr>
            <w:tcW w:w="1985" w:type="dxa"/>
            <w:hideMark/>
          </w:tcPr>
          <w:p w14:paraId="3B6BE2BD"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34E636D7"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w:t>
            </w:r>
          </w:p>
        </w:tc>
        <w:tc>
          <w:tcPr>
            <w:tcW w:w="4218" w:type="dxa"/>
            <w:hideMark/>
          </w:tcPr>
          <w:p w14:paraId="7ED2A933"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соціального захисту населення та захисту прав дітей, служби у справах дітей, відділ освіти, культури, молоді та спорту, дільничний офіцер поліції сектору превенції відділення поліції № 1 Рівненського РУП ГУНП в  Рівненській області, сімейний лікар Городоцької амбулаторії загальної практики-сімейної медицини комунального некомерційного підприємства “Центр первинної медико-санітарної допомоги “Медичний простір” Городоцької сільської ради</w:t>
            </w:r>
          </w:p>
        </w:tc>
      </w:tr>
      <w:tr w:rsidR="002E7565" w:rsidRPr="00BB6BDF" w14:paraId="23A2568D" w14:textId="77777777" w:rsidTr="0025429E">
        <w:trPr>
          <w:cantSplit/>
          <w:trHeight w:val="20"/>
        </w:trPr>
        <w:tc>
          <w:tcPr>
            <w:tcW w:w="667" w:type="dxa"/>
            <w:hideMark/>
          </w:tcPr>
          <w:p w14:paraId="2FF321B9"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16</w:t>
            </w:r>
          </w:p>
        </w:tc>
        <w:tc>
          <w:tcPr>
            <w:tcW w:w="6274" w:type="dxa"/>
            <w:hideMark/>
          </w:tcPr>
          <w:p w14:paraId="1D618928"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Проведення засідань комісії з питань відпочинку та оздоровлення дітей пільгових категорій Городоцької сільської ради</w:t>
            </w:r>
          </w:p>
        </w:tc>
        <w:tc>
          <w:tcPr>
            <w:tcW w:w="1985" w:type="dxa"/>
            <w:hideMark/>
          </w:tcPr>
          <w:p w14:paraId="41D779EE"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026D745C"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w:t>
            </w:r>
          </w:p>
        </w:tc>
        <w:tc>
          <w:tcPr>
            <w:tcW w:w="4218" w:type="dxa"/>
            <w:hideMark/>
          </w:tcPr>
          <w:p w14:paraId="3C15992E"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Відділи освіти, культури, молоді та спорту; соціального захисту населення та захисту прав дітей Городоцької сільської ради</w:t>
            </w:r>
          </w:p>
        </w:tc>
      </w:tr>
      <w:tr w:rsidR="002E7565" w:rsidRPr="00BB6BDF" w14:paraId="4AF76D83" w14:textId="77777777" w:rsidTr="0025429E">
        <w:trPr>
          <w:cantSplit/>
          <w:trHeight w:val="20"/>
        </w:trPr>
        <w:tc>
          <w:tcPr>
            <w:tcW w:w="667" w:type="dxa"/>
            <w:hideMark/>
          </w:tcPr>
          <w:p w14:paraId="25DF2BBA"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17</w:t>
            </w:r>
          </w:p>
        </w:tc>
        <w:tc>
          <w:tcPr>
            <w:tcW w:w="6274" w:type="dxa"/>
            <w:hideMark/>
          </w:tcPr>
          <w:p w14:paraId="7D9D4380"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Участь у всеукраїнських, обласних та місцевих семінарах, нарадах та інших заходах щодо організації та проведення дитячої оздоровчої кампанії</w:t>
            </w:r>
          </w:p>
        </w:tc>
        <w:tc>
          <w:tcPr>
            <w:tcW w:w="1985" w:type="dxa"/>
            <w:hideMark/>
          </w:tcPr>
          <w:p w14:paraId="153389E7"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753E14E4"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w:t>
            </w:r>
          </w:p>
        </w:tc>
        <w:tc>
          <w:tcPr>
            <w:tcW w:w="4218" w:type="dxa"/>
            <w:hideMark/>
          </w:tcPr>
          <w:p w14:paraId="69B474F3"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Відділи освіти, культури, молоді та спорту; соціального захисту населення та захисту прав дітей Городоцької сільської ради</w:t>
            </w:r>
          </w:p>
        </w:tc>
      </w:tr>
      <w:tr w:rsidR="002E7565" w:rsidRPr="00BB6BDF" w14:paraId="20009E4C" w14:textId="77777777" w:rsidTr="0025429E">
        <w:trPr>
          <w:cantSplit/>
          <w:trHeight w:val="20"/>
        </w:trPr>
        <w:tc>
          <w:tcPr>
            <w:tcW w:w="667" w:type="dxa"/>
            <w:hideMark/>
          </w:tcPr>
          <w:p w14:paraId="11310F43"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18</w:t>
            </w:r>
          </w:p>
        </w:tc>
        <w:tc>
          <w:tcPr>
            <w:tcW w:w="6274" w:type="dxa"/>
            <w:hideMark/>
          </w:tcPr>
          <w:p w14:paraId="22233A8F"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Забезпечення послугами оздоровлення та відпочинку дітей, які потребують особливої соціальної уваги та підтримки</w:t>
            </w:r>
          </w:p>
        </w:tc>
        <w:tc>
          <w:tcPr>
            <w:tcW w:w="1985" w:type="dxa"/>
            <w:hideMark/>
          </w:tcPr>
          <w:p w14:paraId="3C8A42C9"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1F30F3C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168</w:t>
            </w:r>
          </w:p>
        </w:tc>
        <w:tc>
          <w:tcPr>
            <w:tcW w:w="4218" w:type="dxa"/>
            <w:hideMark/>
          </w:tcPr>
          <w:p w14:paraId="3404320B"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Відділи освіти, культури, молоді та спорту; соціального захисту населення та захисту прав дітей Городоцької сільської ради</w:t>
            </w:r>
          </w:p>
        </w:tc>
      </w:tr>
      <w:tr w:rsidR="002E7565" w:rsidRPr="00BB6BDF" w14:paraId="130630A7" w14:textId="77777777" w:rsidTr="0025429E">
        <w:trPr>
          <w:cantSplit/>
          <w:trHeight w:val="20"/>
        </w:trPr>
        <w:tc>
          <w:tcPr>
            <w:tcW w:w="667" w:type="dxa"/>
            <w:hideMark/>
          </w:tcPr>
          <w:p w14:paraId="52C59C54"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19</w:t>
            </w:r>
          </w:p>
        </w:tc>
        <w:tc>
          <w:tcPr>
            <w:tcW w:w="6274" w:type="dxa"/>
            <w:hideMark/>
          </w:tcPr>
          <w:p w14:paraId="020B30BD"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Забезпечення послугами оздоровлення та відпочинку дітей, які потребують особливих умов для оздоровлення (дітей-інвалідів, які не можуть самостійно пересуватися, разом з одним із батьків або особою, що їх замінює)</w:t>
            </w:r>
          </w:p>
        </w:tc>
        <w:tc>
          <w:tcPr>
            <w:tcW w:w="1985" w:type="dxa"/>
            <w:hideMark/>
          </w:tcPr>
          <w:p w14:paraId="02597D8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3E32819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w:t>
            </w:r>
          </w:p>
        </w:tc>
        <w:tc>
          <w:tcPr>
            <w:tcW w:w="4218" w:type="dxa"/>
            <w:hideMark/>
          </w:tcPr>
          <w:p w14:paraId="32A22F88"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Відділи освіти, культури, молоді та спорту; соціального захисту населення та захисту прав дітей Городоцької сільської ради</w:t>
            </w:r>
          </w:p>
        </w:tc>
      </w:tr>
      <w:tr w:rsidR="002E7565" w:rsidRPr="00BB6BDF" w14:paraId="1F58BF89" w14:textId="77777777" w:rsidTr="0025429E">
        <w:trPr>
          <w:cantSplit/>
          <w:trHeight w:val="20"/>
        </w:trPr>
        <w:tc>
          <w:tcPr>
            <w:tcW w:w="667" w:type="dxa"/>
            <w:hideMark/>
          </w:tcPr>
          <w:p w14:paraId="6F852BA4"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20</w:t>
            </w:r>
          </w:p>
        </w:tc>
        <w:tc>
          <w:tcPr>
            <w:tcW w:w="6274" w:type="dxa"/>
            <w:hideMark/>
          </w:tcPr>
          <w:p w14:paraId="62E81C86"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Організація відпочинку дітей шкільного віку у закладах з денним перебуванням, які функціонують на базі закладів освіти Городоцької сільської ради</w:t>
            </w:r>
          </w:p>
        </w:tc>
        <w:tc>
          <w:tcPr>
            <w:tcW w:w="1985" w:type="dxa"/>
            <w:hideMark/>
          </w:tcPr>
          <w:p w14:paraId="7D9B3AE2"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472EFA1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68,4</w:t>
            </w:r>
          </w:p>
        </w:tc>
        <w:tc>
          <w:tcPr>
            <w:tcW w:w="4218" w:type="dxa"/>
            <w:hideMark/>
          </w:tcPr>
          <w:p w14:paraId="703E4137"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Городоцької сільської ради</w:t>
            </w:r>
          </w:p>
        </w:tc>
      </w:tr>
      <w:tr w:rsidR="002E7565" w:rsidRPr="00BB6BDF" w14:paraId="68E52CA7" w14:textId="77777777" w:rsidTr="0025429E">
        <w:trPr>
          <w:cantSplit/>
          <w:trHeight w:val="20"/>
        </w:trPr>
        <w:tc>
          <w:tcPr>
            <w:tcW w:w="667" w:type="dxa"/>
            <w:hideMark/>
          </w:tcPr>
          <w:p w14:paraId="2AB8BB9E"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lastRenderedPageBreak/>
              <w:t>21</w:t>
            </w:r>
          </w:p>
        </w:tc>
        <w:tc>
          <w:tcPr>
            <w:tcW w:w="6274" w:type="dxa"/>
            <w:hideMark/>
          </w:tcPr>
          <w:p w14:paraId="0C0275DE"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Організація участі вихованців пластових гуртків, що працюють при закладах загальної середньої освіти Городоцької сільської ради у заходах і таборах, організованих КЗ «Рівненський обласний молодіжний пластовий вишкільний центр»</w:t>
            </w:r>
          </w:p>
        </w:tc>
        <w:tc>
          <w:tcPr>
            <w:tcW w:w="1985" w:type="dxa"/>
            <w:hideMark/>
          </w:tcPr>
          <w:p w14:paraId="5570747A"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56315A50"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55</w:t>
            </w:r>
          </w:p>
        </w:tc>
        <w:tc>
          <w:tcPr>
            <w:tcW w:w="4218" w:type="dxa"/>
            <w:hideMark/>
          </w:tcPr>
          <w:p w14:paraId="3E62A1C7"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Городоцької сільської ради</w:t>
            </w:r>
          </w:p>
        </w:tc>
      </w:tr>
      <w:tr w:rsidR="002E7565" w:rsidRPr="00BB6BDF" w14:paraId="195F5DB8" w14:textId="77777777" w:rsidTr="0025429E">
        <w:trPr>
          <w:cantSplit/>
          <w:trHeight w:val="20"/>
        </w:trPr>
        <w:tc>
          <w:tcPr>
            <w:tcW w:w="667" w:type="dxa"/>
            <w:hideMark/>
          </w:tcPr>
          <w:p w14:paraId="3AEEE8F2"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22</w:t>
            </w:r>
          </w:p>
        </w:tc>
        <w:tc>
          <w:tcPr>
            <w:tcW w:w="6274" w:type="dxa"/>
            <w:hideMark/>
          </w:tcPr>
          <w:p w14:paraId="7A6B636D"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Підбір та направлення дітей Городоцької територіальної громади на оздоровлення та відпочинок до державного підприємства "Український дитячий центр "Молода гвардія" (м. Одеса), державного підприємства України "Міжнародний дитячий центр "Артек" (Київська область)</w:t>
            </w:r>
          </w:p>
        </w:tc>
        <w:tc>
          <w:tcPr>
            <w:tcW w:w="1985" w:type="dxa"/>
            <w:hideMark/>
          </w:tcPr>
          <w:p w14:paraId="04D252CC"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13BF1BE0"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w:t>
            </w:r>
          </w:p>
        </w:tc>
        <w:tc>
          <w:tcPr>
            <w:tcW w:w="4218" w:type="dxa"/>
            <w:hideMark/>
          </w:tcPr>
          <w:p w14:paraId="259D29F5"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Відділи освіти, культури, молоді та спорту; соціального захисту населення та захисту прав дітей Городоцької сільської ради</w:t>
            </w:r>
          </w:p>
        </w:tc>
      </w:tr>
      <w:tr w:rsidR="002E7565" w:rsidRPr="00BB6BDF" w14:paraId="424FA8CF" w14:textId="77777777" w:rsidTr="0025429E">
        <w:trPr>
          <w:cantSplit/>
          <w:trHeight w:val="20"/>
        </w:trPr>
        <w:tc>
          <w:tcPr>
            <w:tcW w:w="667" w:type="dxa"/>
            <w:hideMark/>
          </w:tcPr>
          <w:p w14:paraId="7A9B1AC8"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23</w:t>
            </w:r>
          </w:p>
        </w:tc>
        <w:tc>
          <w:tcPr>
            <w:tcW w:w="6274" w:type="dxa"/>
            <w:hideMark/>
          </w:tcPr>
          <w:p w14:paraId="2B5F5AAD"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Виплата одноразової допомоги на виконання постанови Кабінету Міністрів України від 25.08.2005 № 823 «Про затвердження Порядку надання одноразової допомоги дітям-сиротам і дітям, позбавленим батьківського піклування, після досягнення 18- річного віку»</w:t>
            </w:r>
          </w:p>
        </w:tc>
        <w:tc>
          <w:tcPr>
            <w:tcW w:w="1985" w:type="dxa"/>
            <w:hideMark/>
          </w:tcPr>
          <w:p w14:paraId="0426679B"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50616718"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3,62</w:t>
            </w:r>
          </w:p>
        </w:tc>
        <w:tc>
          <w:tcPr>
            <w:tcW w:w="4218" w:type="dxa"/>
            <w:hideMark/>
          </w:tcPr>
          <w:p w14:paraId="43BCEFFD"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Городоцької сільської ради</w:t>
            </w:r>
          </w:p>
        </w:tc>
      </w:tr>
      <w:tr w:rsidR="002E7565" w:rsidRPr="00BB6BDF" w14:paraId="005DA639" w14:textId="77777777" w:rsidTr="0025429E">
        <w:trPr>
          <w:cantSplit/>
          <w:trHeight w:val="20"/>
        </w:trPr>
        <w:tc>
          <w:tcPr>
            <w:tcW w:w="667" w:type="dxa"/>
            <w:hideMark/>
          </w:tcPr>
          <w:p w14:paraId="050BD642"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24</w:t>
            </w:r>
          </w:p>
        </w:tc>
        <w:tc>
          <w:tcPr>
            <w:tcW w:w="6274" w:type="dxa"/>
            <w:hideMark/>
          </w:tcPr>
          <w:p w14:paraId="32275946"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Проведення нарад для керівників та педагогічного персоналу дитячих закладів відпочинку, які функціонують на базі закладів освіти Городоцької сільської ради</w:t>
            </w:r>
          </w:p>
        </w:tc>
        <w:tc>
          <w:tcPr>
            <w:tcW w:w="1985" w:type="dxa"/>
            <w:hideMark/>
          </w:tcPr>
          <w:p w14:paraId="2A98AE38"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3E606160"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w:t>
            </w:r>
          </w:p>
        </w:tc>
        <w:tc>
          <w:tcPr>
            <w:tcW w:w="4218" w:type="dxa"/>
            <w:hideMark/>
          </w:tcPr>
          <w:p w14:paraId="12848136"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Городоцької сільської ради</w:t>
            </w:r>
          </w:p>
        </w:tc>
      </w:tr>
      <w:tr w:rsidR="002E7565" w:rsidRPr="00BB6BDF" w14:paraId="363955A9" w14:textId="77777777" w:rsidTr="0025429E">
        <w:trPr>
          <w:cantSplit/>
          <w:trHeight w:val="20"/>
        </w:trPr>
        <w:tc>
          <w:tcPr>
            <w:tcW w:w="667" w:type="dxa"/>
            <w:hideMark/>
          </w:tcPr>
          <w:p w14:paraId="23BE95A0"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25</w:t>
            </w:r>
          </w:p>
        </w:tc>
        <w:tc>
          <w:tcPr>
            <w:tcW w:w="6274" w:type="dxa"/>
            <w:hideMark/>
          </w:tcPr>
          <w:p w14:paraId="617EE873"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Організація в дитячих закладах відпочинку проведення тематичних змін щодо вивчення та застосування іноземних мов, творчого та спортивного розвитку, національно-патріотичного виховання, тощо</w:t>
            </w:r>
          </w:p>
        </w:tc>
        <w:tc>
          <w:tcPr>
            <w:tcW w:w="1985" w:type="dxa"/>
            <w:hideMark/>
          </w:tcPr>
          <w:p w14:paraId="5CA87D62"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46DF113C"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w:t>
            </w:r>
          </w:p>
        </w:tc>
        <w:tc>
          <w:tcPr>
            <w:tcW w:w="4218" w:type="dxa"/>
            <w:hideMark/>
          </w:tcPr>
          <w:p w14:paraId="76A51591"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Городоцької сільської ради</w:t>
            </w:r>
          </w:p>
        </w:tc>
      </w:tr>
      <w:tr w:rsidR="002E7565" w:rsidRPr="00BB6BDF" w14:paraId="2084EE4B" w14:textId="77777777" w:rsidTr="0025429E">
        <w:trPr>
          <w:cantSplit/>
          <w:trHeight w:val="20"/>
        </w:trPr>
        <w:tc>
          <w:tcPr>
            <w:tcW w:w="667" w:type="dxa"/>
            <w:hideMark/>
          </w:tcPr>
          <w:p w14:paraId="50980325"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26</w:t>
            </w:r>
          </w:p>
        </w:tc>
        <w:tc>
          <w:tcPr>
            <w:tcW w:w="6274" w:type="dxa"/>
            <w:hideMark/>
          </w:tcPr>
          <w:p w14:paraId="72BD789B"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Організація в дитячих закладах відпочинку проведення тематичних змін щодо вивчення та застосування іноземних мов, творчого та спортивного розвитку, національно-патріотичного виховання, тощо</w:t>
            </w:r>
          </w:p>
        </w:tc>
        <w:tc>
          <w:tcPr>
            <w:tcW w:w="1985" w:type="dxa"/>
            <w:hideMark/>
          </w:tcPr>
          <w:p w14:paraId="69C8CE2A"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579A04D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10</w:t>
            </w:r>
          </w:p>
        </w:tc>
        <w:tc>
          <w:tcPr>
            <w:tcW w:w="4218" w:type="dxa"/>
            <w:hideMark/>
          </w:tcPr>
          <w:p w14:paraId="4AB86EF1"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Городоцької сільської ради</w:t>
            </w:r>
          </w:p>
        </w:tc>
      </w:tr>
      <w:tr w:rsidR="002E7565" w:rsidRPr="00BB6BDF" w14:paraId="239C78DE" w14:textId="77777777" w:rsidTr="0025429E">
        <w:trPr>
          <w:cantSplit/>
          <w:trHeight w:val="20"/>
        </w:trPr>
        <w:tc>
          <w:tcPr>
            <w:tcW w:w="667" w:type="dxa"/>
            <w:hideMark/>
          </w:tcPr>
          <w:p w14:paraId="26B66573"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27</w:t>
            </w:r>
          </w:p>
        </w:tc>
        <w:tc>
          <w:tcPr>
            <w:tcW w:w="6274" w:type="dxa"/>
            <w:hideMark/>
          </w:tcPr>
          <w:p w14:paraId="3E5EBB14"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Забезпечення змістовного дозвілля, проведення культурно-масових та фізкультурно-спортивних заходів із використанням пластової методики виховання у дитячих закладах відпочинку територіальної громади</w:t>
            </w:r>
          </w:p>
        </w:tc>
        <w:tc>
          <w:tcPr>
            <w:tcW w:w="1985" w:type="dxa"/>
            <w:hideMark/>
          </w:tcPr>
          <w:p w14:paraId="533BC0FC"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366771C4"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w:t>
            </w:r>
          </w:p>
        </w:tc>
        <w:tc>
          <w:tcPr>
            <w:tcW w:w="4218" w:type="dxa"/>
            <w:hideMark/>
          </w:tcPr>
          <w:p w14:paraId="39844D76"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Городоцької сільської ради</w:t>
            </w:r>
          </w:p>
        </w:tc>
      </w:tr>
      <w:tr w:rsidR="002E7565" w:rsidRPr="00BB6BDF" w14:paraId="32F730B2" w14:textId="77777777" w:rsidTr="0025429E">
        <w:trPr>
          <w:cantSplit/>
          <w:trHeight w:val="20"/>
        </w:trPr>
        <w:tc>
          <w:tcPr>
            <w:tcW w:w="667" w:type="dxa"/>
            <w:hideMark/>
          </w:tcPr>
          <w:p w14:paraId="44D59DB0"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28</w:t>
            </w:r>
          </w:p>
        </w:tc>
        <w:tc>
          <w:tcPr>
            <w:tcW w:w="6274" w:type="dxa"/>
            <w:hideMark/>
          </w:tcPr>
          <w:p w14:paraId="520F35E3"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Організація та забезпечення широкого інформаційного супроводу заходів щодо організації та проведення оздоровчої кампанії</w:t>
            </w:r>
          </w:p>
        </w:tc>
        <w:tc>
          <w:tcPr>
            <w:tcW w:w="1985" w:type="dxa"/>
            <w:hideMark/>
          </w:tcPr>
          <w:p w14:paraId="2C93343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2646C0EE"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3</w:t>
            </w:r>
          </w:p>
        </w:tc>
        <w:tc>
          <w:tcPr>
            <w:tcW w:w="4218" w:type="dxa"/>
            <w:hideMark/>
          </w:tcPr>
          <w:p w14:paraId="03641E9D"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Городоцької сільської ради</w:t>
            </w:r>
          </w:p>
        </w:tc>
      </w:tr>
      <w:tr w:rsidR="002E7565" w:rsidRPr="00BB6BDF" w14:paraId="11F0C668" w14:textId="77777777" w:rsidTr="0025429E">
        <w:trPr>
          <w:cantSplit/>
          <w:trHeight w:val="20"/>
        </w:trPr>
        <w:tc>
          <w:tcPr>
            <w:tcW w:w="667" w:type="dxa"/>
            <w:hideMark/>
          </w:tcPr>
          <w:p w14:paraId="5013F754"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29</w:t>
            </w:r>
          </w:p>
        </w:tc>
        <w:tc>
          <w:tcPr>
            <w:tcW w:w="6274" w:type="dxa"/>
            <w:noWrap/>
            <w:hideMark/>
          </w:tcPr>
          <w:p w14:paraId="2904231D"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Попередження втрати житла дітьми-сиротами та дітьми, позбавленими батьківського піклування</w:t>
            </w:r>
          </w:p>
        </w:tc>
        <w:tc>
          <w:tcPr>
            <w:tcW w:w="1985" w:type="dxa"/>
            <w:hideMark/>
          </w:tcPr>
          <w:p w14:paraId="1EC3E1F5"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2126" w:type="dxa"/>
            <w:hideMark/>
          </w:tcPr>
          <w:p w14:paraId="5BC04659"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4218" w:type="dxa"/>
            <w:hideMark/>
          </w:tcPr>
          <w:p w14:paraId="7A57B612"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w:t>
            </w:r>
          </w:p>
        </w:tc>
      </w:tr>
      <w:tr w:rsidR="002E7565" w:rsidRPr="00BB6BDF" w14:paraId="5FE43822" w14:textId="77777777" w:rsidTr="0025429E">
        <w:trPr>
          <w:cantSplit/>
          <w:trHeight w:val="20"/>
        </w:trPr>
        <w:tc>
          <w:tcPr>
            <w:tcW w:w="667" w:type="dxa"/>
            <w:hideMark/>
          </w:tcPr>
          <w:p w14:paraId="5CF82C9E"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37D48303"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 ведення персоніфікованого реєстру нерухомого майна дітей-сиріт та дітей, позбавлених батьківського піклування</w:t>
            </w:r>
          </w:p>
        </w:tc>
        <w:tc>
          <w:tcPr>
            <w:tcW w:w="1985" w:type="dxa"/>
            <w:hideMark/>
          </w:tcPr>
          <w:p w14:paraId="6EB2ED38"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Не потребує фінансування</w:t>
            </w:r>
          </w:p>
        </w:tc>
        <w:tc>
          <w:tcPr>
            <w:tcW w:w="2126" w:type="dxa"/>
            <w:hideMark/>
          </w:tcPr>
          <w:p w14:paraId="61436318"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w:t>
            </w:r>
          </w:p>
        </w:tc>
        <w:tc>
          <w:tcPr>
            <w:tcW w:w="4218" w:type="dxa"/>
            <w:hideMark/>
          </w:tcPr>
          <w:p w14:paraId="713D8355"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Служба у справах дітей Городоцької сільської ради</w:t>
            </w:r>
          </w:p>
        </w:tc>
      </w:tr>
      <w:tr w:rsidR="002E7565" w:rsidRPr="00BB6BDF" w14:paraId="33E9DA7F" w14:textId="77777777" w:rsidTr="0025429E">
        <w:trPr>
          <w:cantSplit/>
          <w:trHeight w:val="20"/>
        </w:trPr>
        <w:tc>
          <w:tcPr>
            <w:tcW w:w="667" w:type="dxa"/>
            <w:hideMark/>
          </w:tcPr>
          <w:p w14:paraId="514A4BB0"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lastRenderedPageBreak/>
              <w:t>-</w:t>
            </w:r>
          </w:p>
        </w:tc>
        <w:tc>
          <w:tcPr>
            <w:tcW w:w="6274" w:type="dxa"/>
            <w:hideMark/>
          </w:tcPr>
          <w:p w14:paraId="2A4688E3"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 вжиття заходів щодо попередження незаконного відчуження житла та майна, що  належить або яким користуються діти-сироти та діти, позбавлені батьківського піклування</w:t>
            </w:r>
          </w:p>
        </w:tc>
        <w:tc>
          <w:tcPr>
            <w:tcW w:w="1985" w:type="dxa"/>
            <w:hideMark/>
          </w:tcPr>
          <w:p w14:paraId="6EFE4028"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Не потребує фінансування</w:t>
            </w:r>
          </w:p>
        </w:tc>
        <w:tc>
          <w:tcPr>
            <w:tcW w:w="2126" w:type="dxa"/>
            <w:hideMark/>
          </w:tcPr>
          <w:p w14:paraId="2AF03A9D"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w:t>
            </w:r>
          </w:p>
        </w:tc>
        <w:tc>
          <w:tcPr>
            <w:tcW w:w="4218" w:type="dxa"/>
            <w:hideMark/>
          </w:tcPr>
          <w:p w14:paraId="5D056B15"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Служба у справах дітей Городоцької сільської ради</w:t>
            </w:r>
          </w:p>
        </w:tc>
      </w:tr>
      <w:tr w:rsidR="002E7565" w:rsidRPr="00BB6BDF" w14:paraId="7B7779C6" w14:textId="77777777" w:rsidTr="0025429E">
        <w:trPr>
          <w:cantSplit/>
          <w:trHeight w:val="20"/>
        </w:trPr>
        <w:tc>
          <w:tcPr>
            <w:tcW w:w="667" w:type="dxa"/>
            <w:hideMark/>
          </w:tcPr>
          <w:p w14:paraId="2D701A1F"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40A6E4E3"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3) встановлення опіки над житлом та майном, право власності на яке мають діти-сироти та діти, позбавлені батьківського піклування, та контроль за станом виконання опікунами обов’язків щодо його належного збереження</w:t>
            </w:r>
          </w:p>
        </w:tc>
        <w:tc>
          <w:tcPr>
            <w:tcW w:w="1985" w:type="dxa"/>
            <w:hideMark/>
          </w:tcPr>
          <w:p w14:paraId="5DA7B932"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Не потребує фінансування</w:t>
            </w:r>
          </w:p>
        </w:tc>
        <w:tc>
          <w:tcPr>
            <w:tcW w:w="2126" w:type="dxa"/>
            <w:hideMark/>
          </w:tcPr>
          <w:p w14:paraId="0678A01D"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w:t>
            </w:r>
          </w:p>
        </w:tc>
        <w:tc>
          <w:tcPr>
            <w:tcW w:w="4218" w:type="dxa"/>
            <w:hideMark/>
          </w:tcPr>
          <w:p w14:paraId="5CA3300E"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Служба у справах дітей, виконавчий комітет сільської ради</w:t>
            </w:r>
          </w:p>
        </w:tc>
      </w:tr>
      <w:tr w:rsidR="002E7565" w:rsidRPr="00BB6BDF" w14:paraId="265707DF" w14:textId="77777777" w:rsidTr="0025429E">
        <w:trPr>
          <w:cantSplit/>
          <w:trHeight w:val="20"/>
        </w:trPr>
        <w:tc>
          <w:tcPr>
            <w:tcW w:w="667" w:type="dxa"/>
            <w:hideMark/>
          </w:tcPr>
          <w:p w14:paraId="3187A854"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30</w:t>
            </w:r>
          </w:p>
        </w:tc>
        <w:tc>
          <w:tcPr>
            <w:tcW w:w="6274" w:type="dxa"/>
            <w:hideMark/>
          </w:tcPr>
          <w:p w14:paraId="3C515AAF"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Сприяти своєчасному виявленню та влаштуванню дітей-сиріт і дітей, які залишилися без піклування батьків, на виховання в сім'ї громадян (усиновлення, передача під опіку та піклування)</w:t>
            </w:r>
          </w:p>
        </w:tc>
        <w:tc>
          <w:tcPr>
            <w:tcW w:w="1985" w:type="dxa"/>
            <w:hideMark/>
          </w:tcPr>
          <w:p w14:paraId="1810BFF2"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Не потребує фінансування</w:t>
            </w:r>
          </w:p>
        </w:tc>
        <w:tc>
          <w:tcPr>
            <w:tcW w:w="2126" w:type="dxa"/>
            <w:hideMark/>
          </w:tcPr>
          <w:p w14:paraId="55A06E9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w:t>
            </w:r>
          </w:p>
        </w:tc>
        <w:tc>
          <w:tcPr>
            <w:tcW w:w="4218" w:type="dxa"/>
            <w:hideMark/>
          </w:tcPr>
          <w:p w14:paraId="06C09D16"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Служба у справах дітей Городоцької сільської ради</w:t>
            </w:r>
          </w:p>
        </w:tc>
      </w:tr>
      <w:tr w:rsidR="002E7565" w:rsidRPr="00BB6BDF" w14:paraId="5232AAEE" w14:textId="77777777" w:rsidTr="0025429E">
        <w:trPr>
          <w:cantSplit/>
          <w:trHeight w:val="20"/>
        </w:trPr>
        <w:tc>
          <w:tcPr>
            <w:tcW w:w="667" w:type="dxa"/>
            <w:hideMark/>
          </w:tcPr>
          <w:p w14:paraId="73D5B64C"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31</w:t>
            </w:r>
          </w:p>
        </w:tc>
        <w:tc>
          <w:tcPr>
            <w:tcW w:w="6274" w:type="dxa"/>
            <w:hideMark/>
          </w:tcPr>
          <w:p w14:paraId="68BF7BF7"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Здійснювати заходи щодо профілактики дитячої бездоглядності й правопорушень, допомоги неповнолітнім у налагодженні родинних і громадських стосунків, їх правової та психологічної підтримки.</w:t>
            </w:r>
          </w:p>
        </w:tc>
        <w:tc>
          <w:tcPr>
            <w:tcW w:w="1985" w:type="dxa"/>
            <w:hideMark/>
          </w:tcPr>
          <w:p w14:paraId="1503A46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Не потребує фінансування</w:t>
            </w:r>
          </w:p>
        </w:tc>
        <w:tc>
          <w:tcPr>
            <w:tcW w:w="2126" w:type="dxa"/>
            <w:hideMark/>
          </w:tcPr>
          <w:p w14:paraId="47C6A59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w:t>
            </w:r>
          </w:p>
        </w:tc>
        <w:tc>
          <w:tcPr>
            <w:tcW w:w="4218" w:type="dxa"/>
            <w:hideMark/>
          </w:tcPr>
          <w:p w14:paraId="2ACB3EBD"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Служба у справах дітей, поліцейський офіцер громади сектору взаємодії з громадами відділу превенції Рівненського району управління поліції ГУНП в Рівненській області</w:t>
            </w:r>
          </w:p>
        </w:tc>
      </w:tr>
      <w:tr w:rsidR="002E7565" w:rsidRPr="00BB6BDF" w14:paraId="7F651108" w14:textId="77777777" w:rsidTr="0025429E">
        <w:trPr>
          <w:cantSplit/>
          <w:trHeight w:val="20"/>
        </w:trPr>
        <w:tc>
          <w:tcPr>
            <w:tcW w:w="667" w:type="dxa"/>
            <w:hideMark/>
          </w:tcPr>
          <w:p w14:paraId="7CD4573B"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32</w:t>
            </w:r>
          </w:p>
        </w:tc>
        <w:tc>
          <w:tcPr>
            <w:tcW w:w="6274" w:type="dxa"/>
            <w:hideMark/>
          </w:tcPr>
          <w:p w14:paraId="79236C6A"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Організовувати профілактичні заходи в місцях відпочинку молоді, з метою попередження вчинення правопорушень, розпивання спиртних напоїв, проводити роботу з батьками дітей, які ухиляються від виконання своїх батьківських обов’язків.</w:t>
            </w:r>
          </w:p>
        </w:tc>
        <w:tc>
          <w:tcPr>
            <w:tcW w:w="1985" w:type="dxa"/>
            <w:hideMark/>
          </w:tcPr>
          <w:p w14:paraId="5F03139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Не потребує фінансування</w:t>
            </w:r>
          </w:p>
        </w:tc>
        <w:tc>
          <w:tcPr>
            <w:tcW w:w="2126" w:type="dxa"/>
            <w:hideMark/>
          </w:tcPr>
          <w:p w14:paraId="14149102"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w:t>
            </w:r>
          </w:p>
        </w:tc>
        <w:tc>
          <w:tcPr>
            <w:tcW w:w="4218" w:type="dxa"/>
            <w:hideMark/>
          </w:tcPr>
          <w:p w14:paraId="740BAFD2"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Служба у справах дітей, поліцейський офіцер громади сектору взаємодії з громадами відділу превенції Рівненського району управління поліції ГУНП в Рівненській області</w:t>
            </w:r>
          </w:p>
        </w:tc>
      </w:tr>
      <w:tr w:rsidR="002E7565" w:rsidRPr="00BB6BDF" w14:paraId="79842D41" w14:textId="77777777" w:rsidTr="0025429E">
        <w:trPr>
          <w:cantSplit/>
          <w:trHeight w:val="20"/>
        </w:trPr>
        <w:tc>
          <w:tcPr>
            <w:tcW w:w="667" w:type="dxa"/>
            <w:hideMark/>
          </w:tcPr>
          <w:p w14:paraId="634B68F3"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33</w:t>
            </w:r>
          </w:p>
        </w:tc>
        <w:tc>
          <w:tcPr>
            <w:tcW w:w="6274" w:type="dxa"/>
            <w:hideMark/>
          </w:tcPr>
          <w:p w14:paraId="5F0614A8"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Створення умов для забезпечення прав дітей, у тому числі тих, які виховуються в сім’ях, які неспроможні або не бажають виконувати виховні функції </w:t>
            </w:r>
          </w:p>
        </w:tc>
        <w:tc>
          <w:tcPr>
            <w:tcW w:w="1985" w:type="dxa"/>
            <w:hideMark/>
          </w:tcPr>
          <w:p w14:paraId="07535DD5"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Не потребує фінансування</w:t>
            </w:r>
          </w:p>
        </w:tc>
        <w:tc>
          <w:tcPr>
            <w:tcW w:w="2126" w:type="dxa"/>
            <w:hideMark/>
          </w:tcPr>
          <w:p w14:paraId="24435DF7"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w:t>
            </w:r>
          </w:p>
        </w:tc>
        <w:tc>
          <w:tcPr>
            <w:tcW w:w="4218" w:type="dxa"/>
            <w:hideMark/>
          </w:tcPr>
          <w:p w14:paraId="47789F4D"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Сільська рада, служба у справах дітей</w:t>
            </w:r>
          </w:p>
        </w:tc>
      </w:tr>
      <w:tr w:rsidR="002E7565" w:rsidRPr="00BB6BDF" w14:paraId="2C4C5FD8" w14:textId="77777777" w:rsidTr="0025429E">
        <w:trPr>
          <w:cantSplit/>
          <w:trHeight w:val="20"/>
        </w:trPr>
        <w:tc>
          <w:tcPr>
            <w:tcW w:w="667" w:type="dxa"/>
            <w:hideMark/>
          </w:tcPr>
          <w:p w14:paraId="5EC9001C"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34</w:t>
            </w:r>
          </w:p>
        </w:tc>
        <w:tc>
          <w:tcPr>
            <w:tcW w:w="6274" w:type="dxa"/>
            <w:hideMark/>
          </w:tcPr>
          <w:p w14:paraId="601628C8"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Організувати та провести заходи, приурочені до Дня захисту дітей</w:t>
            </w:r>
          </w:p>
        </w:tc>
        <w:tc>
          <w:tcPr>
            <w:tcW w:w="1985" w:type="dxa"/>
            <w:hideMark/>
          </w:tcPr>
          <w:p w14:paraId="4D276F1A"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7CDE083E"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10</w:t>
            </w:r>
          </w:p>
        </w:tc>
        <w:tc>
          <w:tcPr>
            <w:tcW w:w="4218" w:type="dxa"/>
            <w:hideMark/>
          </w:tcPr>
          <w:p w14:paraId="6CEF1D85"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Служба у справах дітей Городоцької сільської ради</w:t>
            </w:r>
          </w:p>
        </w:tc>
      </w:tr>
      <w:tr w:rsidR="002E7565" w:rsidRPr="00BB6BDF" w14:paraId="0F48D656" w14:textId="77777777" w:rsidTr="0025429E">
        <w:trPr>
          <w:cantSplit/>
          <w:trHeight w:val="20"/>
        </w:trPr>
        <w:tc>
          <w:tcPr>
            <w:tcW w:w="667" w:type="dxa"/>
            <w:hideMark/>
          </w:tcPr>
          <w:p w14:paraId="0905A3EF"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35</w:t>
            </w:r>
          </w:p>
        </w:tc>
        <w:tc>
          <w:tcPr>
            <w:tcW w:w="6274" w:type="dxa"/>
            <w:hideMark/>
          </w:tcPr>
          <w:p w14:paraId="386EBFB9"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Провести </w:t>
            </w:r>
            <w:proofErr w:type="spellStart"/>
            <w:r w:rsidRPr="00BB6BDF">
              <w:rPr>
                <w:rFonts w:ascii="Times New Roman" w:eastAsia="Times New Roman" w:hAnsi="Times New Roman" w:cs="Times New Roman"/>
                <w:color w:val="000000"/>
                <w:lang w:eastAsia="uk-UA"/>
              </w:rPr>
              <w:t>новорічно</w:t>
            </w:r>
            <w:proofErr w:type="spellEnd"/>
            <w:r w:rsidRPr="00BB6BDF">
              <w:rPr>
                <w:rFonts w:ascii="Times New Roman" w:eastAsia="Times New Roman" w:hAnsi="Times New Roman" w:cs="Times New Roman"/>
                <w:color w:val="000000"/>
                <w:lang w:eastAsia="uk-UA"/>
              </w:rPr>
              <w:t>-різдвяні заходи для дітей соціально незахищених категорій, дітей-сиріт, дітей, позбавлених батьківського піклування.</w:t>
            </w:r>
          </w:p>
        </w:tc>
        <w:tc>
          <w:tcPr>
            <w:tcW w:w="1985" w:type="dxa"/>
            <w:hideMark/>
          </w:tcPr>
          <w:p w14:paraId="0BBDE305"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0EBADCE2"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20</w:t>
            </w:r>
          </w:p>
        </w:tc>
        <w:tc>
          <w:tcPr>
            <w:tcW w:w="4218" w:type="dxa"/>
            <w:hideMark/>
          </w:tcPr>
          <w:p w14:paraId="31B88812"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Служба у справах дітей, відділ освіти, культури, молоді та спорту</w:t>
            </w:r>
          </w:p>
        </w:tc>
      </w:tr>
      <w:tr w:rsidR="002E7565" w:rsidRPr="00BB6BDF" w14:paraId="2F9B2BE1" w14:textId="77777777" w:rsidTr="0025429E">
        <w:trPr>
          <w:cantSplit/>
          <w:trHeight w:val="20"/>
        </w:trPr>
        <w:tc>
          <w:tcPr>
            <w:tcW w:w="15270" w:type="dxa"/>
            <w:gridSpan w:val="5"/>
            <w:noWrap/>
            <w:hideMark/>
          </w:tcPr>
          <w:p w14:paraId="785352C4"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ГУМАНІТАРНА СФЕРА</w:t>
            </w:r>
          </w:p>
        </w:tc>
      </w:tr>
      <w:tr w:rsidR="002E7565" w:rsidRPr="00BB6BDF" w14:paraId="676B7785" w14:textId="77777777" w:rsidTr="0025429E">
        <w:trPr>
          <w:cantSplit/>
          <w:trHeight w:val="20"/>
        </w:trPr>
        <w:tc>
          <w:tcPr>
            <w:tcW w:w="6941" w:type="dxa"/>
            <w:gridSpan w:val="2"/>
            <w:noWrap/>
            <w:hideMark/>
          </w:tcPr>
          <w:p w14:paraId="6EEF282F" w14:textId="77777777" w:rsidR="002E7565" w:rsidRPr="00BB6BDF" w:rsidRDefault="002E7565" w:rsidP="002E7565">
            <w:pP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ОХОРОНА ЗДОРОВ`Я</w:t>
            </w:r>
          </w:p>
        </w:tc>
        <w:tc>
          <w:tcPr>
            <w:tcW w:w="1985" w:type="dxa"/>
            <w:hideMark/>
          </w:tcPr>
          <w:p w14:paraId="67E57DEB"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6344" w:type="dxa"/>
            <w:gridSpan w:val="2"/>
            <w:hideMark/>
          </w:tcPr>
          <w:p w14:paraId="6A1CA178" w14:textId="77777777" w:rsidR="002E7565" w:rsidRPr="00BB6BDF" w:rsidRDefault="002E7565" w:rsidP="002E7565">
            <w:pPr>
              <w:jc w:val="center"/>
              <w:rPr>
                <w:rFonts w:ascii="Times New Roman" w:eastAsia="Times New Roman" w:hAnsi="Times New Roman" w:cs="Times New Roman"/>
                <w:color w:val="000000"/>
                <w:lang w:eastAsia="uk-UA"/>
              </w:rPr>
            </w:pPr>
          </w:p>
        </w:tc>
      </w:tr>
      <w:tr w:rsidR="002E7565" w:rsidRPr="00BB6BDF" w14:paraId="3D12D19E" w14:textId="77777777" w:rsidTr="0025429E">
        <w:trPr>
          <w:cantSplit/>
          <w:trHeight w:val="20"/>
        </w:trPr>
        <w:tc>
          <w:tcPr>
            <w:tcW w:w="667" w:type="dxa"/>
            <w:hideMark/>
          </w:tcPr>
          <w:p w14:paraId="20D51DFB"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36</w:t>
            </w:r>
          </w:p>
        </w:tc>
        <w:tc>
          <w:tcPr>
            <w:tcW w:w="6274" w:type="dxa"/>
            <w:hideMark/>
          </w:tcPr>
          <w:p w14:paraId="2AEBF8E8"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Оплата комунальних послуг та енергоносіїв комунальних закладів охорони здоров’я, які надають послуги жителям Городоцької  територіальним громадам, для забезпечення надання медичних послуг за програмою державних гарантій медичного обслуговування населення;</w:t>
            </w:r>
          </w:p>
        </w:tc>
        <w:tc>
          <w:tcPr>
            <w:tcW w:w="1985" w:type="dxa"/>
            <w:hideMark/>
          </w:tcPr>
          <w:p w14:paraId="39B8A42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7B7DB3F8" w14:textId="77777777" w:rsidR="002E7565" w:rsidRPr="00BB6BDF" w:rsidRDefault="002E7565" w:rsidP="002E7565">
            <w:pPr>
              <w:jc w:val="center"/>
              <w:rPr>
                <w:rFonts w:ascii="Times New Roman" w:eastAsia="Times New Roman" w:hAnsi="Times New Roman" w:cs="Times New Roman"/>
                <w:color w:val="FF0000"/>
                <w:lang w:eastAsia="uk-UA"/>
              </w:rPr>
            </w:pPr>
            <w:r w:rsidRPr="00BB6BDF">
              <w:rPr>
                <w:rFonts w:ascii="Times New Roman" w:eastAsia="Times New Roman" w:hAnsi="Times New Roman" w:cs="Times New Roman"/>
                <w:color w:val="FF0000"/>
                <w:lang w:eastAsia="uk-UA"/>
              </w:rPr>
              <w:t>823</w:t>
            </w:r>
          </w:p>
        </w:tc>
        <w:tc>
          <w:tcPr>
            <w:tcW w:w="4218" w:type="dxa"/>
            <w:hideMark/>
          </w:tcPr>
          <w:p w14:paraId="206E2875"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2E7565" w:rsidRPr="00BB6BDF" w14:paraId="380BB7DF" w14:textId="77777777" w:rsidTr="0025429E">
        <w:trPr>
          <w:cantSplit/>
          <w:trHeight w:val="20"/>
        </w:trPr>
        <w:tc>
          <w:tcPr>
            <w:tcW w:w="667" w:type="dxa"/>
            <w:hideMark/>
          </w:tcPr>
          <w:p w14:paraId="16006E52"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lastRenderedPageBreak/>
              <w:t>37</w:t>
            </w:r>
          </w:p>
        </w:tc>
        <w:tc>
          <w:tcPr>
            <w:tcW w:w="6274" w:type="dxa"/>
            <w:hideMark/>
          </w:tcPr>
          <w:p w14:paraId="2995040D"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Забезпечення лікарськими засобами та виробами медичного призначення для надання медичної допомого мешканцям територіальної громади, в тому числі пільгових категорій населення;</w:t>
            </w:r>
          </w:p>
        </w:tc>
        <w:tc>
          <w:tcPr>
            <w:tcW w:w="1985" w:type="dxa"/>
            <w:hideMark/>
          </w:tcPr>
          <w:p w14:paraId="54C92C68"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44B968C6" w14:textId="77777777" w:rsidR="002E7565" w:rsidRPr="00BB6BDF" w:rsidRDefault="002E7565" w:rsidP="002E7565">
            <w:pPr>
              <w:jc w:val="center"/>
              <w:rPr>
                <w:rFonts w:ascii="Times New Roman" w:eastAsia="Times New Roman" w:hAnsi="Times New Roman" w:cs="Times New Roman"/>
                <w:color w:val="FF0000"/>
                <w:lang w:eastAsia="uk-UA"/>
              </w:rPr>
            </w:pPr>
            <w:r w:rsidRPr="00BB6BDF">
              <w:rPr>
                <w:rFonts w:ascii="Times New Roman" w:eastAsia="Times New Roman" w:hAnsi="Times New Roman" w:cs="Times New Roman"/>
                <w:color w:val="FF0000"/>
                <w:lang w:eastAsia="uk-UA"/>
              </w:rPr>
              <w:t>200</w:t>
            </w:r>
          </w:p>
        </w:tc>
        <w:tc>
          <w:tcPr>
            <w:tcW w:w="4218" w:type="dxa"/>
            <w:hideMark/>
          </w:tcPr>
          <w:p w14:paraId="17F5495A"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2E7565" w:rsidRPr="00BB6BDF" w14:paraId="26F55EFA" w14:textId="77777777" w:rsidTr="0025429E">
        <w:trPr>
          <w:cantSplit/>
          <w:trHeight w:val="20"/>
        </w:trPr>
        <w:tc>
          <w:tcPr>
            <w:tcW w:w="667" w:type="dxa"/>
            <w:hideMark/>
          </w:tcPr>
          <w:p w14:paraId="3499A600"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38</w:t>
            </w:r>
          </w:p>
        </w:tc>
        <w:tc>
          <w:tcPr>
            <w:tcW w:w="6274" w:type="dxa"/>
            <w:hideMark/>
          </w:tcPr>
          <w:p w14:paraId="05822C7D"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Придбання обладнання і предметів довгострокового користування;</w:t>
            </w:r>
          </w:p>
        </w:tc>
        <w:tc>
          <w:tcPr>
            <w:tcW w:w="1985" w:type="dxa"/>
            <w:hideMark/>
          </w:tcPr>
          <w:p w14:paraId="6DF16CC2"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61E634E7"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700</w:t>
            </w:r>
          </w:p>
        </w:tc>
        <w:tc>
          <w:tcPr>
            <w:tcW w:w="4218" w:type="dxa"/>
            <w:hideMark/>
          </w:tcPr>
          <w:p w14:paraId="57886772"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2E7565" w:rsidRPr="00BB6BDF" w14:paraId="4CFDF253" w14:textId="77777777" w:rsidTr="0025429E">
        <w:trPr>
          <w:cantSplit/>
          <w:trHeight w:val="20"/>
        </w:trPr>
        <w:tc>
          <w:tcPr>
            <w:tcW w:w="667" w:type="dxa"/>
            <w:hideMark/>
          </w:tcPr>
          <w:p w14:paraId="2E495924"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39</w:t>
            </w:r>
          </w:p>
        </w:tc>
        <w:tc>
          <w:tcPr>
            <w:tcW w:w="6274" w:type="dxa"/>
            <w:hideMark/>
          </w:tcPr>
          <w:p w14:paraId="4EED7605"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Відшкодування суб’єктам господарювання вартості витрат, пов’язаних з відпуском лікарських засобів за рецептами безкоштовно і на пільгових умовах громадянам, які мають на це право відповідно до чинного законодавства; </w:t>
            </w:r>
          </w:p>
        </w:tc>
        <w:tc>
          <w:tcPr>
            <w:tcW w:w="1985" w:type="dxa"/>
            <w:hideMark/>
          </w:tcPr>
          <w:p w14:paraId="06D583A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4828250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250</w:t>
            </w:r>
          </w:p>
        </w:tc>
        <w:tc>
          <w:tcPr>
            <w:tcW w:w="4218" w:type="dxa"/>
            <w:hideMark/>
          </w:tcPr>
          <w:p w14:paraId="4720B649"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2E7565" w:rsidRPr="00BB6BDF" w14:paraId="76FD4DD8" w14:textId="77777777" w:rsidTr="0025429E">
        <w:trPr>
          <w:cantSplit/>
          <w:trHeight w:val="20"/>
        </w:trPr>
        <w:tc>
          <w:tcPr>
            <w:tcW w:w="667" w:type="dxa"/>
            <w:hideMark/>
          </w:tcPr>
          <w:p w14:paraId="454631E5"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40</w:t>
            </w:r>
          </w:p>
        </w:tc>
        <w:tc>
          <w:tcPr>
            <w:tcW w:w="6274" w:type="dxa"/>
            <w:hideMark/>
          </w:tcPr>
          <w:p w14:paraId="30F4EC91"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Технічне обслуговування систем газопостачання;</w:t>
            </w:r>
          </w:p>
        </w:tc>
        <w:tc>
          <w:tcPr>
            <w:tcW w:w="1985" w:type="dxa"/>
            <w:hideMark/>
          </w:tcPr>
          <w:p w14:paraId="3F24505E"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6F2BE9E2"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10</w:t>
            </w:r>
          </w:p>
        </w:tc>
        <w:tc>
          <w:tcPr>
            <w:tcW w:w="4218" w:type="dxa"/>
            <w:hideMark/>
          </w:tcPr>
          <w:p w14:paraId="02B864BD"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2E7565" w:rsidRPr="00BB6BDF" w14:paraId="7F809A2F" w14:textId="77777777" w:rsidTr="0025429E">
        <w:trPr>
          <w:cantSplit/>
          <w:trHeight w:val="20"/>
        </w:trPr>
        <w:tc>
          <w:tcPr>
            <w:tcW w:w="667" w:type="dxa"/>
            <w:hideMark/>
          </w:tcPr>
          <w:p w14:paraId="6EA05799"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41</w:t>
            </w:r>
          </w:p>
        </w:tc>
        <w:tc>
          <w:tcPr>
            <w:tcW w:w="6274" w:type="dxa"/>
            <w:hideMark/>
          </w:tcPr>
          <w:p w14:paraId="184D6A5E"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Забезпечення стимулювання працівників закладів охорони здоров’я, які розташовані на території Городоцької громади ;</w:t>
            </w:r>
          </w:p>
        </w:tc>
        <w:tc>
          <w:tcPr>
            <w:tcW w:w="1985" w:type="dxa"/>
            <w:hideMark/>
          </w:tcPr>
          <w:p w14:paraId="6CF64D45"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3FFF47F4"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1250</w:t>
            </w:r>
          </w:p>
        </w:tc>
        <w:tc>
          <w:tcPr>
            <w:tcW w:w="4218" w:type="dxa"/>
            <w:hideMark/>
          </w:tcPr>
          <w:p w14:paraId="3F782718"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2E7565" w:rsidRPr="00BB6BDF" w14:paraId="52ACABA1" w14:textId="77777777" w:rsidTr="0025429E">
        <w:trPr>
          <w:cantSplit/>
          <w:trHeight w:val="20"/>
        </w:trPr>
        <w:tc>
          <w:tcPr>
            <w:tcW w:w="667" w:type="dxa"/>
            <w:hideMark/>
          </w:tcPr>
          <w:p w14:paraId="03A7EE72"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42</w:t>
            </w:r>
          </w:p>
        </w:tc>
        <w:tc>
          <w:tcPr>
            <w:tcW w:w="6274" w:type="dxa"/>
            <w:hideMark/>
          </w:tcPr>
          <w:p w14:paraId="5C733825"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Оплата поточних ремонтів приміщень закладів охорони здоров’я, які розташовані на території Городоцької громади;</w:t>
            </w:r>
          </w:p>
        </w:tc>
        <w:tc>
          <w:tcPr>
            <w:tcW w:w="1985" w:type="dxa"/>
            <w:hideMark/>
          </w:tcPr>
          <w:p w14:paraId="4B3DCE24"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1D1A07BB" w14:textId="77777777" w:rsidR="002E7565" w:rsidRPr="00BB6BDF" w:rsidRDefault="002E7565" w:rsidP="002E7565">
            <w:pPr>
              <w:jc w:val="center"/>
              <w:rPr>
                <w:rFonts w:ascii="Times New Roman" w:eastAsia="Times New Roman" w:hAnsi="Times New Roman" w:cs="Times New Roman"/>
                <w:color w:val="FF0000"/>
                <w:lang w:eastAsia="uk-UA"/>
              </w:rPr>
            </w:pPr>
            <w:r w:rsidRPr="00BB6BDF">
              <w:rPr>
                <w:rFonts w:ascii="Times New Roman" w:eastAsia="Times New Roman" w:hAnsi="Times New Roman" w:cs="Times New Roman"/>
                <w:color w:val="FF0000"/>
                <w:lang w:eastAsia="uk-UA"/>
              </w:rPr>
              <w:t>1800</w:t>
            </w:r>
          </w:p>
        </w:tc>
        <w:tc>
          <w:tcPr>
            <w:tcW w:w="4218" w:type="dxa"/>
            <w:hideMark/>
          </w:tcPr>
          <w:p w14:paraId="0AA763CF"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2E7565" w:rsidRPr="00BB6BDF" w14:paraId="147A0B95" w14:textId="77777777" w:rsidTr="0025429E">
        <w:trPr>
          <w:cantSplit/>
          <w:trHeight w:val="20"/>
        </w:trPr>
        <w:tc>
          <w:tcPr>
            <w:tcW w:w="667" w:type="dxa"/>
            <w:hideMark/>
          </w:tcPr>
          <w:p w14:paraId="45411881"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43</w:t>
            </w:r>
          </w:p>
        </w:tc>
        <w:tc>
          <w:tcPr>
            <w:tcW w:w="6274" w:type="dxa"/>
            <w:hideMark/>
          </w:tcPr>
          <w:p w14:paraId="6D55DE9C"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Оплата капітального ремонту, капітального будівництва, придбання інших об’єктів, реконструкції будівель комунального підприємства;</w:t>
            </w:r>
          </w:p>
        </w:tc>
        <w:tc>
          <w:tcPr>
            <w:tcW w:w="1985" w:type="dxa"/>
            <w:hideMark/>
          </w:tcPr>
          <w:p w14:paraId="1249E708"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3830E829"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Згідно кошторису</w:t>
            </w:r>
          </w:p>
        </w:tc>
        <w:tc>
          <w:tcPr>
            <w:tcW w:w="4218" w:type="dxa"/>
            <w:hideMark/>
          </w:tcPr>
          <w:p w14:paraId="474746F5"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2E7565" w:rsidRPr="00BB6BDF" w14:paraId="0CCC059A" w14:textId="77777777" w:rsidTr="0025429E">
        <w:trPr>
          <w:cantSplit/>
          <w:trHeight w:val="20"/>
        </w:trPr>
        <w:tc>
          <w:tcPr>
            <w:tcW w:w="667" w:type="dxa"/>
            <w:hideMark/>
          </w:tcPr>
          <w:p w14:paraId="291B2028"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lastRenderedPageBreak/>
              <w:t>44</w:t>
            </w:r>
          </w:p>
        </w:tc>
        <w:tc>
          <w:tcPr>
            <w:tcW w:w="6274" w:type="dxa"/>
            <w:hideMark/>
          </w:tcPr>
          <w:p w14:paraId="10AD6DE2"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Залучення коштів бюджету територіальної  громади на проведення заходів по боротьбі з інфекційними захворюваннями.</w:t>
            </w:r>
          </w:p>
        </w:tc>
        <w:tc>
          <w:tcPr>
            <w:tcW w:w="1985" w:type="dxa"/>
            <w:hideMark/>
          </w:tcPr>
          <w:p w14:paraId="685D3849"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5B4549C5"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100</w:t>
            </w:r>
          </w:p>
        </w:tc>
        <w:tc>
          <w:tcPr>
            <w:tcW w:w="4218" w:type="dxa"/>
            <w:hideMark/>
          </w:tcPr>
          <w:p w14:paraId="0C2BF112"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2E7565" w:rsidRPr="00BB6BDF" w14:paraId="506BB081" w14:textId="77777777" w:rsidTr="0025429E">
        <w:trPr>
          <w:cantSplit/>
          <w:trHeight w:val="20"/>
        </w:trPr>
        <w:tc>
          <w:tcPr>
            <w:tcW w:w="6941" w:type="dxa"/>
            <w:gridSpan w:val="2"/>
            <w:noWrap/>
            <w:hideMark/>
          </w:tcPr>
          <w:p w14:paraId="09FF920E" w14:textId="77777777" w:rsidR="002E7565" w:rsidRPr="00BB6BDF" w:rsidRDefault="002E7565" w:rsidP="002E7565">
            <w:pP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ОСВІТА</w:t>
            </w:r>
          </w:p>
        </w:tc>
        <w:tc>
          <w:tcPr>
            <w:tcW w:w="1985" w:type="dxa"/>
            <w:hideMark/>
          </w:tcPr>
          <w:p w14:paraId="2C92E3E7"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2126" w:type="dxa"/>
            <w:hideMark/>
          </w:tcPr>
          <w:p w14:paraId="1A3DCCF8"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4218" w:type="dxa"/>
            <w:hideMark/>
          </w:tcPr>
          <w:p w14:paraId="4FECF479"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w:t>
            </w:r>
          </w:p>
        </w:tc>
      </w:tr>
      <w:tr w:rsidR="002E7565" w:rsidRPr="00BB6BDF" w14:paraId="443AC59D" w14:textId="77777777" w:rsidTr="0025429E">
        <w:trPr>
          <w:cantSplit/>
          <w:trHeight w:val="20"/>
        </w:trPr>
        <w:tc>
          <w:tcPr>
            <w:tcW w:w="667" w:type="dxa"/>
            <w:hideMark/>
          </w:tcPr>
          <w:p w14:paraId="4E5F29F1"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 </w:t>
            </w:r>
          </w:p>
        </w:tc>
        <w:tc>
          <w:tcPr>
            <w:tcW w:w="6274" w:type="dxa"/>
            <w:noWrap/>
            <w:hideMark/>
          </w:tcPr>
          <w:p w14:paraId="33D8DDAA"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І. ДОШКІЛЬНА ОСВІТА</w:t>
            </w:r>
          </w:p>
        </w:tc>
        <w:tc>
          <w:tcPr>
            <w:tcW w:w="1985" w:type="dxa"/>
            <w:hideMark/>
          </w:tcPr>
          <w:p w14:paraId="21BC97CE"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2126" w:type="dxa"/>
            <w:hideMark/>
          </w:tcPr>
          <w:p w14:paraId="5B187388"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4218" w:type="dxa"/>
            <w:hideMark/>
          </w:tcPr>
          <w:p w14:paraId="5414FD00"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w:t>
            </w:r>
          </w:p>
        </w:tc>
      </w:tr>
      <w:tr w:rsidR="002E7565" w:rsidRPr="00BB6BDF" w14:paraId="6B9184F4" w14:textId="77777777" w:rsidTr="0025429E">
        <w:trPr>
          <w:cantSplit/>
          <w:trHeight w:val="20"/>
        </w:trPr>
        <w:tc>
          <w:tcPr>
            <w:tcW w:w="667" w:type="dxa"/>
            <w:hideMark/>
          </w:tcPr>
          <w:p w14:paraId="1DBBDEFF"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45</w:t>
            </w:r>
          </w:p>
        </w:tc>
        <w:tc>
          <w:tcPr>
            <w:tcW w:w="6274" w:type="dxa"/>
            <w:hideMark/>
          </w:tcPr>
          <w:p w14:paraId="4B6690A3"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Забезпечення функціонування оптимальної мережі закладів дошкільної освіти:  </w:t>
            </w:r>
            <w:r w:rsidRPr="00BB6BDF">
              <w:rPr>
                <w:rFonts w:ascii="Times New Roman" w:eastAsia="Times New Roman" w:hAnsi="Times New Roman" w:cs="Times New Roman"/>
                <w:color w:val="000000"/>
                <w:lang w:eastAsia="uk-UA"/>
              </w:rPr>
              <w:br/>
              <w:t xml:space="preserve">1) розширення мережі закладів дошкільної освіти,  в </w:t>
            </w:r>
            <w:proofErr w:type="spellStart"/>
            <w:r w:rsidRPr="00BB6BDF">
              <w:rPr>
                <w:rFonts w:ascii="Times New Roman" w:eastAsia="Times New Roman" w:hAnsi="Times New Roman" w:cs="Times New Roman"/>
                <w:color w:val="000000"/>
                <w:lang w:eastAsia="uk-UA"/>
              </w:rPr>
              <w:t>т.ч</w:t>
            </w:r>
            <w:proofErr w:type="spellEnd"/>
            <w:r w:rsidRPr="00BB6BDF">
              <w:rPr>
                <w:rFonts w:ascii="Times New Roman" w:eastAsia="Times New Roman" w:hAnsi="Times New Roman" w:cs="Times New Roman"/>
                <w:color w:val="000000"/>
                <w:lang w:eastAsia="uk-UA"/>
              </w:rPr>
              <w:t>.:</w:t>
            </w:r>
          </w:p>
        </w:tc>
        <w:tc>
          <w:tcPr>
            <w:tcW w:w="1985" w:type="dxa"/>
            <w:hideMark/>
          </w:tcPr>
          <w:p w14:paraId="38C7994D"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5C5101E0"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4218" w:type="dxa"/>
            <w:hideMark/>
          </w:tcPr>
          <w:p w14:paraId="2AC1E596"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виконком сільської ради, фінансовий відділ</w:t>
            </w:r>
          </w:p>
        </w:tc>
      </w:tr>
      <w:tr w:rsidR="002E7565" w:rsidRPr="00BB6BDF" w14:paraId="09C31404" w14:textId="77777777" w:rsidTr="0025429E">
        <w:trPr>
          <w:cantSplit/>
          <w:trHeight w:val="20"/>
        </w:trPr>
        <w:tc>
          <w:tcPr>
            <w:tcW w:w="667" w:type="dxa"/>
            <w:hideMark/>
          </w:tcPr>
          <w:p w14:paraId="48A68032"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3690EC3C"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Будівництво дошкільного навчального закладу на 140 місць по вул.Б.Хмельницького,3а в </w:t>
            </w:r>
            <w:proofErr w:type="spellStart"/>
            <w:r w:rsidRPr="00BB6BDF">
              <w:rPr>
                <w:rFonts w:ascii="Times New Roman" w:eastAsia="Times New Roman" w:hAnsi="Times New Roman" w:cs="Times New Roman"/>
                <w:color w:val="000000"/>
                <w:lang w:eastAsia="uk-UA"/>
              </w:rPr>
              <w:t>с.Городок</w:t>
            </w:r>
            <w:proofErr w:type="spellEnd"/>
            <w:r w:rsidRPr="00BB6BDF">
              <w:rPr>
                <w:rFonts w:ascii="Times New Roman" w:eastAsia="Times New Roman" w:hAnsi="Times New Roman" w:cs="Times New Roman"/>
                <w:color w:val="000000"/>
                <w:lang w:eastAsia="uk-UA"/>
              </w:rPr>
              <w:t xml:space="preserve"> Рівненського району Рівненської області</w:t>
            </w:r>
          </w:p>
        </w:tc>
        <w:tc>
          <w:tcPr>
            <w:tcW w:w="1985" w:type="dxa"/>
            <w:hideMark/>
          </w:tcPr>
          <w:p w14:paraId="70C38D1D"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2126" w:type="dxa"/>
            <w:hideMark/>
          </w:tcPr>
          <w:p w14:paraId="19099124"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10000</w:t>
            </w:r>
          </w:p>
        </w:tc>
        <w:tc>
          <w:tcPr>
            <w:tcW w:w="4218" w:type="dxa"/>
            <w:hideMark/>
          </w:tcPr>
          <w:p w14:paraId="1F11D272"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w:t>
            </w:r>
          </w:p>
        </w:tc>
      </w:tr>
      <w:tr w:rsidR="002E7565" w:rsidRPr="00BB6BDF" w14:paraId="55E462D4" w14:textId="77777777" w:rsidTr="0025429E">
        <w:trPr>
          <w:cantSplit/>
          <w:trHeight w:val="20"/>
        </w:trPr>
        <w:tc>
          <w:tcPr>
            <w:tcW w:w="667" w:type="dxa"/>
            <w:hideMark/>
          </w:tcPr>
          <w:p w14:paraId="1BE3A490"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072CEA41"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 комп’ютеризація закладів; забезпечення безлімітним високошвидкісним доступом до мережі Інтернет, інформаційне забезпечення та оновлення сайтів закладів освіти.</w:t>
            </w:r>
          </w:p>
        </w:tc>
        <w:tc>
          <w:tcPr>
            <w:tcW w:w="1985" w:type="dxa"/>
            <w:hideMark/>
          </w:tcPr>
          <w:p w14:paraId="61236D18"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271D1560"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70</w:t>
            </w:r>
          </w:p>
        </w:tc>
        <w:tc>
          <w:tcPr>
            <w:tcW w:w="4218" w:type="dxa"/>
            <w:hideMark/>
          </w:tcPr>
          <w:p w14:paraId="21C9CDAE"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виконком сільської ради, фінансовий відділ</w:t>
            </w:r>
          </w:p>
        </w:tc>
      </w:tr>
      <w:tr w:rsidR="002E7565" w:rsidRPr="00BB6BDF" w14:paraId="565048DF" w14:textId="77777777" w:rsidTr="0025429E">
        <w:trPr>
          <w:cantSplit/>
          <w:trHeight w:val="20"/>
        </w:trPr>
        <w:tc>
          <w:tcPr>
            <w:tcW w:w="667" w:type="dxa"/>
            <w:hideMark/>
          </w:tcPr>
          <w:p w14:paraId="35B037F5"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46</w:t>
            </w:r>
          </w:p>
        </w:tc>
        <w:tc>
          <w:tcPr>
            <w:tcW w:w="6274" w:type="dxa"/>
            <w:hideMark/>
          </w:tcPr>
          <w:p w14:paraId="445F7CC8"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Створення умов для забезпечення якісної дошкільної освіти: </w:t>
            </w:r>
            <w:r w:rsidRPr="00BB6BDF">
              <w:rPr>
                <w:rFonts w:ascii="Times New Roman" w:eastAsia="Times New Roman" w:hAnsi="Times New Roman" w:cs="Times New Roman"/>
                <w:color w:val="000000"/>
                <w:lang w:eastAsia="uk-UA"/>
              </w:rPr>
              <w:br/>
              <w:t>1) удосконалення матеріально-технічної бази закладів дошкільної освіти; впровадження енергозберігаючих технологій; модернізація засобів пожежної безпеки, цивільного захисту, дотримання вимог охорони праці закладів; забезпечення навчально- методичного супроводу дошкільної освіти.</w:t>
            </w:r>
          </w:p>
        </w:tc>
        <w:tc>
          <w:tcPr>
            <w:tcW w:w="1985" w:type="dxa"/>
            <w:hideMark/>
          </w:tcPr>
          <w:p w14:paraId="1E42E92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07F6AD7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250</w:t>
            </w:r>
          </w:p>
        </w:tc>
        <w:tc>
          <w:tcPr>
            <w:tcW w:w="4218" w:type="dxa"/>
            <w:hideMark/>
          </w:tcPr>
          <w:p w14:paraId="1D68BE11"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виконком сільської ради, фінансовий відділ</w:t>
            </w:r>
          </w:p>
        </w:tc>
      </w:tr>
      <w:tr w:rsidR="002E7565" w:rsidRPr="00BB6BDF" w14:paraId="4280CC32" w14:textId="77777777" w:rsidTr="0025429E">
        <w:trPr>
          <w:cantSplit/>
          <w:trHeight w:val="20"/>
        </w:trPr>
        <w:tc>
          <w:tcPr>
            <w:tcW w:w="667" w:type="dxa"/>
            <w:hideMark/>
          </w:tcPr>
          <w:p w14:paraId="610883C7"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47</w:t>
            </w:r>
          </w:p>
        </w:tc>
        <w:tc>
          <w:tcPr>
            <w:tcW w:w="6274" w:type="dxa"/>
            <w:hideMark/>
          </w:tcPr>
          <w:p w14:paraId="1EB4514C"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Вивчення, узагальнення та кращого досвіду роботи з  дошкільної освіти: </w:t>
            </w:r>
            <w:r w:rsidRPr="00BB6BDF">
              <w:rPr>
                <w:rFonts w:ascii="Times New Roman" w:eastAsia="Times New Roman" w:hAnsi="Times New Roman" w:cs="Times New Roman"/>
                <w:color w:val="000000"/>
                <w:lang w:eastAsia="uk-UA"/>
              </w:rPr>
              <w:br/>
              <w:t>1) проведення конкурсів майстерності працівників закладів дошкільної освіти та інших заходів, спрямованих на підвищення престижності професії та методичного рівня працівників закладів дошкільної освіти.</w:t>
            </w:r>
          </w:p>
        </w:tc>
        <w:tc>
          <w:tcPr>
            <w:tcW w:w="1985" w:type="dxa"/>
            <w:hideMark/>
          </w:tcPr>
          <w:p w14:paraId="069F889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314789E8"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10</w:t>
            </w:r>
          </w:p>
        </w:tc>
        <w:tc>
          <w:tcPr>
            <w:tcW w:w="4218" w:type="dxa"/>
            <w:hideMark/>
          </w:tcPr>
          <w:p w14:paraId="20825197"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заклади дошкільної освіти</w:t>
            </w:r>
          </w:p>
        </w:tc>
      </w:tr>
      <w:tr w:rsidR="002E7565" w:rsidRPr="00BB6BDF" w14:paraId="19AE19B5" w14:textId="77777777" w:rsidTr="0025429E">
        <w:trPr>
          <w:cantSplit/>
          <w:trHeight w:val="20"/>
        </w:trPr>
        <w:tc>
          <w:tcPr>
            <w:tcW w:w="667" w:type="dxa"/>
            <w:hideMark/>
          </w:tcPr>
          <w:p w14:paraId="622678CC"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48</w:t>
            </w:r>
          </w:p>
        </w:tc>
        <w:tc>
          <w:tcPr>
            <w:tcW w:w="6274" w:type="dxa"/>
            <w:hideMark/>
          </w:tcPr>
          <w:p w14:paraId="78F513C1"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Підготовка, підвищення рівня професійної компетентності педагогів з використанням інформаційно-комунікаційних технологій: </w:t>
            </w:r>
            <w:r w:rsidRPr="00BB6BDF">
              <w:rPr>
                <w:rFonts w:ascii="Times New Roman" w:eastAsia="Times New Roman" w:hAnsi="Times New Roman" w:cs="Times New Roman"/>
                <w:color w:val="000000"/>
                <w:lang w:eastAsia="uk-UA"/>
              </w:rPr>
              <w:br/>
              <w:t>1) забезпечення проведення заходів (семінарів, тренінгів, практикумів, круглих столів, конференцій) з метою впровадження інформаційно-комп’ютерних технологій у освітній процес закладів дошкільної освіти; забезпечення дидактичними програмними засобами.</w:t>
            </w:r>
          </w:p>
        </w:tc>
        <w:tc>
          <w:tcPr>
            <w:tcW w:w="1985" w:type="dxa"/>
            <w:hideMark/>
          </w:tcPr>
          <w:p w14:paraId="6D03D7A9"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477554AC"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20</w:t>
            </w:r>
          </w:p>
        </w:tc>
        <w:tc>
          <w:tcPr>
            <w:tcW w:w="4218" w:type="dxa"/>
            <w:hideMark/>
          </w:tcPr>
          <w:p w14:paraId="7B3E2212"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заклади дошкільної освіти</w:t>
            </w:r>
          </w:p>
        </w:tc>
      </w:tr>
      <w:tr w:rsidR="002E7565" w:rsidRPr="00BB6BDF" w14:paraId="4BE88185" w14:textId="77777777" w:rsidTr="0025429E">
        <w:trPr>
          <w:cantSplit/>
          <w:trHeight w:val="20"/>
        </w:trPr>
        <w:tc>
          <w:tcPr>
            <w:tcW w:w="667" w:type="dxa"/>
            <w:hideMark/>
          </w:tcPr>
          <w:p w14:paraId="471CF052"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lastRenderedPageBreak/>
              <w:t> </w:t>
            </w:r>
          </w:p>
        </w:tc>
        <w:tc>
          <w:tcPr>
            <w:tcW w:w="6274" w:type="dxa"/>
            <w:noWrap/>
            <w:hideMark/>
          </w:tcPr>
          <w:p w14:paraId="3C3C6324"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II. ЗАГАЛЬНА СЕРЕДНЯ ОСВІТА</w:t>
            </w:r>
          </w:p>
        </w:tc>
        <w:tc>
          <w:tcPr>
            <w:tcW w:w="1985" w:type="dxa"/>
            <w:hideMark/>
          </w:tcPr>
          <w:p w14:paraId="73B41E63"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2126" w:type="dxa"/>
            <w:hideMark/>
          </w:tcPr>
          <w:p w14:paraId="5FFEB2A6"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4218" w:type="dxa"/>
            <w:hideMark/>
          </w:tcPr>
          <w:p w14:paraId="49187FB8"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w:t>
            </w:r>
          </w:p>
        </w:tc>
      </w:tr>
      <w:tr w:rsidR="002E7565" w:rsidRPr="00BB6BDF" w14:paraId="45E06338" w14:textId="77777777" w:rsidTr="0025429E">
        <w:trPr>
          <w:cantSplit/>
          <w:trHeight w:val="20"/>
        </w:trPr>
        <w:tc>
          <w:tcPr>
            <w:tcW w:w="667" w:type="dxa"/>
            <w:hideMark/>
          </w:tcPr>
          <w:p w14:paraId="31BDB6B1"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49</w:t>
            </w:r>
          </w:p>
        </w:tc>
        <w:tc>
          <w:tcPr>
            <w:tcW w:w="6274" w:type="dxa"/>
            <w:hideMark/>
          </w:tcPr>
          <w:p w14:paraId="561662F1"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Забезпечення функціонування оптимальної мережі закладів загальної середньої освіти: </w:t>
            </w:r>
            <w:r w:rsidRPr="00BB6BDF">
              <w:rPr>
                <w:rFonts w:ascii="Times New Roman" w:eastAsia="Times New Roman" w:hAnsi="Times New Roman" w:cs="Times New Roman"/>
                <w:color w:val="000000"/>
                <w:lang w:eastAsia="uk-UA"/>
              </w:rPr>
              <w:br/>
              <w:t>1) оптимізація (модернізація) мережі закладів загальної середньої освіти з урахуванням демографічних і економічних реалій та необхідності підвищення якості освіти, створення умов для однозмінного навчання.</w:t>
            </w:r>
          </w:p>
        </w:tc>
        <w:tc>
          <w:tcPr>
            <w:tcW w:w="1985" w:type="dxa"/>
            <w:hideMark/>
          </w:tcPr>
          <w:p w14:paraId="33DE8BB2"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7BA204D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500</w:t>
            </w:r>
          </w:p>
        </w:tc>
        <w:tc>
          <w:tcPr>
            <w:tcW w:w="4218" w:type="dxa"/>
            <w:hideMark/>
          </w:tcPr>
          <w:p w14:paraId="11A018B4"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культури, молоді та спорту,</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заклади загально середньої освіти, виконком сільської ради</w:t>
            </w:r>
          </w:p>
        </w:tc>
      </w:tr>
      <w:tr w:rsidR="002E7565" w:rsidRPr="00BB6BDF" w14:paraId="68CB924E" w14:textId="77777777" w:rsidTr="0025429E">
        <w:trPr>
          <w:cantSplit/>
          <w:trHeight w:val="20"/>
        </w:trPr>
        <w:tc>
          <w:tcPr>
            <w:tcW w:w="667" w:type="dxa"/>
            <w:hideMark/>
          </w:tcPr>
          <w:p w14:paraId="4C4B2D2A"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50</w:t>
            </w:r>
          </w:p>
        </w:tc>
        <w:tc>
          <w:tcPr>
            <w:tcW w:w="6274" w:type="dxa"/>
            <w:hideMark/>
          </w:tcPr>
          <w:p w14:paraId="7B108B95"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 Формування єдиного освітнього простору, покращення доступу до інформаційних освітніх ресурсів: </w:t>
            </w:r>
            <w:r w:rsidRPr="00BB6BDF">
              <w:rPr>
                <w:rFonts w:ascii="Times New Roman" w:eastAsia="Times New Roman" w:hAnsi="Times New Roman" w:cs="Times New Roman"/>
                <w:color w:val="000000"/>
                <w:lang w:eastAsia="uk-UA"/>
              </w:rPr>
              <w:br/>
              <w:t xml:space="preserve">1) забезпечення закладів загальної середньої освіти безлімітним високошвидкісним доступом до мережі Інтернет; </w:t>
            </w:r>
          </w:p>
        </w:tc>
        <w:tc>
          <w:tcPr>
            <w:tcW w:w="1985" w:type="dxa"/>
            <w:hideMark/>
          </w:tcPr>
          <w:p w14:paraId="44C7BF7A"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3E0977F9"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60</w:t>
            </w:r>
          </w:p>
        </w:tc>
        <w:tc>
          <w:tcPr>
            <w:tcW w:w="4218" w:type="dxa"/>
            <w:hideMark/>
          </w:tcPr>
          <w:p w14:paraId="0C4C5E55"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культури, молоді та спорту,</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заклади загально середньої освіти</w:t>
            </w:r>
          </w:p>
        </w:tc>
      </w:tr>
      <w:tr w:rsidR="002E7565" w:rsidRPr="00BB6BDF" w14:paraId="7CC7FEA9" w14:textId="77777777" w:rsidTr="0025429E">
        <w:trPr>
          <w:cantSplit/>
          <w:trHeight w:val="20"/>
        </w:trPr>
        <w:tc>
          <w:tcPr>
            <w:tcW w:w="667" w:type="dxa"/>
            <w:hideMark/>
          </w:tcPr>
          <w:p w14:paraId="64B8B9B6"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1DB9733B"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 створення, реконструкція, інформаційне забезпечення та оновлення веб-сайтів, освітніх блогів; проведення конкурсів «Кращий веб-сайт закладу освіти», «Кращий освітній блог» та нагородження переможців.</w:t>
            </w:r>
          </w:p>
        </w:tc>
        <w:tc>
          <w:tcPr>
            <w:tcW w:w="1985" w:type="dxa"/>
            <w:hideMark/>
          </w:tcPr>
          <w:p w14:paraId="6E86586D"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32FB3E11"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10</w:t>
            </w:r>
          </w:p>
        </w:tc>
        <w:tc>
          <w:tcPr>
            <w:tcW w:w="4218" w:type="dxa"/>
            <w:hideMark/>
          </w:tcPr>
          <w:p w14:paraId="6B88DE60"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культури, молоді та спорту,</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заклади загально середньої освіти</w:t>
            </w:r>
          </w:p>
        </w:tc>
      </w:tr>
      <w:tr w:rsidR="002E7565" w:rsidRPr="00BB6BDF" w14:paraId="3C7CAD19" w14:textId="77777777" w:rsidTr="0025429E">
        <w:trPr>
          <w:cantSplit/>
          <w:trHeight w:val="20"/>
        </w:trPr>
        <w:tc>
          <w:tcPr>
            <w:tcW w:w="667" w:type="dxa"/>
            <w:hideMark/>
          </w:tcPr>
          <w:p w14:paraId="1F8187EB"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51</w:t>
            </w:r>
          </w:p>
        </w:tc>
        <w:tc>
          <w:tcPr>
            <w:tcW w:w="6274" w:type="dxa"/>
            <w:hideMark/>
          </w:tcPr>
          <w:p w14:paraId="4747F2D9"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Підготовка, підвищення рівня професійної компетентності вчителів з використання інформаційно-комунікаційних технологій: </w:t>
            </w:r>
            <w:r w:rsidRPr="00BB6BDF">
              <w:rPr>
                <w:rFonts w:ascii="Times New Roman" w:eastAsia="Times New Roman" w:hAnsi="Times New Roman" w:cs="Times New Roman"/>
                <w:color w:val="000000"/>
                <w:lang w:eastAsia="uk-UA"/>
              </w:rPr>
              <w:br/>
              <w:t>1) забезпечення проведення заходів (семінарів, тренінгів, практикумів, круглих столів, конференцій) з метою впровадження інформаційно- комп'ютерних технологій у освітній процес;</w:t>
            </w:r>
          </w:p>
        </w:tc>
        <w:tc>
          <w:tcPr>
            <w:tcW w:w="1985" w:type="dxa"/>
            <w:hideMark/>
          </w:tcPr>
          <w:p w14:paraId="2E3C5CAE"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5CBC3DA0"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10</w:t>
            </w:r>
          </w:p>
        </w:tc>
        <w:tc>
          <w:tcPr>
            <w:tcW w:w="4218" w:type="dxa"/>
            <w:hideMark/>
          </w:tcPr>
          <w:p w14:paraId="3C9508BA"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культури, молоді та спорту,</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заклади загально середньої освіти</w:t>
            </w:r>
          </w:p>
        </w:tc>
      </w:tr>
      <w:tr w:rsidR="002E7565" w:rsidRPr="00BB6BDF" w14:paraId="5F563398" w14:textId="77777777" w:rsidTr="0025429E">
        <w:trPr>
          <w:cantSplit/>
          <w:trHeight w:val="20"/>
        </w:trPr>
        <w:tc>
          <w:tcPr>
            <w:tcW w:w="667" w:type="dxa"/>
            <w:hideMark/>
          </w:tcPr>
          <w:p w14:paraId="160976A5"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04195443"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2)забезпечення дидактичними програмними засобами, електронними підручниками для викладання навчальних предметів з використанням новітніх інформаційно- комп’ютерних технологій навчання, придбання ліцензійного програмного забезпечення.</w:t>
            </w:r>
          </w:p>
        </w:tc>
        <w:tc>
          <w:tcPr>
            <w:tcW w:w="1985" w:type="dxa"/>
            <w:hideMark/>
          </w:tcPr>
          <w:p w14:paraId="5AC24A48"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6AA891FB"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30</w:t>
            </w:r>
          </w:p>
        </w:tc>
        <w:tc>
          <w:tcPr>
            <w:tcW w:w="4218" w:type="dxa"/>
            <w:hideMark/>
          </w:tcPr>
          <w:p w14:paraId="5FF5449D"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культури, молоді та спорту,</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заклади загально середньої освіти</w:t>
            </w:r>
          </w:p>
        </w:tc>
      </w:tr>
      <w:tr w:rsidR="002E7565" w:rsidRPr="00BB6BDF" w14:paraId="63CFB151" w14:textId="77777777" w:rsidTr="0025429E">
        <w:trPr>
          <w:cantSplit/>
          <w:trHeight w:val="20"/>
        </w:trPr>
        <w:tc>
          <w:tcPr>
            <w:tcW w:w="667" w:type="dxa"/>
            <w:hideMark/>
          </w:tcPr>
          <w:p w14:paraId="09063207"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52</w:t>
            </w:r>
          </w:p>
        </w:tc>
        <w:tc>
          <w:tcPr>
            <w:tcW w:w="6274" w:type="dxa"/>
            <w:hideMark/>
          </w:tcPr>
          <w:p w14:paraId="4DB9E7EC"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Модернізація матеріально-технічної бази закладів освіти з</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 xml:space="preserve">інформаційно-комунікаційних технологій: </w:t>
            </w:r>
            <w:r w:rsidRPr="00BB6BDF">
              <w:rPr>
                <w:rFonts w:ascii="Times New Roman" w:eastAsia="Times New Roman" w:hAnsi="Times New Roman" w:cs="Times New Roman"/>
                <w:color w:val="000000"/>
                <w:lang w:eastAsia="uk-UA"/>
              </w:rPr>
              <w:br/>
              <w:t>1) забезпечення комп’ютерним обладнанням, модернізація комп’ютерів та навчальних комп’ютерних комплексів, існуючих локальних мереж відповідно до встановлених вимог.</w:t>
            </w:r>
          </w:p>
        </w:tc>
        <w:tc>
          <w:tcPr>
            <w:tcW w:w="1985" w:type="dxa"/>
            <w:hideMark/>
          </w:tcPr>
          <w:p w14:paraId="7003171B"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419A66DC"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200</w:t>
            </w:r>
          </w:p>
        </w:tc>
        <w:tc>
          <w:tcPr>
            <w:tcW w:w="4218" w:type="dxa"/>
            <w:hideMark/>
          </w:tcPr>
          <w:p w14:paraId="5B68F018"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культури, молоді та спорту,</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заклади загально середньої освіти</w:t>
            </w:r>
          </w:p>
        </w:tc>
      </w:tr>
      <w:tr w:rsidR="002E7565" w:rsidRPr="00BB6BDF" w14:paraId="2CB76088" w14:textId="77777777" w:rsidTr="0025429E">
        <w:trPr>
          <w:cantSplit/>
          <w:trHeight w:val="20"/>
        </w:trPr>
        <w:tc>
          <w:tcPr>
            <w:tcW w:w="667" w:type="dxa"/>
            <w:hideMark/>
          </w:tcPr>
          <w:p w14:paraId="31D26025"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53</w:t>
            </w:r>
          </w:p>
        </w:tc>
        <w:tc>
          <w:tcPr>
            <w:tcW w:w="6274" w:type="dxa"/>
            <w:hideMark/>
          </w:tcPr>
          <w:p w14:paraId="6EBF3E9C"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Удосконалення матеріально- технічної бази закладів освіти: </w:t>
            </w:r>
            <w:r w:rsidRPr="00BB6BDF">
              <w:rPr>
                <w:rFonts w:ascii="Times New Roman" w:eastAsia="Times New Roman" w:hAnsi="Times New Roman" w:cs="Times New Roman"/>
                <w:color w:val="000000"/>
                <w:lang w:eastAsia="uk-UA"/>
              </w:rPr>
              <w:br/>
              <w:t>1) забезпечення навчально- методичними посібниками, художньою літературою заклади загальної середньої освіти;</w:t>
            </w:r>
          </w:p>
        </w:tc>
        <w:tc>
          <w:tcPr>
            <w:tcW w:w="1985" w:type="dxa"/>
            <w:hideMark/>
          </w:tcPr>
          <w:p w14:paraId="39D1D857"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42654A3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10</w:t>
            </w:r>
          </w:p>
        </w:tc>
        <w:tc>
          <w:tcPr>
            <w:tcW w:w="4218" w:type="dxa"/>
            <w:hideMark/>
          </w:tcPr>
          <w:p w14:paraId="42DCD3D5"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культури, молоді та спорту,</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заклади загально середньої освіти</w:t>
            </w:r>
          </w:p>
        </w:tc>
      </w:tr>
      <w:tr w:rsidR="002E7565" w:rsidRPr="00BB6BDF" w14:paraId="6A1D019E" w14:textId="77777777" w:rsidTr="0025429E">
        <w:trPr>
          <w:cantSplit/>
          <w:trHeight w:val="20"/>
        </w:trPr>
        <w:tc>
          <w:tcPr>
            <w:tcW w:w="667" w:type="dxa"/>
            <w:hideMark/>
          </w:tcPr>
          <w:p w14:paraId="11FF0632"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lastRenderedPageBreak/>
              <w:t>-</w:t>
            </w:r>
          </w:p>
        </w:tc>
        <w:tc>
          <w:tcPr>
            <w:tcW w:w="6274" w:type="dxa"/>
            <w:hideMark/>
          </w:tcPr>
          <w:p w14:paraId="7F9D55E5"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 оновлення матеріально- технічної та методичної бази закладів;</w:t>
            </w:r>
          </w:p>
        </w:tc>
        <w:tc>
          <w:tcPr>
            <w:tcW w:w="1985" w:type="dxa"/>
            <w:hideMark/>
          </w:tcPr>
          <w:p w14:paraId="51F53910"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479AF2DA"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400</w:t>
            </w:r>
          </w:p>
        </w:tc>
        <w:tc>
          <w:tcPr>
            <w:tcW w:w="4218" w:type="dxa"/>
            <w:hideMark/>
          </w:tcPr>
          <w:p w14:paraId="1E637F72"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культури, молоді та спорту,</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заклади загально середньої освіти, виконком сільської ради</w:t>
            </w:r>
          </w:p>
        </w:tc>
      </w:tr>
      <w:tr w:rsidR="002E7565" w:rsidRPr="00BB6BDF" w14:paraId="36914E82" w14:textId="77777777" w:rsidTr="0025429E">
        <w:trPr>
          <w:cantSplit/>
          <w:trHeight w:val="20"/>
        </w:trPr>
        <w:tc>
          <w:tcPr>
            <w:tcW w:w="667" w:type="dxa"/>
            <w:hideMark/>
          </w:tcPr>
          <w:p w14:paraId="75D3F5FE"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5F910B2E"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3) забезпечення навчальних кабінетів технічними засобами навчання, приладами, необхідними препаратами та матеріалами для виконання навчальних планів і програм;</w:t>
            </w:r>
          </w:p>
        </w:tc>
        <w:tc>
          <w:tcPr>
            <w:tcW w:w="1985" w:type="dxa"/>
            <w:hideMark/>
          </w:tcPr>
          <w:p w14:paraId="5A66D1EE"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359078B8"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100</w:t>
            </w:r>
          </w:p>
        </w:tc>
        <w:tc>
          <w:tcPr>
            <w:tcW w:w="4218" w:type="dxa"/>
            <w:hideMark/>
          </w:tcPr>
          <w:p w14:paraId="0273FBD8"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культури, молоді та спорту,</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заклади загально середньої освіти, виконком сільської ради</w:t>
            </w:r>
          </w:p>
        </w:tc>
      </w:tr>
      <w:tr w:rsidR="002E7565" w:rsidRPr="00BB6BDF" w14:paraId="165B7253" w14:textId="77777777" w:rsidTr="0025429E">
        <w:trPr>
          <w:cantSplit/>
          <w:trHeight w:val="20"/>
        </w:trPr>
        <w:tc>
          <w:tcPr>
            <w:tcW w:w="667" w:type="dxa"/>
            <w:hideMark/>
          </w:tcPr>
          <w:p w14:paraId="7F7D9E2D"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112A2A19"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4) проведення капітальних та поточних ремонтів, реконструкція та оснащення приміщень закладів, в </w:t>
            </w:r>
            <w:proofErr w:type="spellStart"/>
            <w:r w:rsidRPr="00BB6BDF">
              <w:rPr>
                <w:rFonts w:ascii="Times New Roman" w:eastAsia="Times New Roman" w:hAnsi="Times New Roman" w:cs="Times New Roman"/>
                <w:color w:val="000000"/>
                <w:lang w:eastAsia="uk-UA"/>
              </w:rPr>
              <w:t>т.ч</w:t>
            </w:r>
            <w:proofErr w:type="spellEnd"/>
            <w:r w:rsidRPr="00BB6BDF">
              <w:rPr>
                <w:rFonts w:ascii="Times New Roman" w:eastAsia="Times New Roman" w:hAnsi="Times New Roman" w:cs="Times New Roman"/>
                <w:color w:val="000000"/>
                <w:lang w:eastAsia="uk-UA"/>
              </w:rPr>
              <w:t>.</w:t>
            </w:r>
          </w:p>
        </w:tc>
        <w:tc>
          <w:tcPr>
            <w:tcW w:w="1985" w:type="dxa"/>
            <w:hideMark/>
          </w:tcPr>
          <w:p w14:paraId="199DBD67"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5377D45C"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2500</w:t>
            </w:r>
          </w:p>
        </w:tc>
        <w:tc>
          <w:tcPr>
            <w:tcW w:w="4218" w:type="dxa"/>
            <w:hideMark/>
          </w:tcPr>
          <w:p w14:paraId="371AB340"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культури, молоді та спорту,</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заклади загально середньої освіти, виконком сільської ради</w:t>
            </w:r>
          </w:p>
        </w:tc>
      </w:tr>
      <w:tr w:rsidR="002E7565" w:rsidRPr="00BB6BDF" w14:paraId="5F09A699" w14:textId="77777777" w:rsidTr="0025429E">
        <w:trPr>
          <w:cantSplit/>
          <w:trHeight w:val="20"/>
        </w:trPr>
        <w:tc>
          <w:tcPr>
            <w:tcW w:w="667" w:type="dxa"/>
            <w:hideMark/>
          </w:tcPr>
          <w:p w14:paraId="4D3D85FC"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4C49F85A"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Капітальний ремонт даху </w:t>
            </w:r>
            <w:proofErr w:type="spellStart"/>
            <w:r w:rsidRPr="00BB6BDF">
              <w:rPr>
                <w:rFonts w:ascii="Times New Roman" w:eastAsia="Times New Roman" w:hAnsi="Times New Roman" w:cs="Times New Roman"/>
                <w:color w:val="000000"/>
                <w:lang w:eastAsia="uk-UA"/>
              </w:rPr>
              <w:t>Обарівського</w:t>
            </w:r>
            <w:proofErr w:type="spellEnd"/>
            <w:r w:rsidRPr="00BB6BDF">
              <w:rPr>
                <w:rFonts w:ascii="Times New Roman" w:eastAsia="Times New Roman" w:hAnsi="Times New Roman" w:cs="Times New Roman"/>
                <w:color w:val="000000"/>
                <w:lang w:eastAsia="uk-UA"/>
              </w:rPr>
              <w:t xml:space="preserve"> ліцею</w:t>
            </w:r>
          </w:p>
        </w:tc>
        <w:tc>
          <w:tcPr>
            <w:tcW w:w="1985" w:type="dxa"/>
            <w:hideMark/>
          </w:tcPr>
          <w:p w14:paraId="4CC96C70"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6651D30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600</w:t>
            </w:r>
          </w:p>
        </w:tc>
        <w:tc>
          <w:tcPr>
            <w:tcW w:w="4218" w:type="dxa"/>
            <w:hideMark/>
          </w:tcPr>
          <w:p w14:paraId="6C1AE680"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w:t>
            </w:r>
          </w:p>
        </w:tc>
      </w:tr>
      <w:tr w:rsidR="002E7565" w:rsidRPr="00BB6BDF" w14:paraId="01B34843" w14:textId="77777777" w:rsidTr="0025429E">
        <w:trPr>
          <w:cantSplit/>
          <w:trHeight w:val="20"/>
        </w:trPr>
        <w:tc>
          <w:tcPr>
            <w:tcW w:w="667" w:type="dxa"/>
            <w:hideMark/>
          </w:tcPr>
          <w:p w14:paraId="10491D38"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54</w:t>
            </w:r>
          </w:p>
        </w:tc>
        <w:tc>
          <w:tcPr>
            <w:tcW w:w="6274" w:type="dxa"/>
            <w:hideMark/>
          </w:tcPr>
          <w:p w14:paraId="5FF29474"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Забезпечення підтримки обдарованої молоді,</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 xml:space="preserve">створення умов для її розвитку: </w:t>
            </w:r>
            <w:r w:rsidRPr="00BB6BDF">
              <w:rPr>
                <w:rFonts w:ascii="Times New Roman" w:eastAsia="Times New Roman" w:hAnsi="Times New Roman" w:cs="Times New Roman"/>
                <w:color w:val="000000"/>
                <w:lang w:eastAsia="uk-UA"/>
              </w:rPr>
              <w:br/>
              <w:t>1) забезпечення проведення І-ІІ етапів Всеукраїнських предметних олімпіад, І етапу конкурсу-захисту науково-дослідницьких робіт учнів-членів Малої академії наук, конкурсів (мовно-літературних, природоохоронних, мистецьких, туристичних, спортивних та інших);</w:t>
            </w:r>
          </w:p>
        </w:tc>
        <w:tc>
          <w:tcPr>
            <w:tcW w:w="1985" w:type="dxa"/>
            <w:hideMark/>
          </w:tcPr>
          <w:p w14:paraId="78361F4C"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4F5B9BCC"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15</w:t>
            </w:r>
          </w:p>
        </w:tc>
        <w:tc>
          <w:tcPr>
            <w:tcW w:w="4218" w:type="dxa"/>
            <w:hideMark/>
          </w:tcPr>
          <w:p w14:paraId="0874BE40"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культури, молоді та спорту,</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заклади загально середньої освіти</w:t>
            </w:r>
          </w:p>
        </w:tc>
      </w:tr>
      <w:tr w:rsidR="002E7565" w:rsidRPr="00BB6BDF" w14:paraId="50EA6734" w14:textId="77777777" w:rsidTr="0025429E">
        <w:trPr>
          <w:cantSplit/>
          <w:trHeight w:val="20"/>
        </w:trPr>
        <w:tc>
          <w:tcPr>
            <w:tcW w:w="667" w:type="dxa"/>
            <w:hideMark/>
          </w:tcPr>
          <w:p w14:paraId="55E7EFDB"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3DE98345"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 організація участі учнів у всеукраїнських та обласних етапах Всеукраїнських предметних олімпіад, конкурсі-захисті науково- дослідницьких робіт учнів- членів МАН, інших конкурсах, турнірах, оглядах- конкурсах різних напрямів;</w:t>
            </w:r>
          </w:p>
        </w:tc>
        <w:tc>
          <w:tcPr>
            <w:tcW w:w="1985" w:type="dxa"/>
            <w:hideMark/>
          </w:tcPr>
          <w:p w14:paraId="425DCF5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23E77427"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w:t>
            </w:r>
          </w:p>
        </w:tc>
        <w:tc>
          <w:tcPr>
            <w:tcW w:w="4218" w:type="dxa"/>
            <w:hideMark/>
          </w:tcPr>
          <w:p w14:paraId="015FBD36"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культури, молоді та спорту,</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заклади загально середньої освіти</w:t>
            </w:r>
          </w:p>
        </w:tc>
      </w:tr>
      <w:tr w:rsidR="002E7565" w:rsidRPr="00BB6BDF" w14:paraId="33F9E55F" w14:textId="77777777" w:rsidTr="0025429E">
        <w:trPr>
          <w:cantSplit/>
          <w:trHeight w:val="20"/>
        </w:trPr>
        <w:tc>
          <w:tcPr>
            <w:tcW w:w="667" w:type="dxa"/>
            <w:hideMark/>
          </w:tcPr>
          <w:p w14:paraId="4B8624A3"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743851FC"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3) популяризація здобутків учнівської молоді через засоби масової інформації, оформлення збірок творчих робіт учнів;</w:t>
            </w:r>
          </w:p>
        </w:tc>
        <w:tc>
          <w:tcPr>
            <w:tcW w:w="1985" w:type="dxa"/>
            <w:hideMark/>
          </w:tcPr>
          <w:p w14:paraId="2FAE2968"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4777542C"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w:t>
            </w:r>
          </w:p>
        </w:tc>
        <w:tc>
          <w:tcPr>
            <w:tcW w:w="4218" w:type="dxa"/>
            <w:hideMark/>
          </w:tcPr>
          <w:p w14:paraId="47E4EA36"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культури, молоді та спорту,</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заклади загально середньої освіти</w:t>
            </w:r>
          </w:p>
        </w:tc>
      </w:tr>
      <w:tr w:rsidR="002E7565" w:rsidRPr="00BB6BDF" w14:paraId="2996C1A3" w14:textId="77777777" w:rsidTr="0025429E">
        <w:trPr>
          <w:cantSplit/>
          <w:trHeight w:val="20"/>
        </w:trPr>
        <w:tc>
          <w:tcPr>
            <w:tcW w:w="667" w:type="dxa"/>
            <w:hideMark/>
          </w:tcPr>
          <w:p w14:paraId="14E1397E"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1F67514B"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4) проведення свята вшанування обдарованої молоді; виплата премій переможцям конкурсів, олімпіад, конкурсу-захисту науково-дослідницьких робіт, турнірів, змагань та педагогам, які їх підготували.</w:t>
            </w:r>
          </w:p>
        </w:tc>
        <w:tc>
          <w:tcPr>
            <w:tcW w:w="1985" w:type="dxa"/>
            <w:hideMark/>
          </w:tcPr>
          <w:p w14:paraId="59A67EC4"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6359FAD8"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50</w:t>
            </w:r>
          </w:p>
        </w:tc>
        <w:tc>
          <w:tcPr>
            <w:tcW w:w="4218" w:type="dxa"/>
            <w:hideMark/>
          </w:tcPr>
          <w:p w14:paraId="0DF921EA"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культури, молоді та спорту,</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заклади загально середньої освіти</w:t>
            </w:r>
          </w:p>
        </w:tc>
      </w:tr>
      <w:tr w:rsidR="002E7565" w:rsidRPr="00BB6BDF" w14:paraId="60E30172" w14:textId="77777777" w:rsidTr="0025429E">
        <w:trPr>
          <w:cantSplit/>
          <w:trHeight w:val="20"/>
        </w:trPr>
        <w:tc>
          <w:tcPr>
            <w:tcW w:w="667" w:type="dxa"/>
            <w:hideMark/>
          </w:tcPr>
          <w:p w14:paraId="178F4376"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55</w:t>
            </w:r>
          </w:p>
        </w:tc>
        <w:tc>
          <w:tcPr>
            <w:tcW w:w="6274" w:type="dxa"/>
            <w:hideMark/>
          </w:tcPr>
          <w:p w14:paraId="6E1BD703"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Забезпечення регулярного безоплатного перевезення до місць навчання і додому учнів та педагогічних працівників; Перевезення учнів з метою участі в олімпіадах, конкурсах, турнірах, змаганнях та різноманітних заходах: </w:t>
            </w:r>
            <w:r w:rsidRPr="00BB6BDF">
              <w:rPr>
                <w:rFonts w:ascii="Times New Roman" w:eastAsia="Times New Roman" w:hAnsi="Times New Roman" w:cs="Times New Roman"/>
                <w:color w:val="000000"/>
                <w:lang w:eastAsia="uk-UA"/>
              </w:rPr>
              <w:br/>
              <w:t>1) придбання автобусів для перевезення до місць навчання і додому учнів та педагогічних працівників;</w:t>
            </w:r>
          </w:p>
        </w:tc>
        <w:tc>
          <w:tcPr>
            <w:tcW w:w="1985" w:type="dxa"/>
            <w:hideMark/>
          </w:tcPr>
          <w:p w14:paraId="3D14836E"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5702D7D2"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1000</w:t>
            </w:r>
          </w:p>
        </w:tc>
        <w:tc>
          <w:tcPr>
            <w:tcW w:w="4218" w:type="dxa"/>
            <w:hideMark/>
          </w:tcPr>
          <w:p w14:paraId="231E6A5C"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культури, молоді та спорту,</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заклади загально середньої освіти, виконком сільської ради</w:t>
            </w:r>
          </w:p>
        </w:tc>
      </w:tr>
      <w:tr w:rsidR="002E7565" w:rsidRPr="00BB6BDF" w14:paraId="22A4A22A" w14:textId="77777777" w:rsidTr="0025429E">
        <w:trPr>
          <w:cantSplit/>
          <w:trHeight w:val="20"/>
        </w:trPr>
        <w:tc>
          <w:tcPr>
            <w:tcW w:w="667" w:type="dxa"/>
            <w:hideMark/>
          </w:tcPr>
          <w:p w14:paraId="7FBB4AD3"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4F328DBE"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 здійснення розподілу транспортних засобів відповідно до потреб;</w:t>
            </w:r>
          </w:p>
        </w:tc>
        <w:tc>
          <w:tcPr>
            <w:tcW w:w="1985" w:type="dxa"/>
            <w:hideMark/>
          </w:tcPr>
          <w:p w14:paraId="61748D0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4F546CE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w:t>
            </w:r>
          </w:p>
        </w:tc>
        <w:tc>
          <w:tcPr>
            <w:tcW w:w="4218" w:type="dxa"/>
            <w:hideMark/>
          </w:tcPr>
          <w:p w14:paraId="74E224A4"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культури, молоді та спорту,</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заклади загально середньої освіти, виконком сільської ради</w:t>
            </w:r>
          </w:p>
        </w:tc>
      </w:tr>
      <w:tr w:rsidR="002E7565" w:rsidRPr="00BB6BDF" w14:paraId="520D9F31" w14:textId="77777777" w:rsidTr="0025429E">
        <w:trPr>
          <w:cantSplit/>
          <w:trHeight w:val="20"/>
        </w:trPr>
        <w:tc>
          <w:tcPr>
            <w:tcW w:w="667" w:type="dxa"/>
            <w:hideMark/>
          </w:tcPr>
          <w:p w14:paraId="20EDDF08"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lastRenderedPageBreak/>
              <w:t>-</w:t>
            </w:r>
          </w:p>
        </w:tc>
        <w:tc>
          <w:tcPr>
            <w:tcW w:w="6274" w:type="dxa"/>
            <w:hideMark/>
          </w:tcPr>
          <w:p w14:paraId="6091EB1B"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3) перегляд закріплення за закладами загальної</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середньої освіти територій обслуговування з урахуванням потреб в організації перевезення учнів та педагогічних працівників у сільській місцевості;</w:t>
            </w:r>
          </w:p>
        </w:tc>
        <w:tc>
          <w:tcPr>
            <w:tcW w:w="1985" w:type="dxa"/>
            <w:hideMark/>
          </w:tcPr>
          <w:p w14:paraId="58F5434C"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5423A84E"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w:t>
            </w:r>
          </w:p>
        </w:tc>
        <w:tc>
          <w:tcPr>
            <w:tcW w:w="4218" w:type="dxa"/>
            <w:hideMark/>
          </w:tcPr>
          <w:p w14:paraId="76FC8F2D"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культури, молоді та спорту,</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заклади загально середньої освіти, виконком сільської ради</w:t>
            </w:r>
          </w:p>
        </w:tc>
      </w:tr>
      <w:tr w:rsidR="002E7565" w:rsidRPr="00BB6BDF" w14:paraId="36362F78" w14:textId="77777777" w:rsidTr="0025429E">
        <w:trPr>
          <w:cantSplit/>
          <w:trHeight w:val="20"/>
        </w:trPr>
        <w:tc>
          <w:tcPr>
            <w:tcW w:w="667" w:type="dxa"/>
            <w:hideMark/>
          </w:tcPr>
          <w:p w14:paraId="6FA0FFBA"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0E7F761D"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4) укладення угод з автотранспортними підприємствами, перевізниками різних форм власності на здійснення підвезення учнів та педпрацівників;</w:t>
            </w:r>
          </w:p>
        </w:tc>
        <w:tc>
          <w:tcPr>
            <w:tcW w:w="1985" w:type="dxa"/>
            <w:hideMark/>
          </w:tcPr>
          <w:p w14:paraId="4AE2ED9B"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7EC2408D"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50</w:t>
            </w:r>
          </w:p>
        </w:tc>
        <w:tc>
          <w:tcPr>
            <w:tcW w:w="4218" w:type="dxa"/>
            <w:hideMark/>
          </w:tcPr>
          <w:p w14:paraId="7D335AFA"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культури, молоді та спорту,</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заклади загально середньої освіти</w:t>
            </w:r>
          </w:p>
        </w:tc>
      </w:tr>
      <w:tr w:rsidR="002E7565" w:rsidRPr="00BB6BDF" w14:paraId="31EEBA06" w14:textId="77777777" w:rsidTr="0025429E">
        <w:trPr>
          <w:cantSplit/>
          <w:trHeight w:val="20"/>
        </w:trPr>
        <w:tc>
          <w:tcPr>
            <w:tcW w:w="667" w:type="dxa"/>
            <w:hideMark/>
          </w:tcPr>
          <w:p w14:paraId="57C7D1CE"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27C8A30E"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 розробка і затвердження спеціалізованих транспортних маршрутів для перевезення учнів та педагогічних працівників;</w:t>
            </w:r>
          </w:p>
        </w:tc>
        <w:tc>
          <w:tcPr>
            <w:tcW w:w="1985" w:type="dxa"/>
            <w:hideMark/>
          </w:tcPr>
          <w:p w14:paraId="5724140B"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1E21E089"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w:t>
            </w:r>
          </w:p>
        </w:tc>
        <w:tc>
          <w:tcPr>
            <w:tcW w:w="4218" w:type="dxa"/>
            <w:hideMark/>
          </w:tcPr>
          <w:p w14:paraId="14AFA8E3"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культури, молоді та спорту,</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заклади загально середньої освіти, виконком сільської ради</w:t>
            </w:r>
          </w:p>
        </w:tc>
      </w:tr>
      <w:tr w:rsidR="002E7565" w:rsidRPr="00BB6BDF" w14:paraId="50E54AA7" w14:textId="77777777" w:rsidTr="0025429E">
        <w:trPr>
          <w:cantSplit/>
          <w:trHeight w:val="20"/>
        </w:trPr>
        <w:tc>
          <w:tcPr>
            <w:tcW w:w="667" w:type="dxa"/>
            <w:hideMark/>
          </w:tcPr>
          <w:p w14:paraId="2E633C71"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301280BC"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6) проведення при необхідності коригування графіків руху рейсових автобусів, одиниць транспорту та розкладів занять;</w:t>
            </w:r>
          </w:p>
        </w:tc>
        <w:tc>
          <w:tcPr>
            <w:tcW w:w="1985" w:type="dxa"/>
            <w:hideMark/>
          </w:tcPr>
          <w:p w14:paraId="50E1834A"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7676834C"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w:t>
            </w:r>
          </w:p>
        </w:tc>
        <w:tc>
          <w:tcPr>
            <w:tcW w:w="4218" w:type="dxa"/>
            <w:hideMark/>
          </w:tcPr>
          <w:p w14:paraId="3B97FD82"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культури, молоді та спорту,</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заклади загально середньої освіти, виконком сільської ради</w:t>
            </w:r>
          </w:p>
        </w:tc>
      </w:tr>
      <w:tr w:rsidR="002E7565" w:rsidRPr="00BB6BDF" w14:paraId="651701DA" w14:textId="77777777" w:rsidTr="0025429E">
        <w:trPr>
          <w:cantSplit/>
          <w:trHeight w:val="20"/>
        </w:trPr>
        <w:tc>
          <w:tcPr>
            <w:tcW w:w="667" w:type="dxa"/>
            <w:hideMark/>
          </w:tcPr>
          <w:p w14:paraId="076DCE20"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1A8952DB"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7) забезпечення утримання транспортних засобів, закупівлю паливо- мастильних матеріалів та безпечну експлуатацію транспортних засобів;</w:t>
            </w:r>
          </w:p>
        </w:tc>
        <w:tc>
          <w:tcPr>
            <w:tcW w:w="1985" w:type="dxa"/>
            <w:hideMark/>
          </w:tcPr>
          <w:p w14:paraId="213C5C00"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23A22792"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700</w:t>
            </w:r>
          </w:p>
        </w:tc>
        <w:tc>
          <w:tcPr>
            <w:tcW w:w="4218" w:type="dxa"/>
            <w:hideMark/>
          </w:tcPr>
          <w:p w14:paraId="1ED4CF07"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культури, молоді та спорту,</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заклади загально середньої освіти</w:t>
            </w:r>
          </w:p>
        </w:tc>
      </w:tr>
      <w:tr w:rsidR="002E7565" w:rsidRPr="00BB6BDF" w14:paraId="202A7252" w14:textId="77777777" w:rsidTr="0025429E">
        <w:trPr>
          <w:cantSplit/>
          <w:trHeight w:val="20"/>
        </w:trPr>
        <w:tc>
          <w:tcPr>
            <w:tcW w:w="667" w:type="dxa"/>
            <w:hideMark/>
          </w:tcPr>
          <w:p w14:paraId="3EAEFEE2"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5A74F326"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8) забезпечення контролю за дотриманням вимог чинного законодавства, щодо безпеки перевезення учнів.</w:t>
            </w:r>
          </w:p>
        </w:tc>
        <w:tc>
          <w:tcPr>
            <w:tcW w:w="1985" w:type="dxa"/>
            <w:hideMark/>
          </w:tcPr>
          <w:p w14:paraId="53A0EAD8"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5F5E4BD7"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w:t>
            </w:r>
          </w:p>
        </w:tc>
        <w:tc>
          <w:tcPr>
            <w:tcW w:w="4218" w:type="dxa"/>
            <w:hideMark/>
          </w:tcPr>
          <w:p w14:paraId="3F905C1C"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культури, молоді та спорту,</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заклади загально середньої освіти</w:t>
            </w:r>
          </w:p>
        </w:tc>
      </w:tr>
      <w:tr w:rsidR="002E7565" w:rsidRPr="00BB6BDF" w14:paraId="04E124CE" w14:textId="77777777" w:rsidTr="0025429E">
        <w:trPr>
          <w:cantSplit/>
          <w:trHeight w:val="20"/>
        </w:trPr>
        <w:tc>
          <w:tcPr>
            <w:tcW w:w="667" w:type="dxa"/>
            <w:hideMark/>
          </w:tcPr>
          <w:p w14:paraId="17706698"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 </w:t>
            </w:r>
          </w:p>
        </w:tc>
        <w:tc>
          <w:tcPr>
            <w:tcW w:w="6274" w:type="dxa"/>
            <w:noWrap/>
            <w:hideMark/>
          </w:tcPr>
          <w:p w14:paraId="4E1C8E8A"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III. КОРЕКЦІИНА ОСВІТА</w:t>
            </w:r>
          </w:p>
        </w:tc>
        <w:tc>
          <w:tcPr>
            <w:tcW w:w="1985" w:type="dxa"/>
            <w:hideMark/>
          </w:tcPr>
          <w:p w14:paraId="38951C40"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2126" w:type="dxa"/>
            <w:hideMark/>
          </w:tcPr>
          <w:p w14:paraId="4B698E1A"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4218" w:type="dxa"/>
            <w:hideMark/>
          </w:tcPr>
          <w:p w14:paraId="2B7D66E5"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w:t>
            </w:r>
          </w:p>
        </w:tc>
      </w:tr>
      <w:tr w:rsidR="002E7565" w:rsidRPr="00BB6BDF" w14:paraId="556D7053" w14:textId="77777777" w:rsidTr="0025429E">
        <w:trPr>
          <w:cantSplit/>
          <w:trHeight w:val="20"/>
        </w:trPr>
        <w:tc>
          <w:tcPr>
            <w:tcW w:w="667" w:type="dxa"/>
            <w:hideMark/>
          </w:tcPr>
          <w:p w14:paraId="4C4D9C7F"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56</w:t>
            </w:r>
          </w:p>
        </w:tc>
        <w:tc>
          <w:tcPr>
            <w:tcW w:w="6274" w:type="dxa"/>
            <w:hideMark/>
          </w:tcPr>
          <w:p w14:paraId="58798DAD" w14:textId="77777777" w:rsidR="002E7565" w:rsidRPr="00BB6BDF" w:rsidRDefault="00BB6BDF" w:rsidP="00BB6BDF">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 .Забезпечен</w:t>
            </w:r>
            <w:r w:rsidR="002E7565" w:rsidRPr="00BB6BDF">
              <w:rPr>
                <w:rFonts w:ascii="Times New Roman" w:eastAsia="Times New Roman" w:hAnsi="Times New Roman" w:cs="Times New Roman"/>
                <w:color w:val="000000"/>
                <w:lang w:eastAsia="uk-UA"/>
              </w:rPr>
              <w:t>ня</w:t>
            </w:r>
            <w:r w:rsidRPr="00BB6BDF">
              <w:rPr>
                <w:rFonts w:ascii="Times New Roman" w:eastAsia="Times New Roman" w:hAnsi="Times New Roman" w:cs="Times New Roman"/>
                <w:color w:val="000000"/>
                <w:lang w:eastAsia="uk-UA"/>
              </w:rPr>
              <w:t xml:space="preserve"> </w:t>
            </w:r>
            <w:r w:rsidR="002E7565" w:rsidRPr="00BB6BDF">
              <w:rPr>
                <w:rFonts w:ascii="Times New Roman" w:eastAsia="Times New Roman" w:hAnsi="Times New Roman" w:cs="Times New Roman"/>
                <w:color w:val="000000"/>
                <w:lang w:eastAsia="uk-UA"/>
              </w:rPr>
              <w:t>функціонуван</w:t>
            </w:r>
            <w:r w:rsidRPr="00BB6BDF">
              <w:rPr>
                <w:rFonts w:ascii="Times New Roman" w:eastAsia="Times New Roman" w:hAnsi="Times New Roman" w:cs="Times New Roman"/>
                <w:color w:val="000000"/>
                <w:lang w:eastAsia="uk-UA"/>
              </w:rPr>
              <w:t>н</w:t>
            </w:r>
            <w:r w:rsidR="002E7565" w:rsidRPr="00BB6BDF">
              <w:rPr>
                <w:rFonts w:ascii="Times New Roman" w:eastAsia="Times New Roman" w:hAnsi="Times New Roman" w:cs="Times New Roman"/>
                <w:color w:val="000000"/>
                <w:lang w:eastAsia="uk-UA"/>
              </w:rPr>
              <w:t>я комунальної установи "</w:t>
            </w:r>
            <w:proofErr w:type="spellStart"/>
            <w:r w:rsidR="002E7565" w:rsidRPr="00BB6BDF">
              <w:rPr>
                <w:rFonts w:ascii="Times New Roman" w:eastAsia="Times New Roman" w:hAnsi="Times New Roman" w:cs="Times New Roman"/>
                <w:color w:val="000000"/>
                <w:lang w:eastAsia="uk-UA"/>
              </w:rPr>
              <w:t>Інклюзивно</w:t>
            </w:r>
            <w:proofErr w:type="spellEnd"/>
            <w:r w:rsidR="002E7565" w:rsidRPr="00BB6BDF">
              <w:rPr>
                <w:rFonts w:ascii="Times New Roman" w:eastAsia="Times New Roman" w:hAnsi="Times New Roman" w:cs="Times New Roman"/>
                <w:color w:val="000000"/>
                <w:lang w:eastAsia="uk-UA"/>
              </w:rPr>
              <w:t>-ресурсного центру":</w:t>
            </w:r>
            <w:r w:rsidR="002E7565" w:rsidRPr="00BB6BDF">
              <w:rPr>
                <w:rFonts w:ascii="Times New Roman" w:eastAsia="Times New Roman" w:hAnsi="Times New Roman" w:cs="Times New Roman"/>
                <w:color w:val="000000"/>
                <w:lang w:eastAsia="uk-UA"/>
              </w:rPr>
              <w:br/>
              <w:t>1) забезпечення функціонування, удосконалення матеріально- технічної бази та створення належних умов комунальної установи</w:t>
            </w:r>
            <w:r w:rsidRPr="00BB6BDF">
              <w:rPr>
                <w:rFonts w:ascii="Times New Roman" w:eastAsia="Times New Roman" w:hAnsi="Times New Roman" w:cs="Times New Roman"/>
                <w:color w:val="000000"/>
                <w:lang w:eastAsia="uk-UA"/>
              </w:rPr>
              <w:t xml:space="preserve"> </w:t>
            </w:r>
            <w:r w:rsidR="002E7565" w:rsidRPr="00BB6BDF">
              <w:rPr>
                <w:rFonts w:ascii="Times New Roman" w:eastAsia="Times New Roman" w:hAnsi="Times New Roman" w:cs="Times New Roman"/>
                <w:color w:val="000000"/>
                <w:lang w:eastAsia="uk-UA"/>
              </w:rPr>
              <w:t>"</w:t>
            </w:r>
            <w:proofErr w:type="spellStart"/>
            <w:r w:rsidR="002E7565" w:rsidRPr="00BB6BDF">
              <w:rPr>
                <w:rFonts w:ascii="Times New Roman" w:eastAsia="Times New Roman" w:hAnsi="Times New Roman" w:cs="Times New Roman"/>
                <w:color w:val="000000"/>
                <w:lang w:eastAsia="uk-UA"/>
              </w:rPr>
              <w:t>Інклюзивно</w:t>
            </w:r>
            <w:proofErr w:type="spellEnd"/>
            <w:r w:rsidR="002E7565" w:rsidRPr="00BB6BDF">
              <w:rPr>
                <w:rFonts w:ascii="Times New Roman" w:eastAsia="Times New Roman" w:hAnsi="Times New Roman" w:cs="Times New Roman"/>
                <w:color w:val="000000"/>
                <w:lang w:eastAsia="uk-UA"/>
              </w:rPr>
              <w:t>-ресурсного</w:t>
            </w:r>
            <w:r w:rsidRPr="00BB6BDF">
              <w:rPr>
                <w:rFonts w:ascii="Times New Roman" w:eastAsia="Times New Roman" w:hAnsi="Times New Roman" w:cs="Times New Roman"/>
                <w:color w:val="000000"/>
                <w:lang w:eastAsia="uk-UA"/>
              </w:rPr>
              <w:t xml:space="preserve"> </w:t>
            </w:r>
            <w:r w:rsidR="002E7565" w:rsidRPr="00BB6BDF">
              <w:rPr>
                <w:rFonts w:ascii="Times New Roman" w:eastAsia="Times New Roman" w:hAnsi="Times New Roman" w:cs="Times New Roman"/>
                <w:color w:val="000000"/>
                <w:lang w:eastAsia="uk-UA"/>
              </w:rPr>
              <w:t>центру";</w:t>
            </w:r>
          </w:p>
        </w:tc>
        <w:tc>
          <w:tcPr>
            <w:tcW w:w="1985" w:type="dxa"/>
            <w:hideMark/>
          </w:tcPr>
          <w:p w14:paraId="4A3D0202"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2182F09A"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1000</w:t>
            </w:r>
          </w:p>
        </w:tc>
        <w:tc>
          <w:tcPr>
            <w:tcW w:w="4218" w:type="dxa"/>
            <w:hideMark/>
          </w:tcPr>
          <w:p w14:paraId="375510AC" w14:textId="77777777" w:rsidR="002E7565" w:rsidRPr="00BB6BDF" w:rsidRDefault="002E7565" w:rsidP="00BB6BDF">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Відділ освіти, культури, молоді та спорту, </w:t>
            </w:r>
            <w:proofErr w:type="spellStart"/>
            <w:r w:rsidRPr="00BB6BDF">
              <w:rPr>
                <w:rFonts w:ascii="Times New Roman" w:eastAsia="Times New Roman" w:hAnsi="Times New Roman" w:cs="Times New Roman"/>
                <w:color w:val="000000"/>
                <w:lang w:eastAsia="uk-UA"/>
              </w:rPr>
              <w:t>інклюзивно</w:t>
            </w:r>
            <w:proofErr w:type="spellEnd"/>
            <w:r w:rsidRPr="00BB6BDF">
              <w:rPr>
                <w:rFonts w:ascii="Times New Roman" w:eastAsia="Times New Roman" w:hAnsi="Times New Roman" w:cs="Times New Roman"/>
                <w:color w:val="000000"/>
                <w:lang w:eastAsia="uk-UA"/>
              </w:rPr>
              <w:t>-ресурсний центр</w:t>
            </w:r>
          </w:p>
        </w:tc>
      </w:tr>
      <w:tr w:rsidR="002E7565" w:rsidRPr="00BB6BDF" w14:paraId="6DE85038" w14:textId="77777777" w:rsidTr="0025429E">
        <w:trPr>
          <w:cantSplit/>
          <w:trHeight w:val="20"/>
        </w:trPr>
        <w:tc>
          <w:tcPr>
            <w:tcW w:w="667" w:type="dxa"/>
            <w:hideMark/>
          </w:tcPr>
          <w:p w14:paraId="627AF1D3"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219C050B"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 розширення складу фахівців комунальної установи</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w:t>
            </w:r>
            <w:proofErr w:type="spellStart"/>
            <w:r w:rsidRPr="00BB6BDF">
              <w:rPr>
                <w:rFonts w:ascii="Times New Roman" w:eastAsia="Times New Roman" w:hAnsi="Times New Roman" w:cs="Times New Roman"/>
                <w:color w:val="000000"/>
                <w:lang w:eastAsia="uk-UA"/>
              </w:rPr>
              <w:t>Інклюзивно</w:t>
            </w:r>
            <w:proofErr w:type="spellEnd"/>
            <w:r w:rsidRPr="00BB6BDF">
              <w:rPr>
                <w:rFonts w:ascii="Times New Roman" w:eastAsia="Times New Roman" w:hAnsi="Times New Roman" w:cs="Times New Roman"/>
                <w:color w:val="000000"/>
                <w:lang w:eastAsia="uk-UA"/>
              </w:rPr>
              <w:t>-ресурсного центру" при збільшенні кількості дітей з особливими освітніми потребами.</w:t>
            </w:r>
          </w:p>
        </w:tc>
        <w:tc>
          <w:tcPr>
            <w:tcW w:w="1985" w:type="dxa"/>
            <w:hideMark/>
          </w:tcPr>
          <w:p w14:paraId="797A4538"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62BE6775"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200</w:t>
            </w:r>
          </w:p>
        </w:tc>
        <w:tc>
          <w:tcPr>
            <w:tcW w:w="4218" w:type="dxa"/>
            <w:hideMark/>
          </w:tcPr>
          <w:p w14:paraId="3D93E5EB"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Відділ освіти, культури, молоді та спорту, </w:t>
            </w:r>
            <w:proofErr w:type="spellStart"/>
            <w:r w:rsidRPr="00BB6BDF">
              <w:rPr>
                <w:rFonts w:ascii="Times New Roman" w:eastAsia="Times New Roman" w:hAnsi="Times New Roman" w:cs="Times New Roman"/>
                <w:color w:val="000000"/>
                <w:lang w:eastAsia="uk-UA"/>
              </w:rPr>
              <w:t>інклюзивно</w:t>
            </w:r>
            <w:proofErr w:type="spellEnd"/>
            <w:r w:rsidRPr="00BB6BDF">
              <w:rPr>
                <w:rFonts w:ascii="Times New Roman" w:eastAsia="Times New Roman" w:hAnsi="Times New Roman" w:cs="Times New Roman"/>
                <w:color w:val="000000"/>
                <w:lang w:eastAsia="uk-UA"/>
              </w:rPr>
              <w:t>- ресурсний центр</w:t>
            </w:r>
          </w:p>
        </w:tc>
      </w:tr>
      <w:tr w:rsidR="002E7565" w:rsidRPr="00BB6BDF" w14:paraId="568C4340" w14:textId="77777777" w:rsidTr="0025429E">
        <w:trPr>
          <w:cantSplit/>
          <w:trHeight w:val="20"/>
        </w:trPr>
        <w:tc>
          <w:tcPr>
            <w:tcW w:w="667" w:type="dxa"/>
            <w:hideMark/>
          </w:tcPr>
          <w:p w14:paraId="045A6B1C"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lastRenderedPageBreak/>
              <w:t>57</w:t>
            </w:r>
          </w:p>
        </w:tc>
        <w:tc>
          <w:tcPr>
            <w:tcW w:w="6274" w:type="dxa"/>
            <w:hideMark/>
          </w:tcPr>
          <w:p w14:paraId="1BCBC0E7" w14:textId="77777777" w:rsidR="00BB6BDF" w:rsidRPr="00BB6BDF" w:rsidRDefault="002E7565" w:rsidP="00BB6BDF">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ідготовка,підвищеннярівняпрофесійноїкомпетентностіфахівцівкомунальноїустанови"Інклюзивно-ресурснийцентр"використаннямінформаційно-комунікаційнихтехнологій.Покращенняумов для</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навчання дітей з</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особливими</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потребами.</w:t>
            </w:r>
          </w:p>
          <w:p w14:paraId="72B42C71" w14:textId="77777777" w:rsidR="002E7565" w:rsidRPr="00BB6BDF" w:rsidRDefault="002E7565" w:rsidP="00BB6BDF">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 забезпечення проведення заходів (семінарів, тренінгів, практикумів, круглих столів, конференцій) з метою впровадження інформаційно- комп’ютерних технологій у корекційно-</w:t>
            </w:r>
            <w:proofErr w:type="spellStart"/>
            <w:r w:rsidRPr="00BB6BDF">
              <w:rPr>
                <w:rFonts w:ascii="Times New Roman" w:eastAsia="Times New Roman" w:hAnsi="Times New Roman" w:cs="Times New Roman"/>
                <w:color w:val="000000"/>
                <w:lang w:eastAsia="uk-UA"/>
              </w:rPr>
              <w:t>розвитковий</w:t>
            </w:r>
            <w:proofErr w:type="spellEnd"/>
            <w:r w:rsidRPr="00BB6BDF">
              <w:rPr>
                <w:rFonts w:ascii="Times New Roman" w:eastAsia="Times New Roman" w:hAnsi="Times New Roman" w:cs="Times New Roman"/>
                <w:color w:val="000000"/>
                <w:lang w:eastAsia="uk-UA"/>
              </w:rPr>
              <w:t xml:space="preserve"> процес комунальної установи</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w:t>
            </w:r>
            <w:proofErr w:type="spellStart"/>
            <w:r w:rsidRPr="00BB6BDF">
              <w:rPr>
                <w:rFonts w:ascii="Times New Roman" w:eastAsia="Times New Roman" w:hAnsi="Times New Roman" w:cs="Times New Roman"/>
                <w:color w:val="000000"/>
                <w:lang w:eastAsia="uk-UA"/>
              </w:rPr>
              <w:t>Інклюзивно</w:t>
            </w:r>
            <w:proofErr w:type="spellEnd"/>
            <w:r w:rsidRPr="00BB6BDF">
              <w:rPr>
                <w:rFonts w:ascii="Times New Roman" w:eastAsia="Times New Roman" w:hAnsi="Times New Roman" w:cs="Times New Roman"/>
                <w:color w:val="000000"/>
                <w:lang w:eastAsia="uk-UA"/>
              </w:rPr>
              <w:t>-ресурсний центр";</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забезпечення дидактичними програмними засобами;</w:t>
            </w:r>
          </w:p>
        </w:tc>
        <w:tc>
          <w:tcPr>
            <w:tcW w:w="1985" w:type="dxa"/>
            <w:hideMark/>
          </w:tcPr>
          <w:p w14:paraId="0519D2AE"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4AB418C7"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14</w:t>
            </w:r>
          </w:p>
        </w:tc>
        <w:tc>
          <w:tcPr>
            <w:tcW w:w="4218" w:type="dxa"/>
            <w:hideMark/>
          </w:tcPr>
          <w:p w14:paraId="7A2773A4"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Відділ освіти, культури, молоді та спорту, </w:t>
            </w:r>
            <w:proofErr w:type="spellStart"/>
            <w:r w:rsidRPr="00BB6BDF">
              <w:rPr>
                <w:rFonts w:ascii="Times New Roman" w:eastAsia="Times New Roman" w:hAnsi="Times New Roman" w:cs="Times New Roman"/>
                <w:color w:val="000000"/>
                <w:lang w:eastAsia="uk-UA"/>
              </w:rPr>
              <w:t>інклюзивно</w:t>
            </w:r>
            <w:proofErr w:type="spellEnd"/>
            <w:r w:rsidRPr="00BB6BDF">
              <w:rPr>
                <w:rFonts w:ascii="Times New Roman" w:eastAsia="Times New Roman" w:hAnsi="Times New Roman" w:cs="Times New Roman"/>
                <w:color w:val="000000"/>
                <w:lang w:eastAsia="uk-UA"/>
              </w:rPr>
              <w:t>- ресурсний центр</w:t>
            </w:r>
          </w:p>
        </w:tc>
      </w:tr>
      <w:tr w:rsidR="002E7565" w:rsidRPr="00BB6BDF" w14:paraId="0424F830" w14:textId="77777777" w:rsidTr="0025429E">
        <w:trPr>
          <w:cantSplit/>
          <w:trHeight w:val="20"/>
        </w:trPr>
        <w:tc>
          <w:tcPr>
            <w:tcW w:w="667" w:type="dxa"/>
            <w:hideMark/>
          </w:tcPr>
          <w:p w14:paraId="5DFCE503"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49EA7A1B"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 розширення мережі інклюзивних груп та класів, груп компенсуючого типу та спеціальних класів у закладах освіти.</w:t>
            </w:r>
          </w:p>
        </w:tc>
        <w:tc>
          <w:tcPr>
            <w:tcW w:w="1985" w:type="dxa"/>
            <w:hideMark/>
          </w:tcPr>
          <w:p w14:paraId="435B4BBB"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20750A52"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110</w:t>
            </w:r>
          </w:p>
        </w:tc>
        <w:tc>
          <w:tcPr>
            <w:tcW w:w="4218" w:type="dxa"/>
            <w:hideMark/>
          </w:tcPr>
          <w:p w14:paraId="4519A6E8"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заклади загальної середньої освіти та заклади дошкільної освіти</w:t>
            </w:r>
          </w:p>
        </w:tc>
      </w:tr>
      <w:tr w:rsidR="002E7565" w:rsidRPr="00BB6BDF" w14:paraId="49B58A08" w14:textId="77777777" w:rsidTr="0025429E">
        <w:trPr>
          <w:cantSplit/>
          <w:trHeight w:val="20"/>
        </w:trPr>
        <w:tc>
          <w:tcPr>
            <w:tcW w:w="667" w:type="dxa"/>
            <w:hideMark/>
          </w:tcPr>
          <w:p w14:paraId="1951FE1D"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 </w:t>
            </w:r>
          </w:p>
        </w:tc>
        <w:tc>
          <w:tcPr>
            <w:tcW w:w="6274" w:type="dxa"/>
            <w:noWrap/>
            <w:hideMark/>
          </w:tcPr>
          <w:p w14:paraId="798E6C9B"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IV. ПОЗАШКІЛЬНА ОСВІТА</w:t>
            </w:r>
          </w:p>
        </w:tc>
        <w:tc>
          <w:tcPr>
            <w:tcW w:w="1985" w:type="dxa"/>
            <w:hideMark/>
          </w:tcPr>
          <w:p w14:paraId="67E980D9"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2126" w:type="dxa"/>
            <w:hideMark/>
          </w:tcPr>
          <w:p w14:paraId="0400FF7E"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4218" w:type="dxa"/>
            <w:hideMark/>
          </w:tcPr>
          <w:p w14:paraId="35564583"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w:t>
            </w:r>
          </w:p>
        </w:tc>
      </w:tr>
      <w:tr w:rsidR="002E7565" w:rsidRPr="00BB6BDF" w14:paraId="1B351A0C" w14:textId="77777777" w:rsidTr="0025429E">
        <w:trPr>
          <w:cantSplit/>
          <w:trHeight w:val="20"/>
        </w:trPr>
        <w:tc>
          <w:tcPr>
            <w:tcW w:w="667" w:type="dxa"/>
            <w:hideMark/>
          </w:tcPr>
          <w:p w14:paraId="547D2DC5"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58</w:t>
            </w:r>
          </w:p>
        </w:tc>
        <w:tc>
          <w:tcPr>
            <w:tcW w:w="6274" w:type="dxa"/>
            <w:hideMark/>
          </w:tcPr>
          <w:p w14:paraId="6151C8BD"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Створення умов для забезпечення якісної позашкільної освіти.</w:t>
            </w:r>
            <w:r w:rsidRPr="00BB6BDF">
              <w:rPr>
                <w:rFonts w:ascii="Times New Roman" w:eastAsia="Times New Roman" w:hAnsi="Times New Roman" w:cs="Times New Roman"/>
                <w:color w:val="000000"/>
                <w:lang w:eastAsia="uk-UA"/>
              </w:rPr>
              <w:br/>
              <w:t>1) функціонування оптимальної мережі та зміцнення матеріально- технічної бази закладів позашкільної освіти;</w:t>
            </w:r>
          </w:p>
        </w:tc>
        <w:tc>
          <w:tcPr>
            <w:tcW w:w="1985" w:type="dxa"/>
            <w:hideMark/>
          </w:tcPr>
          <w:p w14:paraId="198EE34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19B14AB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200</w:t>
            </w:r>
          </w:p>
        </w:tc>
        <w:tc>
          <w:tcPr>
            <w:tcW w:w="4218" w:type="dxa"/>
            <w:hideMark/>
          </w:tcPr>
          <w:p w14:paraId="418B61D6"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w:t>
            </w:r>
          </w:p>
        </w:tc>
      </w:tr>
      <w:tr w:rsidR="002E7565" w:rsidRPr="00BB6BDF" w14:paraId="10AC70D6" w14:textId="77777777" w:rsidTr="0025429E">
        <w:trPr>
          <w:cantSplit/>
          <w:trHeight w:val="20"/>
        </w:trPr>
        <w:tc>
          <w:tcPr>
            <w:tcW w:w="667" w:type="dxa"/>
            <w:hideMark/>
          </w:tcPr>
          <w:p w14:paraId="5F3506E3"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10562C14"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 розширення мережі гуртків закладів позашкільної освіти на базі закладів освіти.</w:t>
            </w:r>
          </w:p>
        </w:tc>
        <w:tc>
          <w:tcPr>
            <w:tcW w:w="1985" w:type="dxa"/>
            <w:hideMark/>
          </w:tcPr>
          <w:p w14:paraId="54E5A72C"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094B2DC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70</w:t>
            </w:r>
          </w:p>
        </w:tc>
        <w:tc>
          <w:tcPr>
            <w:tcW w:w="4218" w:type="dxa"/>
            <w:hideMark/>
          </w:tcPr>
          <w:p w14:paraId="24273F19"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w:t>
            </w:r>
          </w:p>
        </w:tc>
      </w:tr>
      <w:tr w:rsidR="002E7565" w:rsidRPr="00BB6BDF" w14:paraId="3AF7CB6F" w14:textId="77777777" w:rsidTr="0025429E">
        <w:trPr>
          <w:cantSplit/>
          <w:trHeight w:val="20"/>
        </w:trPr>
        <w:tc>
          <w:tcPr>
            <w:tcW w:w="667" w:type="dxa"/>
            <w:hideMark/>
          </w:tcPr>
          <w:p w14:paraId="4271718C"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59</w:t>
            </w:r>
          </w:p>
        </w:tc>
        <w:tc>
          <w:tcPr>
            <w:tcW w:w="6274" w:type="dxa"/>
            <w:hideMark/>
          </w:tcPr>
          <w:p w14:paraId="151DDD5B"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Вивчення, узагальнення та поширення кращого досвіду роботи з позашкільної освіти</w:t>
            </w:r>
            <w:r w:rsidRPr="00BB6BDF">
              <w:rPr>
                <w:rFonts w:ascii="Times New Roman" w:eastAsia="Times New Roman" w:hAnsi="Times New Roman" w:cs="Times New Roman"/>
                <w:color w:val="000000"/>
                <w:lang w:eastAsia="uk-UA"/>
              </w:rPr>
              <w:br/>
              <w:t>1) участь в обласних конкурсах майстерності працівників закладів позашкільної освіти («Джерело творчості») та інших заходах, спрямованих на підвищення фахового та методичного рівня працівників;</w:t>
            </w:r>
          </w:p>
        </w:tc>
        <w:tc>
          <w:tcPr>
            <w:tcW w:w="1985" w:type="dxa"/>
            <w:hideMark/>
          </w:tcPr>
          <w:p w14:paraId="35C1A93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6184EBC2"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3</w:t>
            </w:r>
          </w:p>
        </w:tc>
        <w:tc>
          <w:tcPr>
            <w:tcW w:w="4218" w:type="dxa"/>
            <w:hideMark/>
          </w:tcPr>
          <w:p w14:paraId="43555056"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заклади загальної середньої освіти</w:t>
            </w:r>
          </w:p>
        </w:tc>
      </w:tr>
      <w:tr w:rsidR="002E7565" w:rsidRPr="00BB6BDF" w14:paraId="78C79BE5" w14:textId="77777777" w:rsidTr="0025429E">
        <w:trPr>
          <w:cantSplit/>
          <w:trHeight w:val="20"/>
        </w:trPr>
        <w:tc>
          <w:tcPr>
            <w:tcW w:w="667" w:type="dxa"/>
            <w:hideMark/>
          </w:tcPr>
          <w:p w14:paraId="4F443325"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066AF9C5"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 узагальнення та друк матеріалів з досвіду роботи працівників позашкільних закладів;</w:t>
            </w:r>
          </w:p>
        </w:tc>
        <w:tc>
          <w:tcPr>
            <w:tcW w:w="1985" w:type="dxa"/>
            <w:hideMark/>
          </w:tcPr>
          <w:p w14:paraId="50FCC08C"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0B73ADBA"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w:t>
            </w:r>
          </w:p>
        </w:tc>
        <w:tc>
          <w:tcPr>
            <w:tcW w:w="4218" w:type="dxa"/>
            <w:hideMark/>
          </w:tcPr>
          <w:p w14:paraId="6FDC7D80"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w:t>
            </w:r>
          </w:p>
        </w:tc>
      </w:tr>
      <w:tr w:rsidR="002E7565" w:rsidRPr="00BB6BDF" w14:paraId="1EA83BC0" w14:textId="77777777" w:rsidTr="0025429E">
        <w:trPr>
          <w:cantSplit/>
          <w:trHeight w:val="20"/>
        </w:trPr>
        <w:tc>
          <w:tcPr>
            <w:tcW w:w="667" w:type="dxa"/>
            <w:hideMark/>
          </w:tcPr>
          <w:p w14:paraId="1CB49EE6"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58409706"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3) забезпечення навчально- методичними посібниками, передплатними фаховими виданнями.</w:t>
            </w:r>
          </w:p>
        </w:tc>
        <w:tc>
          <w:tcPr>
            <w:tcW w:w="1985" w:type="dxa"/>
            <w:hideMark/>
          </w:tcPr>
          <w:p w14:paraId="40EEA73B"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1E926B69"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10</w:t>
            </w:r>
          </w:p>
        </w:tc>
        <w:tc>
          <w:tcPr>
            <w:tcW w:w="4218" w:type="dxa"/>
            <w:hideMark/>
          </w:tcPr>
          <w:p w14:paraId="722F60FA"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w:t>
            </w:r>
          </w:p>
        </w:tc>
      </w:tr>
      <w:tr w:rsidR="002E7565" w:rsidRPr="00BB6BDF" w14:paraId="2441DC69" w14:textId="77777777" w:rsidTr="0025429E">
        <w:trPr>
          <w:cantSplit/>
          <w:trHeight w:val="20"/>
        </w:trPr>
        <w:tc>
          <w:tcPr>
            <w:tcW w:w="667" w:type="dxa"/>
            <w:hideMark/>
          </w:tcPr>
          <w:p w14:paraId="37090200"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60</w:t>
            </w:r>
          </w:p>
        </w:tc>
        <w:tc>
          <w:tcPr>
            <w:tcW w:w="6274" w:type="dxa"/>
            <w:hideMark/>
          </w:tcPr>
          <w:p w14:paraId="6F9E9E40"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Розвиток здібностей дітей шляхом охоплення позашкільною освітою</w:t>
            </w:r>
            <w:r w:rsidRPr="00BB6BDF">
              <w:rPr>
                <w:rFonts w:ascii="Times New Roman" w:eastAsia="Times New Roman" w:hAnsi="Times New Roman" w:cs="Times New Roman"/>
                <w:color w:val="000000"/>
                <w:lang w:eastAsia="uk-UA"/>
              </w:rPr>
              <w:br/>
              <w:t>1) проведення районних та участь в обласних, всеукраїнських масових заходах з дітьми за напрямами позашкільної освіти.</w:t>
            </w:r>
          </w:p>
        </w:tc>
        <w:tc>
          <w:tcPr>
            <w:tcW w:w="1985" w:type="dxa"/>
            <w:hideMark/>
          </w:tcPr>
          <w:p w14:paraId="3329FECD"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6D20DA8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6</w:t>
            </w:r>
          </w:p>
        </w:tc>
        <w:tc>
          <w:tcPr>
            <w:tcW w:w="4218" w:type="dxa"/>
            <w:hideMark/>
          </w:tcPr>
          <w:p w14:paraId="206D82DB"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заклади загальної середньої освіти</w:t>
            </w:r>
          </w:p>
        </w:tc>
      </w:tr>
      <w:tr w:rsidR="002E7565" w:rsidRPr="00BB6BDF" w14:paraId="04E93CAD" w14:textId="77777777" w:rsidTr="0025429E">
        <w:trPr>
          <w:cantSplit/>
          <w:trHeight w:val="20"/>
        </w:trPr>
        <w:tc>
          <w:tcPr>
            <w:tcW w:w="667" w:type="dxa"/>
            <w:hideMark/>
          </w:tcPr>
          <w:p w14:paraId="0DB15B40"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61</w:t>
            </w:r>
          </w:p>
        </w:tc>
        <w:tc>
          <w:tcPr>
            <w:tcW w:w="6274" w:type="dxa"/>
            <w:hideMark/>
          </w:tcPr>
          <w:p w14:paraId="68065514"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Розвиток учнівського самоврядування</w:t>
            </w:r>
            <w:r w:rsidRPr="00BB6BDF">
              <w:rPr>
                <w:rFonts w:ascii="Times New Roman" w:eastAsia="Times New Roman" w:hAnsi="Times New Roman" w:cs="Times New Roman"/>
                <w:color w:val="000000"/>
                <w:lang w:eastAsia="uk-UA"/>
              </w:rPr>
              <w:br/>
              <w:t>1) сприяння розвитку учнівського самоврядування у закладах загальної середньої освіти.</w:t>
            </w:r>
          </w:p>
        </w:tc>
        <w:tc>
          <w:tcPr>
            <w:tcW w:w="1985" w:type="dxa"/>
            <w:hideMark/>
          </w:tcPr>
          <w:p w14:paraId="55FACE42"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11C7ACB2"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w:t>
            </w:r>
          </w:p>
        </w:tc>
        <w:tc>
          <w:tcPr>
            <w:tcW w:w="4218" w:type="dxa"/>
            <w:hideMark/>
          </w:tcPr>
          <w:p w14:paraId="3438DFAA"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заклади загальної середньої освіти</w:t>
            </w:r>
          </w:p>
        </w:tc>
      </w:tr>
      <w:tr w:rsidR="002E7565" w:rsidRPr="00BB6BDF" w14:paraId="7D1132FD" w14:textId="77777777" w:rsidTr="0025429E">
        <w:trPr>
          <w:cantSplit/>
          <w:trHeight w:val="20"/>
        </w:trPr>
        <w:tc>
          <w:tcPr>
            <w:tcW w:w="667" w:type="dxa"/>
            <w:hideMark/>
          </w:tcPr>
          <w:p w14:paraId="02C96A01"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lastRenderedPageBreak/>
              <w:t> </w:t>
            </w:r>
          </w:p>
        </w:tc>
        <w:tc>
          <w:tcPr>
            <w:tcW w:w="6274" w:type="dxa"/>
            <w:noWrap/>
            <w:hideMark/>
          </w:tcPr>
          <w:p w14:paraId="03F461D6"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V. РОБОТА З КАДРАМИ ТА МОНІТОРИНГОВІ ДОСЛІДЖЕННЯ</w:t>
            </w:r>
          </w:p>
        </w:tc>
        <w:tc>
          <w:tcPr>
            <w:tcW w:w="1985" w:type="dxa"/>
            <w:hideMark/>
          </w:tcPr>
          <w:p w14:paraId="515A0E6F"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2126" w:type="dxa"/>
            <w:hideMark/>
          </w:tcPr>
          <w:p w14:paraId="06E891EF"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4218" w:type="dxa"/>
            <w:hideMark/>
          </w:tcPr>
          <w:p w14:paraId="23332B4F"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w:t>
            </w:r>
          </w:p>
        </w:tc>
      </w:tr>
      <w:tr w:rsidR="002E7565" w:rsidRPr="00BB6BDF" w14:paraId="1697A91E" w14:textId="77777777" w:rsidTr="0025429E">
        <w:trPr>
          <w:cantSplit/>
          <w:trHeight w:val="20"/>
        </w:trPr>
        <w:tc>
          <w:tcPr>
            <w:tcW w:w="667" w:type="dxa"/>
            <w:hideMark/>
          </w:tcPr>
          <w:p w14:paraId="17DE0415"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62</w:t>
            </w:r>
          </w:p>
        </w:tc>
        <w:tc>
          <w:tcPr>
            <w:tcW w:w="6274" w:type="dxa"/>
            <w:hideMark/>
          </w:tcPr>
          <w:p w14:paraId="3B4F49F5"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Професійний розвиток педагогічних працівників у </w:t>
            </w:r>
            <w:proofErr w:type="spellStart"/>
            <w:r w:rsidRPr="00BB6BDF">
              <w:rPr>
                <w:rFonts w:ascii="Times New Roman" w:eastAsia="Times New Roman" w:hAnsi="Times New Roman" w:cs="Times New Roman"/>
                <w:color w:val="000000"/>
                <w:lang w:eastAsia="uk-UA"/>
              </w:rPr>
              <w:t>міжкурсовий</w:t>
            </w:r>
            <w:proofErr w:type="spellEnd"/>
            <w:r w:rsidRPr="00BB6BDF">
              <w:rPr>
                <w:rFonts w:ascii="Times New Roman" w:eastAsia="Times New Roman" w:hAnsi="Times New Roman" w:cs="Times New Roman"/>
                <w:color w:val="000000"/>
                <w:lang w:eastAsia="uk-UA"/>
              </w:rPr>
              <w:t xml:space="preserve"> період</w:t>
            </w:r>
            <w:r w:rsidRPr="00BB6BDF">
              <w:rPr>
                <w:rFonts w:ascii="Times New Roman" w:eastAsia="Times New Roman" w:hAnsi="Times New Roman" w:cs="Times New Roman"/>
                <w:color w:val="000000"/>
                <w:lang w:eastAsia="uk-UA"/>
              </w:rPr>
              <w:br/>
              <w:t xml:space="preserve">1) запровадження інноваційних форм науково- методичної взаємодії через організацію роботи школи молодого керівника, вчителя, творчі групи, майстер-класи, семінари- практикуми, тематичні </w:t>
            </w:r>
            <w:proofErr w:type="spellStart"/>
            <w:r w:rsidRPr="00BB6BDF">
              <w:rPr>
                <w:rFonts w:ascii="Times New Roman" w:eastAsia="Times New Roman" w:hAnsi="Times New Roman" w:cs="Times New Roman"/>
                <w:color w:val="000000"/>
                <w:lang w:eastAsia="uk-UA"/>
              </w:rPr>
              <w:t>вебінари</w:t>
            </w:r>
            <w:proofErr w:type="spellEnd"/>
            <w:r w:rsidRPr="00BB6BDF">
              <w:rPr>
                <w:rFonts w:ascii="Times New Roman" w:eastAsia="Times New Roman" w:hAnsi="Times New Roman" w:cs="Times New Roman"/>
                <w:color w:val="000000"/>
                <w:lang w:eastAsia="uk-UA"/>
              </w:rPr>
              <w:t>, «методичні мости»;</w:t>
            </w:r>
          </w:p>
        </w:tc>
        <w:tc>
          <w:tcPr>
            <w:tcW w:w="1985" w:type="dxa"/>
            <w:hideMark/>
          </w:tcPr>
          <w:p w14:paraId="6BD51BE9"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699CA6AA"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3</w:t>
            </w:r>
          </w:p>
        </w:tc>
        <w:tc>
          <w:tcPr>
            <w:tcW w:w="4218" w:type="dxa"/>
            <w:hideMark/>
          </w:tcPr>
          <w:p w14:paraId="39B2ACB0"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заклади загальної середньої освіти</w:t>
            </w:r>
          </w:p>
        </w:tc>
      </w:tr>
      <w:tr w:rsidR="002E7565" w:rsidRPr="00BB6BDF" w14:paraId="68059E93" w14:textId="77777777" w:rsidTr="0025429E">
        <w:trPr>
          <w:cantSplit/>
          <w:trHeight w:val="20"/>
        </w:trPr>
        <w:tc>
          <w:tcPr>
            <w:tcW w:w="667" w:type="dxa"/>
            <w:hideMark/>
          </w:tcPr>
          <w:p w14:paraId="533F9AD2"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63</w:t>
            </w:r>
          </w:p>
        </w:tc>
        <w:tc>
          <w:tcPr>
            <w:tcW w:w="6274" w:type="dxa"/>
            <w:hideMark/>
          </w:tcPr>
          <w:p w14:paraId="4A234999"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Популяризація роботи педагогічних працівників</w:t>
            </w:r>
            <w:r w:rsidRPr="00BB6BDF">
              <w:rPr>
                <w:rFonts w:ascii="Times New Roman" w:eastAsia="Times New Roman" w:hAnsi="Times New Roman" w:cs="Times New Roman"/>
                <w:color w:val="000000"/>
                <w:lang w:eastAsia="uk-UA"/>
              </w:rPr>
              <w:br/>
              <w:t>1) популяризація досвіду роботи шляхом проведення конкурсів «Учитель року», «Класний керівник року», конкурсу-ярмарку педагогічної творчості;</w:t>
            </w:r>
          </w:p>
        </w:tc>
        <w:tc>
          <w:tcPr>
            <w:tcW w:w="1985" w:type="dxa"/>
            <w:hideMark/>
          </w:tcPr>
          <w:p w14:paraId="46CB4E38"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008499CE"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20</w:t>
            </w:r>
          </w:p>
        </w:tc>
        <w:tc>
          <w:tcPr>
            <w:tcW w:w="4218" w:type="dxa"/>
            <w:hideMark/>
          </w:tcPr>
          <w:p w14:paraId="7A0D370B"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заклади загальної середньої освіти</w:t>
            </w:r>
          </w:p>
        </w:tc>
      </w:tr>
      <w:tr w:rsidR="002E7565" w:rsidRPr="00BB6BDF" w14:paraId="0486307E" w14:textId="77777777" w:rsidTr="0025429E">
        <w:trPr>
          <w:cantSplit/>
          <w:trHeight w:val="20"/>
        </w:trPr>
        <w:tc>
          <w:tcPr>
            <w:tcW w:w="667" w:type="dxa"/>
            <w:hideMark/>
          </w:tcPr>
          <w:p w14:paraId="3AA16344"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5C69F6D3"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 стимулювання шляхом виплати премій кращим педагогічним</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працівникам, переможцям конкурсу «Учитель року», інших фахових конкурсів.</w:t>
            </w:r>
          </w:p>
        </w:tc>
        <w:tc>
          <w:tcPr>
            <w:tcW w:w="1985" w:type="dxa"/>
            <w:hideMark/>
          </w:tcPr>
          <w:p w14:paraId="682EF5A9"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6C933BA5"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60</w:t>
            </w:r>
          </w:p>
        </w:tc>
        <w:tc>
          <w:tcPr>
            <w:tcW w:w="4218" w:type="dxa"/>
            <w:hideMark/>
          </w:tcPr>
          <w:p w14:paraId="67640E51"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заклади загальної середньої освіти</w:t>
            </w:r>
          </w:p>
        </w:tc>
      </w:tr>
      <w:tr w:rsidR="002E7565" w:rsidRPr="00BB6BDF" w14:paraId="4082E620" w14:textId="77777777" w:rsidTr="0025429E">
        <w:trPr>
          <w:cantSplit/>
          <w:trHeight w:val="20"/>
        </w:trPr>
        <w:tc>
          <w:tcPr>
            <w:tcW w:w="667" w:type="dxa"/>
            <w:hideMark/>
          </w:tcPr>
          <w:p w14:paraId="2AFEF6F1"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64</w:t>
            </w:r>
          </w:p>
        </w:tc>
        <w:tc>
          <w:tcPr>
            <w:tcW w:w="6274" w:type="dxa"/>
            <w:hideMark/>
          </w:tcPr>
          <w:p w14:paraId="125432A0"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Забезпечення належного рівня освітнього процесу</w:t>
            </w:r>
            <w:r w:rsidRPr="00BB6BDF">
              <w:rPr>
                <w:rFonts w:ascii="Times New Roman" w:eastAsia="Times New Roman" w:hAnsi="Times New Roman" w:cs="Times New Roman"/>
                <w:color w:val="000000"/>
                <w:lang w:eastAsia="uk-UA"/>
              </w:rPr>
              <w:br/>
              <w:t>1) забезпечення науково- методичного, психолого- педагогічного супроводу освітнього процесу методичним кабінетом, психологічною службою;</w:t>
            </w:r>
          </w:p>
        </w:tc>
        <w:tc>
          <w:tcPr>
            <w:tcW w:w="1985" w:type="dxa"/>
            <w:hideMark/>
          </w:tcPr>
          <w:p w14:paraId="4326EB02"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47127F1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6</w:t>
            </w:r>
          </w:p>
        </w:tc>
        <w:tc>
          <w:tcPr>
            <w:tcW w:w="4218" w:type="dxa"/>
            <w:hideMark/>
          </w:tcPr>
          <w:p w14:paraId="2BA3A879"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заклади загальної середньої освіти</w:t>
            </w:r>
          </w:p>
        </w:tc>
      </w:tr>
      <w:tr w:rsidR="002E7565" w:rsidRPr="00BB6BDF" w14:paraId="0229A41A" w14:textId="77777777" w:rsidTr="0025429E">
        <w:trPr>
          <w:cantSplit/>
          <w:trHeight w:val="20"/>
        </w:trPr>
        <w:tc>
          <w:tcPr>
            <w:tcW w:w="667" w:type="dxa"/>
            <w:hideMark/>
          </w:tcPr>
          <w:p w14:paraId="78C32DFE"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72C85757"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 організація підвищення кваліфікації педагогічних працівників при Рівненському обласному інституті післядипломної педагогічної освіти, очно- дистанційного навчання з метою оптимізації системи підвищення кваліфікації.</w:t>
            </w:r>
          </w:p>
        </w:tc>
        <w:tc>
          <w:tcPr>
            <w:tcW w:w="1985" w:type="dxa"/>
            <w:hideMark/>
          </w:tcPr>
          <w:p w14:paraId="0ACB9E5E"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40873611"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30</w:t>
            </w:r>
          </w:p>
        </w:tc>
        <w:tc>
          <w:tcPr>
            <w:tcW w:w="4218" w:type="dxa"/>
            <w:hideMark/>
          </w:tcPr>
          <w:p w14:paraId="1E3213AD"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заклади загальної середньої освіти</w:t>
            </w:r>
          </w:p>
        </w:tc>
      </w:tr>
      <w:tr w:rsidR="002E7565" w:rsidRPr="00BB6BDF" w14:paraId="259818EA" w14:textId="77777777" w:rsidTr="0025429E">
        <w:trPr>
          <w:cantSplit/>
          <w:trHeight w:val="20"/>
        </w:trPr>
        <w:tc>
          <w:tcPr>
            <w:tcW w:w="667" w:type="dxa"/>
            <w:hideMark/>
          </w:tcPr>
          <w:p w14:paraId="12891B2B"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 </w:t>
            </w:r>
          </w:p>
        </w:tc>
        <w:tc>
          <w:tcPr>
            <w:tcW w:w="6274" w:type="dxa"/>
            <w:noWrap/>
            <w:hideMark/>
          </w:tcPr>
          <w:p w14:paraId="30E3EA0F"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VI. ФІЗКУЛЬТУРНО-ОЗДОРОВЧА ТА СПОРТИВНО-МАСОВА РОБОТА</w:t>
            </w:r>
          </w:p>
        </w:tc>
        <w:tc>
          <w:tcPr>
            <w:tcW w:w="1985" w:type="dxa"/>
            <w:hideMark/>
          </w:tcPr>
          <w:p w14:paraId="32971D16"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2126" w:type="dxa"/>
            <w:hideMark/>
          </w:tcPr>
          <w:p w14:paraId="6A43B473"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4218" w:type="dxa"/>
            <w:hideMark/>
          </w:tcPr>
          <w:p w14:paraId="426E895A"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w:t>
            </w:r>
          </w:p>
        </w:tc>
      </w:tr>
      <w:tr w:rsidR="002E7565" w:rsidRPr="00BB6BDF" w14:paraId="1463C339" w14:textId="77777777" w:rsidTr="0025429E">
        <w:trPr>
          <w:cantSplit/>
          <w:trHeight w:val="20"/>
        </w:trPr>
        <w:tc>
          <w:tcPr>
            <w:tcW w:w="667" w:type="dxa"/>
            <w:hideMark/>
          </w:tcPr>
          <w:p w14:paraId="57008CF7"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65</w:t>
            </w:r>
          </w:p>
        </w:tc>
        <w:tc>
          <w:tcPr>
            <w:tcW w:w="6274" w:type="dxa"/>
            <w:hideMark/>
          </w:tcPr>
          <w:p w14:paraId="4B2CD644"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Покращення спортивної бази закладів загальної середньої освіти</w:t>
            </w:r>
            <w:r w:rsidRPr="00BB6BDF">
              <w:rPr>
                <w:rFonts w:ascii="Times New Roman" w:eastAsia="Times New Roman" w:hAnsi="Times New Roman" w:cs="Times New Roman"/>
                <w:color w:val="000000"/>
                <w:lang w:eastAsia="uk-UA"/>
              </w:rPr>
              <w:br/>
              <w:t>1) забезпечення закладів освіти спортивним інвентарем та обладнанням;</w:t>
            </w:r>
          </w:p>
        </w:tc>
        <w:tc>
          <w:tcPr>
            <w:tcW w:w="1985" w:type="dxa"/>
            <w:hideMark/>
          </w:tcPr>
          <w:p w14:paraId="1224D62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2A3976A2"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30</w:t>
            </w:r>
          </w:p>
        </w:tc>
        <w:tc>
          <w:tcPr>
            <w:tcW w:w="4218" w:type="dxa"/>
            <w:hideMark/>
          </w:tcPr>
          <w:p w14:paraId="7988E91C"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заклади загальної середньої освіти, виконком сільської ради</w:t>
            </w:r>
          </w:p>
        </w:tc>
      </w:tr>
      <w:tr w:rsidR="002E7565" w:rsidRPr="00BB6BDF" w14:paraId="696FACE2" w14:textId="77777777" w:rsidTr="0025429E">
        <w:trPr>
          <w:cantSplit/>
          <w:trHeight w:val="20"/>
        </w:trPr>
        <w:tc>
          <w:tcPr>
            <w:tcW w:w="667" w:type="dxa"/>
            <w:hideMark/>
          </w:tcPr>
          <w:p w14:paraId="5245127C"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3EE30267"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 ремонт та обладнання спортивних майданчиків закладів загальної середньої освіти.</w:t>
            </w:r>
          </w:p>
        </w:tc>
        <w:tc>
          <w:tcPr>
            <w:tcW w:w="1985" w:type="dxa"/>
            <w:hideMark/>
          </w:tcPr>
          <w:p w14:paraId="25DFFDB7"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1D151639"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100</w:t>
            </w:r>
          </w:p>
        </w:tc>
        <w:tc>
          <w:tcPr>
            <w:tcW w:w="4218" w:type="dxa"/>
            <w:hideMark/>
          </w:tcPr>
          <w:p w14:paraId="4D0239C9"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заклади загальної середньої освіти, виконком сільської ради</w:t>
            </w:r>
          </w:p>
        </w:tc>
      </w:tr>
      <w:tr w:rsidR="002E7565" w:rsidRPr="00BB6BDF" w14:paraId="06826A9E" w14:textId="77777777" w:rsidTr="0025429E">
        <w:trPr>
          <w:cantSplit/>
          <w:trHeight w:val="20"/>
        </w:trPr>
        <w:tc>
          <w:tcPr>
            <w:tcW w:w="667" w:type="dxa"/>
            <w:hideMark/>
          </w:tcPr>
          <w:p w14:paraId="7C484446"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lastRenderedPageBreak/>
              <w:t>66</w:t>
            </w:r>
          </w:p>
        </w:tc>
        <w:tc>
          <w:tcPr>
            <w:tcW w:w="6274" w:type="dxa"/>
            <w:hideMark/>
          </w:tcPr>
          <w:p w14:paraId="7B701A07"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Організація та проведення фізкультурно- оздоровчих та спортивно- масових заходів серед учасників освітнього процесу</w:t>
            </w:r>
            <w:r w:rsidRPr="00BB6BDF">
              <w:rPr>
                <w:rFonts w:ascii="Times New Roman" w:eastAsia="Times New Roman" w:hAnsi="Times New Roman" w:cs="Times New Roman"/>
                <w:color w:val="000000"/>
                <w:lang w:eastAsia="uk-UA"/>
              </w:rPr>
              <w:br/>
              <w:t xml:space="preserve">1) участь у обласному етапі Всеукраїнської </w:t>
            </w:r>
            <w:proofErr w:type="spellStart"/>
            <w:r w:rsidRPr="00BB6BDF">
              <w:rPr>
                <w:rFonts w:ascii="Times New Roman" w:eastAsia="Times New Roman" w:hAnsi="Times New Roman" w:cs="Times New Roman"/>
                <w:color w:val="000000"/>
                <w:lang w:eastAsia="uk-UA"/>
              </w:rPr>
              <w:t>дитячо</w:t>
            </w:r>
            <w:proofErr w:type="spellEnd"/>
            <w:r w:rsidRPr="00BB6BDF">
              <w:rPr>
                <w:rFonts w:ascii="Times New Roman" w:eastAsia="Times New Roman" w:hAnsi="Times New Roman" w:cs="Times New Roman"/>
                <w:color w:val="000000"/>
                <w:lang w:eastAsia="uk-UA"/>
              </w:rPr>
              <w:t>- юнацької військово- спортивної патріотичної гри Українського козацтва «Сокіл» («Джура»), проведення районного етапу та участь у обласному етапі Всеукраїнського фізкультурно-патріотичного фестивалю школярів «Козацький гарт», участь в обласному зборі- випробовуванні «Юний рятувальник»;</w:t>
            </w:r>
          </w:p>
        </w:tc>
        <w:tc>
          <w:tcPr>
            <w:tcW w:w="1985" w:type="dxa"/>
            <w:hideMark/>
          </w:tcPr>
          <w:p w14:paraId="16A36E44"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16C9D397"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10</w:t>
            </w:r>
          </w:p>
        </w:tc>
        <w:tc>
          <w:tcPr>
            <w:tcW w:w="4218" w:type="dxa"/>
            <w:hideMark/>
          </w:tcPr>
          <w:p w14:paraId="57C6F3C3"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заклади загальної середньої освіти, виконком сільської ради</w:t>
            </w:r>
          </w:p>
        </w:tc>
      </w:tr>
      <w:tr w:rsidR="002E7565" w:rsidRPr="00BB6BDF" w14:paraId="1F22CD26" w14:textId="77777777" w:rsidTr="0025429E">
        <w:trPr>
          <w:cantSplit/>
          <w:trHeight w:val="20"/>
        </w:trPr>
        <w:tc>
          <w:tcPr>
            <w:tcW w:w="667" w:type="dxa"/>
            <w:hideMark/>
          </w:tcPr>
          <w:p w14:paraId="5440DCA7"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575DE7C8"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 проведення районної та участь в обласній Спартакіаді серед педагогічних працівників (один раз в два роки), участь у обласних змаганнях зі спортивного туризму серед педагогічних працівників та працівників відділів освіти (щорічно);</w:t>
            </w:r>
          </w:p>
        </w:tc>
        <w:tc>
          <w:tcPr>
            <w:tcW w:w="1985" w:type="dxa"/>
            <w:hideMark/>
          </w:tcPr>
          <w:p w14:paraId="4891B9D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1992A92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3</w:t>
            </w:r>
          </w:p>
        </w:tc>
        <w:tc>
          <w:tcPr>
            <w:tcW w:w="4218" w:type="dxa"/>
            <w:hideMark/>
          </w:tcPr>
          <w:p w14:paraId="2A6FD3F3"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заклади, загальної середньої освіти</w:t>
            </w:r>
          </w:p>
        </w:tc>
      </w:tr>
      <w:tr w:rsidR="002E7565" w:rsidRPr="00BB6BDF" w14:paraId="536E208B" w14:textId="77777777" w:rsidTr="0025429E">
        <w:trPr>
          <w:cantSplit/>
          <w:trHeight w:val="20"/>
        </w:trPr>
        <w:tc>
          <w:tcPr>
            <w:tcW w:w="667" w:type="dxa"/>
            <w:hideMark/>
          </w:tcPr>
          <w:p w14:paraId="1524E34E"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4330D92A"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3) проведення районної Спартакіади школярів та участь в Спартакіаді школярів Рівненщини;</w:t>
            </w:r>
          </w:p>
        </w:tc>
        <w:tc>
          <w:tcPr>
            <w:tcW w:w="1985" w:type="dxa"/>
            <w:hideMark/>
          </w:tcPr>
          <w:p w14:paraId="4407F214"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7FDED097"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15</w:t>
            </w:r>
          </w:p>
        </w:tc>
        <w:tc>
          <w:tcPr>
            <w:tcW w:w="4218" w:type="dxa"/>
            <w:hideMark/>
          </w:tcPr>
          <w:p w14:paraId="21F51D34"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заклади, загальної середньої освіти</w:t>
            </w:r>
          </w:p>
        </w:tc>
      </w:tr>
      <w:tr w:rsidR="002E7565" w:rsidRPr="00BB6BDF" w14:paraId="7EA05452" w14:textId="77777777" w:rsidTr="0025429E">
        <w:trPr>
          <w:cantSplit/>
          <w:trHeight w:val="20"/>
        </w:trPr>
        <w:tc>
          <w:tcPr>
            <w:tcW w:w="667" w:type="dxa"/>
            <w:hideMark/>
          </w:tcPr>
          <w:p w14:paraId="42E3475E"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2435B6F1"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4) проведення гурткової роботи з фізичної культури.</w:t>
            </w:r>
          </w:p>
        </w:tc>
        <w:tc>
          <w:tcPr>
            <w:tcW w:w="1985" w:type="dxa"/>
            <w:hideMark/>
          </w:tcPr>
          <w:p w14:paraId="3BB81491"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1FF9D06D"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60</w:t>
            </w:r>
          </w:p>
        </w:tc>
        <w:tc>
          <w:tcPr>
            <w:tcW w:w="4218" w:type="dxa"/>
            <w:hideMark/>
          </w:tcPr>
          <w:p w14:paraId="4DBD9F97"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заклади, загальної середньої освіти</w:t>
            </w:r>
          </w:p>
        </w:tc>
      </w:tr>
      <w:tr w:rsidR="002E7565" w:rsidRPr="00BB6BDF" w14:paraId="538E5D46" w14:textId="77777777" w:rsidTr="0025429E">
        <w:trPr>
          <w:cantSplit/>
          <w:trHeight w:val="20"/>
        </w:trPr>
        <w:tc>
          <w:tcPr>
            <w:tcW w:w="667" w:type="dxa"/>
            <w:hideMark/>
          </w:tcPr>
          <w:p w14:paraId="67CFC047"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67</w:t>
            </w:r>
          </w:p>
        </w:tc>
        <w:tc>
          <w:tcPr>
            <w:tcW w:w="6274" w:type="dxa"/>
            <w:hideMark/>
          </w:tcPr>
          <w:p w14:paraId="2810529D"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Стимулювання покращення організації фізкультурно- оздоровчої та спортивно- масової роботи</w:t>
            </w:r>
            <w:r w:rsidRPr="00BB6BDF">
              <w:rPr>
                <w:rFonts w:ascii="Times New Roman" w:eastAsia="Times New Roman" w:hAnsi="Times New Roman" w:cs="Times New Roman"/>
                <w:color w:val="000000"/>
                <w:lang w:eastAsia="uk-UA"/>
              </w:rPr>
              <w:br/>
              <w:t>1) проведення конкурсу- огляду на кращу організацію фізкультурно-оздоровчої та спортивно-масової роботи серед закладів освіти;</w:t>
            </w:r>
          </w:p>
        </w:tc>
        <w:tc>
          <w:tcPr>
            <w:tcW w:w="1985" w:type="dxa"/>
            <w:hideMark/>
          </w:tcPr>
          <w:p w14:paraId="153E1D51"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0AF75C75"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w:t>
            </w:r>
          </w:p>
        </w:tc>
        <w:tc>
          <w:tcPr>
            <w:tcW w:w="4218" w:type="dxa"/>
            <w:hideMark/>
          </w:tcPr>
          <w:p w14:paraId="4EA2B88A"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заклади, загальної середньої освіти</w:t>
            </w:r>
          </w:p>
        </w:tc>
      </w:tr>
      <w:tr w:rsidR="002E7565" w:rsidRPr="00BB6BDF" w14:paraId="7C26C8FE" w14:textId="77777777" w:rsidTr="0025429E">
        <w:trPr>
          <w:cantSplit/>
          <w:trHeight w:val="20"/>
        </w:trPr>
        <w:tc>
          <w:tcPr>
            <w:tcW w:w="667" w:type="dxa"/>
            <w:hideMark/>
          </w:tcPr>
          <w:p w14:paraId="179D29CA"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0358D851"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 участь в обласному конкурсі на кращий інноваційний урок фізичної культури та урок з елементами футболу.</w:t>
            </w:r>
          </w:p>
        </w:tc>
        <w:tc>
          <w:tcPr>
            <w:tcW w:w="1985" w:type="dxa"/>
            <w:hideMark/>
          </w:tcPr>
          <w:p w14:paraId="026F5C2B"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052F8EB4"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w:t>
            </w:r>
          </w:p>
        </w:tc>
        <w:tc>
          <w:tcPr>
            <w:tcW w:w="4218" w:type="dxa"/>
            <w:hideMark/>
          </w:tcPr>
          <w:p w14:paraId="0C8241E6"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заклади, загальної середньої освіти</w:t>
            </w:r>
          </w:p>
        </w:tc>
      </w:tr>
      <w:tr w:rsidR="002E7565" w:rsidRPr="00BB6BDF" w14:paraId="6F16A623" w14:textId="77777777" w:rsidTr="0025429E">
        <w:trPr>
          <w:cantSplit/>
          <w:trHeight w:val="20"/>
        </w:trPr>
        <w:tc>
          <w:tcPr>
            <w:tcW w:w="667" w:type="dxa"/>
            <w:hideMark/>
          </w:tcPr>
          <w:p w14:paraId="76F9AEE9"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 </w:t>
            </w:r>
          </w:p>
        </w:tc>
        <w:tc>
          <w:tcPr>
            <w:tcW w:w="6274" w:type="dxa"/>
            <w:noWrap/>
            <w:hideMark/>
          </w:tcPr>
          <w:p w14:paraId="63B81681"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VII. СТВОРЕННЯ БЕЗПЕЧНИХ ТА СПРИЯТЛИВИХ УМОВ ДЛЯ УЧАСНИКІВ ОСВІТНЬОГО ПРОЦЕСУ</w:t>
            </w:r>
          </w:p>
        </w:tc>
        <w:tc>
          <w:tcPr>
            <w:tcW w:w="1985" w:type="dxa"/>
            <w:hideMark/>
          </w:tcPr>
          <w:p w14:paraId="2844486D"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2126" w:type="dxa"/>
            <w:hideMark/>
          </w:tcPr>
          <w:p w14:paraId="5E9B5736"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4218" w:type="dxa"/>
            <w:hideMark/>
          </w:tcPr>
          <w:p w14:paraId="086D95C0"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w:t>
            </w:r>
          </w:p>
        </w:tc>
      </w:tr>
      <w:tr w:rsidR="002E7565" w:rsidRPr="00BB6BDF" w14:paraId="32FD67D7" w14:textId="77777777" w:rsidTr="0025429E">
        <w:trPr>
          <w:cantSplit/>
          <w:trHeight w:val="20"/>
        </w:trPr>
        <w:tc>
          <w:tcPr>
            <w:tcW w:w="667" w:type="dxa"/>
            <w:hideMark/>
          </w:tcPr>
          <w:p w14:paraId="52F0802E"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68</w:t>
            </w:r>
          </w:p>
        </w:tc>
        <w:tc>
          <w:tcPr>
            <w:tcW w:w="6274" w:type="dxa"/>
            <w:hideMark/>
          </w:tcPr>
          <w:p w14:paraId="6F723B1A"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Профілактика дитячого травматизму</w:t>
            </w:r>
            <w:r w:rsidRPr="00BB6BDF">
              <w:rPr>
                <w:rFonts w:ascii="Times New Roman" w:eastAsia="Times New Roman" w:hAnsi="Times New Roman" w:cs="Times New Roman"/>
                <w:color w:val="000000"/>
                <w:lang w:eastAsia="uk-UA"/>
              </w:rPr>
              <w:br/>
              <w:t>1) проведення районного огляду-конкурсу стану охорони праці в закладах освіти;</w:t>
            </w:r>
          </w:p>
        </w:tc>
        <w:tc>
          <w:tcPr>
            <w:tcW w:w="1985" w:type="dxa"/>
            <w:hideMark/>
          </w:tcPr>
          <w:p w14:paraId="0C523ED9"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4A41BB9C"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w:t>
            </w:r>
          </w:p>
        </w:tc>
        <w:tc>
          <w:tcPr>
            <w:tcW w:w="4218" w:type="dxa"/>
            <w:hideMark/>
          </w:tcPr>
          <w:p w14:paraId="56C73307"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заклади, загальної середньої освіти</w:t>
            </w:r>
          </w:p>
        </w:tc>
      </w:tr>
      <w:tr w:rsidR="002E7565" w:rsidRPr="00BB6BDF" w14:paraId="675CCB62" w14:textId="77777777" w:rsidTr="0025429E">
        <w:trPr>
          <w:cantSplit/>
          <w:trHeight w:val="20"/>
        </w:trPr>
        <w:tc>
          <w:tcPr>
            <w:tcW w:w="667" w:type="dxa"/>
            <w:hideMark/>
          </w:tcPr>
          <w:p w14:paraId="3E8563D8"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69</w:t>
            </w:r>
          </w:p>
        </w:tc>
        <w:tc>
          <w:tcPr>
            <w:tcW w:w="6274" w:type="dxa"/>
            <w:hideMark/>
          </w:tcPr>
          <w:p w14:paraId="1E542CEA"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 проведення конкурсів- оглядів, змагань серед загонів юних інспекторів руху, дружин юних пожежних, рятувальників, конкурсів творів, малюнків, інших творчих конкурсів серед дітей та забезпечення їх участі у відповідних обласних та Всеукраїнських етапах. |</w:t>
            </w:r>
          </w:p>
        </w:tc>
        <w:tc>
          <w:tcPr>
            <w:tcW w:w="1985" w:type="dxa"/>
            <w:hideMark/>
          </w:tcPr>
          <w:p w14:paraId="1E4BBF8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5AFEC86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7</w:t>
            </w:r>
          </w:p>
        </w:tc>
        <w:tc>
          <w:tcPr>
            <w:tcW w:w="4218" w:type="dxa"/>
            <w:hideMark/>
          </w:tcPr>
          <w:p w14:paraId="7B5AD9A7"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заклади, загальної середньої освіти</w:t>
            </w:r>
          </w:p>
        </w:tc>
      </w:tr>
      <w:tr w:rsidR="002E7565" w:rsidRPr="00BB6BDF" w14:paraId="2E8E725B" w14:textId="77777777" w:rsidTr="0025429E">
        <w:trPr>
          <w:cantSplit/>
          <w:trHeight w:val="20"/>
        </w:trPr>
        <w:tc>
          <w:tcPr>
            <w:tcW w:w="667" w:type="dxa"/>
            <w:hideMark/>
          </w:tcPr>
          <w:p w14:paraId="6DF36835"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 </w:t>
            </w:r>
          </w:p>
        </w:tc>
        <w:tc>
          <w:tcPr>
            <w:tcW w:w="6274" w:type="dxa"/>
            <w:noWrap/>
            <w:hideMark/>
          </w:tcPr>
          <w:p w14:paraId="2DF1B1E4"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VIII. РОЗВИТОК ПЛАСТОВОГО РУХУ</w:t>
            </w:r>
          </w:p>
        </w:tc>
        <w:tc>
          <w:tcPr>
            <w:tcW w:w="1985" w:type="dxa"/>
            <w:hideMark/>
          </w:tcPr>
          <w:p w14:paraId="2C423C64"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2126" w:type="dxa"/>
            <w:hideMark/>
          </w:tcPr>
          <w:p w14:paraId="04138387"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4218" w:type="dxa"/>
            <w:hideMark/>
          </w:tcPr>
          <w:p w14:paraId="7BA9722F"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w:t>
            </w:r>
          </w:p>
        </w:tc>
      </w:tr>
      <w:tr w:rsidR="002E7565" w:rsidRPr="00BB6BDF" w14:paraId="38BFE628" w14:textId="77777777" w:rsidTr="0025429E">
        <w:trPr>
          <w:cantSplit/>
          <w:trHeight w:val="20"/>
        </w:trPr>
        <w:tc>
          <w:tcPr>
            <w:tcW w:w="667" w:type="dxa"/>
            <w:hideMark/>
          </w:tcPr>
          <w:p w14:paraId="29C5DB83"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lastRenderedPageBreak/>
              <w:t>70</w:t>
            </w:r>
          </w:p>
        </w:tc>
        <w:tc>
          <w:tcPr>
            <w:tcW w:w="6274" w:type="dxa"/>
            <w:hideMark/>
          </w:tcPr>
          <w:p w14:paraId="2682EAE3"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Впровадження пластової методики у виховний процес</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закладів освіти</w:t>
            </w:r>
            <w:r w:rsidRPr="00BB6BDF">
              <w:rPr>
                <w:rFonts w:ascii="Times New Roman" w:eastAsia="Times New Roman" w:hAnsi="Times New Roman" w:cs="Times New Roman"/>
                <w:color w:val="000000"/>
                <w:lang w:eastAsia="uk-UA"/>
              </w:rPr>
              <w:br/>
              <w:t>1) проведення методичних навчань, тренінгів для керівників гуртків та волонтерів;</w:t>
            </w:r>
          </w:p>
        </w:tc>
        <w:tc>
          <w:tcPr>
            <w:tcW w:w="1985" w:type="dxa"/>
            <w:hideMark/>
          </w:tcPr>
          <w:p w14:paraId="0779C615"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65B0CF45"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10</w:t>
            </w:r>
          </w:p>
        </w:tc>
        <w:tc>
          <w:tcPr>
            <w:tcW w:w="4218" w:type="dxa"/>
            <w:hideMark/>
          </w:tcPr>
          <w:p w14:paraId="4B0C7A62"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 діл освіти, культури, молоді та спорту заклади, загальної середньої освіти</w:t>
            </w:r>
          </w:p>
        </w:tc>
      </w:tr>
      <w:tr w:rsidR="002E7565" w:rsidRPr="00BB6BDF" w14:paraId="67279C5E" w14:textId="77777777" w:rsidTr="0025429E">
        <w:trPr>
          <w:cantSplit/>
          <w:trHeight w:val="20"/>
        </w:trPr>
        <w:tc>
          <w:tcPr>
            <w:tcW w:w="667" w:type="dxa"/>
            <w:hideMark/>
          </w:tcPr>
          <w:p w14:paraId="34ED5D3B"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111E6BF7"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 участь у всеукраїнських методичних заходах:</w:t>
            </w:r>
            <w:r w:rsidRPr="00BB6BDF">
              <w:rPr>
                <w:rFonts w:ascii="Times New Roman" w:eastAsia="Times New Roman" w:hAnsi="Times New Roman" w:cs="Times New Roman"/>
                <w:color w:val="000000"/>
                <w:lang w:eastAsia="uk-UA"/>
              </w:rPr>
              <w:br/>
              <w:t xml:space="preserve">-          вишкіл </w:t>
            </w:r>
            <w:proofErr w:type="spellStart"/>
            <w:r w:rsidRPr="00BB6BDF">
              <w:rPr>
                <w:rFonts w:ascii="Times New Roman" w:eastAsia="Times New Roman" w:hAnsi="Times New Roman" w:cs="Times New Roman"/>
                <w:color w:val="000000"/>
                <w:lang w:eastAsia="uk-UA"/>
              </w:rPr>
              <w:t>виховників</w:t>
            </w:r>
            <w:proofErr w:type="spellEnd"/>
            <w:r w:rsidRPr="00BB6BDF">
              <w:rPr>
                <w:rFonts w:ascii="Times New Roman" w:eastAsia="Times New Roman" w:hAnsi="Times New Roman" w:cs="Times New Roman"/>
                <w:color w:val="000000"/>
                <w:lang w:eastAsia="uk-UA"/>
              </w:rPr>
              <w:t xml:space="preserve"> юнацтва;</w:t>
            </w:r>
            <w:r w:rsidRPr="00BB6BDF">
              <w:rPr>
                <w:rFonts w:ascii="Times New Roman" w:eastAsia="Times New Roman" w:hAnsi="Times New Roman" w:cs="Times New Roman"/>
                <w:color w:val="000000"/>
                <w:lang w:eastAsia="uk-UA"/>
              </w:rPr>
              <w:br/>
              <w:t xml:space="preserve">-          вишкіл </w:t>
            </w:r>
            <w:proofErr w:type="spellStart"/>
            <w:r w:rsidRPr="00BB6BDF">
              <w:rPr>
                <w:rFonts w:ascii="Times New Roman" w:eastAsia="Times New Roman" w:hAnsi="Times New Roman" w:cs="Times New Roman"/>
                <w:color w:val="000000"/>
                <w:lang w:eastAsia="uk-UA"/>
              </w:rPr>
              <w:t>виховників</w:t>
            </w:r>
            <w:proofErr w:type="spellEnd"/>
            <w:r w:rsidRPr="00BB6BDF">
              <w:rPr>
                <w:rFonts w:ascii="Times New Roman" w:eastAsia="Times New Roman" w:hAnsi="Times New Roman" w:cs="Times New Roman"/>
                <w:color w:val="000000"/>
                <w:lang w:eastAsia="uk-UA"/>
              </w:rPr>
              <w:t xml:space="preserve"> </w:t>
            </w:r>
            <w:proofErr w:type="spellStart"/>
            <w:r w:rsidRPr="00BB6BDF">
              <w:rPr>
                <w:rFonts w:ascii="Times New Roman" w:eastAsia="Times New Roman" w:hAnsi="Times New Roman" w:cs="Times New Roman"/>
                <w:color w:val="000000"/>
                <w:lang w:eastAsia="uk-UA"/>
              </w:rPr>
              <w:t>новацтва</w:t>
            </w:r>
            <w:proofErr w:type="spellEnd"/>
            <w:r w:rsidRPr="00BB6BDF">
              <w:rPr>
                <w:rFonts w:ascii="Times New Roman" w:eastAsia="Times New Roman" w:hAnsi="Times New Roman" w:cs="Times New Roman"/>
                <w:color w:val="000000"/>
                <w:lang w:eastAsia="uk-UA"/>
              </w:rPr>
              <w:t>;</w:t>
            </w:r>
            <w:r w:rsidRPr="00BB6BDF">
              <w:rPr>
                <w:rFonts w:ascii="Times New Roman" w:eastAsia="Times New Roman" w:hAnsi="Times New Roman" w:cs="Times New Roman"/>
                <w:color w:val="000000"/>
                <w:lang w:eastAsia="uk-UA"/>
              </w:rPr>
              <w:br/>
              <w:t>-          вишкіл провідників гуртків;</w:t>
            </w:r>
            <w:r w:rsidRPr="00BB6BDF">
              <w:rPr>
                <w:rFonts w:ascii="Times New Roman" w:eastAsia="Times New Roman" w:hAnsi="Times New Roman" w:cs="Times New Roman"/>
                <w:color w:val="000000"/>
                <w:lang w:eastAsia="uk-UA"/>
              </w:rPr>
              <w:br/>
              <w:t>-          вишкіл гніздових;</w:t>
            </w:r>
            <w:r w:rsidRPr="00BB6BDF">
              <w:rPr>
                <w:rFonts w:ascii="Times New Roman" w:eastAsia="Times New Roman" w:hAnsi="Times New Roman" w:cs="Times New Roman"/>
                <w:color w:val="000000"/>
                <w:lang w:eastAsia="uk-UA"/>
              </w:rPr>
              <w:br/>
              <w:t>-          вишкіл зв’язкових;</w:t>
            </w:r>
            <w:r w:rsidRPr="00BB6BDF">
              <w:rPr>
                <w:rFonts w:ascii="Times New Roman" w:eastAsia="Times New Roman" w:hAnsi="Times New Roman" w:cs="Times New Roman"/>
                <w:color w:val="000000"/>
                <w:lang w:eastAsia="uk-UA"/>
              </w:rPr>
              <w:br/>
              <w:t xml:space="preserve">-          </w:t>
            </w:r>
            <w:proofErr w:type="spellStart"/>
            <w:r w:rsidRPr="00BB6BDF">
              <w:rPr>
                <w:rFonts w:ascii="Times New Roman" w:eastAsia="Times New Roman" w:hAnsi="Times New Roman" w:cs="Times New Roman"/>
                <w:color w:val="000000"/>
                <w:lang w:eastAsia="uk-UA"/>
              </w:rPr>
              <w:t>дошкіл</w:t>
            </w:r>
            <w:proofErr w:type="spellEnd"/>
            <w:r w:rsidRPr="00BB6BDF">
              <w:rPr>
                <w:rFonts w:ascii="Times New Roman" w:eastAsia="Times New Roman" w:hAnsi="Times New Roman" w:cs="Times New Roman"/>
                <w:color w:val="000000"/>
                <w:lang w:eastAsia="uk-UA"/>
              </w:rPr>
              <w:t xml:space="preserve"> </w:t>
            </w:r>
            <w:proofErr w:type="spellStart"/>
            <w:r w:rsidRPr="00BB6BDF">
              <w:rPr>
                <w:rFonts w:ascii="Times New Roman" w:eastAsia="Times New Roman" w:hAnsi="Times New Roman" w:cs="Times New Roman"/>
                <w:color w:val="000000"/>
                <w:lang w:eastAsia="uk-UA"/>
              </w:rPr>
              <w:t>виховників</w:t>
            </w:r>
            <w:proofErr w:type="spellEnd"/>
            <w:r w:rsidRPr="00BB6BDF">
              <w:rPr>
                <w:rFonts w:ascii="Times New Roman" w:eastAsia="Times New Roman" w:hAnsi="Times New Roman" w:cs="Times New Roman"/>
                <w:color w:val="000000"/>
                <w:lang w:eastAsia="uk-UA"/>
              </w:rPr>
              <w:t xml:space="preserve"> юнацтва (майстерня Сірого вовка);</w:t>
            </w:r>
            <w:r w:rsidRPr="00BB6BDF">
              <w:rPr>
                <w:rFonts w:ascii="Times New Roman" w:eastAsia="Times New Roman" w:hAnsi="Times New Roman" w:cs="Times New Roman"/>
                <w:color w:val="000000"/>
                <w:lang w:eastAsia="uk-UA"/>
              </w:rPr>
              <w:br/>
              <w:t xml:space="preserve">-          </w:t>
            </w:r>
            <w:proofErr w:type="spellStart"/>
            <w:r w:rsidRPr="00BB6BDF">
              <w:rPr>
                <w:rFonts w:ascii="Times New Roman" w:eastAsia="Times New Roman" w:hAnsi="Times New Roman" w:cs="Times New Roman"/>
                <w:color w:val="000000"/>
                <w:lang w:eastAsia="uk-UA"/>
              </w:rPr>
              <w:t>дошкіл</w:t>
            </w:r>
            <w:proofErr w:type="spellEnd"/>
            <w:r w:rsidRPr="00BB6BDF">
              <w:rPr>
                <w:rFonts w:ascii="Times New Roman" w:eastAsia="Times New Roman" w:hAnsi="Times New Roman" w:cs="Times New Roman"/>
                <w:color w:val="000000"/>
                <w:lang w:eastAsia="uk-UA"/>
              </w:rPr>
              <w:t xml:space="preserve"> </w:t>
            </w:r>
            <w:proofErr w:type="spellStart"/>
            <w:r w:rsidRPr="00BB6BDF">
              <w:rPr>
                <w:rFonts w:ascii="Times New Roman" w:eastAsia="Times New Roman" w:hAnsi="Times New Roman" w:cs="Times New Roman"/>
                <w:color w:val="000000"/>
                <w:lang w:eastAsia="uk-UA"/>
              </w:rPr>
              <w:t>виховників</w:t>
            </w:r>
            <w:proofErr w:type="spellEnd"/>
            <w:r w:rsidRPr="00BB6BDF">
              <w:rPr>
                <w:rFonts w:ascii="Times New Roman" w:eastAsia="Times New Roman" w:hAnsi="Times New Roman" w:cs="Times New Roman"/>
                <w:color w:val="000000"/>
                <w:lang w:eastAsia="uk-UA"/>
              </w:rPr>
              <w:t xml:space="preserve"> </w:t>
            </w:r>
            <w:proofErr w:type="spellStart"/>
            <w:r w:rsidRPr="00BB6BDF">
              <w:rPr>
                <w:rFonts w:ascii="Times New Roman" w:eastAsia="Times New Roman" w:hAnsi="Times New Roman" w:cs="Times New Roman"/>
                <w:color w:val="000000"/>
                <w:lang w:eastAsia="uk-UA"/>
              </w:rPr>
              <w:t>новацтва</w:t>
            </w:r>
            <w:proofErr w:type="spellEnd"/>
            <w:r w:rsidRPr="00BB6BDF">
              <w:rPr>
                <w:rFonts w:ascii="Times New Roman" w:eastAsia="Times New Roman" w:hAnsi="Times New Roman" w:cs="Times New Roman"/>
                <w:color w:val="000000"/>
                <w:lang w:eastAsia="uk-UA"/>
              </w:rPr>
              <w:t xml:space="preserve"> (майстерня Сірого орла);</w:t>
            </w:r>
          </w:p>
        </w:tc>
        <w:tc>
          <w:tcPr>
            <w:tcW w:w="1985" w:type="dxa"/>
            <w:hideMark/>
          </w:tcPr>
          <w:p w14:paraId="572099CD"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18B93AB9"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10</w:t>
            </w:r>
          </w:p>
        </w:tc>
        <w:tc>
          <w:tcPr>
            <w:tcW w:w="4218" w:type="dxa"/>
            <w:hideMark/>
          </w:tcPr>
          <w:p w14:paraId="150E783E"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заклади, загальної середньої освіти</w:t>
            </w:r>
          </w:p>
        </w:tc>
      </w:tr>
      <w:tr w:rsidR="002E7565" w:rsidRPr="00BB6BDF" w14:paraId="3B0D273F" w14:textId="77777777" w:rsidTr="0025429E">
        <w:trPr>
          <w:cantSplit/>
          <w:trHeight w:val="20"/>
        </w:trPr>
        <w:tc>
          <w:tcPr>
            <w:tcW w:w="667" w:type="dxa"/>
            <w:hideMark/>
          </w:tcPr>
          <w:p w14:paraId="75A6A4AD"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15087B95"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3) матеріально-технічне забезпечення пластових домівок, які діють при закладах загальної середньої освіти;</w:t>
            </w:r>
          </w:p>
        </w:tc>
        <w:tc>
          <w:tcPr>
            <w:tcW w:w="1985" w:type="dxa"/>
            <w:hideMark/>
          </w:tcPr>
          <w:p w14:paraId="0179CAFD"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386D06CE"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20</w:t>
            </w:r>
          </w:p>
        </w:tc>
        <w:tc>
          <w:tcPr>
            <w:tcW w:w="4218" w:type="dxa"/>
            <w:hideMark/>
          </w:tcPr>
          <w:p w14:paraId="49AADDD6"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заклади, загальної середньої освіти</w:t>
            </w:r>
          </w:p>
        </w:tc>
      </w:tr>
      <w:tr w:rsidR="002E7565" w:rsidRPr="00BB6BDF" w14:paraId="62429BBC" w14:textId="77777777" w:rsidTr="0025429E">
        <w:trPr>
          <w:cantSplit/>
          <w:trHeight w:val="20"/>
        </w:trPr>
        <w:tc>
          <w:tcPr>
            <w:tcW w:w="667" w:type="dxa"/>
            <w:hideMark/>
          </w:tcPr>
          <w:p w14:paraId="02A760D3"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6A3A3652"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4) проведення таборування: </w:t>
            </w:r>
            <w:r w:rsidRPr="00BB6BDF">
              <w:rPr>
                <w:rFonts w:ascii="Times New Roman" w:eastAsia="Times New Roman" w:hAnsi="Times New Roman" w:cs="Times New Roman"/>
                <w:color w:val="000000"/>
                <w:lang w:eastAsia="uk-UA"/>
              </w:rPr>
              <w:br/>
              <w:t xml:space="preserve">-таборів для </w:t>
            </w:r>
            <w:proofErr w:type="spellStart"/>
            <w:r w:rsidRPr="00BB6BDF">
              <w:rPr>
                <w:rFonts w:ascii="Times New Roman" w:eastAsia="Times New Roman" w:hAnsi="Times New Roman" w:cs="Times New Roman"/>
                <w:color w:val="000000"/>
                <w:lang w:eastAsia="uk-UA"/>
              </w:rPr>
              <w:t>новацтва</w:t>
            </w:r>
            <w:proofErr w:type="spellEnd"/>
            <w:r w:rsidRPr="00BB6BDF">
              <w:rPr>
                <w:rFonts w:ascii="Times New Roman" w:eastAsia="Times New Roman" w:hAnsi="Times New Roman" w:cs="Times New Roman"/>
                <w:color w:val="000000"/>
                <w:lang w:eastAsia="uk-UA"/>
              </w:rPr>
              <w:t xml:space="preserve"> (6-11 років); </w:t>
            </w:r>
            <w:r w:rsidRPr="00BB6BDF">
              <w:rPr>
                <w:rFonts w:ascii="Times New Roman" w:eastAsia="Times New Roman" w:hAnsi="Times New Roman" w:cs="Times New Roman"/>
                <w:color w:val="000000"/>
                <w:lang w:eastAsia="uk-UA"/>
              </w:rPr>
              <w:br/>
              <w:t>-літніх наметових таборів для юнацтва (11-18 років);</w:t>
            </w:r>
            <w:r w:rsidRPr="00BB6BDF">
              <w:rPr>
                <w:rFonts w:ascii="Times New Roman" w:eastAsia="Times New Roman" w:hAnsi="Times New Roman" w:cs="Times New Roman"/>
                <w:color w:val="000000"/>
                <w:lang w:eastAsia="uk-UA"/>
              </w:rPr>
              <w:br/>
              <w:t>- щорічних станичних юнацьких таборів для діючих осередків;</w:t>
            </w:r>
          </w:p>
        </w:tc>
        <w:tc>
          <w:tcPr>
            <w:tcW w:w="1985" w:type="dxa"/>
            <w:hideMark/>
          </w:tcPr>
          <w:p w14:paraId="5642E66B"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5F8E86AA"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20</w:t>
            </w:r>
          </w:p>
        </w:tc>
        <w:tc>
          <w:tcPr>
            <w:tcW w:w="4218" w:type="dxa"/>
            <w:hideMark/>
          </w:tcPr>
          <w:p w14:paraId="79D101E5"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заклади, загальної середньої освіти</w:t>
            </w:r>
          </w:p>
        </w:tc>
      </w:tr>
      <w:tr w:rsidR="002E7565" w:rsidRPr="00BB6BDF" w14:paraId="621EBF76" w14:textId="77777777" w:rsidTr="0025429E">
        <w:trPr>
          <w:cantSplit/>
          <w:trHeight w:val="20"/>
        </w:trPr>
        <w:tc>
          <w:tcPr>
            <w:tcW w:w="667" w:type="dxa"/>
            <w:hideMark/>
          </w:tcPr>
          <w:p w14:paraId="305D6AB7"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0AD3CC25"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 проведення традиційних заходів:</w:t>
            </w:r>
            <w:r w:rsidRPr="00BB6BDF">
              <w:rPr>
                <w:rFonts w:ascii="Times New Roman" w:eastAsia="Times New Roman" w:hAnsi="Times New Roman" w:cs="Times New Roman"/>
                <w:color w:val="000000"/>
                <w:lang w:eastAsia="uk-UA"/>
              </w:rPr>
              <w:br/>
              <w:t>- Свято Покрови;</w:t>
            </w:r>
            <w:r w:rsidRPr="00BB6BDF">
              <w:rPr>
                <w:rFonts w:ascii="Times New Roman" w:eastAsia="Times New Roman" w:hAnsi="Times New Roman" w:cs="Times New Roman"/>
                <w:color w:val="000000"/>
                <w:lang w:eastAsia="uk-UA"/>
              </w:rPr>
              <w:br/>
              <w:t>- Окружна спартакіада;</w:t>
            </w:r>
            <w:r w:rsidRPr="00BB6BDF">
              <w:rPr>
                <w:rFonts w:ascii="Times New Roman" w:eastAsia="Times New Roman" w:hAnsi="Times New Roman" w:cs="Times New Roman"/>
                <w:color w:val="000000"/>
                <w:lang w:eastAsia="uk-UA"/>
              </w:rPr>
              <w:br/>
              <w:t>- Різдвяна свічечка;</w:t>
            </w:r>
            <w:r w:rsidRPr="00BB6BDF">
              <w:rPr>
                <w:rFonts w:ascii="Times New Roman" w:eastAsia="Times New Roman" w:hAnsi="Times New Roman" w:cs="Times New Roman"/>
                <w:color w:val="000000"/>
                <w:lang w:eastAsia="uk-UA"/>
              </w:rPr>
              <w:br/>
              <w:t>- День Пластуна;</w:t>
            </w:r>
            <w:r w:rsidRPr="00BB6BDF">
              <w:rPr>
                <w:rFonts w:ascii="Times New Roman" w:eastAsia="Times New Roman" w:hAnsi="Times New Roman" w:cs="Times New Roman"/>
                <w:color w:val="000000"/>
                <w:lang w:eastAsia="uk-UA"/>
              </w:rPr>
              <w:br/>
              <w:t>- День Першої пластової</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присяги;</w:t>
            </w:r>
            <w:r w:rsidRPr="00BB6BDF">
              <w:rPr>
                <w:rFonts w:ascii="Times New Roman" w:eastAsia="Times New Roman" w:hAnsi="Times New Roman" w:cs="Times New Roman"/>
                <w:color w:val="000000"/>
                <w:lang w:eastAsia="uk-UA"/>
              </w:rPr>
              <w:br/>
              <w:t>- Свято Героїв;</w:t>
            </w:r>
            <w:r w:rsidRPr="00BB6BDF">
              <w:rPr>
                <w:rFonts w:ascii="Times New Roman" w:eastAsia="Times New Roman" w:hAnsi="Times New Roman" w:cs="Times New Roman"/>
                <w:color w:val="000000"/>
                <w:lang w:eastAsia="uk-UA"/>
              </w:rPr>
              <w:br/>
              <w:t>- Свято Весни;</w:t>
            </w:r>
          </w:p>
        </w:tc>
        <w:tc>
          <w:tcPr>
            <w:tcW w:w="1985" w:type="dxa"/>
            <w:hideMark/>
          </w:tcPr>
          <w:p w14:paraId="7A4B5CDD"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383677AE"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20</w:t>
            </w:r>
          </w:p>
        </w:tc>
        <w:tc>
          <w:tcPr>
            <w:tcW w:w="4218" w:type="dxa"/>
            <w:hideMark/>
          </w:tcPr>
          <w:p w14:paraId="1C9A2F8C"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заклади, загальної середньої освіти</w:t>
            </w:r>
          </w:p>
        </w:tc>
      </w:tr>
      <w:tr w:rsidR="002E7565" w:rsidRPr="00BB6BDF" w14:paraId="329105C9" w14:textId="77777777" w:rsidTr="0025429E">
        <w:trPr>
          <w:cantSplit/>
          <w:trHeight w:val="20"/>
        </w:trPr>
        <w:tc>
          <w:tcPr>
            <w:tcW w:w="667" w:type="dxa"/>
            <w:hideMark/>
          </w:tcPr>
          <w:p w14:paraId="50A3F525"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3D008022"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6) придбання та виготовлення поліграфічної продукції (співанки, таборові книги, пластові видання);</w:t>
            </w:r>
          </w:p>
        </w:tc>
        <w:tc>
          <w:tcPr>
            <w:tcW w:w="1985" w:type="dxa"/>
            <w:hideMark/>
          </w:tcPr>
          <w:p w14:paraId="57405D3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5B44B7A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3</w:t>
            </w:r>
          </w:p>
        </w:tc>
        <w:tc>
          <w:tcPr>
            <w:tcW w:w="4218" w:type="dxa"/>
            <w:hideMark/>
          </w:tcPr>
          <w:p w14:paraId="764790F5"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заклади, загальної середньої освіти</w:t>
            </w:r>
          </w:p>
        </w:tc>
      </w:tr>
      <w:tr w:rsidR="002E7565" w:rsidRPr="00BB6BDF" w14:paraId="31EBD2C2" w14:textId="77777777" w:rsidTr="0025429E">
        <w:trPr>
          <w:cantSplit/>
          <w:trHeight w:val="20"/>
        </w:trPr>
        <w:tc>
          <w:tcPr>
            <w:tcW w:w="667" w:type="dxa"/>
            <w:hideMark/>
          </w:tcPr>
          <w:p w14:paraId="0097B063"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56567A90"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7)замовлення та виготовлення пластової символіки (</w:t>
            </w:r>
            <w:proofErr w:type="spellStart"/>
            <w:r w:rsidRPr="00BB6BDF">
              <w:rPr>
                <w:rFonts w:ascii="Times New Roman" w:eastAsia="Times New Roman" w:hAnsi="Times New Roman" w:cs="Times New Roman"/>
                <w:color w:val="000000"/>
                <w:lang w:eastAsia="uk-UA"/>
              </w:rPr>
              <w:t>одностроїв</w:t>
            </w:r>
            <w:proofErr w:type="spellEnd"/>
            <w:r w:rsidRPr="00BB6BDF">
              <w:rPr>
                <w:rFonts w:ascii="Times New Roman" w:eastAsia="Times New Roman" w:hAnsi="Times New Roman" w:cs="Times New Roman"/>
                <w:color w:val="000000"/>
                <w:lang w:eastAsia="uk-UA"/>
              </w:rPr>
              <w:t xml:space="preserve"> та відзначок на акції, курінних та гурткових прапорів);</w:t>
            </w:r>
          </w:p>
        </w:tc>
        <w:tc>
          <w:tcPr>
            <w:tcW w:w="1985" w:type="dxa"/>
            <w:hideMark/>
          </w:tcPr>
          <w:p w14:paraId="4EA8D3C9"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3DD1936C"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10</w:t>
            </w:r>
          </w:p>
        </w:tc>
        <w:tc>
          <w:tcPr>
            <w:tcW w:w="4218" w:type="dxa"/>
            <w:hideMark/>
          </w:tcPr>
          <w:p w14:paraId="2C116210"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заклади, загальної середньої освіти</w:t>
            </w:r>
          </w:p>
        </w:tc>
      </w:tr>
      <w:tr w:rsidR="002E7565" w:rsidRPr="00BB6BDF" w14:paraId="1900EB59" w14:textId="77777777" w:rsidTr="0025429E">
        <w:trPr>
          <w:cantSplit/>
          <w:trHeight w:val="20"/>
        </w:trPr>
        <w:tc>
          <w:tcPr>
            <w:tcW w:w="667" w:type="dxa"/>
            <w:hideMark/>
          </w:tcPr>
          <w:p w14:paraId="3F01393D"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2CFDAE0E"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8) кадрове забезпечення: призначення та оплата праці (керівникам пластових гуртків).</w:t>
            </w:r>
          </w:p>
        </w:tc>
        <w:tc>
          <w:tcPr>
            <w:tcW w:w="1985" w:type="dxa"/>
            <w:hideMark/>
          </w:tcPr>
          <w:p w14:paraId="1B0B213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1505CB18"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400</w:t>
            </w:r>
          </w:p>
        </w:tc>
        <w:tc>
          <w:tcPr>
            <w:tcW w:w="4218" w:type="dxa"/>
            <w:hideMark/>
          </w:tcPr>
          <w:p w14:paraId="1A4D0D38"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заклади, загальної середньої освіти</w:t>
            </w:r>
          </w:p>
        </w:tc>
      </w:tr>
      <w:tr w:rsidR="002E7565" w:rsidRPr="00BB6BDF" w14:paraId="2AED7716" w14:textId="77777777" w:rsidTr="0025429E">
        <w:trPr>
          <w:cantSplit/>
          <w:trHeight w:val="20"/>
        </w:trPr>
        <w:tc>
          <w:tcPr>
            <w:tcW w:w="667" w:type="dxa"/>
            <w:hideMark/>
          </w:tcPr>
          <w:p w14:paraId="53516C2E"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 </w:t>
            </w:r>
          </w:p>
        </w:tc>
        <w:tc>
          <w:tcPr>
            <w:tcW w:w="6274" w:type="dxa"/>
            <w:noWrap/>
            <w:hideMark/>
          </w:tcPr>
          <w:p w14:paraId="75AFF90C"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IX. ОРГАНІЗАЦІЯ ХАРЧУВАННЯ</w:t>
            </w:r>
          </w:p>
        </w:tc>
        <w:tc>
          <w:tcPr>
            <w:tcW w:w="1985" w:type="dxa"/>
            <w:hideMark/>
          </w:tcPr>
          <w:p w14:paraId="7AF2477A"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2126" w:type="dxa"/>
            <w:hideMark/>
          </w:tcPr>
          <w:p w14:paraId="3BAD18EB"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4218" w:type="dxa"/>
            <w:hideMark/>
          </w:tcPr>
          <w:p w14:paraId="7AA1C41D"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w:t>
            </w:r>
          </w:p>
        </w:tc>
      </w:tr>
      <w:tr w:rsidR="002E7565" w:rsidRPr="00BB6BDF" w14:paraId="3E88905C" w14:textId="77777777" w:rsidTr="00D418D2">
        <w:trPr>
          <w:cantSplit/>
          <w:trHeight w:val="3812"/>
        </w:trPr>
        <w:tc>
          <w:tcPr>
            <w:tcW w:w="667" w:type="dxa"/>
            <w:hideMark/>
          </w:tcPr>
          <w:p w14:paraId="72FE45DB"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lastRenderedPageBreak/>
              <w:t>71</w:t>
            </w:r>
          </w:p>
        </w:tc>
        <w:tc>
          <w:tcPr>
            <w:tcW w:w="6274" w:type="dxa"/>
            <w:hideMark/>
          </w:tcPr>
          <w:p w14:paraId="1FCACB9C"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Забезпечення безкоштовним харчуванням учнів із числа дітей - сиріт, дітей позбавлених батьківського піклування, дітей з особливими освітніми потребами, які навчаються у спеціальних і інклюзивних класах закладів освіти, дітей- інвалідів, інвалідів І-ІІІ групи, дітей-напівсиріт, дітей батьки яких є учасниками антитерористичної операції,</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учнів 1-4, 5-11 класів із сімей які отримують допомогу відповідно до Закону України «Про державну соціальну допомогу малозабезпеченим сім'ям»; дітей із числа внутрішньо переміщених; осіб дітей які мають статус дитини яка постраждала в наслідок воєнних дій і збройних конфліктів; дітей, які не належать до вказаних вище категорій, але вкрай потребують безкоштовного харчування на основі довідки органів місцевого самоврядування;</w:t>
            </w:r>
          </w:p>
        </w:tc>
        <w:tc>
          <w:tcPr>
            <w:tcW w:w="1985" w:type="dxa"/>
            <w:hideMark/>
          </w:tcPr>
          <w:p w14:paraId="41F1ECA0"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790F7E81"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1150</w:t>
            </w:r>
          </w:p>
        </w:tc>
        <w:tc>
          <w:tcPr>
            <w:tcW w:w="4218" w:type="dxa"/>
            <w:hideMark/>
          </w:tcPr>
          <w:p w14:paraId="62750689"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заклади, загальної середньої освіти, виконком сільської ради</w:t>
            </w:r>
          </w:p>
        </w:tc>
      </w:tr>
      <w:tr w:rsidR="002E7565" w:rsidRPr="00BB6BDF" w14:paraId="76B35006" w14:textId="77777777" w:rsidTr="0025429E">
        <w:trPr>
          <w:cantSplit/>
          <w:trHeight w:val="20"/>
        </w:trPr>
        <w:tc>
          <w:tcPr>
            <w:tcW w:w="667" w:type="dxa"/>
            <w:hideMark/>
          </w:tcPr>
          <w:p w14:paraId="1816E40E"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72</w:t>
            </w:r>
          </w:p>
        </w:tc>
        <w:tc>
          <w:tcPr>
            <w:tcW w:w="6274" w:type="dxa"/>
            <w:hideMark/>
          </w:tcPr>
          <w:p w14:paraId="41379D44"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Організація платного харчування на вимогу та за рахунок коштів батьків;</w:t>
            </w:r>
          </w:p>
        </w:tc>
        <w:tc>
          <w:tcPr>
            <w:tcW w:w="1985" w:type="dxa"/>
            <w:hideMark/>
          </w:tcPr>
          <w:p w14:paraId="0D990BAE"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Внесення на </w:t>
            </w:r>
            <w:proofErr w:type="spellStart"/>
            <w:r w:rsidRPr="00BB6BDF">
              <w:rPr>
                <w:rFonts w:ascii="Times New Roman" w:eastAsia="Times New Roman" w:hAnsi="Times New Roman" w:cs="Times New Roman"/>
                <w:color w:val="000000"/>
                <w:lang w:eastAsia="uk-UA"/>
              </w:rPr>
              <w:t>спецрахунок</w:t>
            </w:r>
            <w:proofErr w:type="spellEnd"/>
            <w:r w:rsidRPr="00BB6BDF">
              <w:rPr>
                <w:rFonts w:ascii="Times New Roman" w:eastAsia="Times New Roman" w:hAnsi="Times New Roman" w:cs="Times New Roman"/>
                <w:color w:val="000000"/>
                <w:lang w:eastAsia="uk-UA"/>
              </w:rPr>
              <w:t xml:space="preserve"> плати батьків, як надходження коштів на виконання окремих доручень або внесення продуктів харчування для приготування гарячих обідів. Витрати на приготування платних обідів проводити за рахунок витрат на утримання установи</w:t>
            </w:r>
          </w:p>
        </w:tc>
        <w:tc>
          <w:tcPr>
            <w:tcW w:w="2126" w:type="dxa"/>
            <w:hideMark/>
          </w:tcPr>
          <w:p w14:paraId="4361BAB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згідно кошторису</w:t>
            </w:r>
          </w:p>
        </w:tc>
        <w:tc>
          <w:tcPr>
            <w:tcW w:w="4218" w:type="dxa"/>
            <w:hideMark/>
          </w:tcPr>
          <w:p w14:paraId="1746157E"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заклади, загальної середньої освіти</w:t>
            </w:r>
          </w:p>
        </w:tc>
      </w:tr>
      <w:tr w:rsidR="002E7565" w:rsidRPr="00BB6BDF" w14:paraId="7FCB385D" w14:textId="77777777" w:rsidTr="0025429E">
        <w:trPr>
          <w:cantSplit/>
          <w:trHeight w:val="20"/>
        </w:trPr>
        <w:tc>
          <w:tcPr>
            <w:tcW w:w="667" w:type="dxa"/>
            <w:hideMark/>
          </w:tcPr>
          <w:p w14:paraId="5811DA6F"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lastRenderedPageBreak/>
              <w:t>73</w:t>
            </w:r>
          </w:p>
        </w:tc>
        <w:tc>
          <w:tcPr>
            <w:tcW w:w="6274" w:type="dxa"/>
            <w:hideMark/>
          </w:tcPr>
          <w:p w14:paraId="3FF5AFAA"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Забезпечення харчуванням дітей</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дошкільного віку у дошкільних підрозділах навчально-виховних комплексів «загальноосвітній навчальний заклад- дошкільний навчальний заклад» шляхом зменшення розміру плати на 50 відсотків для батьків у сім'ях яких троє і більше дітей; шляхом звільнення від плати за харчування дітей батьків або осіб, які їх замінюють у сім'ях у яких сукупний дохід на кожного члена сім'ї за попередній квартал не перевищував рівня забезпечення прожиткового рівня (гарантованого мінімуму), який установлено законом про Державний бюджет України; шляхом не справляння плати за харчування дітей-сиріт, дітей-інвалідів; дітей які потребують корекції фізичного та розумового розвитку в спеціальних групах; дітей із числа внутрішньо переміщених; осіб дітей які мають статус дитини яка постраждала</w:t>
            </w:r>
            <w:r w:rsidR="00BB6BDF" w:rsidRPr="00BB6BDF">
              <w:rPr>
                <w:rFonts w:ascii="Times New Roman" w:eastAsia="Times New Roman" w:hAnsi="Times New Roman" w:cs="Times New Roman"/>
                <w:color w:val="000000"/>
                <w:lang w:eastAsia="uk-UA"/>
              </w:rPr>
              <w:t xml:space="preserve"> в</w:t>
            </w:r>
            <w:r w:rsidRPr="00BB6BDF">
              <w:rPr>
                <w:rFonts w:ascii="Times New Roman" w:eastAsia="Times New Roman" w:hAnsi="Times New Roman" w:cs="Times New Roman"/>
                <w:color w:val="000000"/>
                <w:lang w:eastAsia="uk-UA"/>
              </w:rPr>
              <w:t>наслідок воєнних дій і збройних конфліктів; дітей, позбавлених батьківського піклування, які перебувають під опікою і виховуються в сім'ях; дітей працівників органів внутрішніх справ, які загинули під час виконання службових обов'язків; дітей, батьки яких отримують допомогу відповідно до Закону України «Про державну соціальну допомогу малозабезпеченим сім'ям», як виняток дітей, батьки яких є учасниками антитерористичної операції;</w:t>
            </w:r>
          </w:p>
        </w:tc>
        <w:tc>
          <w:tcPr>
            <w:tcW w:w="1985" w:type="dxa"/>
            <w:hideMark/>
          </w:tcPr>
          <w:p w14:paraId="4F60D058"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502593AA"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1282</w:t>
            </w:r>
          </w:p>
        </w:tc>
        <w:tc>
          <w:tcPr>
            <w:tcW w:w="4218" w:type="dxa"/>
            <w:hideMark/>
          </w:tcPr>
          <w:p w14:paraId="4C9EB67A"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заклади загальної та середньої освіти</w:t>
            </w:r>
          </w:p>
        </w:tc>
      </w:tr>
      <w:tr w:rsidR="002E7565" w:rsidRPr="00BB6BDF" w14:paraId="58EE3AEC" w14:textId="77777777" w:rsidTr="0025429E">
        <w:trPr>
          <w:cantSplit/>
          <w:trHeight w:val="20"/>
        </w:trPr>
        <w:tc>
          <w:tcPr>
            <w:tcW w:w="667" w:type="dxa"/>
            <w:hideMark/>
          </w:tcPr>
          <w:p w14:paraId="323E4404"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74</w:t>
            </w:r>
          </w:p>
        </w:tc>
        <w:tc>
          <w:tcPr>
            <w:tcW w:w="6274" w:type="dxa"/>
            <w:hideMark/>
          </w:tcPr>
          <w:p w14:paraId="19C42D97"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Організація харчування дітей у таборах відпочинку при закладах освіти</w:t>
            </w:r>
          </w:p>
        </w:tc>
        <w:tc>
          <w:tcPr>
            <w:tcW w:w="1985" w:type="dxa"/>
            <w:hideMark/>
          </w:tcPr>
          <w:p w14:paraId="1615AF0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58E9849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58</w:t>
            </w:r>
          </w:p>
        </w:tc>
        <w:tc>
          <w:tcPr>
            <w:tcW w:w="4218" w:type="dxa"/>
            <w:hideMark/>
          </w:tcPr>
          <w:p w14:paraId="118FE91A"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заклади, загальної середньої освіти</w:t>
            </w:r>
          </w:p>
        </w:tc>
      </w:tr>
      <w:tr w:rsidR="002E7565" w:rsidRPr="00BB6BDF" w14:paraId="59D2243B" w14:textId="77777777" w:rsidTr="0025429E">
        <w:trPr>
          <w:cantSplit/>
          <w:trHeight w:val="20"/>
        </w:trPr>
        <w:tc>
          <w:tcPr>
            <w:tcW w:w="6941" w:type="dxa"/>
            <w:gridSpan w:val="2"/>
            <w:noWrap/>
            <w:hideMark/>
          </w:tcPr>
          <w:p w14:paraId="46575D94" w14:textId="77777777" w:rsidR="002E7565" w:rsidRPr="00BB6BDF" w:rsidRDefault="002E7565" w:rsidP="002E7565">
            <w:pP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ФІЗИЧНА КУЛЬТУРА І СПОРТ</w:t>
            </w:r>
          </w:p>
        </w:tc>
        <w:tc>
          <w:tcPr>
            <w:tcW w:w="1985" w:type="dxa"/>
            <w:hideMark/>
          </w:tcPr>
          <w:p w14:paraId="20ADDB8C"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2126" w:type="dxa"/>
            <w:hideMark/>
          </w:tcPr>
          <w:p w14:paraId="48CC4919"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4218" w:type="dxa"/>
            <w:hideMark/>
          </w:tcPr>
          <w:p w14:paraId="601D299C"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w:t>
            </w:r>
          </w:p>
        </w:tc>
      </w:tr>
      <w:tr w:rsidR="002E7565" w:rsidRPr="00BB6BDF" w14:paraId="381CD5C5" w14:textId="77777777" w:rsidTr="0025429E">
        <w:trPr>
          <w:cantSplit/>
          <w:trHeight w:val="20"/>
        </w:trPr>
        <w:tc>
          <w:tcPr>
            <w:tcW w:w="667" w:type="dxa"/>
            <w:hideMark/>
          </w:tcPr>
          <w:p w14:paraId="6DC4CE1D"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75</w:t>
            </w:r>
          </w:p>
        </w:tc>
        <w:tc>
          <w:tcPr>
            <w:tcW w:w="6274" w:type="dxa"/>
            <w:hideMark/>
          </w:tcPr>
          <w:p w14:paraId="322410D8"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Забезпечення функціонування оптимальної мережі розвитку спорту та фізичного </w:t>
            </w:r>
            <w:proofErr w:type="spellStart"/>
            <w:r w:rsidRPr="00BB6BDF">
              <w:rPr>
                <w:rFonts w:ascii="Times New Roman" w:eastAsia="Times New Roman" w:hAnsi="Times New Roman" w:cs="Times New Roman"/>
                <w:color w:val="000000"/>
                <w:lang w:eastAsia="uk-UA"/>
              </w:rPr>
              <w:t>здоров'я.Створення</w:t>
            </w:r>
            <w:proofErr w:type="spellEnd"/>
            <w:r w:rsidRPr="00BB6BDF">
              <w:rPr>
                <w:rFonts w:ascii="Times New Roman" w:eastAsia="Times New Roman" w:hAnsi="Times New Roman" w:cs="Times New Roman"/>
                <w:color w:val="000000"/>
                <w:lang w:eastAsia="uk-UA"/>
              </w:rPr>
              <w:t xml:space="preserve"> комунального закладу "Центр спорту та фізичного здоров'я" Городоцької сільської ради Рівненського району Рівненської області</w:t>
            </w:r>
          </w:p>
        </w:tc>
        <w:tc>
          <w:tcPr>
            <w:tcW w:w="1985" w:type="dxa"/>
            <w:hideMark/>
          </w:tcPr>
          <w:p w14:paraId="2CA6EDE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1B02BDE5"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1900</w:t>
            </w:r>
          </w:p>
        </w:tc>
        <w:tc>
          <w:tcPr>
            <w:tcW w:w="4218" w:type="dxa"/>
            <w:hideMark/>
          </w:tcPr>
          <w:p w14:paraId="533BCC63"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w:t>
            </w:r>
          </w:p>
        </w:tc>
      </w:tr>
      <w:tr w:rsidR="002E7565" w:rsidRPr="00BB6BDF" w14:paraId="080823E9" w14:textId="77777777" w:rsidTr="0025429E">
        <w:trPr>
          <w:cantSplit/>
          <w:trHeight w:val="20"/>
        </w:trPr>
        <w:tc>
          <w:tcPr>
            <w:tcW w:w="667" w:type="dxa"/>
            <w:hideMark/>
          </w:tcPr>
          <w:p w14:paraId="4541BE4F"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76</w:t>
            </w:r>
          </w:p>
        </w:tc>
        <w:tc>
          <w:tcPr>
            <w:tcW w:w="6274" w:type="dxa"/>
            <w:hideMark/>
          </w:tcPr>
          <w:p w14:paraId="062EAB14"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Забезпечення проведення щороку фізкультурно- оздоровчих заходів серед різних верств населення, надання організаторам цих заходів всебічної матеріально-технічної та фінансової допомоги в їх підготовці і проведенні на належному організаційному рівні на усіх етапах</w:t>
            </w:r>
          </w:p>
        </w:tc>
        <w:tc>
          <w:tcPr>
            <w:tcW w:w="1985" w:type="dxa"/>
            <w:hideMark/>
          </w:tcPr>
          <w:p w14:paraId="4765D197"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282677F5"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0</w:t>
            </w:r>
          </w:p>
        </w:tc>
        <w:tc>
          <w:tcPr>
            <w:tcW w:w="4218" w:type="dxa"/>
            <w:hideMark/>
          </w:tcPr>
          <w:p w14:paraId="66D4AD45"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w:t>
            </w:r>
          </w:p>
        </w:tc>
      </w:tr>
      <w:tr w:rsidR="002E7565" w:rsidRPr="00BB6BDF" w14:paraId="45975F64" w14:textId="77777777" w:rsidTr="0025429E">
        <w:trPr>
          <w:cantSplit/>
          <w:trHeight w:val="20"/>
        </w:trPr>
        <w:tc>
          <w:tcPr>
            <w:tcW w:w="667" w:type="dxa"/>
            <w:hideMark/>
          </w:tcPr>
          <w:p w14:paraId="3B564E14"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77</w:t>
            </w:r>
          </w:p>
        </w:tc>
        <w:tc>
          <w:tcPr>
            <w:tcW w:w="6274" w:type="dxa"/>
            <w:hideMark/>
          </w:tcPr>
          <w:p w14:paraId="78FE2416"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Залучення представників підприємств, установ та організацій різних форм власності до занять фізичною культурою і спортом за місцем роботи та проживання, які знаходяться на території Городоцької сільської ради</w:t>
            </w:r>
          </w:p>
        </w:tc>
        <w:tc>
          <w:tcPr>
            <w:tcW w:w="1985" w:type="dxa"/>
            <w:hideMark/>
          </w:tcPr>
          <w:p w14:paraId="48BB637E"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57E4AA38"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50</w:t>
            </w:r>
          </w:p>
        </w:tc>
        <w:tc>
          <w:tcPr>
            <w:tcW w:w="4218" w:type="dxa"/>
            <w:hideMark/>
          </w:tcPr>
          <w:p w14:paraId="7A631130"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w:t>
            </w:r>
          </w:p>
        </w:tc>
      </w:tr>
      <w:tr w:rsidR="002E7565" w:rsidRPr="00BB6BDF" w14:paraId="66EA4AB6" w14:textId="77777777" w:rsidTr="0025429E">
        <w:trPr>
          <w:cantSplit/>
          <w:trHeight w:val="20"/>
        </w:trPr>
        <w:tc>
          <w:tcPr>
            <w:tcW w:w="667" w:type="dxa"/>
            <w:hideMark/>
          </w:tcPr>
          <w:p w14:paraId="5B334A08"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lastRenderedPageBreak/>
              <w:t>78</w:t>
            </w:r>
          </w:p>
        </w:tc>
        <w:tc>
          <w:tcPr>
            <w:tcW w:w="6274" w:type="dxa"/>
            <w:hideMark/>
          </w:tcPr>
          <w:p w14:paraId="59ABF26A"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Проведення на центральних площах сіл та у місцях масового зібрання громадян спортивно-масових заходів, приурочених до визначних дат та загальнодержавних свят (показових виступів,</w:t>
            </w:r>
          </w:p>
        </w:tc>
        <w:tc>
          <w:tcPr>
            <w:tcW w:w="1985" w:type="dxa"/>
            <w:hideMark/>
          </w:tcPr>
          <w:p w14:paraId="347FC0B9"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2411487C"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50</w:t>
            </w:r>
          </w:p>
        </w:tc>
        <w:tc>
          <w:tcPr>
            <w:tcW w:w="4218" w:type="dxa"/>
            <w:hideMark/>
          </w:tcPr>
          <w:p w14:paraId="46167744"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w:t>
            </w:r>
          </w:p>
        </w:tc>
      </w:tr>
      <w:tr w:rsidR="002E7565" w:rsidRPr="00BB6BDF" w14:paraId="1149F75F" w14:textId="77777777" w:rsidTr="0025429E">
        <w:trPr>
          <w:cantSplit/>
          <w:trHeight w:val="20"/>
        </w:trPr>
        <w:tc>
          <w:tcPr>
            <w:tcW w:w="667" w:type="dxa"/>
            <w:hideMark/>
          </w:tcPr>
          <w:p w14:paraId="45410E3F"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79</w:t>
            </w:r>
          </w:p>
        </w:tc>
        <w:tc>
          <w:tcPr>
            <w:tcW w:w="6274" w:type="dxa"/>
            <w:hideMark/>
          </w:tcPr>
          <w:p w14:paraId="6BCC5077"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Проведення серед сіл оглядів-конкурсів з фізкультурно- масової та спортивної роботи "Краще спортивне село"</w:t>
            </w:r>
          </w:p>
        </w:tc>
        <w:tc>
          <w:tcPr>
            <w:tcW w:w="1985" w:type="dxa"/>
            <w:hideMark/>
          </w:tcPr>
          <w:p w14:paraId="1837CD4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2FCC0EB7"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30</w:t>
            </w:r>
          </w:p>
        </w:tc>
        <w:tc>
          <w:tcPr>
            <w:tcW w:w="4218" w:type="dxa"/>
            <w:hideMark/>
          </w:tcPr>
          <w:p w14:paraId="425D531A"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w:t>
            </w:r>
          </w:p>
        </w:tc>
      </w:tr>
      <w:tr w:rsidR="002E7565" w:rsidRPr="00BB6BDF" w14:paraId="558DF897" w14:textId="77777777" w:rsidTr="0025429E">
        <w:trPr>
          <w:cantSplit/>
          <w:trHeight w:val="20"/>
        </w:trPr>
        <w:tc>
          <w:tcPr>
            <w:tcW w:w="667" w:type="dxa"/>
            <w:hideMark/>
          </w:tcPr>
          <w:p w14:paraId="5DA3B2B4"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80</w:t>
            </w:r>
          </w:p>
        </w:tc>
        <w:tc>
          <w:tcPr>
            <w:tcW w:w="6274" w:type="dxa"/>
            <w:hideMark/>
          </w:tcPr>
          <w:p w14:paraId="6C0B9042"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Проведення комплексних змагань серед учнів загальноосвітніх навчальних закладів</w:t>
            </w:r>
          </w:p>
        </w:tc>
        <w:tc>
          <w:tcPr>
            <w:tcW w:w="1985" w:type="dxa"/>
            <w:hideMark/>
          </w:tcPr>
          <w:p w14:paraId="12AA3142"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26307F6E"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50</w:t>
            </w:r>
          </w:p>
        </w:tc>
        <w:tc>
          <w:tcPr>
            <w:tcW w:w="4218" w:type="dxa"/>
            <w:hideMark/>
          </w:tcPr>
          <w:p w14:paraId="2D955942"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w:t>
            </w:r>
          </w:p>
        </w:tc>
      </w:tr>
      <w:tr w:rsidR="002E7565" w:rsidRPr="00BB6BDF" w14:paraId="0232F89A" w14:textId="77777777" w:rsidTr="0025429E">
        <w:trPr>
          <w:cantSplit/>
          <w:trHeight w:val="20"/>
        </w:trPr>
        <w:tc>
          <w:tcPr>
            <w:tcW w:w="667" w:type="dxa"/>
            <w:hideMark/>
          </w:tcPr>
          <w:p w14:paraId="42869ADD"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81</w:t>
            </w:r>
          </w:p>
        </w:tc>
        <w:tc>
          <w:tcPr>
            <w:tcW w:w="6274" w:type="dxa"/>
            <w:hideMark/>
          </w:tcPr>
          <w:p w14:paraId="40EFDA3D"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Сприяти наданню у встановленому порядку у користування спортивних споруд, облаштованих засобами безперешкодного доступу до них осіб з обмеженими фізичними можливостями, для проведення фізкультурно-оздоровчої та реабілітації роботи серед інвалідів.</w:t>
            </w:r>
          </w:p>
        </w:tc>
        <w:tc>
          <w:tcPr>
            <w:tcW w:w="1985" w:type="dxa"/>
            <w:hideMark/>
          </w:tcPr>
          <w:p w14:paraId="4C943AB7"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6D9D4F2D"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50</w:t>
            </w:r>
          </w:p>
        </w:tc>
        <w:tc>
          <w:tcPr>
            <w:tcW w:w="4218" w:type="dxa"/>
            <w:hideMark/>
          </w:tcPr>
          <w:p w14:paraId="46F3633D"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w:t>
            </w:r>
          </w:p>
        </w:tc>
      </w:tr>
      <w:tr w:rsidR="002E7565" w:rsidRPr="00BB6BDF" w14:paraId="1B452AE9" w14:textId="77777777" w:rsidTr="0025429E">
        <w:trPr>
          <w:cantSplit/>
          <w:trHeight w:val="20"/>
        </w:trPr>
        <w:tc>
          <w:tcPr>
            <w:tcW w:w="667" w:type="dxa"/>
            <w:hideMark/>
          </w:tcPr>
          <w:p w14:paraId="7877CC76"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82</w:t>
            </w:r>
          </w:p>
        </w:tc>
        <w:tc>
          <w:tcPr>
            <w:tcW w:w="6274" w:type="dxa"/>
            <w:hideMark/>
          </w:tcPr>
          <w:p w14:paraId="26EBC4A1"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Популяризація здорового способу життя та подолання суспільної байдужості до здоров'я населення шляхом висвітлення позитивного впливу на здоров'я людини оптимальної рухової активності у засобах масової інформації, зокрема у </w:t>
            </w:r>
            <w:proofErr w:type="spellStart"/>
            <w:r w:rsidRPr="00BB6BDF">
              <w:rPr>
                <w:rFonts w:ascii="Times New Roman" w:eastAsia="Times New Roman" w:hAnsi="Times New Roman" w:cs="Times New Roman"/>
                <w:color w:val="000000"/>
                <w:lang w:eastAsia="uk-UA"/>
              </w:rPr>
              <w:t>теле</w:t>
            </w:r>
            <w:proofErr w:type="spellEnd"/>
            <w:r w:rsidRPr="00BB6BDF">
              <w:rPr>
                <w:rFonts w:ascii="Times New Roman" w:eastAsia="Times New Roman" w:hAnsi="Times New Roman" w:cs="Times New Roman"/>
                <w:color w:val="000000"/>
                <w:lang w:eastAsia="uk-UA"/>
              </w:rPr>
              <w:t>- і радіопрограмах, на офіційних веб-сайтах установ та організацій</w:t>
            </w:r>
          </w:p>
        </w:tc>
        <w:tc>
          <w:tcPr>
            <w:tcW w:w="1985" w:type="dxa"/>
            <w:hideMark/>
          </w:tcPr>
          <w:p w14:paraId="3DE3255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4E1C2DB5"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20</w:t>
            </w:r>
          </w:p>
        </w:tc>
        <w:tc>
          <w:tcPr>
            <w:tcW w:w="4218" w:type="dxa"/>
            <w:hideMark/>
          </w:tcPr>
          <w:p w14:paraId="2A124DF3"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w:t>
            </w:r>
          </w:p>
        </w:tc>
      </w:tr>
      <w:tr w:rsidR="002E7565" w:rsidRPr="00BB6BDF" w14:paraId="6B21FAB7" w14:textId="77777777" w:rsidTr="0025429E">
        <w:trPr>
          <w:cantSplit/>
          <w:trHeight w:val="20"/>
        </w:trPr>
        <w:tc>
          <w:tcPr>
            <w:tcW w:w="667" w:type="dxa"/>
            <w:hideMark/>
          </w:tcPr>
          <w:p w14:paraId="478BF8FF"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83</w:t>
            </w:r>
          </w:p>
        </w:tc>
        <w:tc>
          <w:tcPr>
            <w:tcW w:w="6274" w:type="dxa"/>
            <w:hideMark/>
          </w:tcPr>
          <w:p w14:paraId="5FDC2BFF"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Проведення навчально-тренувальних зборів команд ОТГ. Поїздки на кубок України, міжнародні та всеукраїнські турніри, всесвітні ігри Стартові внески.</w:t>
            </w:r>
          </w:p>
        </w:tc>
        <w:tc>
          <w:tcPr>
            <w:tcW w:w="1985" w:type="dxa"/>
            <w:hideMark/>
          </w:tcPr>
          <w:p w14:paraId="1C90BBEB"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7785D785"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50</w:t>
            </w:r>
          </w:p>
        </w:tc>
        <w:tc>
          <w:tcPr>
            <w:tcW w:w="4218" w:type="dxa"/>
            <w:hideMark/>
          </w:tcPr>
          <w:p w14:paraId="64AA0F83"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w:t>
            </w:r>
          </w:p>
        </w:tc>
      </w:tr>
      <w:tr w:rsidR="002E7565" w:rsidRPr="00BB6BDF" w14:paraId="218F790F" w14:textId="77777777" w:rsidTr="0025429E">
        <w:trPr>
          <w:cantSplit/>
          <w:trHeight w:val="20"/>
        </w:trPr>
        <w:tc>
          <w:tcPr>
            <w:tcW w:w="667" w:type="dxa"/>
            <w:hideMark/>
          </w:tcPr>
          <w:p w14:paraId="119C2E6D"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84</w:t>
            </w:r>
          </w:p>
        </w:tc>
        <w:tc>
          <w:tcPr>
            <w:tcW w:w="6274" w:type="dxa"/>
            <w:hideMark/>
          </w:tcPr>
          <w:p w14:paraId="2FADCD76"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Нагородження, відзначення, стимулювання переможців, призерів, учасників та їх тренерів обласних, регіональних, всеукраїнських та міжнародних змагань, чемпіонатів та кубків України, Європи, світу, олімпійських та параолімпійських ігор, інших спортивно- оздоровчих заходів, підтримка ветеранів спорту</w:t>
            </w:r>
          </w:p>
        </w:tc>
        <w:tc>
          <w:tcPr>
            <w:tcW w:w="1985" w:type="dxa"/>
            <w:hideMark/>
          </w:tcPr>
          <w:p w14:paraId="39AFF4B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2E4D04CD"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50</w:t>
            </w:r>
          </w:p>
        </w:tc>
        <w:tc>
          <w:tcPr>
            <w:tcW w:w="4218" w:type="dxa"/>
            <w:hideMark/>
          </w:tcPr>
          <w:p w14:paraId="5BBDF5E7"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w:t>
            </w:r>
          </w:p>
        </w:tc>
      </w:tr>
      <w:tr w:rsidR="002E7565" w:rsidRPr="00BB6BDF" w14:paraId="461073CF" w14:textId="77777777" w:rsidTr="0025429E">
        <w:trPr>
          <w:cantSplit/>
          <w:trHeight w:val="20"/>
        </w:trPr>
        <w:tc>
          <w:tcPr>
            <w:tcW w:w="667" w:type="dxa"/>
            <w:hideMark/>
          </w:tcPr>
          <w:p w14:paraId="1823FBA2"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85</w:t>
            </w:r>
          </w:p>
        </w:tc>
        <w:tc>
          <w:tcPr>
            <w:tcW w:w="6274" w:type="dxa"/>
            <w:hideMark/>
          </w:tcPr>
          <w:p w14:paraId="37793EC2"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Співпраця із іншими територіальними та об’єднаними громадами у проведенні спортивно- оздоровчих заходів різного рівня</w:t>
            </w:r>
          </w:p>
        </w:tc>
        <w:tc>
          <w:tcPr>
            <w:tcW w:w="1985" w:type="dxa"/>
            <w:hideMark/>
          </w:tcPr>
          <w:p w14:paraId="4169683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03CF5090"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20</w:t>
            </w:r>
          </w:p>
        </w:tc>
        <w:tc>
          <w:tcPr>
            <w:tcW w:w="4218" w:type="dxa"/>
            <w:hideMark/>
          </w:tcPr>
          <w:p w14:paraId="4352443B"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w:t>
            </w:r>
          </w:p>
        </w:tc>
      </w:tr>
      <w:tr w:rsidR="002E7565" w:rsidRPr="00BB6BDF" w14:paraId="359CD50E" w14:textId="77777777" w:rsidTr="0025429E">
        <w:trPr>
          <w:cantSplit/>
          <w:trHeight w:val="20"/>
        </w:trPr>
        <w:tc>
          <w:tcPr>
            <w:tcW w:w="667" w:type="dxa"/>
            <w:hideMark/>
          </w:tcPr>
          <w:p w14:paraId="0037A704"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86</w:t>
            </w:r>
          </w:p>
        </w:tc>
        <w:tc>
          <w:tcPr>
            <w:tcW w:w="6274" w:type="dxa"/>
            <w:hideMark/>
          </w:tcPr>
          <w:p w14:paraId="720EFD9F"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Підтримка (у тому числі фінансова) фізкультурно- спортивних, дитячих, молодіжних громадських організацій, об’єднань і клубів, їх програм і заходів, спрямованих на розвиток сфери фізичної культури і спорту у Городоцькій ТГ</w:t>
            </w:r>
          </w:p>
        </w:tc>
        <w:tc>
          <w:tcPr>
            <w:tcW w:w="1985" w:type="dxa"/>
            <w:hideMark/>
          </w:tcPr>
          <w:p w14:paraId="4424AD4E"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4E196AD1"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200</w:t>
            </w:r>
          </w:p>
        </w:tc>
        <w:tc>
          <w:tcPr>
            <w:tcW w:w="4218" w:type="dxa"/>
            <w:hideMark/>
          </w:tcPr>
          <w:p w14:paraId="4023B9D4"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w:t>
            </w:r>
          </w:p>
        </w:tc>
      </w:tr>
      <w:tr w:rsidR="002E7565" w:rsidRPr="00BB6BDF" w14:paraId="1A5B8AFA" w14:textId="77777777" w:rsidTr="0025429E">
        <w:trPr>
          <w:cantSplit/>
          <w:trHeight w:val="20"/>
        </w:trPr>
        <w:tc>
          <w:tcPr>
            <w:tcW w:w="667" w:type="dxa"/>
            <w:hideMark/>
          </w:tcPr>
          <w:p w14:paraId="5CA64829"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lastRenderedPageBreak/>
              <w:t>87</w:t>
            </w:r>
          </w:p>
        </w:tc>
        <w:tc>
          <w:tcPr>
            <w:tcW w:w="6274" w:type="dxa"/>
            <w:hideMark/>
          </w:tcPr>
          <w:p w14:paraId="722B3112"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Фінансова підтримка спортивних споруд Облаштування багатофункціональних спортивних майданчиків із синтетичним покриттям та тренажерним обладнанням, будівництво спортивних залів та дитячих майданчиків, капітальний та поточний ремонт спортивних об'єктів, в </w:t>
            </w:r>
            <w:proofErr w:type="spellStart"/>
            <w:r w:rsidRPr="00BB6BDF">
              <w:rPr>
                <w:rFonts w:ascii="Times New Roman" w:eastAsia="Times New Roman" w:hAnsi="Times New Roman" w:cs="Times New Roman"/>
                <w:color w:val="000000"/>
                <w:lang w:eastAsia="uk-UA"/>
              </w:rPr>
              <w:t>т.ч</w:t>
            </w:r>
            <w:proofErr w:type="spellEnd"/>
            <w:r w:rsidRPr="00BB6BDF">
              <w:rPr>
                <w:rFonts w:ascii="Times New Roman" w:eastAsia="Times New Roman" w:hAnsi="Times New Roman" w:cs="Times New Roman"/>
                <w:color w:val="000000"/>
                <w:lang w:eastAsia="uk-UA"/>
              </w:rPr>
              <w:t>.:</w:t>
            </w:r>
          </w:p>
        </w:tc>
        <w:tc>
          <w:tcPr>
            <w:tcW w:w="1985" w:type="dxa"/>
            <w:hideMark/>
          </w:tcPr>
          <w:p w14:paraId="7E067A1E"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5987D765"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200</w:t>
            </w:r>
          </w:p>
        </w:tc>
        <w:tc>
          <w:tcPr>
            <w:tcW w:w="4218" w:type="dxa"/>
            <w:hideMark/>
          </w:tcPr>
          <w:p w14:paraId="4B5F1954"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w:t>
            </w:r>
          </w:p>
        </w:tc>
      </w:tr>
      <w:tr w:rsidR="002E7565" w:rsidRPr="00BB6BDF" w14:paraId="767E0974" w14:textId="77777777" w:rsidTr="0025429E">
        <w:trPr>
          <w:cantSplit/>
          <w:trHeight w:val="20"/>
        </w:trPr>
        <w:tc>
          <w:tcPr>
            <w:tcW w:w="667" w:type="dxa"/>
            <w:hideMark/>
          </w:tcPr>
          <w:p w14:paraId="44EF5C08"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2DAA7620" w14:textId="77777777" w:rsidR="002E7565" w:rsidRPr="00BB6BDF" w:rsidRDefault="002E7565" w:rsidP="00BB6BDF">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Капітальний ремонт комунального закладу "Центр спорту та фізичного здоров</w:t>
            </w:r>
            <w:r w:rsidR="00BB6BDF" w:rsidRPr="00BB6BDF">
              <w:rPr>
                <w:rFonts w:ascii="Times New Roman" w:eastAsia="Times New Roman" w:hAnsi="Times New Roman" w:cs="Times New Roman"/>
                <w:color w:val="000000"/>
                <w:lang w:eastAsia="uk-UA"/>
              </w:rPr>
              <w:t>’</w:t>
            </w:r>
            <w:r w:rsidRPr="00BB6BDF">
              <w:rPr>
                <w:rFonts w:ascii="Times New Roman" w:eastAsia="Times New Roman" w:hAnsi="Times New Roman" w:cs="Times New Roman"/>
                <w:color w:val="000000"/>
                <w:lang w:eastAsia="uk-UA"/>
              </w:rPr>
              <w:t>я</w:t>
            </w:r>
          </w:p>
        </w:tc>
        <w:tc>
          <w:tcPr>
            <w:tcW w:w="1985" w:type="dxa"/>
            <w:hideMark/>
          </w:tcPr>
          <w:p w14:paraId="7F826D95"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2126" w:type="dxa"/>
            <w:hideMark/>
          </w:tcPr>
          <w:p w14:paraId="49B2E3AA"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300</w:t>
            </w:r>
          </w:p>
        </w:tc>
        <w:tc>
          <w:tcPr>
            <w:tcW w:w="4218" w:type="dxa"/>
            <w:hideMark/>
          </w:tcPr>
          <w:p w14:paraId="6ED4D862"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w:t>
            </w:r>
          </w:p>
        </w:tc>
      </w:tr>
      <w:tr w:rsidR="002E7565" w:rsidRPr="00BB6BDF" w14:paraId="741BA9FD" w14:textId="77777777" w:rsidTr="0025429E">
        <w:trPr>
          <w:cantSplit/>
          <w:trHeight w:val="20"/>
        </w:trPr>
        <w:tc>
          <w:tcPr>
            <w:tcW w:w="667" w:type="dxa"/>
            <w:hideMark/>
          </w:tcPr>
          <w:p w14:paraId="5C3DB009"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88</w:t>
            </w:r>
          </w:p>
        </w:tc>
        <w:tc>
          <w:tcPr>
            <w:tcW w:w="6274" w:type="dxa"/>
            <w:hideMark/>
          </w:tcPr>
          <w:p w14:paraId="45971DB7"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Фінансова підтримка спортивних споруд</w:t>
            </w:r>
          </w:p>
        </w:tc>
        <w:tc>
          <w:tcPr>
            <w:tcW w:w="1985" w:type="dxa"/>
            <w:hideMark/>
          </w:tcPr>
          <w:p w14:paraId="515BC428"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488101BB"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50</w:t>
            </w:r>
          </w:p>
        </w:tc>
        <w:tc>
          <w:tcPr>
            <w:tcW w:w="4218" w:type="dxa"/>
            <w:hideMark/>
          </w:tcPr>
          <w:p w14:paraId="182C3C8D"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w:t>
            </w:r>
          </w:p>
        </w:tc>
      </w:tr>
      <w:tr w:rsidR="002E7565" w:rsidRPr="00BB6BDF" w14:paraId="4164EB9E" w14:textId="77777777" w:rsidTr="0025429E">
        <w:trPr>
          <w:cantSplit/>
          <w:trHeight w:val="20"/>
        </w:trPr>
        <w:tc>
          <w:tcPr>
            <w:tcW w:w="667" w:type="dxa"/>
            <w:hideMark/>
          </w:tcPr>
          <w:p w14:paraId="645534A9"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89</w:t>
            </w:r>
          </w:p>
        </w:tc>
        <w:tc>
          <w:tcPr>
            <w:tcW w:w="6274" w:type="dxa"/>
            <w:hideMark/>
          </w:tcPr>
          <w:p w14:paraId="33D22B03"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Придбання обладнання та інвентаря, спортивного одягу, взуття та аксесуарів загального і спеціального призначення</w:t>
            </w:r>
          </w:p>
        </w:tc>
        <w:tc>
          <w:tcPr>
            <w:tcW w:w="1985" w:type="dxa"/>
            <w:hideMark/>
          </w:tcPr>
          <w:p w14:paraId="20C8CFFC"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52DFAB5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200</w:t>
            </w:r>
          </w:p>
        </w:tc>
        <w:tc>
          <w:tcPr>
            <w:tcW w:w="4218" w:type="dxa"/>
            <w:hideMark/>
          </w:tcPr>
          <w:p w14:paraId="69BE3785"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w:t>
            </w:r>
          </w:p>
        </w:tc>
      </w:tr>
      <w:tr w:rsidR="002E7565" w:rsidRPr="00BB6BDF" w14:paraId="50C7EA8F" w14:textId="77777777" w:rsidTr="0025429E">
        <w:trPr>
          <w:cantSplit/>
          <w:trHeight w:val="20"/>
        </w:trPr>
        <w:tc>
          <w:tcPr>
            <w:tcW w:w="667" w:type="dxa"/>
            <w:hideMark/>
          </w:tcPr>
          <w:p w14:paraId="57AFE15E"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90</w:t>
            </w:r>
          </w:p>
        </w:tc>
        <w:tc>
          <w:tcPr>
            <w:tcW w:w="6274" w:type="dxa"/>
            <w:hideMark/>
          </w:tcPr>
          <w:p w14:paraId="1165AC3E"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Забезпечення своєчасного, в межах визначених бюджетних призначень, фінансування видатків на розвиток усіх напрямків галузі фізичної культури та спорту</w:t>
            </w:r>
          </w:p>
        </w:tc>
        <w:tc>
          <w:tcPr>
            <w:tcW w:w="1985" w:type="dxa"/>
            <w:hideMark/>
          </w:tcPr>
          <w:p w14:paraId="048D78E1"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4263059D"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30</w:t>
            </w:r>
          </w:p>
        </w:tc>
        <w:tc>
          <w:tcPr>
            <w:tcW w:w="4218" w:type="dxa"/>
            <w:hideMark/>
          </w:tcPr>
          <w:p w14:paraId="6BDB2283"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w:t>
            </w:r>
          </w:p>
        </w:tc>
      </w:tr>
      <w:tr w:rsidR="002E7565" w:rsidRPr="00BB6BDF" w14:paraId="54282E86" w14:textId="77777777" w:rsidTr="0025429E">
        <w:trPr>
          <w:cantSplit/>
          <w:trHeight w:val="20"/>
        </w:trPr>
        <w:tc>
          <w:tcPr>
            <w:tcW w:w="667" w:type="dxa"/>
            <w:hideMark/>
          </w:tcPr>
          <w:p w14:paraId="207E4A3D"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91</w:t>
            </w:r>
          </w:p>
        </w:tc>
        <w:tc>
          <w:tcPr>
            <w:tcW w:w="6274" w:type="dxa"/>
            <w:hideMark/>
          </w:tcPr>
          <w:p w14:paraId="27F2DB48"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Створення бази нормативно- правових актів, що регулюють організацію діяльності у сфері фізичної культури і спорту та функціонування закладів галузі</w:t>
            </w:r>
          </w:p>
        </w:tc>
        <w:tc>
          <w:tcPr>
            <w:tcW w:w="1985" w:type="dxa"/>
            <w:hideMark/>
          </w:tcPr>
          <w:p w14:paraId="2AD319D2"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7F925DC2"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20</w:t>
            </w:r>
          </w:p>
        </w:tc>
        <w:tc>
          <w:tcPr>
            <w:tcW w:w="4218" w:type="dxa"/>
            <w:hideMark/>
          </w:tcPr>
          <w:p w14:paraId="2D23DED4"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w:t>
            </w:r>
          </w:p>
        </w:tc>
      </w:tr>
      <w:tr w:rsidR="002E7565" w:rsidRPr="00BB6BDF" w14:paraId="7BDFD762" w14:textId="77777777" w:rsidTr="0025429E">
        <w:trPr>
          <w:cantSplit/>
          <w:trHeight w:val="20"/>
        </w:trPr>
        <w:tc>
          <w:tcPr>
            <w:tcW w:w="667" w:type="dxa"/>
            <w:hideMark/>
          </w:tcPr>
          <w:p w14:paraId="248DBDC6"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92</w:t>
            </w:r>
          </w:p>
        </w:tc>
        <w:tc>
          <w:tcPr>
            <w:tcW w:w="6274" w:type="dxa"/>
            <w:hideMark/>
          </w:tcPr>
          <w:p w14:paraId="6CB60867"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Реалізація Національної стратегії з оздоровчої рухової активності в Україні на період до 2025 року "Рухова активність - здоровий спосіб життя - здорова нація", затвердженої Указом Президента України від 9 лютого 2016 року № 42/2016</w:t>
            </w:r>
          </w:p>
        </w:tc>
        <w:tc>
          <w:tcPr>
            <w:tcW w:w="1985" w:type="dxa"/>
            <w:hideMark/>
          </w:tcPr>
          <w:p w14:paraId="1E6D4F75"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628DEEAE"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20</w:t>
            </w:r>
          </w:p>
        </w:tc>
        <w:tc>
          <w:tcPr>
            <w:tcW w:w="4218" w:type="dxa"/>
            <w:hideMark/>
          </w:tcPr>
          <w:p w14:paraId="7A0A655F"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w:t>
            </w:r>
          </w:p>
        </w:tc>
      </w:tr>
      <w:tr w:rsidR="002E7565" w:rsidRPr="00BB6BDF" w14:paraId="12C85B5E" w14:textId="77777777" w:rsidTr="0025429E">
        <w:trPr>
          <w:cantSplit/>
          <w:trHeight w:val="20"/>
        </w:trPr>
        <w:tc>
          <w:tcPr>
            <w:tcW w:w="667" w:type="dxa"/>
            <w:hideMark/>
          </w:tcPr>
          <w:p w14:paraId="5556BDC4"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93</w:t>
            </w:r>
          </w:p>
        </w:tc>
        <w:tc>
          <w:tcPr>
            <w:tcW w:w="6274" w:type="dxa"/>
            <w:hideMark/>
          </w:tcPr>
          <w:p w14:paraId="7BBAE915"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Забезпечення підвищення кваліфікації тренерів в акредитованих вищих навчальних закладах України з періодичністю не менше одного разу на років</w:t>
            </w:r>
          </w:p>
        </w:tc>
        <w:tc>
          <w:tcPr>
            <w:tcW w:w="1985" w:type="dxa"/>
            <w:hideMark/>
          </w:tcPr>
          <w:p w14:paraId="4C8CC58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4F82083B"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10</w:t>
            </w:r>
          </w:p>
        </w:tc>
        <w:tc>
          <w:tcPr>
            <w:tcW w:w="4218" w:type="dxa"/>
            <w:hideMark/>
          </w:tcPr>
          <w:p w14:paraId="4A82B0E0"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w:t>
            </w:r>
          </w:p>
        </w:tc>
      </w:tr>
      <w:tr w:rsidR="002E7565" w:rsidRPr="00BB6BDF" w14:paraId="6B091079" w14:textId="77777777" w:rsidTr="0025429E">
        <w:trPr>
          <w:cantSplit/>
          <w:trHeight w:val="20"/>
        </w:trPr>
        <w:tc>
          <w:tcPr>
            <w:tcW w:w="6941" w:type="dxa"/>
            <w:gridSpan w:val="2"/>
            <w:noWrap/>
            <w:hideMark/>
          </w:tcPr>
          <w:p w14:paraId="2B65DE65" w14:textId="77777777" w:rsidR="002E7565" w:rsidRPr="00BB6BDF" w:rsidRDefault="002E7565" w:rsidP="002E7565">
            <w:pP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КУЛЬТУРА</w:t>
            </w:r>
          </w:p>
        </w:tc>
        <w:tc>
          <w:tcPr>
            <w:tcW w:w="1985" w:type="dxa"/>
            <w:hideMark/>
          </w:tcPr>
          <w:p w14:paraId="7E1199D6"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2126" w:type="dxa"/>
            <w:hideMark/>
          </w:tcPr>
          <w:p w14:paraId="04479C15"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4218" w:type="dxa"/>
            <w:hideMark/>
          </w:tcPr>
          <w:p w14:paraId="4A3B967D"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w:t>
            </w:r>
          </w:p>
        </w:tc>
      </w:tr>
      <w:tr w:rsidR="002E7565" w:rsidRPr="00BB6BDF" w14:paraId="3C3AFB26" w14:textId="77777777" w:rsidTr="0025429E">
        <w:trPr>
          <w:cantSplit/>
          <w:trHeight w:val="20"/>
        </w:trPr>
        <w:tc>
          <w:tcPr>
            <w:tcW w:w="667" w:type="dxa"/>
            <w:hideMark/>
          </w:tcPr>
          <w:p w14:paraId="55C9F4B5"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94</w:t>
            </w:r>
          </w:p>
        </w:tc>
        <w:tc>
          <w:tcPr>
            <w:tcW w:w="6274" w:type="dxa"/>
            <w:noWrap/>
            <w:hideMark/>
          </w:tcPr>
          <w:p w14:paraId="3FBD9C3F"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зміцнення матеріально-технічної бази сфери культури територіальної громади;</w:t>
            </w:r>
          </w:p>
        </w:tc>
        <w:tc>
          <w:tcPr>
            <w:tcW w:w="1985" w:type="dxa"/>
            <w:hideMark/>
          </w:tcPr>
          <w:p w14:paraId="681FE437"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2A830F30"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100</w:t>
            </w:r>
          </w:p>
        </w:tc>
        <w:tc>
          <w:tcPr>
            <w:tcW w:w="4218" w:type="dxa"/>
            <w:hideMark/>
          </w:tcPr>
          <w:p w14:paraId="00EA6BEC"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w:t>
            </w:r>
          </w:p>
        </w:tc>
      </w:tr>
      <w:tr w:rsidR="002E7565" w:rsidRPr="00BB6BDF" w14:paraId="6CCA6B44" w14:textId="77777777" w:rsidTr="0025429E">
        <w:trPr>
          <w:cantSplit/>
          <w:trHeight w:val="20"/>
        </w:trPr>
        <w:tc>
          <w:tcPr>
            <w:tcW w:w="667" w:type="dxa"/>
            <w:hideMark/>
          </w:tcPr>
          <w:p w14:paraId="3DC1C669"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95</w:t>
            </w:r>
          </w:p>
        </w:tc>
        <w:tc>
          <w:tcPr>
            <w:tcW w:w="6274" w:type="dxa"/>
            <w:noWrap/>
            <w:hideMark/>
          </w:tcPr>
          <w:p w14:paraId="4DE574C6"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проведення культурно-митецьких заходів в населених пунктах сільської ради; </w:t>
            </w:r>
          </w:p>
        </w:tc>
        <w:tc>
          <w:tcPr>
            <w:tcW w:w="1985" w:type="dxa"/>
            <w:hideMark/>
          </w:tcPr>
          <w:p w14:paraId="76BDA678"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64A841ED"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150</w:t>
            </w:r>
          </w:p>
        </w:tc>
        <w:tc>
          <w:tcPr>
            <w:tcW w:w="4218" w:type="dxa"/>
            <w:hideMark/>
          </w:tcPr>
          <w:p w14:paraId="25F61683"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w:t>
            </w:r>
          </w:p>
        </w:tc>
      </w:tr>
      <w:tr w:rsidR="002E7565" w:rsidRPr="00BB6BDF" w14:paraId="34BA1E09" w14:textId="77777777" w:rsidTr="0025429E">
        <w:trPr>
          <w:cantSplit/>
          <w:trHeight w:val="20"/>
        </w:trPr>
        <w:tc>
          <w:tcPr>
            <w:tcW w:w="667" w:type="dxa"/>
            <w:hideMark/>
          </w:tcPr>
          <w:p w14:paraId="2C81FB14"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96</w:t>
            </w:r>
          </w:p>
        </w:tc>
        <w:tc>
          <w:tcPr>
            <w:tcW w:w="6274" w:type="dxa"/>
            <w:noWrap/>
            <w:hideMark/>
          </w:tcPr>
          <w:p w14:paraId="1189ECFC"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капітальний ремонт даху  будинку культури с. </w:t>
            </w:r>
            <w:proofErr w:type="spellStart"/>
            <w:r w:rsidRPr="00BB6BDF">
              <w:rPr>
                <w:rFonts w:ascii="Times New Roman" w:eastAsia="Times New Roman" w:hAnsi="Times New Roman" w:cs="Times New Roman"/>
                <w:color w:val="000000"/>
                <w:lang w:eastAsia="uk-UA"/>
              </w:rPr>
              <w:t>Обарів</w:t>
            </w:r>
            <w:proofErr w:type="spellEnd"/>
            <w:r w:rsidRPr="00BB6BDF">
              <w:rPr>
                <w:rFonts w:ascii="Times New Roman" w:eastAsia="Times New Roman" w:hAnsi="Times New Roman" w:cs="Times New Roman"/>
                <w:color w:val="000000"/>
                <w:lang w:eastAsia="uk-UA"/>
              </w:rPr>
              <w:t xml:space="preserve"> КЗ «Культурно-</w:t>
            </w:r>
            <w:proofErr w:type="spellStart"/>
            <w:r w:rsidRPr="00BB6BDF">
              <w:rPr>
                <w:rFonts w:ascii="Times New Roman" w:eastAsia="Times New Roman" w:hAnsi="Times New Roman" w:cs="Times New Roman"/>
                <w:color w:val="000000"/>
                <w:lang w:eastAsia="uk-UA"/>
              </w:rPr>
              <w:t>дозвіллєвий</w:t>
            </w:r>
            <w:proofErr w:type="spellEnd"/>
            <w:r w:rsidRPr="00BB6BDF">
              <w:rPr>
                <w:rFonts w:ascii="Times New Roman" w:eastAsia="Times New Roman" w:hAnsi="Times New Roman" w:cs="Times New Roman"/>
                <w:color w:val="000000"/>
                <w:lang w:eastAsia="uk-UA"/>
              </w:rPr>
              <w:t xml:space="preserve"> центр» Городоцької сільської ради Рівненського району Рівненської області; </w:t>
            </w:r>
          </w:p>
        </w:tc>
        <w:tc>
          <w:tcPr>
            <w:tcW w:w="1985" w:type="dxa"/>
            <w:hideMark/>
          </w:tcPr>
          <w:p w14:paraId="7355344B"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26C41CA8"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500</w:t>
            </w:r>
          </w:p>
        </w:tc>
        <w:tc>
          <w:tcPr>
            <w:tcW w:w="4218" w:type="dxa"/>
            <w:hideMark/>
          </w:tcPr>
          <w:p w14:paraId="4C8C12CD"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w:t>
            </w:r>
          </w:p>
        </w:tc>
      </w:tr>
      <w:tr w:rsidR="002E7565" w:rsidRPr="00BB6BDF" w14:paraId="0D6E0F9D" w14:textId="77777777" w:rsidTr="0025429E">
        <w:trPr>
          <w:cantSplit/>
          <w:trHeight w:val="20"/>
        </w:trPr>
        <w:tc>
          <w:tcPr>
            <w:tcW w:w="667" w:type="dxa"/>
            <w:hideMark/>
          </w:tcPr>
          <w:p w14:paraId="631F17C2"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97</w:t>
            </w:r>
          </w:p>
        </w:tc>
        <w:tc>
          <w:tcPr>
            <w:tcW w:w="6274" w:type="dxa"/>
            <w:noWrap/>
            <w:hideMark/>
          </w:tcPr>
          <w:p w14:paraId="3ADF5B2C"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капітальний ремонт даху  в КЗ «Городоцька школа мистецтв» Городоцької сільської ради Рівненського району Рівненської області; </w:t>
            </w:r>
          </w:p>
        </w:tc>
        <w:tc>
          <w:tcPr>
            <w:tcW w:w="1985" w:type="dxa"/>
            <w:hideMark/>
          </w:tcPr>
          <w:p w14:paraId="25B97DD4"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581CF57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500</w:t>
            </w:r>
          </w:p>
        </w:tc>
        <w:tc>
          <w:tcPr>
            <w:tcW w:w="4218" w:type="dxa"/>
            <w:hideMark/>
          </w:tcPr>
          <w:p w14:paraId="6A02EDEA"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w:t>
            </w:r>
          </w:p>
        </w:tc>
      </w:tr>
      <w:tr w:rsidR="002E7565" w:rsidRPr="00BB6BDF" w14:paraId="462890B0" w14:textId="77777777" w:rsidTr="0025429E">
        <w:trPr>
          <w:cantSplit/>
          <w:trHeight w:val="20"/>
        </w:trPr>
        <w:tc>
          <w:tcPr>
            <w:tcW w:w="667" w:type="dxa"/>
            <w:hideMark/>
          </w:tcPr>
          <w:p w14:paraId="5259B933"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lastRenderedPageBreak/>
              <w:t>98</w:t>
            </w:r>
          </w:p>
        </w:tc>
        <w:tc>
          <w:tcPr>
            <w:tcW w:w="6274" w:type="dxa"/>
            <w:noWrap/>
            <w:hideMark/>
          </w:tcPr>
          <w:p w14:paraId="5722B816"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капітальний ремонт даху, виготовлення проектно-кошторисної документації в клубі с. </w:t>
            </w:r>
            <w:proofErr w:type="spellStart"/>
            <w:r w:rsidRPr="00BB6BDF">
              <w:rPr>
                <w:rFonts w:ascii="Times New Roman" w:eastAsia="Times New Roman" w:hAnsi="Times New Roman" w:cs="Times New Roman"/>
                <w:color w:val="000000"/>
                <w:lang w:eastAsia="uk-UA"/>
              </w:rPr>
              <w:t>Метків</w:t>
            </w:r>
            <w:proofErr w:type="spellEnd"/>
            <w:r w:rsidRPr="00BB6BDF">
              <w:rPr>
                <w:rFonts w:ascii="Times New Roman" w:eastAsia="Times New Roman" w:hAnsi="Times New Roman" w:cs="Times New Roman"/>
                <w:color w:val="000000"/>
                <w:lang w:eastAsia="uk-UA"/>
              </w:rPr>
              <w:t xml:space="preserve"> КЗ «Культурно-</w:t>
            </w:r>
            <w:proofErr w:type="spellStart"/>
            <w:r w:rsidRPr="00BB6BDF">
              <w:rPr>
                <w:rFonts w:ascii="Times New Roman" w:eastAsia="Times New Roman" w:hAnsi="Times New Roman" w:cs="Times New Roman"/>
                <w:color w:val="000000"/>
                <w:lang w:eastAsia="uk-UA"/>
              </w:rPr>
              <w:t>дозвіллєвий</w:t>
            </w:r>
            <w:proofErr w:type="spellEnd"/>
            <w:r w:rsidRPr="00BB6BDF">
              <w:rPr>
                <w:rFonts w:ascii="Times New Roman" w:eastAsia="Times New Roman" w:hAnsi="Times New Roman" w:cs="Times New Roman"/>
                <w:color w:val="000000"/>
                <w:lang w:eastAsia="uk-UA"/>
              </w:rPr>
              <w:t xml:space="preserve"> центр» Городоцької сільської ради Рівненського району Рівненської області; </w:t>
            </w:r>
          </w:p>
        </w:tc>
        <w:tc>
          <w:tcPr>
            <w:tcW w:w="1985" w:type="dxa"/>
            <w:hideMark/>
          </w:tcPr>
          <w:p w14:paraId="69FD06AC"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2AF5D6CB"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1000</w:t>
            </w:r>
          </w:p>
        </w:tc>
        <w:tc>
          <w:tcPr>
            <w:tcW w:w="4218" w:type="dxa"/>
            <w:hideMark/>
          </w:tcPr>
          <w:p w14:paraId="343DE936"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w:t>
            </w:r>
          </w:p>
        </w:tc>
      </w:tr>
      <w:tr w:rsidR="002E7565" w:rsidRPr="00BB6BDF" w14:paraId="6199BD85" w14:textId="77777777" w:rsidTr="0025429E">
        <w:trPr>
          <w:cantSplit/>
          <w:trHeight w:val="20"/>
        </w:trPr>
        <w:tc>
          <w:tcPr>
            <w:tcW w:w="667" w:type="dxa"/>
            <w:hideMark/>
          </w:tcPr>
          <w:p w14:paraId="1D438223"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99</w:t>
            </w:r>
          </w:p>
        </w:tc>
        <w:tc>
          <w:tcPr>
            <w:tcW w:w="6274" w:type="dxa"/>
            <w:noWrap/>
            <w:hideMark/>
          </w:tcPr>
          <w:p w14:paraId="41E43628"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будівництво клубу </w:t>
            </w:r>
            <w:proofErr w:type="spellStart"/>
            <w:r w:rsidRPr="00BB6BDF">
              <w:rPr>
                <w:rFonts w:ascii="Times New Roman" w:eastAsia="Times New Roman" w:hAnsi="Times New Roman" w:cs="Times New Roman"/>
                <w:color w:val="000000"/>
                <w:lang w:eastAsia="uk-UA"/>
              </w:rPr>
              <w:t>с.Бронники</w:t>
            </w:r>
            <w:proofErr w:type="spellEnd"/>
            <w:r w:rsidRPr="00BB6BDF">
              <w:rPr>
                <w:rFonts w:ascii="Times New Roman" w:eastAsia="Times New Roman" w:hAnsi="Times New Roman" w:cs="Times New Roman"/>
                <w:color w:val="000000"/>
                <w:lang w:eastAsia="uk-UA"/>
              </w:rPr>
              <w:t xml:space="preserve"> КЗ «Культурно-</w:t>
            </w:r>
            <w:proofErr w:type="spellStart"/>
            <w:r w:rsidRPr="00BB6BDF">
              <w:rPr>
                <w:rFonts w:ascii="Times New Roman" w:eastAsia="Times New Roman" w:hAnsi="Times New Roman" w:cs="Times New Roman"/>
                <w:color w:val="000000"/>
                <w:lang w:eastAsia="uk-UA"/>
              </w:rPr>
              <w:t>дозвіллєвий</w:t>
            </w:r>
            <w:proofErr w:type="spellEnd"/>
            <w:r w:rsidRPr="00BB6BDF">
              <w:rPr>
                <w:rFonts w:ascii="Times New Roman" w:eastAsia="Times New Roman" w:hAnsi="Times New Roman" w:cs="Times New Roman"/>
                <w:color w:val="000000"/>
                <w:lang w:eastAsia="uk-UA"/>
              </w:rPr>
              <w:t xml:space="preserve"> центр» Городоцької сільської ради Рівненського району Рівненської області;</w:t>
            </w:r>
          </w:p>
        </w:tc>
        <w:tc>
          <w:tcPr>
            <w:tcW w:w="1985" w:type="dxa"/>
            <w:hideMark/>
          </w:tcPr>
          <w:p w14:paraId="6AFE7445"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3EBF6FCE"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2000</w:t>
            </w:r>
          </w:p>
        </w:tc>
        <w:tc>
          <w:tcPr>
            <w:tcW w:w="4218" w:type="dxa"/>
            <w:hideMark/>
          </w:tcPr>
          <w:p w14:paraId="51310BAD"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w:t>
            </w:r>
          </w:p>
        </w:tc>
      </w:tr>
      <w:tr w:rsidR="002E7565" w:rsidRPr="00BB6BDF" w14:paraId="1F56EF7D" w14:textId="77777777" w:rsidTr="0025429E">
        <w:trPr>
          <w:cantSplit/>
          <w:trHeight w:val="20"/>
        </w:trPr>
        <w:tc>
          <w:tcPr>
            <w:tcW w:w="667" w:type="dxa"/>
            <w:hideMark/>
          </w:tcPr>
          <w:p w14:paraId="620870B4"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100</w:t>
            </w:r>
          </w:p>
        </w:tc>
        <w:tc>
          <w:tcPr>
            <w:tcW w:w="6274" w:type="dxa"/>
            <w:noWrap/>
            <w:hideMark/>
          </w:tcPr>
          <w:p w14:paraId="78D89DFA"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проведення огородження територій закладів культури;</w:t>
            </w:r>
          </w:p>
        </w:tc>
        <w:tc>
          <w:tcPr>
            <w:tcW w:w="1985" w:type="dxa"/>
            <w:hideMark/>
          </w:tcPr>
          <w:p w14:paraId="293171F0"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68ECD03D"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50</w:t>
            </w:r>
          </w:p>
        </w:tc>
        <w:tc>
          <w:tcPr>
            <w:tcW w:w="4218" w:type="dxa"/>
            <w:hideMark/>
          </w:tcPr>
          <w:p w14:paraId="5FFD9C02"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w:t>
            </w:r>
          </w:p>
        </w:tc>
      </w:tr>
      <w:tr w:rsidR="002E7565" w:rsidRPr="00BB6BDF" w14:paraId="4D022407" w14:textId="77777777" w:rsidTr="0025429E">
        <w:trPr>
          <w:cantSplit/>
          <w:trHeight w:val="20"/>
        </w:trPr>
        <w:tc>
          <w:tcPr>
            <w:tcW w:w="667" w:type="dxa"/>
            <w:hideMark/>
          </w:tcPr>
          <w:p w14:paraId="652E646D"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101</w:t>
            </w:r>
          </w:p>
        </w:tc>
        <w:tc>
          <w:tcPr>
            <w:tcW w:w="6274" w:type="dxa"/>
            <w:noWrap/>
            <w:hideMark/>
          </w:tcPr>
          <w:p w14:paraId="3FCF9785"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виготовлення державних актів на земельну ділянку  в  закладах культури;</w:t>
            </w:r>
          </w:p>
        </w:tc>
        <w:tc>
          <w:tcPr>
            <w:tcW w:w="1985" w:type="dxa"/>
            <w:hideMark/>
          </w:tcPr>
          <w:p w14:paraId="19F48EB4"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56134A82"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10</w:t>
            </w:r>
          </w:p>
        </w:tc>
        <w:tc>
          <w:tcPr>
            <w:tcW w:w="4218" w:type="dxa"/>
            <w:hideMark/>
          </w:tcPr>
          <w:p w14:paraId="3D1E4321"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w:t>
            </w:r>
          </w:p>
        </w:tc>
      </w:tr>
      <w:tr w:rsidR="002E7565" w:rsidRPr="00BB6BDF" w14:paraId="406611C6" w14:textId="77777777" w:rsidTr="0025429E">
        <w:trPr>
          <w:cantSplit/>
          <w:trHeight w:val="20"/>
        </w:trPr>
        <w:tc>
          <w:tcPr>
            <w:tcW w:w="6941" w:type="dxa"/>
            <w:gridSpan w:val="2"/>
            <w:noWrap/>
            <w:hideMark/>
          </w:tcPr>
          <w:p w14:paraId="662CEE9E" w14:textId="77777777" w:rsidR="002E7565" w:rsidRPr="00BB6BDF" w:rsidRDefault="002E7565" w:rsidP="002E7565">
            <w:pPr>
              <w:jc w:val="both"/>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ТУРИЗМ</w:t>
            </w:r>
          </w:p>
        </w:tc>
        <w:tc>
          <w:tcPr>
            <w:tcW w:w="1985" w:type="dxa"/>
            <w:hideMark/>
          </w:tcPr>
          <w:p w14:paraId="64CB0793"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2126" w:type="dxa"/>
            <w:hideMark/>
          </w:tcPr>
          <w:p w14:paraId="5BEE8CFC"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4218" w:type="dxa"/>
            <w:hideMark/>
          </w:tcPr>
          <w:p w14:paraId="69A37FAD"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w:t>
            </w:r>
          </w:p>
        </w:tc>
      </w:tr>
      <w:tr w:rsidR="002E7565" w:rsidRPr="00BB6BDF" w14:paraId="24792CD0" w14:textId="77777777" w:rsidTr="0025429E">
        <w:trPr>
          <w:cantSplit/>
          <w:trHeight w:val="20"/>
        </w:trPr>
        <w:tc>
          <w:tcPr>
            <w:tcW w:w="667" w:type="dxa"/>
            <w:hideMark/>
          </w:tcPr>
          <w:p w14:paraId="26C4B16C"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 </w:t>
            </w:r>
          </w:p>
        </w:tc>
        <w:tc>
          <w:tcPr>
            <w:tcW w:w="6274" w:type="dxa"/>
            <w:hideMark/>
          </w:tcPr>
          <w:p w14:paraId="62D74390"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Становлення місцевого туристичного продукту</w:t>
            </w:r>
          </w:p>
        </w:tc>
        <w:tc>
          <w:tcPr>
            <w:tcW w:w="1985" w:type="dxa"/>
            <w:hideMark/>
          </w:tcPr>
          <w:p w14:paraId="7747E884"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2126" w:type="dxa"/>
            <w:hideMark/>
          </w:tcPr>
          <w:p w14:paraId="1CAFFDCD"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4218" w:type="dxa"/>
            <w:hideMark/>
          </w:tcPr>
          <w:p w14:paraId="26A8600A"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w:t>
            </w:r>
          </w:p>
        </w:tc>
      </w:tr>
      <w:tr w:rsidR="002E7565" w:rsidRPr="00BB6BDF" w14:paraId="41861AF5" w14:textId="77777777" w:rsidTr="0025429E">
        <w:trPr>
          <w:cantSplit/>
          <w:trHeight w:val="20"/>
        </w:trPr>
        <w:tc>
          <w:tcPr>
            <w:tcW w:w="667" w:type="dxa"/>
            <w:hideMark/>
          </w:tcPr>
          <w:p w14:paraId="57B8DE7C"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102</w:t>
            </w:r>
          </w:p>
        </w:tc>
        <w:tc>
          <w:tcPr>
            <w:tcW w:w="6274" w:type="dxa"/>
            <w:hideMark/>
          </w:tcPr>
          <w:p w14:paraId="6A3C1A5A"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Проведення виїздів, оглядів, здійснення моніторингу, обстеження наявних та діючих туристичних об’єктів та визначення їх розвитку пріоритетності та розвитку</w:t>
            </w:r>
          </w:p>
        </w:tc>
        <w:tc>
          <w:tcPr>
            <w:tcW w:w="1985" w:type="dxa"/>
            <w:hideMark/>
          </w:tcPr>
          <w:p w14:paraId="1ECBF0B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10DDBC20"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w:t>
            </w:r>
          </w:p>
        </w:tc>
        <w:tc>
          <w:tcPr>
            <w:tcW w:w="4218" w:type="dxa"/>
            <w:hideMark/>
          </w:tcPr>
          <w:p w14:paraId="2586DAD6"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Городоцької сільської ради</w:t>
            </w:r>
          </w:p>
        </w:tc>
      </w:tr>
      <w:tr w:rsidR="002E7565" w:rsidRPr="00BB6BDF" w14:paraId="5087B664" w14:textId="77777777" w:rsidTr="0025429E">
        <w:trPr>
          <w:cantSplit/>
          <w:trHeight w:val="20"/>
        </w:trPr>
        <w:tc>
          <w:tcPr>
            <w:tcW w:w="667" w:type="dxa"/>
            <w:hideMark/>
          </w:tcPr>
          <w:p w14:paraId="50C51354"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33834DB1"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Розроблення різнопланових туристичних маршрутів та їх впровадження (обстеження, апробація, інформаційний супровід, маркування, встановлення вказівників, знаків, облаштування зон відпочинку тощо).</w:t>
            </w:r>
          </w:p>
        </w:tc>
        <w:tc>
          <w:tcPr>
            <w:tcW w:w="1985" w:type="dxa"/>
            <w:hideMark/>
          </w:tcPr>
          <w:p w14:paraId="4F48406A"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21DBF66E"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10</w:t>
            </w:r>
          </w:p>
        </w:tc>
        <w:tc>
          <w:tcPr>
            <w:tcW w:w="4218" w:type="dxa"/>
            <w:hideMark/>
          </w:tcPr>
          <w:p w14:paraId="0E899E39"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Городоцької сільської ради</w:t>
            </w:r>
          </w:p>
        </w:tc>
      </w:tr>
      <w:tr w:rsidR="002E7565" w:rsidRPr="00BB6BDF" w14:paraId="3BAAEFA4" w14:textId="77777777" w:rsidTr="0025429E">
        <w:trPr>
          <w:cantSplit/>
          <w:trHeight w:val="20"/>
        </w:trPr>
        <w:tc>
          <w:tcPr>
            <w:tcW w:w="667" w:type="dxa"/>
            <w:hideMark/>
          </w:tcPr>
          <w:p w14:paraId="016CF153"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4B72AC35"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Виготовлення та встановлення вказівників, інформаційних стендів до основних туристично- екскурсійних об'єктів, санітарних місць, закладів розміщення і харчування, транспортних вузлів Городоцької територіальної громади</w:t>
            </w:r>
          </w:p>
        </w:tc>
        <w:tc>
          <w:tcPr>
            <w:tcW w:w="1985" w:type="dxa"/>
            <w:hideMark/>
          </w:tcPr>
          <w:p w14:paraId="094549CC"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422CBC3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45</w:t>
            </w:r>
          </w:p>
        </w:tc>
        <w:tc>
          <w:tcPr>
            <w:tcW w:w="4218" w:type="dxa"/>
            <w:hideMark/>
          </w:tcPr>
          <w:p w14:paraId="493CC6FF"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Городоцька сільська рада ДП “Рівненський </w:t>
            </w:r>
            <w:proofErr w:type="spellStart"/>
            <w:r w:rsidRPr="00BB6BDF">
              <w:rPr>
                <w:rFonts w:ascii="Times New Roman" w:eastAsia="Times New Roman" w:hAnsi="Times New Roman" w:cs="Times New Roman"/>
                <w:color w:val="000000"/>
                <w:lang w:eastAsia="uk-UA"/>
              </w:rPr>
              <w:t>облавтодор</w:t>
            </w:r>
            <w:proofErr w:type="spellEnd"/>
            <w:r w:rsidRPr="00BB6BDF">
              <w:rPr>
                <w:rFonts w:ascii="Times New Roman" w:eastAsia="Times New Roman" w:hAnsi="Times New Roman" w:cs="Times New Roman"/>
                <w:color w:val="000000"/>
                <w:lang w:eastAsia="uk-UA"/>
              </w:rPr>
              <w:t>”</w:t>
            </w:r>
          </w:p>
        </w:tc>
      </w:tr>
      <w:tr w:rsidR="002E7565" w:rsidRPr="00BB6BDF" w14:paraId="299E6F1E" w14:textId="77777777" w:rsidTr="0025429E">
        <w:trPr>
          <w:cantSplit/>
          <w:trHeight w:val="20"/>
        </w:trPr>
        <w:tc>
          <w:tcPr>
            <w:tcW w:w="667" w:type="dxa"/>
            <w:hideMark/>
          </w:tcPr>
          <w:p w14:paraId="27B8399A"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6186864F"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Створення безпечних умов для туристів, проведення обстеження, очистки та впорядкування пішохідних туристичних та велосипедних шляхів.</w:t>
            </w:r>
          </w:p>
        </w:tc>
        <w:tc>
          <w:tcPr>
            <w:tcW w:w="1985" w:type="dxa"/>
            <w:hideMark/>
          </w:tcPr>
          <w:p w14:paraId="00DB7BD7"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7F2A933C"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20</w:t>
            </w:r>
          </w:p>
        </w:tc>
        <w:tc>
          <w:tcPr>
            <w:tcW w:w="4218" w:type="dxa"/>
            <w:hideMark/>
          </w:tcPr>
          <w:p w14:paraId="1F5F647A"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Городоцька </w:t>
            </w:r>
            <w:r w:rsidR="00BB6BDF" w:rsidRPr="00BB6BDF">
              <w:rPr>
                <w:rFonts w:ascii="Times New Roman" w:eastAsia="Times New Roman" w:hAnsi="Times New Roman" w:cs="Times New Roman"/>
                <w:color w:val="000000"/>
                <w:lang w:eastAsia="uk-UA"/>
              </w:rPr>
              <w:t>сільська</w:t>
            </w:r>
            <w:r w:rsidRPr="00BB6BDF">
              <w:rPr>
                <w:rFonts w:ascii="Times New Roman" w:eastAsia="Times New Roman" w:hAnsi="Times New Roman" w:cs="Times New Roman"/>
                <w:color w:val="000000"/>
                <w:lang w:eastAsia="uk-UA"/>
              </w:rPr>
              <w:t xml:space="preserve"> рада</w:t>
            </w:r>
          </w:p>
        </w:tc>
      </w:tr>
      <w:tr w:rsidR="002E7565" w:rsidRPr="00BB6BDF" w14:paraId="36892783" w14:textId="77777777" w:rsidTr="0025429E">
        <w:trPr>
          <w:cantSplit/>
          <w:trHeight w:val="20"/>
        </w:trPr>
        <w:tc>
          <w:tcPr>
            <w:tcW w:w="667" w:type="dxa"/>
            <w:hideMark/>
          </w:tcPr>
          <w:p w14:paraId="3E19A0B9"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7837B657"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Розвиток </w:t>
            </w:r>
            <w:proofErr w:type="spellStart"/>
            <w:r w:rsidRPr="00BB6BDF">
              <w:rPr>
                <w:rFonts w:ascii="Times New Roman" w:eastAsia="Times New Roman" w:hAnsi="Times New Roman" w:cs="Times New Roman"/>
                <w:color w:val="000000"/>
                <w:lang w:eastAsia="uk-UA"/>
              </w:rPr>
              <w:t>велоінфраструктури</w:t>
            </w:r>
            <w:proofErr w:type="spellEnd"/>
            <w:r w:rsidRPr="00BB6BDF">
              <w:rPr>
                <w:rFonts w:ascii="Times New Roman" w:eastAsia="Times New Roman" w:hAnsi="Times New Roman" w:cs="Times New Roman"/>
                <w:color w:val="000000"/>
                <w:lang w:eastAsia="uk-UA"/>
              </w:rPr>
              <w:t xml:space="preserve"> на території Городоцької територіальної громади з врахуванням гендерної рівності (створення </w:t>
            </w:r>
            <w:proofErr w:type="spellStart"/>
            <w:r w:rsidRPr="00BB6BDF">
              <w:rPr>
                <w:rFonts w:ascii="Times New Roman" w:eastAsia="Times New Roman" w:hAnsi="Times New Roman" w:cs="Times New Roman"/>
                <w:color w:val="000000"/>
                <w:lang w:eastAsia="uk-UA"/>
              </w:rPr>
              <w:t>веломаршрутів</w:t>
            </w:r>
            <w:proofErr w:type="spellEnd"/>
            <w:r w:rsidRPr="00BB6BDF">
              <w:rPr>
                <w:rFonts w:ascii="Times New Roman" w:eastAsia="Times New Roman" w:hAnsi="Times New Roman" w:cs="Times New Roman"/>
                <w:color w:val="000000"/>
                <w:lang w:eastAsia="uk-UA"/>
              </w:rPr>
              <w:t xml:space="preserve">, облаштування велосипедних доріжок, із нанесенням </w:t>
            </w:r>
            <w:proofErr w:type="spellStart"/>
            <w:r w:rsidRPr="00BB6BDF">
              <w:rPr>
                <w:rFonts w:ascii="Times New Roman" w:eastAsia="Times New Roman" w:hAnsi="Times New Roman" w:cs="Times New Roman"/>
                <w:color w:val="000000"/>
                <w:lang w:eastAsia="uk-UA"/>
              </w:rPr>
              <w:t>дорожної</w:t>
            </w:r>
            <w:proofErr w:type="spellEnd"/>
            <w:r w:rsidRPr="00BB6BDF">
              <w:rPr>
                <w:rFonts w:ascii="Times New Roman" w:eastAsia="Times New Roman" w:hAnsi="Times New Roman" w:cs="Times New Roman"/>
                <w:color w:val="000000"/>
                <w:lang w:eastAsia="uk-UA"/>
              </w:rPr>
              <w:t xml:space="preserve"> розмітки, проведення маркування </w:t>
            </w:r>
            <w:proofErr w:type="spellStart"/>
            <w:r w:rsidRPr="00BB6BDF">
              <w:rPr>
                <w:rFonts w:ascii="Times New Roman" w:eastAsia="Times New Roman" w:hAnsi="Times New Roman" w:cs="Times New Roman"/>
                <w:color w:val="000000"/>
                <w:lang w:eastAsia="uk-UA"/>
              </w:rPr>
              <w:t>веломаршрутів</w:t>
            </w:r>
            <w:proofErr w:type="spellEnd"/>
            <w:r w:rsidRPr="00BB6BDF">
              <w:rPr>
                <w:rFonts w:ascii="Times New Roman" w:eastAsia="Times New Roman" w:hAnsi="Times New Roman" w:cs="Times New Roman"/>
                <w:color w:val="000000"/>
                <w:lang w:eastAsia="uk-UA"/>
              </w:rPr>
              <w:t xml:space="preserve">, встановлення інформаційних знаків, (вказівників), придбання велосипедів, облаштування </w:t>
            </w:r>
            <w:proofErr w:type="spellStart"/>
            <w:r w:rsidRPr="00BB6BDF">
              <w:rPr>
                <w:rFonts w:ascii="Times New Roman" w:eastAsia="Times New Roman" w:hAnsi="Times New Roman" w:cs="Times New Roman"/>
                <w:color w:val="000000"/>
                <w:lang w:eastAsia="uk-UA"/>
              </w:rPr>
              <w:t>велопрокату</w:t>
            </w:r>
            <w:proofErr w:type="spellEnd"/>
            <w:r w:rsidRPr="00BB6BDF">
              <w:rPr>
                <w:rFonts w:ascii="Times New Roman" w:eastAsia="Times New Roman" w:hAnsi="Times New Roman" w:cs="Times New Roman"/>
                <w:color w:val="000000"/>
                <w:lang w:eastAsia="uk-UA"/>
              </w:rPr>
              <w:t xml:space="preserve">, створення </w:t>
            </w:r>
            <w:proofErr w:type="spellStart"/>
            <w:r w:rsidRPr="00BB6BDF">
              <w:rPr>
                <w:rFonts w:ascii="Times New Roman" w:eastAsia="Times New Roman" w:hAnsi="Times New Roman" w:cs="Times New Roman"/>
                <w:color w:val="000000"/>
                <w:lang w:eastAsia="uk-UA"/>
              </w:rPr>
              <w:t>велопарковок</w:t>
            </w:r>
            <w:proofErr w:type="spellEnd"/>
            <w:r w:rsidRPr="00BB6BDF">
              <w:rPr>
                <w:rFonts w:ascii="Times New Roman" w:eastAsia="Times New Roman" w:hAnsi="Times New Roman" w:cs="Times New Roman"/>
                <w:color w:val="000000"/>
                <w:lang w:eastAsia="uk-UA"/>
              </w:rPr>
              <w:t xml:space="preserve"> та станції технічного самообслуговування велосипедів, встановлення </w:t>
            </w:r>
            <w:proofErr w:type="spellStart"/>
            <w:r w:rsidRPr="00BB6BDF">
              <w:rPr>
                <w:rFonts w:ascii="Times New Roman" w:eastAsia="Times New Roman" w:hAnsi="Times New Roman" w:cs="Times New Roman"/>
                <w:color w:val="000000"/>
                <w:lang w:eastAsia="uk-UA"/>
              </w:rPr>
              <w:t>біотуалетів</w:t>
            </w:r>
            <w:proofErr w:type="spellEnd"/>
            <w:r w:rsidRPr="00BB6BDF">
              <w:rPr>
                <w:rFonts w:ascii="Times New Roman" w:eastAsia="Times New Roman" w:hAnsi="Times New Roman" w:cs="Times New Roman"/>
                <w:color w:val="000000"/>
                <w:lang w:eastAsia="uk-UA"/>
              </w:rPr>
              <w:t>)</w:t>
            </w:r>
          </w:p>
        </w:tc>
        <w:tc>
          <w:tcPr>
            <w:tcW w:w="1985" w:type="dxa"/>
            <w:hideMark/>
          </w:tcPr>
          <w:p w14:paraId="0C5B1F58"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1ECE30A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100</w:t>
            </w:r>
          </w:p>
        </w:tc>
        <w:tc>
          <w:tcPr>
            <w:tcW w:w="4218" w:type="dxa"/>
            <w:hideMark/>
          </w:tcPr>
          <w:p w14:paraId="672CA37F"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Городоцька сільська рада</w:t>
            </w:r>
          </w:p>
        </w:tc>
      </w:tr>
      <w:tr w:rsidR="002E7565" w:rsidRPr="00BB6BDF" w14:paraId="37AA0A68" w14:textId="77777777" w:rsidTr="0025429E">
        <w:trPr>
          <w:cantSplit/>
          <w:trHeight w:val="20"/>
        </w:trPr>
        <w:tc>
          <w:tcPr>
            <w:tcW w:w="667" w:type="dxa"/>
            <w:hideMark/>
          </w:tcPr>
          <w:p w14:paraId="46BDA767"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74CBF9F3"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Розробка та виготовлення туристичної карти Городоцької територіальної громади</w:t>
            </w:r>
          </w:p>
        </w:tc>
        <w:tc>
          <w:tcPr>
            <w:tcW w:w="1985" w:type="dxa"/>
            <w:hideMark/>
          </w:tcPr>
          <w:p w14:paraId="5040CFD2"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61717E88"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w:t>
            </w:r>
          </w:p>
        </w:tc>
        <w:tc>
          <w:tcPr>
            <w:tcW w:w="4218" w:type="dxa"/>
            <w:hideMark/>
          </w:tcPr>
          <w:p w14:paraId="5A10200A"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Городоцька сільська рада</w:t>
            </w:r>
          </w:p>
        </w:tc>
      </w:tr>
      <w:tr w:rsidR="002E7565" w:rsidRPr="00BB6BDF" w14:paraId="665037D7" w14:textId="77777777" w:rsidTr="0025429E">
        <w:trPr>
          <w:cantSplit/>
          <w:trHeight w:val="20"/>
        </w:trPr>
        <w:tc>
          <w:tcPr>
            <w:tcW w:w="667" w:type="dxa"/>
            <w:hideMark/>
          </w:tcPr>
          <w:p w14:paraId="115E0B68"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lastRenderedPageBreak/>
              <w:t>-</w:t>
            </w:r>
          </w:p>
        </w:tc>
        <w:tc>
          <w:tcPr>
            <w:tcW w:w="6274" w:type="dxa"/>
            <w:hideMark/>
          </w:tcPr>
          <w:p w14:paraId="5FE83D2A"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Проведення моніторингу стану, виявлення проблем та перспектив розвитку туристичної галузі громади шляхом здійснення обстежень, виїздів, оглядів, маркетингових, аналітичних, соціологічних досліджень та опитувань у галузі туризму.</w:t>
            </w:r>
          </w:p>
        </w:tc>
        <w:tc>
          <w:tcPr>
            <w:tcW w:w="1985" w:type="dxa"/>
            <w:hideMark/>
          </w:tcPr>
          <w:p w14:paraId="6B7F70C9"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1316CAE1"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60</w:t>
            </w:r>
          </w:p>
        </w:tc>
        <w:tc>
          <w:tcPr>
            <w:tcW w:w="4218" w:type="dxa"/>
            <w:hideMark/>
          </w:tcPr>
          <w:p w14:paraId="6C71D6F4"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Городоцька сільська рада</w:t>
            </w:r>
          </w:p>
        </w:tc>
      </w:tr>
      <w:tr w:rsidR="002E7565" w:rsidRPr="00BB6BDF" w14:paraId="660FCBEB" w14:textId="77777777" w:rsidTr="0025429E">
        <w:trPr>
          <w:cantSplit/>
          <w:trHeight w:val="20"/>
        </w:trPr>
        <w:tc>
          <w:tcPr>
            <w:tcW w:w="667" w:type="dxa"/>
            <w:hideMark/>
          </w:tcPr>
          <w:p w14:paraId="2E7B0DD8"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41CEF009"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Проведення семінарів-</w:t>
            </w:r>
            <w:r w:rsidR="00BB6BDF" w:rsidRPr="00BB6BDF">
              <w:rPr>
                <w:rFonts w:ascii="Times New Roman" w:eastAsia="Times New Roman" w:hAnsi="Times New Roman" w:cs="Times New Roman"/>
                <w:color w:val="000000"/>
                <w:lang w:eastAsia="uk-UA"/>
              </w:rPr>
              <w:t>практикумів</w:t>
            </w:r>
            <w:r w:rsidRPr="00BB6BDF">
              <w:rPr>
                <w:rFonts w:ascii="Times New Roman" w:eastAsia="Times New Roman" w:hAnsi="Times New Roman" w:cs="Times New Roman"/>
                <w:color w:val="000000"/>
                <w:lang w:eastAsia="uk-UA"/>
              </w:rPr>
              <w:t xml:space="preserve"> на тему: “Краєзнавча </w:t>
            </w:r>
            <w:proofErr w:type="spellStart"/>
            <w:r w:rsidRPr="00BB6BDF">
              <w:rPr>
                <w:rFonts w:ascii="Times New Roman" w:eastAsia="Times New Roman" w:hAnsi="Times New Roman" w:cs="Times New Roman"/>
                <w:color w:val="000000"/>
                <w:lang w:eastAsia="uk-UA"/>
              </w:rPr>
              <w:t>пам’яткоохоронна</w:t>
            </w:r>
            <w:proofErr w:type="spellEnd"/>
            <w:r w:rsidRPr="00BB6BDF">
              <w:rPr>
                <w:rFonts w:ascii="Times New Roman" w:eastAsia="Times New Roman" w:hAnsi="Times New Roman" w:cs="Times New Roman"/>
                <w:color w:val="000000"/>
                <w:lang w:eastAsia="uk-UA"/>
              </w:rPr>
              <w:t xml:space="preserve"> та туристична діяльність як можливість популяризації та розвитку місцевої територіальної громади”.</w:t>
            </w:r>
          </w:p>
        </w:tc>
        <w:tc>
          <w:tcPr>
            <w:tcW w:w="1985" w:type="dxa"/>
            <w:hideMark/>
          </w:tcPr>
          <w:p w14:paraId="3ADB5792"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0BBB4EC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10</w:t>
            </w:r>
          </w:p>
        </w:tc>
        <w:tc>
          <w:tcPr>
            <w:tcW w:w="4218" w:type="dxa"/>
            <w:hideMark/>
          </w:tcPr>
          <w:p w14:paraId="2BC956B3"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Городоцької сільської ради</w:t>
            </w:r>
          </w:p>
        </w:tc>
      </w:tr>
      <w:tr w:rsidR="002E7565" w:rsidRPr="00BB6BDF" w14:paraId="6F1717E0" w14:textId="77777777" w:rsidTr="0025429E">
        <w:trPr>
          <w:cantSplit/>
          <w:trHeight w:val="20"/>
        </w:trPr>
        <w:tc>
          <w:tcPr>
            <w:tcW w:w="667" w:type="dxa"/>
            <w:hideMark/>
          </w:tcPr>
          <w:p w14:paraId="070EEDBC"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103</w:t>
            </w:r>
          </w:p>
        </w:tc>
        <w:tc>
          <w:tcPr>
            <w:tcW w:w="6274" w:type="dxa"/>
            <w:hideMark/>
          </w:tcPr>
          <w:p w14:paraId="62C30655"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Розвиток туристично-рекреаційної інфраструктури та територій</w:t>
            </w:r>
          </w:p>
        </w:tc>
        <w:tc>
          <w:tcPr>
            <w:tcW w:w="1985" w:type="dxa"/>
            <w:hideMark/>
          </w:tcPr>
          <w:p w14:paraId="6ED6DE31"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2126" w:type="dxa"/>
            <w:hideMark/>
          </w:tcPr>
          <w:p w14:paraId="4416EC8B"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4218" w:type="dxa"/>
            <w:hideMark/>
          </w:tcPr>
          <w:p w14:paraId="3E7D7C51"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w:t>
            </w:r>
          </w:p>
        </w:tc>
      </w:tr>
      <w:tr w:rsidR="002E7565" w:rsidRPr="00BB6BDF" w14:paraId="045D6561" w14:textId="77777777" w:rsidTr="0025429E">
        <w:trPr>
          <w:cantSplit/>
          <w:trHeight w:val="20"/>
        </w:trPr>
        <w:tc>
          <w:tcPr>
            <w:tcW w:w="667" w:type="dxa"/>
            <w:hideMark/>
          </w:tcPr>
          <w:p w14:paraId="63FBCE28"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4E20B005"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Проведення конкурсу світлин на туристичну тематику</w:t>
            </w:r>
          </w:p>
        </w:tc>
        <w:tc>
          <w:tcPr>
            <w:tcW w:w="1985" w:type="dxa"/>
            <w:hideMark/>
          </w:tcPr>
          <w:p w14:paraId="570D815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3C27B20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w:t>
            </w:r>
          </w:p>
        </w:tc>
        <w:tc>
          <w:tcPr>
            <w:tcW w:w="4218" w:type="dxa"/>
            <w:hideMark/>
          </w:tcPr>
          <w:p w14:paraId="59E6BFEA"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Городоцької сільської ради</w:t>
            </w:r>
          </w:p>
        </w:tc>
      </w:tr>
      <w:tr w:rsidR="002E7565" w:rsidRPr="00BB6BDF" w14:paraId="3D60A2F0" w14:textId="77777777" w:rsidTr="0025429E">
        <w:trPr>
          <w:cantSplit/>
          <w:trHeight w:val="20"/>
        </w:trPr>
        <w:tc>
          <w:tcPr>
            <w:tcW w:w="667" w:type="dxa"/>
            <w:hideMark/>
          </w:tcPr>
          <w:p w14:paraId="0E06E6E6"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39D4C2EC"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Виготовлення (оновлення), встановлення вказівників, інформаційних щитів, дорожніх туристичних знаків, визначення та облаштування територій для стоянок туристичного транспорту, кемпінгів, санітарних місць тощо біля основних туристично-екскурсійних, інфраструктурних об’єктів в місцях масового відпочинку населення.</w:t>
            </w:r>
          </w:p>
        </w:tc>
        <w:tc>
          <w:tcPr>
            <w:tcW w:w="1985" w:type="dxa"/>
            <w:hideMark/>
          </w:tcPr>
          <w:p w14:paraId="3246A882"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5BBB55B9"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60</w:t>
            </w:r>
          </w:p>
        </w:tc>
        <w:tc>
          <w:tcPr>
            <w:tcW w:w="4218" w:type="dxa"/>
            <w:hideMark/>
          </w:tcPr>
          <w:p w14:paraId="3CD47386"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Городоцька сільська рада ДП ‘‘Рівненський </w:t>
            </w:r>
            <w:proofErr w:type="spellStart"/>
            <w:r w:rsidRPr="00BB6BDF">
              <w:rPr>
                <w:rFonts w:ascii="Times New Roman" w:eastAsia="Times New Roman" w:hAnsi="Times New Roman" w:cs="Times New Roman"/>
                <w:color w:val="000000"/>
                <w:lang w:eastAsia="uk-UA"/>
              </w:rPr>
              <w:t>облавтодор</w:t>
            </w:r>
            <w:proofErr w:type="spellEnd"/>
            <w:r w:rsidRPr="00BB6BDF">
              <w:rPr>
                <w:rFonts w:ascii="Times New Roman" w:eastAsia="Times New Roman" w:hAnsi="Times New Roman" w:cs="Times New Roman"/>
                <w:color w:val="000000"/>
                <w:lang w:eastAsia="uk-UA"/>
              </w:rPr>
              <w:t>”</w:t>
            </w:r>
          </w:p>
        </w:tc>
      </w:tr>
      <w:tr w:rsidR="002E7565" w:rsidRPr="00BB6BDF" w14:paraId="4BBFABEE" w14:textId="77777777" w:rsidTr="0025429E">
        <w:trPr>
          <w:cantSplit/>
          <w:trHeight w:val="20"/>
        </w:trPr>
        <w:tc>
          <w:tcPr>
            <w:tcW w:w="667" w:type="dxa"/>
            <w:hideMark/>
          </w:tcPr>
          <w:p w14:paraId="3F57A110"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1FCAAE6B"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Здійснення заходів з облаштування, впорядкування об’єктів та територій рекреаційного призначення, сприяння в організації </w:t>
            </w:r>
            <w:proofErr w:type="spellStart"/>
            <w:r w:rsidRPr="00BB6BDF">
              <w:rPr>
                <w:rFonts w:ascii="Times New Roman" w:eastAsia="Times New Roman" w:hAnsi="Times New Roman" w:cs="Times New Roman"/>
                <w:color w:val="000000"/>
                <w:lang w:eastAsia="uk-UA"/>
              </w:rPr>
              <w:t>екотуристичних</w:t>
            </w:r>
            <w:proofErr w:type="spellEnd"/>
            <w:r w:rsidRPr="00BB6BDF">
              <w:rPr>
                <w:rFonts w:ascii="Times New Roman" w:eastAsia="Times New Roman" w:hAnsi="Times New Roman" w:cs="Times New Roman"/>
                <w:color w:val="000000"/>
                <w:lang w:eastAsia="uk-UA"/>
              </w:rPr>
              <w:t xml:space="preserve"> акцій на території Городоцької сільської ради</w:t>
            </w:r>
          </w:p>
        </w:tc>
        <w:tc>
          <w:tcPr>
            <w:tcW w:w="1985" w:type="dxa"/>
            <w:hideMark/>
          </w:tcPr>
          <w:p w14:paraId="3D91FCEA"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24A05FC5"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10</w:t>
            </w:r>
          </w:p>
        </w:tc>
        <w:tc>
          <w:tcPr>
            <w:tcW w:w="4218" w:type="dxa"/>
            <w:hideMark/>
          </w:tcPr>
          <w:p w14:paraId="3786DC56"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Городоцька сільська рада</w:t>
            </w:r>
          </w:p>
        </w:tc>
      </w:tr>
      <w:tr w:rsidR="002E7565" w:rsidRPr="00BB6BDF" w14:paraId="23E9212B" w14:textId="77777777" w:rsidTr="0025429E">
        <w:trPr>
          <w:cantSplit/>
          <w:trHeight w:val="20"/>
        </w:trPr>
        <w:tc>
          <w:tcPr>
            <w:tcW w:w="667" w:type="dxa"/>
            <w:hideMark/>
          </w:tcPr>
          <w:p w14:paraId="13339764"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104</w:t>
            </w:r>
          </w:p>
        </w:tc>
        <w:tc>
          <w:tcPr>
            <w:tcW w:w="6274" w:type="dxa"/>
            <w:hideMark/>
          </w:tcPr>
          <w:p w14:paraId="3D438735"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Розвиток сільського зеленого туризму</w:t>
            </w:r>
          </w:p>
        </w:tc>
        <w:tc>
          <w:tcPr>
            <w:tcW w:w="1985" w:type="dxa"/>
            <w:hideMark/>
          </w:tcPr>
          <w:p w14:paraId="62A6D8B7"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2126" w:type="dxa"/>
            <w:hideMark/>
          </w:tcPr>
          <w:p w14:paraId="35D4C3DD"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4218" w:type="dxa"/>
            <w:hideMark/>
          </w:tcPr>
          <w:p w14:paraId="3E6AD7E4"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w:t>
            </w:r>
          </w:p>
        </w:tc>
      </w:tr>
      <w:tr w:rsidR="002E7565" w:rsidRPr="00BB6BDF" w14:paraId="6CC81308" w14:textId="77777777" w:rsidTr="0025429E">
        <w:trPr>
          <w:cantSplit/>
          <w:trHeight w:val="20"/>
        </w:trPr>
        <w:tc>
          <w:tcPr>
            <w:tcW w:w="667" w:type="dxa"/>
            <w:hideMark/>
          </w:tcPr>
          <w:p w14:paraId="41AA3235"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3954EEF3"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Активізація розвитку сільського зеленого туризму шляхом проведення семінарів для осіб, які мають можливість та бажання займатися сільським зеленим туризмом.</w:t>
            </w:r>
          </w:p>
        </w:tc>
        <w:tc>
          <w:tcPr>
            <w:tcW w:w="1985" w:type="dxa"/>
            <w:hideMark/>
          </w:tcPr>
          <w:p w14:paraId="0A5FB600"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14D5C9B0"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3</w:t>
            </w:r>
          </w:p>
        </w:tc>
        <w:tc>
          <w:tcPr>
            <w:tcW w:w="4218" w:type="dxa"/>
            <w:hideMark/>
          </w:tcPr>
          <w:p w14:paraId="68A71471"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Городоцької сільської ради</w:t>
            </w:r>
          </w:p>
        </w:tc>
      </w:tr>
      <w:tr w:rsidR="002E7565" w:rsidRPr="00BB6BDF" w14:paraId="24EF172E" w14:textId="77777777" w:rsidTr="0025429E">
        <w:trPr>
          <w:cantSplit/>
          <w:trHeight w:val="20"/>
        </w:trPr>
        <w:tc>
          <w:tcPr>
            <w:tcW w:w="667" w:type="dxa"/>
            <w:hideMark/>
          </w:tcPr>
          <w:p w14:paraId="528F0DE5"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5514EAEC"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Підготувати і видати інформаційно-рекламну продукцію щодо розвитку сільського зеленого туризму в громаді.</w:t>
            </w:r>
          </w:p>
        </w:tc>
        <w:tc>
          <w:tcPr>
            <w:tcW w:w="1985" w:type="dxa"/>
            <w:hideMark/>
          </w:tcPr>
          <w:p w14:paraId="1E854CA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7ADB8D18"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w:t>
            </w:r>
          </w:p>
        </w:tc>
        <w:tc>
          <w:tcPr>
            <w:tcW w:w="4218" w:type="dxa"/>
            <w:hideMark/>
          </w:tcPr>
          <w:p w14:paraId="53C0C269"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Городоцької сільської ради</w:t>
            </w:r>
          </w:p>
        </w:tc>
      </w:tr>
      <w:tr w:rsidR="002E7565" w:rsidRPr="00BB6BDF" w14:paraId="49DC66AF" w14:textId="77777777" w:rsidTr="0025429E">
        <w:trPr>
          <w:cantSplit/>
          <w:trHeight w:val="20"/>
        </w:trPr>
        <w:tc>
          <w:tcPr>
            <w:tcW w:w="667" w:type="dxa"/>
            <w:hideMark/>
          </w:tcPr>
          <w:p w14:paraId="0358FBCF"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105</w:t>
            </w:r>
          </w:p>
        </w:tc>
        <w:tc>
          <w:tcPr>
            <w:tcW w:w="6274" w:type="dxa"/>
            <w:hideMark/>
          </w:tcPr>
          <w:p w14:paraId="07C0DB3E"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Проведення маркетингової кампанії</w:t>
            </w:r>
          </w:p>
        </w:tc>
        <w:tc>
          <w:tcPr>
            <w:tcW w:w="1985" w:type="dxa"/>
            <w:hideMark/>
          </w:tcPr>
          <w:p w14:paraId="0CA77EFE"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2126" w:type="dxa"/>
            <w:hideMark/>
          </w:tcPr>
          <w:p w14:paraId="10BF82DC"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4218" w:type="dxa"/>
            <w:hideMark/>
          </w:tcPr>
          <w:p w14:paraId="1E0BE852"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w:t>
            </w:r>
          </w:p>
        </w:tc>
      </w:tr>
      <w:tr w:rsidR="002E7565" w:rsidRPr="00BB6BDF" w14:paraId="7517D0C5" w14:textId="77777777" w:rsidTr="0025429E">
        <w:trPr>
          <w:cantSplit/>
          <w:trHeight w:val="20"/>
        </w:trPr>
        <w:tc>
          <w:tcPr>
            <w:tcW w:w="667" w:type="dxa"/>
            <w:hideMark/>
          </w:tcPr>
          <w:p w14:paraId="275C19B3"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13529E81"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Виготовлення, розробка, придбання поліграфічної, рекламно-інформаційної, сувенірної продукції про туристичні можливості Городоцької територіальної громади, а також сприяння у їх поширенні на та Всеукраїнських виставкових заходах, бізнес-форумах, конференціях, круглих столах, семінарах, інших заходах.</w:t>
            </w:r>
          </w:p>
        </w:tc>
        <w:tc>
          <w:tcPr>
            <w:tcW w:w="1985" w:type="dxa"/>
            <w:hideMark/>
          </w:tcPr>
          <w:p w14:paraId="6397705C"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43BE6DC9"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30</w:t>
            </w:r>
          </w:p>
        </w:tc>
        <w:tc>
          <w:tcPr>
            <w:tcW w:w="4218" w:type="dxa"/>
            <w:hideMark/>
          </w:tcPr>
          <w:p w14:paraId="7B86953A"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туризму, молоді та спорту Городоцької сільської ради</w:t>
            </w:r>
          </w:p>
        </w:tc>
      </w:tr>
      <w:tr w:rsidR="002E7565" w:rsidRPr="00BB6BDF" w14:paraId="0A553BEC" w14:textId="77777777" w:rsidTr="0025429E">
        <w:trPr>
          <w:cantSplit/>
          <w:trHeight w:val="20"/>
        </w:trPr>
        <w:tc>
          <w:tcPr>
            <w:tcW w:w="667" w:type="dxa"/>
            <w:hideMark/>
          </w:tcPr>
          <w:p w14:paraId="2DB11BC4"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7E82EDF7"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Розробка та виготовлення презентаційного відео про Городоцьку територіальну громаду</w:t>
            </w:r>
          </w:p>
        </w:tc>
        <w:tc>
          <w:tcPr>
            <w:tcW w:w="1985" w:type="dxa"/>
            <w:hideMark/>
          </w:tcPr>
          <w:p w14:paraId="7FF00CAB"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w:t>
            </w:r>
          </w:p>
        </w:tc>
        <w:tc>
          <w:tcPr>
            <w:tcW w:w="2126" w:type="dxa"/>
            <w:hideMark/>
          </w:tcPr>
          <w:p w14:paraId="37230AB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w:t>
            </w:r>
          </w:p>
        </w:tc>
        <w:tc>
          <w:tcPr>
            <w:tcW w:w="4218" w:type="dxa"/>
            <w:hideMark/>
          </w:tcPr>
          <w:p w14:paraId="565EB511"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туризму, молоді та спорту Городоцької сільської ради</w:t>
            </w:r>
          </w:p>
        </w:tc>
      </w:tr>
      <w:tr w:rsidR="002E7565" w:rsidRPr="00BB6BDF" w14:paraId="34F98AA1" w14:textId="77777777" w:rsidTr="0025429E">
        <w:trPr>
          <w:cantSplit/>
          <w:trHeight w:val="20"/>
        </w:trPr>
        <w:tc>
          <w:tcPr>
            <w:tcW w:w="667" w:type="dxa"/>
            <w:hideMark/>
          </w:tcPr>
          <w:p w14:paraId="02E8920C"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lastRenderedPageBreak/>
              <w:t>-</w:t>
            </w:r>
          </w:p>
        </w:tc>
        <w:tc>
          <w:tcPr>
            <w:tcW w:w="6274" w:type="dxa"/>
            <w:hideMark/>
          </w:tcPr>
          <w:p w14:paraId="2F378A83"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Забезпечення презентації громади у спеціалізованих вітчизняних, міжнародних виставках, форумах, ярмарках, конференціях, круглих столах, семінар, тренінгах, інших заходах із виготовленням і придбанням необхідних засобів виставково- експозиційного обладнання та інвентаря.</w:t>
            </w:r>
          </w:p>
        </w:tc>
        <w:tc>
          <w:tcPr>
            <w:tcW w:w="1985" w:type="dxa"/>
            <w:hideMark/>
          </w:tcPr>
          <w:p w14:paraId="00C98742"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4E5693EA"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15</w:t>
            </w:r>
          </w:p>
        </w:tc>
        <w:tc>
          <w:tcPr>
            <w:tcW w:w="4218" w:type="dxa"/>
            <w:hideMark/>
          </w:tcPr>
          <w:p w14:paraId="6A7566E7"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туризму,  молоді та спорту Городоцької сільської рада</w:t>
            </w:r>
          </w:p>
        </w:tc>
      </w:tr>
      <w:tr w:rsidR="002E7565" w:rsidRPr="00BB6BDF" w14:paraId="6AED823A" w14:textId="77777777" w:rsidTr="0025429E">
        <w:trPr>
          <w:cantSplit/>
          <w:trHeight w:val="20"/>
        </w:trPr>
        <w:tc>
          <w:tcPr>
            <w:tcW w:w="667" w:type="dxa"/>
            <w:hideMark/>
          </w:tcPr>
          <w:p w14:paraId="64480CBE"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3B1DAF16"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Організація та проведення в громаді різнопланових туристичних заходів, підтримка перспективних видів туризму, об’єктів, туристичних маршрутів, продуктів, спрямованих на популяризацію внутрішнього туристичного продукту (акції, фестивалі, виставки, ярмарки, круглі столи, заходи з нагоди Всесвітнього дня туризму та Дня туризму в Україні тощо).</w:t>
            </w:r>
          </w:p>
        </w:tc>
        <w:tc>
          <w:tcPr>
            <w:tcW w:w="1985" w:type="dxa"/>
            <w:hideMark/>
          </w:tcPr>
          <w:p w14:paraId="7CD2C591"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3CF23F11"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30</w:t>
            </w:r>
          </w:p>
        </w:tc>
        <w:tc>
          <w:tcPr>
            <w:tcW w:w="4218" w:type="dxa"/>
            <w:hideMark/>
          </w:tcPr>
          <w:p w14:paraId="346A3E87"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туризму, молоді та спорту Городоцької сільської ради</w:t>
            </w:r>
          </w:p>
        </w:tc>
      </w:tr>
      <w:tr w:rsidR="002E7565" w:rsidRPr="00BB6BDF" w14:paraId="133EAD05" w14:textId="77777777" w:rsidTr="0025429E">
        <w:trPr>
          <w:cantSplit/>
          <w:trHeight w:val="20"/>
        </w:trPr>
        <w:tc>
          <w:tcPr>
            <w:tcW w:w="667" w:type="dxa"/>
            <w:hideMark/>
          </w:tcPr>
          <w:p w14:paraId="34A9EC53"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75DBEC5D"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Здійснення ефективної реклами туристичного потенціалу громади шляхом рекламних кампаній у місцевих засобах масової інформації за в мережі інтернет.</w:t>
            </w:r>
          </w:p>
        </w:tc>
        <w:tc>
          <w:tcPr>
            <w:tcW w:w="1985" w:type="dxa"/>
            <w:hideMark/>
          </w:tcPr>
          <w:p w14:paraId="11079F2E"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6C7250B2"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w:t>
            </w:r>
          </w:p>
        </w:tc>
        <w:tc>
          <w:tcPr>
            <w:tcW w:w="4218" w:type="dxa"/>
            <w:hideMark/>
          </w:tcPr>
          <w:p w14:paraId="788EA436"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туризму, молоді та спорту Городоцької сільської ради</w:t>
            </w:r>
          </w:p>
        </w:tc>
      </w:tr>
      <w:tr w:rsidR="002E7565" w:rsidRPr="00BB6BDF" w14:paraId="0E58B522" w14:textId="77777777" w:rsidTr="0025429E">
        <w:trPr>
          <w:cantSplit/>
          <w:trHeight w:val="20"/>
        </w:trPr>
        <w:tc>
          <w:tcPr>
            <w:tcW w:w="667" w:type="dxa"/>
            <w:hideMark/>
          </w:tcPr>
          <w:p w14:paraId="668066F7"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66FAFCE0"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Систематичне наповнення та оновлення інформації офіційного веб-сайту Городоцької сільської ради в розділі "Туризм".</w:t>
            </w:r>
          </w:p>
        </w:tc>
        <w:tc>
          <w:tcPr>
            <w:tcW w:w="1985" w:type="dxa"/>
            <w:hideMark/>
          </w:tcPr>
          <w:p w14:paraId="45C413D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w:t>
            </w:r>
          </w:p>
        </w:tc>
        <w:tc>
          <w:tcPr>
            <w:tcW w:w="2126" w:type="dxa"/>
            <w:hideMark/>
          </w:tcPr>
          <w:p w14:paraId="0E39D941"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w:t>
            </w:r>
          </w:p>
        </w:tc>
        <w:tc>
          <w:tcPr>
            <w:tcW w:w="4218" w:type="dxa"/>
            <w:hideMark/>
          </w:tcPr>
          <w:p w14:paraId="5C50444A"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туризму, молоді та спорту Городоцької сільської ради</w:t>
            </w:r>
          </w:p>
        </w:tc>
      </w:tr>
      <w:tr w:rsidR="002E7565" w:rsidRPr="00BB6BDF" w14:paraId="644E0D2E" w14:textId="77777777" w:rsidTr="0025429E">
        <w:trPr>
          <w:cantSplit/>
          <w:trHeight w:val="20"/>
        </w:trPr>
        <w:tc>
          <w:tcPr>
            <w:tcW w:w="15270" w:type="dxa"/>
            <w:gridSpan w:val="5"/>
            <w:noWrap/>
            <w:hideMark/>
          </w:tcPr>
          <w:p w14:paraId="7C29A28E"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АРХІТЕКТУРА ТА РЕГУЛЮВАННЯ ЗЕМЕЛЬНИХ ВІДНОСИН</w:t>
            </w:r>
          </w:p>
        </w:tc>
      </w:tr>
      <w:tr w:rsidR="002E7565" w:rsidRPr="00BB6BDF" w14:paraId="2FD67463" w14:textId="77777777" w:rsidTr="0025429E">
        <w:trPr>
          <w:cantSplit/>
          <w:trHeight w:val="20"/>
        </w:trPr>
        <w:tc>
          <w:tcPr>
            <w:tcW w:w="667" w:type="dxa"/>
            <w:hideMark/>
          </w:tcPr>
          <w:p w14:paraId="215C979F"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106</w:t>
            </w:r>
          </w:p>
        </w:tc>
        <w:tc>
          <w:tcPr>
            <w:tcW w:w="6274" w:type="dxa"/>
            <w:hideMark/>
          </w:tcPr>
          <w:p w14:paraId="7831768A"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Виготовлення </w:t>
            </w:r>
            <w:proofErr w:type="spellStart"/>
            <w:r w:rsidRPr="00BB6BDF">
              <w:rPr>
                <w:rFonts w:ascii="Times New Roman" w:eastAsia="Times New Roman" w:hAnsi="Times New Roman" w:cs="Times New Roman"/>
                <w:color w:val="000000"/>
                <w:lang w:eastAsia="uk-UA"/>
              </w:rPr>
              <w:t>проєкту</w:t>
            </w:r>
            <w:proofErr w:type="spellEnd"/>
            <w:r w:rsidRPr="00BB6BDF">
              <w:rPr>
                <w:rFonts w:ascii="Times New Roman" w:eastAsia="Times New Roman" w:hAnsi="Times New Roman" w:cs="Times New Roman"/>
                <w:color w:val="000000"/>
                <w:lang w:eastAsia="uk-UA"/>
              </w:rPr>
              <w:t xml:space="preserve"> землеустрою щодо встановлення (зміни) меж населених пунктів</w:t>
            </w:r>
          </w:p>
        </w:tc>
        <w:tc>
          <w:tcPr>
            <w:tcW w:w="1985" w:type="dxa"/>
            <w:hideMark/>
          </w:tcPr>
          <w:p w14:paraId="1C9D8CCA"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632ED03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150</w:t>
            </w:r>
          </w:p>
        </w:tc>
        <w:tc>
          <w:tcPr>
            <w:tcW w:w="4218" w:type="dxa"/>
            <w:hideMark/>
          </w:tcPr>
          <w:p w14:paraId="15F6959D"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Суб’єкт, що є виконавцем робіт із землеустрою згідно закону</w:t>
            </w:r>
          </w:p>
        </w:tc>
      </w:tr>
      <w:tr w:rsidR="002E7565" w:rsidRPr="00BB6BDF" w14:paraId="10149B79" w14:textId="77777777" w:rsidTr="0025429E">
        <w:trPr>
          <w:cantSplit/>
          <w:trHeight w:val="20"/>
        </w:trPr>
        <w:tc>
          <w:tcPr>
            <w:tcW w:w="667" w:type="dxa"/>
            <w:hideMark/>
          </w:tcPr>
          <w:p w14:paraId="513BD753"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107</w:t>
            </w:r>
          </w:p>
        </w:tc>
        <w:tc>
          <w:tcPr>
            <w:tcW w:w="6274" w:type="dxa"/>
            <w:hideMark/>
          </w:tcPr>
          <w:p w14:paraId="7FC0716D"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Виготовлення документації із землеустрою (в т. ч. проведення наукових, науково-дослідних та </w:t>
            </w:r>
            <w:proofErr w:type="spellStart"/>
            <w:r w:rsidRPr="00BB6BDF">
              <w:rPr>
                <w:rFonts w:ascii="Times New Roman" w:eastAsia="Times New Roman" w:hAnsi="Times New Roman" w:cs="Times New Roman"/>
                <w:color w:val="000000"/>
                <w:lang w:eastAsia="uk-UA"/>
              </w:rPr>
              <w:t>проєктно</w:t>
            </w:r>
            <w:proofErr w:type="spellEnd"/>
            <w:r w:rsidRPr="00BB6BDF">
              <w:rPr>
                <w:rFonts w:ascii="Times New Roman" w:eastAsia="Times New Roman" w:hAnsi="Times New Roman" w:cs="Times New Roman"/>
                <w:color w:val="000000"/>
                <w:lang w:eastAsia="uk-UA"/>
              </w:rPr>
              <w:t>-пошукових робіт)</w:t>
            </w:r>
          </w:p>
        </w:tc>
        <w:tc>
          <w:tcPr>
            <w:tcW w:w="1985" w:type="dxa"/>
            <w:hideMark/>
          </w:tcPr>
          <w:p w14:paraId="14CC607B"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7F9E082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50</w:t>
            </w:r>
          </w:p>
        </w:tc>
        <w:tc>
          <w:tcPr>
            <w:tcW w:w="4218" w:type="dxa"/>
            <w:hideMark/>
          </w:tcPr>
          <w:p w14:paraId="6CABA638"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Суб’єкт, що є виконавцем робіт із землеустрою згідно закону</w:t>
            </w:r>
          </w:p>
        </w:tc>
      </w:tr>
      <w:tr w:rsidR="002E7565" w:rsidRPr="00BB6BDF" w14:paraId="2D6979DC" w14:textId="77777777" w:rsidTr="0025429E">
        <w:trPr>
          <w:cantSplit/>
          <w:trHeight w:val="20"/>
        </w:trPr>
        <w:tc>
          <w:tcPr>
            <w:tcW w:w="667" w:type="dxa"/>
            <w:hideMark/>
          </w:tcPr>
          <w:p w14:paraId="019D1E71"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108</w:t>
            </w:r>
          </w:p>
        </w:tc>
        <w:tc>
          <w:tcPr>
            <w:tcW w:w="6274" w:type="dxa"/>
            <w:hideMark/>
          </w:tcPr>
          <w:p w14:paraId="03A59259"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Проведення інвентаризації земель населених пунктів</w:t>
            </w:r>
          </w:p>
        </w:tc>
        <w:tc>
          <w:tcPr>
            <w:tcW w:w="1985" w:type="dxa"/>
            <w:hideMark/>
          </w:tcPr>
          <w:p w14:paraId="01EC03C7"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5659A50B"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75</w:t>
            </w:r>
          </w:p>
        </w:tc>
        <w:tc>
          <w:tcPr>
            <w:tcW w:w="4218" w:type="dxa"/>
            <w:hideMark/>
          </w:tcPr>
          <w:p w14:paraId="481D76F5"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Суб’єкт, що є виконавцем робіт із землеустрою згідно закону</w:t>
            </w:r>
          </w:p>
        </w:tc>
      </w:tr>
      <w:tr w:rsidR="002E7565" w:rsidRPr="00BB6BDF" w14:paraId="285671DD" w14:textId="77777777" w:rsidTr="0025429E">
        <w:trPr>
          <w:cantSplit/>
          <w:trHeight w:val="20"/>
        </w:trPr>
        <w:tc>
          <w:tcPr>
            <w:tcW w:w="667" w:type="dxa"/>
            <w:hideMark/>
          </w:tcPr>
          <w:p w14:paraId="4274B321"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109</w:t>
            </w:r>
          </w:p>
        </w:tc>
        <w:tc>
          <w:tcPr>
            <w:tcW w:w="6274" w:type="dxa"/>
            <w:hideMark/>
          </w:tcPr>
          <w:p w14:paraId="1208DA66"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Комплекс робіт землевпорядних, </w:t>
            </w:r>
            <w:proofErr w:type="spellStart"/>
            <w:r w:rsidRPr="00BB6BDF">
              <w:rPr>
                <w:rFonts w:ascii="Times New Roman" w:eastAsia="Times New Roman" w:hAnsi="Times New Roman" w:cs="Times New Roman"/>
                <w:color w:val="000000"/>
                <w:lang w:eastAsia="uk-UA"/>
              </w:rPr>
              <w:t>землеоціночних</w:t>
            </w:r>
            <w:proofErr w:type="spellEnd"/>
            <w:r w:rsidRPr="00BB6BDF">
              <w:rPr>
                <w:rFonts w:ascii="Times New Roman" w:eastAsia="Times New Roman" w:hAnsi="Times New Roman" w:cs="Times New Roman"/>
                <w:color w:val="000000"/>
                <w:lang w:eastAsia="uk-UA"/>
              </w:rPr>
              <w:t xml:space="preserve"> з підготовки земельних ділянок </w:t>
            </w:r>
            <w:proofErr w:type="spellStart"/>
            <w:r w:rsidRPr="00BB6BDF">
              <w:rPr>
                <w:rFonts w:ascii="Times New Roman" w:eastAsia="Times New Roman" w:hAnsi="Times New Roman" w:cs="Times New Roman"/>
                <w:color w:val="000000"/>
                <w:lang w:eastAsia="uk-UA"/>
              </w:rPr>
              <w:t>несільсько</w:t>
            </w:r>
            <w:proofErr w:type="spellEnd"/>
            <w:r w:rsidRPr="00BB6BDF">
              <w:rPr>
                <w:rFonts w:ascii="Times New Roman" w:eastAsia="Times New Roman" w:hAnsi="Times New Roman" w:cs="Times New Roman"/>
                <w:color w:val="000000"/>
                <w:lang w:eastAsia="uk-UA"/>
              </w:rPr>
              <w:t>-господарського призначення до продажу</w:t>
            </w:r>
          </w:p>
        </w:tc>
        <w:tc>
          <w:tcPr>
            <w:tcW w:w="1985" w:type="dxa"/>
            <w:hideMark/>
          </w:tcPr>
          <w:p w14:paraId="78AF339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745C6048"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50</w:t>
            </w:r>
          </w:p>
        </w:tc>
        <w:tc>
          <w:tcPr>
            <w:tcW w:w="4218" w:type="dxa"/>
            <w:hideMark/>
          </w:tcPr>
          <w:p w14:paraId="16E69E5F"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Суб’єкт, що є виконавцем робіт із землеустрою згідно закону</w:t>
            </w:r>
          </w:p>
        </w:tc>
      </w:tr>
      <w:tr w:rsidR="002E7565" w:rsidRPr="00BB6BDF" w14:paraId="64B73769" w14:textId="77777777" w:rsidTr="0025429E">
        <w:trPr>
          <w:cantSplit/>
          <w:trHeight w:val="20"/>
        </w:trPr>
        <w:tc>
          <w:tcPr>
            <w:tcW w:w="667" w:type="dxa"/>
            <w:hideMark/>
          </w:tcPr>
          <w:p w14:paraId="175AEC7A"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110</w:t>
            </w:r>
          </w:p>
        </w:tc>
        <w:tc>
          <w:tcPr>
            <w:tcW w:w="6274" w:type="dxa"/>
            <w:hideMark/>
          </w:tcPr>
          <w:p w14:paraId="162EB8D9"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Проведення нормативної грошової оцінки населених пунктів</w:t>
            </w:r>
          </w:p>
        </w:tc>
        <w:tc>
          <w:tcPr>
            <w:tcW w:w="1985" w:type="dxa"/>
            <w:hideMark/>
          </w:tcPr>
          <w:p w14:paraId="19761CF9"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6342428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146,5</w:t>
            </w:r>
          </w:p>
        </w:tc>
        <w:tc>
          <w:tcPr>
            <w:tcW w:w="4218" w:type="dxa"/>
            <w:hideMark/>
          </w:tcPr>
          <w:p w14:paraId="7FFE956B"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Суб’єкт, що є виконавцем робіт із землеустрою згідно закону</w:t>
            </w:r>
          </w:p>
        </w:tc>
      </w:tr>
      <w:tr w:rsidR="002E7565" w:rsidRPr="00BB6BDF" w14:paraId="30987281" w14:textId="77777777" w:rsidTr="0025429E">
        <w:trPr>
          <w:cantSplit/>
          <w:trHeight w:val="20"/>
        </w:trPr>
        <w:tc>
          <w:tcPr>
            <w:tcW w:w="667" w:type="dxa"/>
            <w:hideMark/>
          </w:tcPr>
          <w:p w14:paraId="63D595A1"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111</w:t>
            </w:r>
          </w:p>
        </w:tc>
        <w:tc>
          <w:tcPr>
            <w:tcW w:w="6274" w:type="dxa"/>
            <w:hideMark/>
          </w:tcPr>
          <w:p w14:paraId="13DA1D34"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Розроблення генеральних планів, планів зонування території, детальних планів територій та комплексного плану просторового розвитку територіальної громади</w:t>
            </w:r>
          </w:p>
        </w:tc>
        <w:tc>
          <w:tcPr>
            <w:tcW w:w="1985" w:type="dxa"/>
            <w:hideMark/>
          </w:tcPr>
          <w:p w14:paraId="319F13F5"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3ECD5D18"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1000</w:t>
            </w:r>
          </w:p>
        </w:tc>
        <w:tc>
          <w:tcPr>
            <w:tcW w:w="4218" w:type="dxa"/>
            <w:hideMark/>
          </w:tcPr>
          <w:p w14:paraId="6779394F"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архітектури, земельних відносин та житлово-комунального господарства Городоцької сільської ради</w:t>
            </w:r>
          </w:p>
        </w:tc>
      </w:tr>
      <w:tr w:rsidR="002E7565" w:rsidRPr="00BB6BDF" w14:paraId="11335756" w14:textId="77777777" w:rsidTr="0025429E">
        <w:trPr>
          <w:cantSplit/>
          <w:trHeight w:val="20"/>
        </w:trPr>
        <w:tc>
          <w:tcPr>
            <w:tcW w:w="667" w:type="dxa"/>
            <w:hideMark/>
          </w:tcPr>
          <w:p w14:paraId="636D7A6E"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112</w:t>
            </w:r>
          </w:p>
        </w:tc>
        <w:tc>
          <w:tcPr>
            <w:tcW w:w="6274" w:type="dxa"/>
            <w:hideMark/>
          </w:tcPr>
          <w:p w14:paraId="79FEB74F"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Підготовка земельних ділянок несільськогосподарського призначення, що перебувають у комунальній власності, до відчуження шляхом їх продажу або прав на них (оренди, </w:t>
            </w:r>
            <w:proofErr w:type="spellStart"/>
            <w:r w:rsidRPr="00BB6BDF">
              <w:rPr>
                <w:rFonts w:ascii="Times New Roman" w:eastAsia="Times New Roman" w:hAnsi="Times New Roman" w:cs="Times New Roman"/>
                <w:color w:val="000000"/>
                <w:lang w:eastAsia="uk-UA"/>
              </w:rPr>
              <w:t>суперфіцію</w:t>
            </w:r>
            <w:proofErr w:type="spellEnd"/>
            <w:r w:rsidRPr="00BB6BDF">
              <w:rPr>
                <w:rFonts w:ascii="Times New Roman" w:eastAsia="Times New Roman" w:hAnsi="Times New Roman" w:cs="Times New Roman"/>
                <w:color w:val="000000"/>
                <w:lang w:eastAsia="uk-UA"/>
              </w:rPr>
              <w:t xml:space="preserve">) на земельних торгах (аукціоні), організація проведення земельних торгів (аукціонів), оформлення договорів купівлі-продажу, оренди, </w:t>
            </w:r>
            <w:proofErr w:type="spellStart"/>
            <w:r w:rsidRPr="00BB6BDF">
              <w:rPr>
                <w:rFonts w:ascii="Times New Roman" w:eastAsia="Times New Roman" w:hAnsi="Times New Roman" w:cs="Times New Roman"/>
                <w:color w:val="000000"/>
                <w:lang w:eastAsia="uk-UA"/>
              </w:rPr>
              <w:t>суперфіцію</w:t>
            </w:r>
            <w:proofErr w:type="spellEnd"/>
            <w:r w:rsidRPr="00BB6BDF">
              <w:rPr>
                <w:rFonts w:ascii="Times New Roman" w:eastAsia="Times New Roman" w:hAnsi="Times New Roman" w:cs="Times New Roman"/>
                <w:color w:val="000000"/>
                <w:lang w:eastAsia="uk-UA"/>
              </w:rPr>
              <w:t xml:space="preserve"> земельних ділянок</w:t>
            </w:r>
          </w:p>
        </w:tc>
        <w:tc>
          <w:tcPr>
            <w:tcW w:w="1985" w:type="dxa"/>
            <w:hideMark/>
          </w:tcPr>
          <w:p w14:paraId="3BCB3A60"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7E8B4545"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200</w:t>
            </w:r>
          </w:p>
        </w:tc>
        <w:tc>
          <w:tcPr>
            <w:tcW w:w="4218" w:type="dxa"/>
            <w:hideMark/>
          </w:tcPr>
          <w:p w14:paraId="3FED6473"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архітектури, земельних відносин та житлово-комунального господарства Городоцької сільської ради</w:t>
            </w:r>
          </w:p>
        </w:tc>
      </w:tr>
      <w:tr w:rsidR="002E7565" w:rsidRPr="00BB6BDF" w14:paraId="1A43E331" w14:textId="77777777" w:rsidTr="0025429E">
        <w:trPr>
          <w:cantSplit/>
          <w:trHeight w:val="20"/>
        </w:trPr>
        <w:tc>
          <w:tcPr>
            <w:tcW w:w="667" w:type="dxa"/>
            <w:hideMark/>
          </w:tcPr>
          <w:p w14:paraId="79AA439F"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lastRenderedPageBreak/>
              <w:t>113</w:t>
            </w:r>
          </w:p>
        </w:tc>
        <w:tc>
          <w:tcPr>
            <w:tcW w:w="6274" w:type="dxa"/>
            <w:hideMark/>
          </w:tcPr>
          <w:p w14:paraId="13F1329C"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Освоєння земель для сільськогосподарських і лісогосподарських потреб, поліпшення відповідних угідь, охорону земель відповідно до розроблених програм та проектів землеустрою, а також на проведення інвентаризації земель, проведення нормативної грошової оцінки землі</w:t>
            </w:r>
          </w:p>
        </w:tc>
        <w:tc>
          <w:tcPr>
            <w:tcW w:w="1985" w:type="dxa"/>
            <w:hideMark/>
          </w:tcPr>
          <w:p w14:paraId="272F4A4A"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5C41B48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1100</w:t>
            </w:r>
          </w:p>
        </w:tc>
        <w:tc>
          <w:tcPr>
            <w:tcW w:w="4218" w:type="dxa"/>
            <w:hideMark/>
          </w:tcPr>
          <w:p w14:paraId="5FB768FF"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архітектури, земельних відносин та житлово-комунального господарства Городоцької сільської ради</w:t>
            </w:r>
          </w:p>
        </w:tc>
      </w:tr>
      <w:tr w:rsidR="002E7565" w:rsidRPr="00BB6BDF" w14:paraId="0A46BD08" w14:textId="77777777" w:rsidTr="0025429E">
        <w:trPr>
          <w:cantSplit/>
          <w:trHeight w:val="20"/>
        </w:trPr>
        <w:tc>
          <w:tcPr>
            <w:tcW w:w="15270" w:type="dxa"/>
            <w:gridSpan w:val="5"/>
            <w:noWrap/>
            <w:hideMark/>
          </w:tcPr>
          <w:p w14:paraId="396F9F80"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ЖИТЛОВО-КОМУНАЛЬНЕ ГОСПОДАРСТВО</w:t>
            </w:r>
          </w:p>
        </w:tc>
      </w:tr>
      <w:tr w:rsidR="002E7565" w:rsidRPr="00BB6BDF" w14:paraId="55AB363D" w14:textId="77777777" w:rsidTr="0025429E">
        <w:trPr>
          <w:cantSplit/>
          <w:trHeight w:val="20"/>
        </w:trPr>
        <w:tc>
          <w:tcPr>
            <w:tcW w:w="667" w:type="dxa"/>
            <w:hideMark/>
          </w:tcPr>
          <w:p w14:paraId="56CE92FA"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114</w:t>
            </w:r>
          </w:p>
        </w:tc>
        <w:tc>
          <w:tcPr>
            <w:tcW w:w="6274" w:type="dxa"/>
            <w:hideMark/>
          </w:tcPr>
          <w:p w14:paraId="4DE96E11"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Підвищення надійності та якості енергозабезпечення</w:t>
            </w:r>
          </w:p>
        </w:tc>
        <w:tc>
          <w:tcPr>
            <w:tcW w:w="1985" w:type="dxa"/>
            <w:hideMark/>
          </w:tcPr>
          <w:p w14:paraId="0F30559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4C4FA23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200</w:t>
            </w:r>
          </w:p>
        </w:tc>
        <w:tc>
          <w:tcPr>
            <w:tcW w:w="4218" w:type="dxa"/>
            <w:hideMark/>
          </w:tcPr>
          <w:p w14:paraId="26102D6B"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1EB2F1D2" w14:textId="77777777" w:rsidTr="0025429E">
        <w:trPr>
          <w:cantSplit/>
          <w:trHeight w:val="20"/>
        </w:trPr>
        <w:tc>
          <w:tcPr>
            <w:tcW w:w="667" w:type="dxa"/>
            <w:hideMark/>
          </w:tcPr>
          <w:p w14:paraId="244CB03B"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115</w:t>
            </w:r>
          </w:p>
        </w:tc>
        <w:tc>
          <w:tcPr>
            <w:tcW w:w="6274" w:type="dxa"/>
            <w:hideMark/>
          </w:tcPr>
          <w:p w14:paraId="2D119AC1"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Утеплення фасадів та дахів, заміна дверей та вікон на металопластикові</w:t>
            </w:r>
          </w:p>
        </w:tc>
        <w:tc>
          <w:tcPr>
            <w:tcW w:w="1985" w:type="dxa"/>
            <w:hideMark/>
          </w:tcPr>
          <w:p w14:paraId="176AB75B"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7408DE58"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Згідно кошторису</w:t>
            </w:r>
          </w:p>
        </w:tc>
        <w:tc>
          <w:tcPr>
            <w:tcW w:w="4218" w:type="dxa"/>
            <w:hideMark/>
          </w:tcPr>
          <w:p w14:paraId="1346D054"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0925632C" w14:textId="77777777" w:rsidTr="0025429E">
        <w:trPr>
          <w:cantSplit/>
          <w:trHeight w:val="20"/>
        </w:trPr>
        <w:tc>
          <w:tcPr>
            <w:tcW w:w="667" w:type="dxa"/>
            <w:hideMark/>
          </w:tcPr>
          <w:p w14:paraId="51F3CDD2"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116</w:t>
            </w:r>
          </w:p>
        </w:tc>
        <w:tc>
          <w:tcPr>
            <w:tcW w:w="6274" w:type="dxa"/>
            <w:hideMark/>
          </w:tcPr>
          <w:p w14:paraId="112BC48A"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Модернізація індивідуального теплового обладнання</w:t>
            </w:r>
          </w:p>
        </w:tc>
        <w:tc>
          <w:tcPr>
            <w:tcW w:w="1985" w:type="dxa"/>
            <w:hideMark/>
          </w:tcPr>
          <w:p w14:paraId="571F8E0A"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70990067"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Згідно кошторису</w:t>
            </w:r>
          </w:p>
        </w:tc>
        <w:tc>
          <w:tcPr>
            <w:tcW w:w="4218" w:type="dxa"/>
            <w:hideMark/>
          </w:tcPr>
          <w:p w14:paraId="38B16967"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23EE0FED" w14:textId="77777777" w:rsidTr="0025429E">
        <w:trPr>
          <w:cantSplit/>
          <w:trHeight w:val="20"/>
        </w:trPr>
        <w:tc>
          <w:tcPr>
            <w:tcW w:w="667" w:type="dxa"/>
            <w:hideMark/>
          </w:tcPr>
          <w:p w14:paraId="7A5A3EC9"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117</w:t>
            </w:r>
          </w:p>
        </w:tc>
        <w:tc>
          <w:tcPr>
            <w:tcW w:w="6274" w:type="dxa"/>
            <w:hideMark/>
          </w:tcPr>
          <w:p w14:paraId="7327A0E0"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Впровадження енергоефективних систем освітлення</w:t>
            </w:r>
          </w:p>
        </w:tc>
        <w:tc>
          <w:tcPr>
            <w:tcW w:w="1985" w:type="dxa"/>
            <w:hideMark/>
          </w:tcPr>
          <w:p w14:paraId="525394F4"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6B863DEA"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200</w:t>
            </w:r>
          </w:p>
        </w:tc>
        <w:tc>
          <w:tcPr>
            <w:tcW w:w="4218" w:type="dxa"/>
            <w:hideMark/>
          </w:tcPr>
          <w:p w14:paraId="18021BB8"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70760255" w14:textId="77777777" w:rsidTr="0025429E">
        <w:trPr>
          <w:cantSplit/>
          <w:trHeight w:val="20"/>
        </w:trPr>
        <w:tc>
          <w:tcPr>
            <w:tcW w:w="667" w:type="dxa"/>
            <w:hideMark/>
          </w:tcPr>
          <w:p w14:paraId="7EE5C5C5"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118</w:t>
            </w:r>
          </w:p>
        </w:tc>
        <w:tc>
          <w:tcPr>
            <w:tcW w:w="6274" w:type="dxa"/>
            <w:hideMark/>
          </w:tcPr>
          <w:p w14:paraId="4FE10C21"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Капітальний ремонт будівель та споруд загальноосвітніх начальних закладів</w:t>
            </w:r>
          </w:p>
        </w:tc>
        <w:tc>
          <w:tcPr>
            <w:tcW w:w="1985" w:type="dxa"/>
            <w:hideMark/>
          </w:tcPr>
          <w:p w14:paraId="079B27AE"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664E01F2"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Згідно кошторису</w:t>
            </w:r>
          </w:p>
        </w:tc>
        <w:tc>
          <w:tcPr>
            <w:tcW w:w="4218" w:type="dxa"/>
            <w:hideMark/>
          </w:tcPr>
          <w:p w14:paraId="59AD828B"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 Відділ освіти, культури, молоді та спорту сільської ради</w:t>
            </w:r>
          </w:p>
        </w:tc>
      </w:tr>
      <w:tr w:rsidR="002E7565" w:rsidRPr="00BB6BDF" w14:paraId="0FD835D1" w14:textId="77777777" w:rsidTr="0025429E">
        <w:trPr>
          <w:cantSplit/>
          <w:trHeight w:val="20"/>
        </w:trPr>
        <w:tc>
          <w:tcPr>
            <w:tcW w:w="667" w:type="dxa"/>
            <w:hideMark/>
          </w:tcPr>
          <w:p w14:paraId="7A447009"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119</w:t>
            </w:r>
          </w:p>
        </w:tc>
        <w:tc>
          <w:tcPr>
            <w:tcW w:w="6274" w:type="dxa"/>
            <w:hideMark/>
          </w:tcPr>
          <w:p w14:paraId="2E8AFE89"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Капітальний ремонт будівель та споруд закладів охорони здоров’я</w:t>
            </w:r>
          </w:p>
        </w:tc>
        <w:tc>
          <w:tcPr>
            <w:tcW w:w="1985" w:type="dxa"/>
            <w:hideMark/>
          </w:tcPr>
          <w:p w14:paraId="25538B9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111ECDB7"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Згідно кошторису</w:t>
            </w:r>
          </w:p>
        </w:tc>
        <w:tc>
          <w:tcPr>
            <w:tcW w:w="4218" w:type="dxa"/>
            <w:hideMark/>
          </w:tcPr>
          <w:p w14:paraId="65C69F40"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Виконавчий комітет сільської ради, 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2E7565" w:rsidRPr="00BB6BDF" w14:paraId="5513120B" w14:textId="77777777" w:rsidTr="0025429E">
        <w:trPr>
          <w:cantSplit/>
          <w:trHeight w:val="20"/>
        </w:trPr>
        <w:tc>
          <w:tcPr>
            <w:tcW w:w="667" w:type="dxa"/>
            <w:hideMark/>
          </w:tcPr>
          <w:p w14:paraId="7495450D"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120</w:t>
            </w:r>
          </w:p>
        </w:tc>
        <w:tc>
          <w:tcPr>
            <w:tcW w:w="6274" w:type="dxa"/>
            <w:hideMark/>
          </w:tcPr>
          <w:p w14:paraId="1D86F16C"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Капітальний ремонт закладів культури</w:t>
            </w:r>
          </w:p>
        </w:tc>
        <w:tc>
          <w:tcPr>
            <w:tcW w:w="1985" w:type="dxa"/>
            <w:hideMark/>
          </w:tcPr>
          <w:p w14:paraId="5CE86CB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5B9F6FF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Згідно кошторису</w:t>
            </w:r>
          </w:p>
        </w:tc>
        <w:tc>
          <w:tcPr>
            <w:tcW w:w="4218" w:type="dxa"/>
            <w:hideMark/>
          </w:tcPr>
          <w:p w14:paraId="0E971526"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 Відділ освіти, культури, молоді та спорту сільської ради</w:t>
            </w:r>
          </w:p>
        </w:tc>
      </w:tr>
      <w:tr w:rsidR="002E7565" w:rsidRPr="00BB6BDF" w14:paraId="0EEAFD9B" w14:textId="77777777" w:rsidTr="0025429E">
        <w:trPr>
          <w:cantSplit/>
          <w:trHeight w:val="20"/>
        </w:trPr>
        <w:tc>
          <w:tcPr>
            <w:tcW w:w="667" w:type="dxa"/>
            <w:hideMark/>
          </w:tcPr>
          <w:p w14:paraId="57A81586"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121</w:t>
            </w:r>
          </w:p>
        </w:tc>
        <w:tc>
          <w:tcPr>
            <w:tcW w:w="6274" w:type="dxa"/>
            <w:hideMark/>
          </w:tcPr>
          <w:p w14:paraId="664E943D"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Проведення поточного ремонту, будівництво та реконструкція вуличного освітлення в населених пунктах територіальної громади, в </w:t>
            </w:r>
            <w:proofErr w:type="spellStart"/>
            <w:r w:rsidRPr="00BB6BDF">
              <w:rPr>
                <w:rFonts w:ascii="Times New Roman" w:eastAsia="Times New Roman" w:hAnsi="Times New Roman" w:cs="Times New Roman"/>
                <w:color w:val="000000"/>
                <w:lang w:eastAsia="uk-UA"/>
              </w:rPr>
              <w:t>т.ч</w:t>
            </w:r>
            <w:proofErr w:type="spellEnd"/>
            <w:r w:rsidRPr="00BB6BDF">
              <w:rPr>
                <w:rFonts w:ascii="Times New Roman" w:eastAsia="Times New Roman" w:hAnsi="Times New Roman" w:cs="Times New Roman"/>
                <w:color w:val="000000"/>
                <w:lang w:eastAsia="uk-UA"/>
              </w:rPr>
              <w:t>.:</w:t>
            </w:r>
          </w:p>
        </w:tc>
        <w:tc>
          <w:tcPr>
            <w:tcW w:w="1985" w:type="dxa"/>
            <w:hideMark/>
          </w:tcPr>
          <w:p w14:paraId="6F99CAD7"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7A077C68"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Згідно кошторису</w:t>
            </w:r>
          </w:p>
        </w:tc>
        <w:tc>
          <w:tcPr>
            <w:tcW w:w="4218" w:type="dxa"/>
            <w:hideMark/>
          </w:tcPr>
          <w:p w14:paraId="0C3CADFA"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4FC70EEE" w14:textId="77777777" w:rsidTr="0025429E">
        <w:trPr>
          <w:cantSplit/>
          <w:trHeight w:val="20"/>
        </w:trPr>
        <w:tc>
          <w:tcPr>
            <w:tcW w:w="667" w:type="dxa"/>
            <w:hideMark/>
          </w:tcPr>
          <w:p w14:paraId="680FD61C"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4295CFDB"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Реконструкція вуличного освітлення по </w:t>
            </w:r>
            <w:proofErr w:type="spellStart"/>
            <w:r w:rsidRPr="00BB6BDF">
              <w:rPr>
                <w:rFonts w:ascii="Times New Roman" w:eastAsia="Times New Roman" w:hAnsi="Times New Roman" w:cs="Times New Roman"/>
                <w:color w:val="000000"/>
                <w:lang w:eastAsia="uk-UA"/>
              </w:rPr>
              <w:t>вул.Жукова</w:t>
            </w:r>
            <w:proofErr w:type="spellEnd"/>
            <w:r w:rsidRPr="00BB6BDF">
              <w:rPr>
                <w:rFonts w:ascii="Times New Roman" w:eastAsia="Times New Roman" w:hAnsi="Times New Roman" w:cs="Times New Roman"/>
                <w:color w:val="000000"/>
                <w:lang w:eastAsia="uk-UA"/>
              </w:rPr>
              <w:t xml:space="preserve"> в </w:t>
            </w:r>
            <w:proofErr w:type="spellStart"/>
            <w:r w:rsidRPr="00BB6BDF">
              <w:rPr>
                <w:rFonts w:ascii="Times New Roman" w:eastAsia="Times New Roman" w:hAnsi="Times New Roman" w:cs="Times New Roman"/>
                <w:color w:val="000000"/>
                <w:lang w:eastAsia="uk-UA"/>
              </w:rPr>
              <w:t>с.Ставки</w:t>
            </w:r>
            <w:proofErr w:type="spellEnd"/>
          </w:p>
        </w:tc>
        <w:tc>
          <w:tcPr>
            <w:tcW w:w="1985" w:type="dxa"/>
            <w:hideMark/>
          </w:tcPr>
          <w:p w14:paraId="0853DCAE"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1445A3B4"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635,9256</w:t>
            </w:r>
          </w:p>
        </w:tc>
        <w:tc>
          <w:tcPr>
            <w:tcW w:w="4218" w:type="dxa"/>
            <w:hideMark/>
          </w:tcPr>
          <w:p w14:paraId="4EA5F579"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63411D8B" w14:textId="77777777" w:rsidTr="0025429E">
        <w:trPr>
          <w:cantSplit/>
          <w:trHeight w:val="20"/>
        </w:trPr>
        <w:tc>
          <w:tcPr>
            <w:tcW w:w="667" w:type="dxa"/>
            <w:hideMark/>
          </w:tcPr>
          <w:p w14:paraId="2294907D"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3877BE96"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Реконструкція вуличного освітлення по </w:t>
            </w:r>
            <w:proofErr w:type="spellStart"/>
            <w:r w:rsidRPr="00BB6BDF">
              <w:rPr>
                <w:rFonts w:ascii="Times New Roman" w:eastAsia="Times New Roman" w:hAnsi="Times New Roman" w:cs="Times New Roman"/>
                <w:color w:val="000000"/>
                <w:lang w:eastAsia="uk-UA"/>
              </w:rPr>
              <w:t>вул.Шевченка</w:t>
            </w:r>
            <w:proofErr w:type="spellEnd"/>
            <w:r w:rsidRPr="00BB6BDF">
              <w:rPr>
                <w:rFonts w:ascii="Times New Roman" w:eastAsia="Times New Roman" w:hAnsi="Times New Roman" w:cs="Times New Roman"/>
                <w:color w:val="000000"/>
                <w:lang w:eastAsia="uk-UA"/>
              </w:rPr>
              <w:t xml:space="preserve"> в </w:t>
            </w:r>
            <w:proofErr w:type="spellStart"/>
            <w:r w:rsidRPr="00BB6BDF">
              <w:rPr>
                <w:rFonts w:ascii="Times New Roman" w:eastAsia="Times New Roman" w:hAnsi="Times New Roman" w:cs="Times New Roman"/>
                <w:color w:val="000000"/>
                <w:lang w:eastAsia="uk-UA"/>
              </w:rPr>
              <w:t>с.Ставки</w:t>
            </w:r>
            <w:proofErr w:type="spellEnd"/>
          </w:p>
        </w:tc>
        <w:tc>
          <w:tcPr>
            <w:tcW w:w="1985" w:type="dxa"/>
            <w:hideMark/>
          </w:tcPr>
          <w:p w14:paraId="64D75CA7"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350A5C8B"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607,8105</w:t>
            </w:r>
          </w:p>
        </w:tc>
        <w:tc>
          <w:tcPr>
            <w:tcW w:w="4218" w:type="dxa"/>
            <w:hideMark/>
          </w:tcPr>
          <w:p w14:paraId="698D0D38"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2EECAB12" w14:textId="77777777" w:rsidTr="0025429E">
        <w:trPr>
          <w:cantSplit/>
          <w:trHeight w:val="20"/>
        </w:trPr>
        <w:tc>
          <w:tcPr>
            <w:tcW w:w="667" w:type="dxa"/>
            <w:hideMark/>
          </w:tcPr>
          <w:p w14:paraId="54175588"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1E391BCC"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Реконструкція вуличного освітлення по </w:t>
            </w:r>
            <w:proofErr w:type="spellStart"/>
            <w:r w:rsidRPr="00BB6BDF">
              <w:rPr>
                <w:rFonts w:ascii="Times New Roman" w:eastAsia="Times New Roman" w:hAnsi="Times New Roman" w:cs="Times New Roman"/>
                <w:color w:val="000000"/>
                <w:lang w:eastAsia="uk-UA"/>
              </w:rPr>
              <w:t>вул.Нова</w:t>
            </w:r>
            <w:proofErr w:type="spellEnd"/>
            <w:r w:rsidRPr="00BB6BDF">
              <w:rPr>
                <w:rFonts w:ascii="Times New Roman" w:eastAsia="Times New Roman" w:hAnsi="Times New Roman" w:cs="Times New Roman"/>
                <w:color w:val="000000"/>
                <w:lang w:eastAsia="uk-UA"/>
              </w:rPr>
              <w:t xml:space="preserve"> в </w:t>
            </w:r>
            <w:proofErr w:type="spellStart"/>
            <w:r w:rsidRPr="00BB6BDF">
              <w:rPr>
                <w:rFonts w:ascii="Times New Roman" w:eastAsia="Times New Roman" w:hAnsi="Times New Roman" w:cs="Times New Roman"/>
                <w:color w:val="000000"/>
                <w:lang w:eastAsia="uk-UA"/>
              </w:rPr>
              <w:t>с.Бронники</w:t>
            </w:r>
            <w:proofErr w:type="spellEnd"/>
          </w:p>
        </w:tc>
        <w:tc>
          <w:tcPr>
            <w:tcW w:w="1985" w:type="dxa"/>
            <w:hideMark/>
          </w:tcPr>
          <w:p w14:paraId="0FEC2F5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72E0C1FE"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257,2126</w:t>
            </w:r>
          </w:p>
        </w:tc>
        <w:tc>
          <w:tcPr>
            <w:tcW w:w="4218" w:type="dxa"/>
            <w:hideMark/>
          </w:tcPr>
          <w:p w14:paraId="337F1F9D"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513FF7D2" w14:textId="77777777" w:rsidTr="0025429E">
        <w:trPr>
          <w:cantSplit/>
          <w:trHeight w:val="20"/>
        </w:trPr>
        <w:tc>
          <w:tcPr>
            <w:tcW w:w="667" w:type="dxa"/>
            <w:hideMark/>
          </w:tcPr>
          <w:p w14:paraId="486B8DA2"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61254D40"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Реконструкція вуличного освітлення по </w:t>
            </w:r>
            <w:proofErr w:type="spellStart"/>
            <w:r w:rsidRPr="00BB6BDF">
              <w:rPr>
                <w:rFonts w:ascii="Times New Roman" w:eastAsia="Times New Roman" w:hAnsi="Times New Roman" w:cs="Times New Roman"/>
                <w:color w:val="000000"/>
                <w:lang w:eastAsia="uk-UA"/>
              </w:rPr>
              <w:t>вул.Миру</w:t>
            </w:r>
            <w:proofErr w:type="spellEnd"/>
            <w:r w:rsidRPr="00BB6BDF">
              <w:rPr>
                <w:rFonts w:ascii="Times New Roman" w:eastAsia="Times New Roman" w:hAnsi="Times New Roman" w:cs="Times New Roman"/>
                <w:color w:val="000000"/>
                <w:lang w:eastAsia="uk-UA"/>
              </w:rPr>
              <w:t xml:space="preserve"> в </w:t>
            </w:r>
            <w:proofErr w:type="spellStart"/>
            <w:r w:rsidRPr="00BB6BDF">
              <w:rPr>
                <w:rFonts w:ascii="Times New Roman" w:eastAsia="Times New Roman" w:hAnsi="Times New Roman" w:cs="Times New Roman"/>
                <w:color w:val="000000"/>
                <w:lang w:eastAsia="uk-UA"/>
              </w:rPr>
              <w:t>с.Рогачів</w:t>
            </w:r>
            <w:proofErr w:type="spellEnd"/>
          </w:p>
        </w:tc>
        <w:tc>
          <w:tcPr>
            <w:tcW w:w="1985" w:type="dxa"/>
            <w:vMerge w:val="restart"/>
            <w:hideMark/>
          </w:tcPr>
          <w:p w14:paraId="6F118270"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vMerge w:val="restart"/>
            <w:hideMark/>
          </w:tcPr>
          <w:p w14:paraId="0DC5FC00"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1352,5118</w:t>
            </w:r>
          </w:p>
        </w:tc>
        <w:tc>
          <w:tcPr>
            <w:tcW w:w="4218" w:type="dxa"/>
            <w:vMerge w:val="restart"/>
            <w:hideMark/>
          </w:tcPr>
          <w:p w14:paraId="7F614278"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61C09326" w14:textId="77777777" w:rsidTr="0025429E">
        <w:trPr>
          <w:cantSplit/>
          <w:trHeight w:val="20"/>
        </w:trPr>
        <w:tc>
          <w:tcPr>
            <w:tcW w:w="667" w:type="dxa"/>
            <w:hideMark/>
          </w:tcPr>
          <w:p w14:paraId="1E130171"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5A2B10D5"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Реконструкція вуличного освітлення по </w:t>
            </w:r>
            <w:proofErr w:type="spellStart"/>
            <w:r w:rsidRPr="00BB6BDF">
              <w:rPr>
                <w:rFonts w:ascii="Times New Roman" w:eastAsia="Times New Roman" w:hAnsi="Times New Roman" w:cs="Times New Roman"/>
                <w:color w:val="000000"/>
                <w:lang w:eastAsia="uk-UA"/>
              </w:rPr>
              <w:t>вул.Жовтнева</w:t>
            </w:r>
            <w:proofErr w:type="spellEnd"/>
            <w:r w:rsidRPr="00BB6BDF">
              <w:rPr>
                <w:rFonts w:ascii="Times New Roman" w:eastAsia="Times New Roman" w:hAnsi="Times New Roman" w:cs="Times New Roman"/>
                <w:color w:val="000000"/>
                <w:lang w:eastAsia="uk-UA"/>
              </w:rPr>
              <w:t xml:space="preserve"> в </w:t>
            </w:r>
            <w:proofErr w:type="spellStart"/>
            <w:r w:rsidRPr="00BB6BDF">
              <w:rPr>
                <w:rFonts w:ascii="Times New Roman" w:eastAsia="Times New Roman" w:hAnsi="Times New Roman" w:cs="Times New Roman"/>
                <w:color w:val="000000"/>
                <w:lang w:eastAsia="uk-UA"/>
              </w:rPr>
              <w:t>с.Рогачів</w:t>
            </w:r>
            <w:proofErr w:type="spellEnd"/>
          </w:p>
        </w:tc>
        <w:tc>
          <w:tcPr>
            <w:tcW w:w="1985" w:type="dxa"/>
            <w:vMerge/>
            <w:hideMark/>
          </w:tcPr>
          <w:p w14:paraId="4131B1D7"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2126" w:type="dxa"/>
            <w:vMerge/>
            <w:hideMark/>
          </w:tcPr>
          <w:p w14:paraId="2A80659D"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4218" w:type="dxa"/>
            <w:vMerge/>
            <w:hideMark/>
          </w:tcPr>
          <w:p w14:paraId="1AC71014" w14:textId="77777777" w:rsidR="002E7565" w:rsidRPr="00BB6BDF" w:rsidRDefault="002E7565" w:rsidP="002E7565">
            <w:pPr>
              <w:rPr>
                <w:rFonts w:ascii="Times New Roman" w:eastAsia="Times New Roman" w:hAnsi="Times New Roman" w:cs="Times New Roman"/>
                <w:color w:val="000000"/>
                <w:lang w:eastAsia="uk-UA"/>
              </w:rPr>
            </w:pPr>
          </w:p>
        </w:tc>
      </w:tr>
      <w:tr w:rsidR="002E7565" w:rsidRPr="00BB6BDF" w14:paraId="41508EA0" w14:textId="77777777" w:rsidTr="0025429E">
        <w:trPr>
          <w:cantSplit/>
          <w:trHeight w:val="20"/>
        </w:trPr>
        <w:tc>
          <w:tcPr>
            <w:tcW w:w="667" w:type="dxa"/>
            <w:hideMark/>
          </w:tcPr>
          <w:p w14:paraId="33DA0860"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4E80101C"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Реконструкція вуличного освітлення по </w:t>
            </w:r>
            <w:proofErr w:type="spellStart"/>
            <w:r w:rsidRPr="00BB6BDF">
              <w:rPr>
                <w:rFonts w:ascii="Times New Roman" w:eastAsia="Times New Roman" w:hAnsi="Times New Roman" w:cs="Times New Roman"/>
                <w:color w:val="000000"/>
                <w:lang w:eastAsia="uk-UA"/>
              </w:rPr>
              <w:t>вул.Польова</w:t>
            </w:r>
            <w:proofErr w:type="spellEnd"/>
            <w:r w:rsidRPr="00BB6BDF">
              <w:rPr>
                <w:rFonts w:ascii="Times New Roman" w:eastAsia="Times New Roman" w:hAnsi="Times New Roman" w:cs="Times New Roman"/>
                <w:color w:val="000000"/>
                <w:lang w:eastAsia="uk-UA"/>
              </w:rPr>
              <w:t xml:space="preserve"> в </w:t>
            </w:r>
            <w:proofErr w:type="spellStart"/>
            <w:r w:rsidRPr="00BB6BDF">
              <w:rPr>
                <w:rFonts w:ascii="Times New Roman" w:eastAsia="Times New Roman" w:hAnsi="Times New Roman" w:cs="Times New Roman"/>
                <w:color w:val="000000"/>
                <w:lang w:eastAsia="uk-UA"/>
              </w:rPr>
              <w:t>с.Рогачів</w:t>
            </w:r>
            <w:proofErr w:type="spellEnd"/>
          </w:p>
        </w:tc>
        <w:tc>
          <w:tcPr>
            <w:tcW w:w="1985" w:type="dxa"/>
            <w:vMerge/>
            <w:hideMark/>
          </w:tcPr>
          <w:p w14:paraId="21F6D5B8"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2126" w:type="dxa"/>
            <w:vMerge/>
            <w:hideMark/>
          </w:tcPr>
          <w:p w14:paraId="1571BBA1"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4218" w:type="dxa"/>
            <w:vMerge/>
            <w:hideMark/>
          </w:tcPr>
          <w:p w14:paraId="4737C36A" w14:textId="77777777" w:rsidR="002E7565" w:rsidRPr="00BB6BDF" w:rsidRDefault="002E7565" w:rsidP="002E7565">
            <w:pPr>
              <w:rPr>
                <w:rFonts w:ascii="Times New Roman" w:eastAsia="Times New Roman" w:hAnsi="Times New Roman" w:cs="Times New Roman"/>
                <w:color w:val="000000"/>
                <w:lang w:eastAsia="uk-UA"/>
              </w:rPr>
            </w:pPr>
          </w:p>
        </w:tc>
      </w:tr>
      <w:tr w:rsidR="002E7565" w:rsidRPr="00BB6BDF" w14:paraId="338B7235" w14:textId="77777777" w:rsidTr="0025429E">
        <w:trPr>
          <w:cantSplit/>
          <w:trHeight w:val="20"/>
        </w:trPr>
        <w:tc>
          <w:tcPr>
            <w:tcW w:w="667" w:type="dxa"/>
            <w:hideMark/>
          </w:tcPr>
          <w:p w14:paraId="4A7C7727"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23F3E3A5"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Реконструкція вуличного освітлення по </w:t>
            </w:r>
            <w:proofErr w:type="spellStart"/>
            <w:r w:rsidRPr="00BB6BDF">
              <w:rPr>
                <w:rFonts w:ascii="Times New Roman" w:eastAsia="Times New Roman" w:hAnsi="Times New Roman" w:cs="Times New Roman"/>
                <w:color w:val="000000"/>
                <w:lang w:eastAsia="uk-UA"/>
              </w:rPr>
              <w:t>вул.Коцюбинського</w:t>
            </w:r>
            <w:proofErr w:type="spellEnd"/>
            <w:r w:rsidRPr="00BB6BDF">
              <w:rPr>
                <w:rFonts w:ascii="Times New Roman" w:eastAsia="Times New Roman" w:hAnsi="Times New Roman" w:cs="Times New Roman"/>
                <w:color w:val="000000"/>
                <w:lang w:eastAsia="uk-UA"/>
              </w:rPr>
              <w:t xml:space="preserve"> в </w:t>
            </w:r>
            <w:proofErr w:type="spellStart"/>
            <w:r w:rsidRPr="00BB6BDF">
              <w:rPr>
                <w:rFonts w:ascii="Times New Roman" w:eastAsia="Times New Roman" w:hAnsi="Times New Roman" w:cs="Times New Roman"/>
                <w:color w:val="000000"/>
                <w:lang w:eastAsia="uk-UA"/>
              </w:rPr>
              <w:t>с.Рогачів</w:t>
            </w:r>
            <w:proofErr w:type="spellEnd"/>
          </w:p>
        </w:tc>
        <w:tc>
          <w:tcPr>
            <w:tcW w:w="1985" w:type="dxa"/>
            <w:vMerge/>
            <w:hideMark/>
          </w:tcPr>
          <w:p w14:paraId="5E70E790"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2126" w:type="dxa"/>
            <w:vMerge/>
            <w:hideMark/>
          </w:tcPr>
          <w:p w14:paraId="2C70691D"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4218" w:type="dxa"/>
            <w:vMerge/>
            <w:hideMark/>
          </w:tcPr>
          <w:p w14:paraId="6F7D434A" w14:textId="77777777" w:rsidR="002E7565" w:rsidRPr="00BB6BDF" w:rsidRDefault="002E7565" w:rsidP="002E7565">
            <w:pPr>
              <w:rPr>
                <w:rFonts w:ascii="Times New Roman" w:eastAsia="Times New Roman" w:hAnsi="Times New Roman" w:cs="Times New Roman"/>
                <w:color w:val="000000"/>
                <w:lang w:eastAsia="uk-UA"/>
              </w:rPr>
            </w:pPr>
          </w:p>
        </w:tc>
      </w:tr>
      <w:tr w:rsidR="002E7565" w:rsidRPr="00BB6BDF" w14:paraId="3BBA5DDF" w14:textId="77777777" w:rsidTr="0025429E">
        <w:trPr>
          <w:cantSplit/>
          <w:trHeight w:val="20"/>
        </w:trPr>
        <w:tc>
          <w:tcPr>
            <w:tcW w:w="667" w:type="dxa"/>
            <w:hideMark/>
          </w:tcPr>
          <w:p w14:paraId="07A92CB4"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lastRenderedPageBreak/>
              <w:t>-</w:t>
            </w:r>
          </w:p>
        </w:tc>
        <w:tc>
          <w:tcPr>
            <w:tcW w:w="6274" w:type="dxa"/>
            <w:hideMark/>
          </w:tcPr>
          <w:p w14:paraId="0024B9E1"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Реконструкція вуличного освітлення по </w:t>
            </w:r>
            <w:proofErr w:type="spellStart"/>
            <w:r w:rsidRPr="00BB6BDF">
              <w:rPr>
                <w:rFonts w:ascii="Times New Roman" w:eastAsia="Times New Roman" w:hAnsi="Times New Roman" w:cs="Times New Roman"/>
                <w:color w:val="000000"/>
                <w:lang w:eastAsia="uk-UA"/>
              </w:rPr>
              <w:t>вул.Монастирська</w:t>
            </w:r>
            <w:proofErr w:type="spellEnd"/>
            <w:r w:rsidRPr="00BB6BDF">
              <w:rPr>
                <w:rFonts w:ascii="Times New Roman" w:eastAsia="Times New Roman" w:hAnsi="Times New Roman" w:cs="Times New Roman"/>
                <w:color w:val="000000"/>
                <w:lang w:eastAsia="uk-UA"/>
              </w:rPr>
              <w:t xml:space="preserve"> в </w:t>
            </w:r>
            <w:proofErr w:type="spellStart"/>
            <w:r w:rsidRPr="00BB6BDF">
              <w:rPr>
                <w:rFonts w:ascii="Times New Roman" w:eastAsia="Times New Roman" w:hAnsi="Times New Roman" w:cs="Times New Roman"/>
                <w:color w:val="000000"/>
                <w:lang w:eastAsia="uk-UA"/>
              </w:rPr>
              <w:t>с.Білівські</w:t>
            </w:r>
            <w:proofErr w:type="spellEnd"/>
            <w:r w:rsidRPr="00BB6BDF">
              <w:rPr>
                <w:rFonts w:ascii="Times New Roman" w:eastAsia="Times New Roman" w:hAnsi="Times New Roman" w:cs="Times New Roman"/>
                <w:color w:val="000000"/>
                <w:lang w:eastAsia="uk-UA"/>
              </w:rPr>
              <w:t xml:space="preserve"> Хутори</w:t>
            </w:r>
          </w:p>
        </w:tc>
        <w:tc>
          <w:tcPr>
            <w:tcW w:w="1985" w:type="dxa"/>
            <w:hideMark/>
          </w:tcPr>
          <w:p w14:paraId="1BFBA0F7"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1F5AEE5D"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1131,1567</w:t>
            </w:r>
          </w:p>
        </w:tc>
        <w:tc>
          <w:tcPr>
            <w:tcW w:w="4218" w:type="dxa"/>
            <w:hideMark/>
          </w:tcPr>
          <w:p w14:paraId="7E772459"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53760BD0" w14:textId="77777777" w:rsidTr="0025429E">
        <w:trPr>
          <w:cantSplit/>
          <w:trHeight w:val="20"/>
        </w:trPr>
        <w:tc>
          <w:tcPr>
            <w:tcW w:w="667" w:type="dxa"/>
            <w:hideMark/>
          </w:tcPr>
          <w:p w14:paraId="77B01172"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122</w:t>
            </w:r>
          </w:p>
        </w:tc>
        <w:tc>
          <w:tcPr>
            <w:tcW w:w="6274" w:type="dxa"/>
            <w:hideMark/>
          </w:tcPr>
          <w:p w14:paraId="389A2FA9"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модернізація автоматичного вмикання вуличного освітлення;</w:t>
            </w:r>
          </w:p>
        </w:tc>
        <w:tc>
          <w:tcPr>
            <w:tcW w:w="1985" w:type="dxa"/>
            <w:hideMark/>
          </w:tcPr>
          <w:p w14:paraId="0E2339F1"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78729A54"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50</w:t>
            </w:r>
          </w:p>
        </w:tc>
        <w:tc>
          <w:tcPr>
            <w:tcW w:w="4218" w:type="dxa"/>
            <w:hideMark/>
          </w:tcPr>
          <w:p w14:paraId="5F97892A"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094E55E6" w14:textId="77777777" w:rsidTr="0025429E">
        <w:trPr>
          <w:cantSplit/>
          <w:trHeight w:val="20"/>
        </w:trPr>
        <w:tc>
          <w:tcPr>
            <w:tcW w:w="667" w:type="dxa"/>
            <w:hideMark/>
          </w:tcPr>
          <w:p w14:paraId="72B0188E"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123</w:t>
            </w:r>
          </w:p>
        </w:tc>
        <w:tc>
          <w:tcPr>
            <w:tcW w:w="6274" w:type="dxa"/>
            <w:hideMark/>
          </w:tcPr>
          <w:p w14:paraId="68AAF24D"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розбудова існуючої мережі зовнішнього освітлення та переобладнання її на економний режим енергоспоживання;</w:t>
            </w:r>
          </w:p>
        </w:tc>
        <w:tc>
          <w:tcPr>
            <w:tcW w:w="1985" w:type="dxa"/>
            <w:hideMark/>
          </w:tcPr>
          <w:p w14:paraId="011E516A"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0325F008"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3000</w:t>
            </w:r>
          </w:p>
        </w:tc>
        <w:tc>
          <w:tcPr>
            <w:tcW w:w="4218" w:type="dxa"/>
            <w:hideMark/>
          </w:tcPr>
          <w:p w14:paraId="61760FF0"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13C646F2" w14:textId="77777777" w:rsidTr="0025429E">
        <w:trPr>
          <w:cantSplit/>
          <w:trHeight w:val="20"/>
        </w:trPr>
        <w:tc>
          <w:tcPr>
            <w:tcW w:w="667" w:type="dxa"/>
            <w:hideMark/>
          </w:tcPr>
          <w:p w14:paraId="1D420C68"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124</w:t>
            </w:r>
          </w:p>
        </w:tc>
        <w:tc>
          <w:tcPr>
            <w:tcW w:w="6274" w:type="dxa"/>
            <w:hideMark/>
          </w:tcPr>
          <w:p w14:paraId="09E2BFEF"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фінансування витрат за використану електроенергію для вуличного освітлення;</w:t>
            </w:r>
          </w:p>
        </w:tc>
        <w:tc>
          <w:tcPr>
            <w:tcW w:w="1985" w:type="dxa"/>
            <w:hideMark/>
          </w:tcPr>
          <w:p w14:paraId="5AE9F89B"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5CF348C5" w14:textId="77777777" w:rsidR="002E7565" w:rsidRPr="00BB6BDF" w:rsidRDefault="002E7565" w:rsidP="002E7565">
            <w:pPr>
              <w:jc w:val="center"/>
              <w:rPr>
                <w:rFonts w:ascii="Times New Roman" w:eastAsia="Times New Roman" w:hAnsi="Times New Roman" w:cs="Times New Roman"/>
                <w:color w:val="FF0000"/>
                <w:lang w:eastAsia="uk-UA"/>
              </w:rPr>
            </w:pPr>
            <w:r w:rsidRPr="00BB6BDF">
              <w:rPr>
                <w:rFonts w:ascii="Times New Roman" w:eastAsia="Times New Roman" w:hAnsi="Times New Roman" w:cs="Times New Roman"/>
                <w:color w:val="FF0000"/>
                <w:lang w:eastAsia="uk-UA"/>
              </w:rPr>
              <w:t>3600</w:t>
            </w:r>
          </w:p>
        </w:tc>
        <w:tc>
          <w:tcPr>
            <w:tcW w:w="4218" w:type="dxa"/>
            <w:hideMark/>
          </w:tcPr>
          <w:p w14:paraId="7C3B8E12"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2674C200" w14:textId="77777777" w:rsidTr="0025429E">
        <w:trPr>
          <w:cantSplit/>
          <w:trHeight w:val="20"/>
        </w:trPr>
        <w:tc>
          <w:tcPr>
            <w:tcW w:w="667" w:type="dxa"/>
            <w:hideMark/>
          </w:tcPr>
          <w:p w14:paraId="389C75E0"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125</w:t>
            </w:r>
          </w:p>
        </w:tc>
        <w:tc>
          <w:tcPr>
            <w:tcW w:w="6274" w:type="dxa"/>
            <w:hideMark/>
          </w:tcPr>
          <w:p w14:paraId="6562E28C"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проведення поточних ремонтів дорожнього покриття вулиць, провулків в населених пунктах територіальної громади:</w:t>
            </w:r>
          </w:p>
        </w:tc>
        <w:tc>
          <w:tcPr>
            <w:tcW w:w="1985" w:type="dxa"/>
            <w:hideMark/>
          </w:tcPr>
          <w:p w14:paraId="1D99FC5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3772432A"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1000</w:t>
            </w:r>
          </w:p>
        </w:tc>
        <w:tc>
          <w:tcPr>
            <w:tcW w:w="4218" w:type="dxa"/>
            <w:hideMark/>
          </w:tcPr>
          <w:p w14:paraId="35876685"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177CF27F" w14:textId="77777777" w:rsidTr="0025429E">
        <w:trPr>
          <w:cantSplit/>
          <w:trHeight w:val="20"/>
        </w:trPr>
        <w:tc>
          <w:tcPr>
            <w:tcW w:w="667" w:type="dxa"/>
            <w:hideMark/>
          </w:tcPr>
          <w:p w14:paraId="684350FD"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126</w:t>
            </w:r>
          </w:p>
        </w:tc>
        <w:tc>
          <w:tcPr>
            <w:tcW w:w="6274" w:type="dxa"/>
            <w:hideMark/>
          </w:tcPr>
          <w:p w14:paraId="7986F5B0"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забезпечення першочергового виконання робіт з капітального ремонту дорожнього покриття вулиць по існуючих проектах з метою завершення робіт з їх виконання, в </w:t>
            </w:r>
            <w:proofErr w:type="spellStart"/>
            <w:r w:rsidRPr="00BB6BDF">
              <w:rPr>
                <w:rFonts w:ascii="Times New Roman" w:eastAsia="Times New Roman" w:hAnsi="Times New Roman" w:cs="Times New Roman"/>
                <w:color w:val="000000"/>
                <w:lang w:eastAsia="uk-UA"/>
              </w:rPr>
              <w:t>т.ч</w:t>
            </w:r>
            <w:proofErr w:type="spellEnd"/>
            <w:r w:rsidRPr="00BB6BDF">
              <w:rPr>
                <w:rFonts w:ascii="Times New Roman" w:eastAsia="Times New Roman" w:hAnsi="Times New Roman" w:cs="Times New Roman"/>
                <w:color w:val="000000"/>
                <w:lang w:eastAsia="uk-UA"/>
              </w:rPr>
              <w:t>.:</w:t>
            </w:r>
          </w:p>
        </w:tc>
        <w:tc>
          <w:tcPr>
            <w:tcW w:w="1985" w:type="dxa"/>
            <w:hideMark/>
          </w:tcPr>
          <w:p w14:paraId="498C63D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29DEEF2C"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55000</w:t>
            </w:r>
          </w:p>
        </w:tc>
        <w:tc>
          <w:tcPr>
            <w:tcW w:w="4218" w:type="dxa"/>
            <w:hideMark/>
          </w:tcPr>
          <w:p w14:paraId="688A2A12"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7CB59DF2" w14:textId="77777777" w:rsidTr="0025429E">
        <w:trPr>
          <w:cantSplit/>
          <w:trHeight w:val="20"/>
        </w:trPr>
        <w:tc>
          <w:tcPr>
            <w:tcW w:w="667" w:type="dxa"/>
            <w:hideMark/>
          </w:tcPr>
          <w:p w14:paraId="2F6FB294"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6B229355"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Капітальний ремонт покриття по </w:t>
            </w:r>
            <w:proofErr w:type="spellStart"/>
            <w:r w:rsidRPr="00BB6BDF">
              <w:rPr>
                <w:rFonts w:ascii="Times New Roman" w:eastAsia="Times New Roman" w:hAnsi="Times New Roman" w:cs="Times New Roman"/>
                <w:color w:val="000000"/>
                <w:lang w:eastAsia="uk-UA"/>
              </w:rPr>
              <w:t>вул.Лісова</w:t>
            </w:r>
            <w:proofErr w:type="spellEnd"/>
            <w:r w:rsidRPr="00BB6BDF">
              <w:rPr>
                <w:rFonts w:ascii="Times New Roman" w:eastAsia="Times New Roman" w:hAnsi="Times New Roman" w:cs="Times New Roman"/>
                <w:color w:val="000000"/>
                <w:lang w:eastAsia="uk-UA"/>
              </w:rPr>
              <w:t xml:space="preserve"> в </w:t>
            </w:r>
            <w:proofErr w:type="spellStart"/>
            <w:r w:rsidRPr="00BB6BDF">
              <w:rPr>
                <w:rFonts w:ascii="Times New Roman" w:eastAsia="Times New Roman" w:hAnsi="Times New Roman" w:cs="Times New Roman"/>
                <w:color w:val="000000"/>
                <w:lang w:eastAsia="uk-UA"/>
              </w:rPr>
              <w:t>с.Обарів</w:t>
            </w:r>
            <w:proofErr w:type="spellEnd"/>
          </w:p>
        </w:tc>
        <w:tc>
          <w:tcPr>
            <w:tcW w:w="1985" w:type="dxa"/>
            <w:hideMark/>
          </w:tcPr>
          <w:p w14:paraId="287B0D3B"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13B752E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554,048</w:t>
            </w:r>
          </w:p>
        </w:tc>
        <w:tc>
          <w:tcPr>
            <w:tcW w:w="4218" w:type="dxa"/>
            <w:hideMark/>
          </w:tcPr>
          <w:p w14:paraId="7AF3F973"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2034B3CE" w14:textId="77777777" w:rsidTr="0025429E">
        <w:trPr>
          <w:cantSplit/>
          <w:trHeight w:val="20"/>
        </w:trPr>
        <w:tc>
          <w:tcPr>
            <w:tcW w:w="667" w:type="dxa"/>
            <w:hideMark/>
          </w:tcPr>
          <w:p w14:paraId="5E793FC7"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6C90A0AA"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Капітальний ремонт покриття по </w:t>
            </w:r>
            <w:proofErr w:type="spellStart"/>
            <w:r w:rsidRPr="00BB6BDF">
              <w:rPr>
                <w:rFonts w:ascii="Times New Roman" w:eastAsia="Times New Roman" w:hAnsi="Times New Roman" w:cs="Times New Roman"/>
                <w:color w:val="000000"/>
                <w:lang w:eastAsia="uk-UA"/>
              </w:rPr>
              <w:t>вул.Тиха</w:t>
            </w:r>
            <w:proofErr w:type="spellEnd"/>
            <w:r w:rsidRPr="00BB6BDF">
              <w:rPr>
                <w:rFonts w:ascii="Times New Roman" w:eastAsia="Times New Roman" w:hAnsi="Times New Roman" w:cs="Times New Roman"/>
                <w:color w:val="000000"/>
                <w:lang w:eastAsia="uk-UA"/>
              </w:rPr>
              <w:t xml:space="preserve"> в </w:t>
            </w:r>
            <w:proofErr w:type="spellStart"/>
            <w:r w:rsidRPr="00BB6BDF">
              <w:rPr>
                <w:rFonts w:ascii="Times New Roman" w:eastAsia="Times New Roman" w:hAnsi="Times New Roman" w:cs="Times New Roman"/>
                <w:color w:val="000000"/>
                <w:lang w:eastAsia="uk-UA"/>
              </w:rPr>
              <w:t>с.Обарів</w:t>
            </w:r>
            <w:proofErr w:type="spellEnd"/>
          </w:p>
        </w:tc>
        <w:tc>
          <w:tcPr>
            <w:tcW w:w="1985" w:type="dxa"/>
            <w:hideMark/>
          </w:tcPr>
          <w:p w14:paraId="03707EC4"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0DBBD2FD"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971,837</w:t>
            </w:r>
          </w:p>
        </w:tc>
        <w:tc>
          <w:tcPr>
            <w:tcW w:w="4218" w:type="dxa"/>
            <w:hideMark/>
          </w:tcPr>
          <w:p w14:paraId="7999E6B5"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0356A3DF" w14:textId="77777777" w:rsidTr="0025429E">
        <w:trPr>
          <w:cantSplit/>
          <w:trHeight w:val="20"/>
        </w:trPr>
        <w:tc>
          <w:tcPr>
            <w:tcW w:w="667" w:type="dxa"/>
            <w:hideMark/>
          </w:tcPr>
          <w:p w14:paraId="20E297AA"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2FE12695"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Капітальний ремонт покриття по </w:t>
            </w:r>
            <w:proofErr w:type="spellStart"/>
            <w:r w:rsidRPr="00BB6BDF">
              <w:rPr>
                <w:rFonts w:ascii="Times New Roman" w:eastAsia="Times New Roman" w:hAnsi="Times New Roman" w:cs="Times New Roman"/>
                <w:color w:val="000000"/>
                <w:lang w:eastAsia="uk-UA"/>
              </w:rPr>
              <w:t>вул.Коротка</w:t>
            </w:r>
            <w:proofErr w:type="spellEnd"/>
            <w:r w:rsidRPr="00BB6BDF">
              <w:rPr>
                <w:rFonts w:ascii="Times New Roman" w:eastAsia="Times New Roman" w:hAnsi="Times New Roman" w:cs="Times New Roman"/>
                <w:color w:val="000000"/>
                <w:lang w:eastAsia="uk-UA"/>
              </w:rPr>
              <w:t xml:space="preserve"> в </w:t>
            </w:r>
            <w:proofErr w:type="spellStart"/>
            <w:r w:rsidRPr="00BB6BDF">
              <w:rPr>
                <w:rFonts w:ascii="Times New Roman" w:eastAsia="Times New Roman" w:hAnsi="Times New Roman" w:cs="Times New Roman"/>
                <w:color w:val="000000"/>
                <w:lang w:eastAsia="uk-UA"/>
              </w:rPr>
              <w:t>с.Обарів</w:t>
            </w:r>
            <w:proofErr w:type="spellEnd"/>
          </w:p>
        </w:tc>
        <w:tc>
          <w:tcPr>
            <w:tcW w:w="1985" w:type="dxa"/>
            <w:hideMark/>
          </w:tcPr>
          <w:p w14:paraId="6B91E317"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56C1D5B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611,154</w:t>
            </w:r>
          </w:p>
        </w:tc>
        <w:tc>
          <w:tcPr>
            <w:tcW w:w="4218" w:type="dxa"/>
            <w:hideMark/>
          </w:tcPr>
          <w:p w14:paraId="6530270A"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7CBBC8C7" w14:textId="77777777" w:rsidTr="0025429E">
        <w:trPr>
          <w:cantSplit/>
          <w:trHeight w:val="20"/>
        </w:trPr>
        <w:tc>
          <w:tcPr>
            <w:tcW w:w="667" w:type="dxa"/>
            <w:hideMark/>
          </w:tcPr>
          <w:p w14:paraId="2DD95171"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05163512"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Капітальний ремонт покриття по </w:t>
            </w:r>
            <w:proofErr w:type="spellStart"/>
            <w:r w:rsidRPr="00BB6BDF">
              <w:rPr>
                <w:rFonts w:ascii="Times New Roman" w:eastAsia="Times New Roman" w:hAnsi="Times New Roman" w:cs="Times New Roman"/>
                <w:color w:val="000000"/>
                <w:lang w:eastAsia="uk-UA"/>
              </w:rPr>
              <w:t>вул.С.Бандери</w:t>
            </w:r>
            <w:proofErr w:type="spellEnd"/>
            <w:r w:rsidRPr="00BB6BDF">
              <w:rPr>
                <w:rFonts w:ascii="Times New Roman" w:eastAsia="Times New Roman" w:hAnsi="Times New Roman" w:cs="Times New Roman"/>
                <w:color w:val="000000"/>
                <w:lang w:eastAsia="uk-UA"/>
              </w:rPr>
              <w:t xml:space="preserve"> в </w:t>
            </w:r>
            <w:proofErr w:type="spellStart"/>
            <w:r w:rsidRPr="00BB6BDF">
              <w:rPr>
                <w:rFonts w:ascii="Times New Roman" w:eastAsia="Times New Roman" w:hAnsi="Times New Roman" w:cs="Times New Roman"/>
                <w:color w:val="000000"/>
                <w:lang w:eastAsia="uk-UA"/>
              </w:rPr>
              <w:t>с.Обарів</w:t>
            </w:r>
            <w:proofErr w:type="spellEnd"/>
          </w:p>
        </w:tc>
        <w:tc>
          <w:tcPr>
            <w:tcW w:w="1985" w:type="dxa"/>
            <w:hideMark/>
          </w:tcPr>
          <w:p w14:paraId="3FFE9EEC"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2623A418"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6063,252</w:t>
            </w:r>
          </w:p>
        </w:tc>
        <w:tc>
          <w:tcPr>
            <w:tcW w:w="4218" w:type="dxa"/>
            <w:hideMark/>
          </w:tcPr>
          <w:p w14:paraId="405AF6D3"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5AB2D5A7" w14:textId="77777777" w:rsidTr="0025429E">
        <w:trPr>
          <w:cantSplit/>
          <w:trHeight w:val="20"/>
        </w:trPr>
        <w:tc>
          <w:tcPr>
            <w:tcW w:w="667" w:type="dxa"/>
            <w:hideMark/>
          </w:tcPr>
          <w:p w14:paraId="4B12691D"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1C5749E4"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Капітальний ремонт покриття по </w:t>
            </w:r>
            <w:proofErr w:type="spellStart"/>
            <w:r w:rsidRPr="00BB6BDF">
              <w:rPr>
                <w:rFonts w:ascii="Times New Roman" w:eastAsia="Times New Roman" w:hAnsi="Times New Roman" w:cs="Times New Roman"/>
                <w:color w:val="000000"/>
                <w:lang w:eastAsia="uk-UA"/>
              </w:rPr>
              <w:t>вул.Джерельна</w:t>
            </w:r>
            <w:proofErr w:type="spellEnd"/>
            <w:r w:rsidRPr="00BB6BDF">
              <w:rPr>
                <w:rFonts w:ascii="Times New Roman" w:eastAsia="Times New Roman" w:hAnsi="Times New Roman" w:cs="Times New Roman"/>
                <w:color w:val="000000"/>
                <w:lang w:eastAsia="uk-UA"/>
              </w:rPr>
              <w:t xml:space="preserve"> в </w:t>
            </w:r>
            <w:proofErr w:type="spellStart"/>
            <w:r w:rsidRPr="00BB6BDF">
              <w:rPr>
                <w:rFonts w:ascii="Times New Roman" w:eastAsia="Times New Roman" w:hAnsi="Times New Roman" w:cs="Times New Roman"/>
                <w:color w:val="000000"/>
                <w:lang w:eastAsia="uk-UA"/>
              </w:rPr>
              <w:t>с.Обарів</w:t>
            </w:r>
            <w:proofErr w:type="spellEnd"/>
          </w:p>
        </w:tc>
        <w:tc>
          <w:tcPr>
            <w:tcW w:w="1985" w:type="dxa"/>
            <w:hideMark/>
          </w:tcPr>
          <w:p w14:paraId="5BBA66D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190792E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1660,89</w:t>
            </w:r>
          </w:p>
        </w:tc>
        <w:tc>
          <w:tcPr>
            <w:tcW w:w="4218" w:type="dxa"/>
            <w:hideMark/>
          </w:tcPr>
          <w:p w14:paraId="529C8BFA"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554BAC1B" w14:textId="77777777" w:rsidTr="0025429E">
        <w:trPr>
          <w:cantSplit/>
          <w:trHeight w:val="20"/>
        </w:trPr>
        <w:tc>
          <w:tcPr>
            <w:tcW w:w="667" w:type="dxa"/>
            <w:hideMark/>
          </w:tcPr>
          <w:p w14:paraId="19BB4DB9"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41A174D2"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Капітальний ремонт покриття по </w:t>
            </w:r>
            <w:proofErr w:type="spellStart"/>
            <w:r w:rsidRPr="00BB6BDF">
              <w:rPr>
                <w:rFonts w:ascii="Times New Roman" w:eastAsia="Times New Roman" w:hAnsi="Times New Roman" w:cs="Times New Roman"/>
                <w:color w:val="000000"/>
                <w:lang w:eastAsia="uk-UA"/>
              </w:rPr>
              <w:t>вул.Островського</w:t>
            </w:r>
            <w:proofErr w:type="spellEnd"/>
            <w:r w:rsidRPr="00BB6BDF">
              <w:rPr>
                <w:rFonts w:ascii="Times New Roman" w:eastAsia="Times New Roman" w:hAnsi="Times New Roman" w:cs="Times New Roman"/>
                <w:color w:val="000000"/>
                <w:lang w:eastAsia="uk-UA"/>
              </w:rPr>
              <w:t xml:space="preserve"> (</w:t>
            </w:r>
            <w:proofErr w:type="spellStart"/>
            <w:r w:rsidRPr="00BB6BDF">
              <w:rPr>
                <w:rFonts w:ascii="Times New Roman" w:eastAsia="Times New Roman" w:hAnsi="Times New Roman" w:cs="Times New Roman"/>
                <w:color w:val="000000"/>
                <w:lang w:eastAsia="uk-UA"/>
              </w:rPr>
              <w:t>оплачено</w:t>
            </w:r>
            <w:proofErr w:type="spellEnd"/>
            <w:r w:rsidRPr="00BB6BDF">
              <w:rPr>
                <w:rFonts w:ascii="Times New Roman" w:eastAsia="Times New Roman" w:hAnsi="Times New Roman" w:cs="Times New Roman"/>
                <w:color w:val="000000"/>
                <w:lang w:eastAsia="uk-UA"/>
              </w:rPr>
              <w:t xml:space="preserve">) в </w:t>
            </w:r>
            <w:proofErr w:type="spellStart"/>
            <w:r w:rsidRPr="00BB6BDF">
              <w:rPr>
                <w:rFonts w:ascii="Times New Roman" w:eastAsia="Times New Roman" w:hAnsi="Times New Roman" w:cs="Times New Roman"/>
                <w:color w:val="000000"/>
                <w:lang w:eastAsia="uk-UA"/>
              </w:rPr>
              <w:t>с.Обарів</w:t>
            </w:r>
            <w:proofErr w:type="spellEnd"/>
          </w:p>
        </w:tc>
        <w:tc>
          <w:tcPr>
            <w:tcW w:w="1985" w:type="dxa"/>
            <w:hideMark/>
          </w:tcPr>
          <w:p w14:paraId="6A0B621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51C02430"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1572,774</w:t>
            </w:r>
          </w:p>
        </w:tc>
        <w:tc>
          <w:tcPr>
            <w:tcW w:w="4218" w:type="dxa"/>
            <w:hideMark/>
          </w:tcPr>
          <w:p w14:paraId="533938FA"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62C757DA" w14:textId="77777777" w:rsidTr="0025429E">
        <w:trPr>
          <w:cantSplit/>
          <w:trHeight w:val="20"/>
        </w:trPr>
        <w:tc>
          <w:tcPr>
            <w:tcW w:w="667" w:type="dxa"/>
            <w:hideMark/>
          </w:tcPr>
          <w:p w14:paraId="5316671E"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1D7EC58A"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Капітальний ремонт покриття по </w:t>
            </w:r>
            <w:proofErr w:type="spellStart"/>
            <w:r w:rsidRPr="00BB6BDF">
              <w:rPr>
                <w:rFonts w:ascii="Times New Roman" w:eastAsia="Times New Roman" w:hAnsi="Times New Roman" w:cs="Times New Roman"/>
                <w:color w:val="000000"/>
                <w:lang w:eastAsia="uk-UA"/>
              </w:rPr>
              <w:t>вул.Крейдяна</w:t>
            </w:r>
            <w:proofErr w:type="spellEnd"/>
            <w:r w:rsidRPr="00BB6BDF">
              <w:rPr>
                <w:rFonts w:ascii="Times New Roman" w:eastAsia="Times New Roman" w:hAnsi="Times New Roman" w:cs="Times New Roman"/>
                <w:color w:val="000000"/>
                <w:lang w:eastAsia="uk-UA"/>
              </w:rPr>
              <w:t xml:space="preserve"> в </w:t>
            </w:r>
            <w:proofErr w:type="spellStart"/>
            <w:r w:rsidRPr="00BB6BDF">
              <w:rPr>
                <w:rFonts w:ascii="Times New Roman" w:eastAsia="Times New Roman" w:hAnsi="Times New Roman" w:cs="Times New Roman"/>
                <w:color w:val="000000"/>
                <w:lang w:eastAsia="uk-UA"/>
              </w:rPr>
              <w:t>с.Обарів</w:t>
            </w:r>
            <w:proofErr w:type="spellEnd"/>
          </w:p>
        </w:tc>
        <w:tc>
          <w:tcPr>
            <w:tcW w:w="1985" w:type="dxa"/>
            <w:hideMark/>
          </w:tcPr>
          <w:p w14:paraId="236CF83B"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267BB2A5"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1719,429</w:t>
            </w:r>
          </w:p>
        </w:tc>
        <w:tc>
          <w:tcPr>
            <w:tcW w:w="4218" w:type="dxa"/>
            <w:hideMark/>
          </w:tcPr>
          <w:p w14:paraId="72813B28"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11DC956A" w14:textId="77777777" w:rsidTr="0025429E">
        <w:trPr>
          <w:cantSplit/>
          <w:trHeight w:val="20"/>
        </w:trPr>
        <w:tc>
          <w:tcPr>
            <w:tcW w:w="667" w:type="dxa"/>
            <w:hideMark/>
          </w:tcPr>
          <w:p w14:paraId="14823CCF"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63639947"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Капітальний ремонт покриття по </w:t>
            </w:r>
            <w:proofErr w:type="spellStart"/>
            <w:r w:rsidRPr="00BB6BDF">
              <w:rPr>
                <w:rFonts w:ascii="Times New Roman" w:eastAsia="Times New Roman" w:hAnsi="Times New Roman" w:cs="Times New Roman"/>
                <w:color w:val="000000"/>
                <w:lang w:eastAsia="uk-UA"/>
              </w:rPr>
              <w:t>вул.Г</w:t>
            </w:r>
            <w:proofErr w:type="spellEnd"/>
            <w:r w:rsidRPr="00BB6BDF">
              <w:rPr>
                <w:rFonts w:ascii="Times New Roman" w:eastAsia="Times New Roman" w:hAnsi="Times New Roman" w:cs="Times New Roman"/>
                <w:color w:val="000000"/>
                <w:lang w:eastAsia="uk-UA"/>
              </w:rPr>
              <w:t xml:space="preserve"> </w:t>
            </w:r>
            <w:proofErr w:type="spellStart"/>
            <w:r w:rsidRPr="00BB6BDF">
              <w:rPr>
                <w:rFonts w:ascii="Times New Roman" w:eastAsia="Times New Roman" w:hAnsi="Times New Roman" w:cs="Times New Roman"/>
                <w:color w:val="000000"/>
                <w:lang w:eastAsia="uk-UA"/>
              </w:rPr>
              <w:t>агаріна</w:t>
            </w:r>
            <w:proofErr w:type="spellEnd"/>
            <w:r w:rsidRPr="00BB6BDF">
              <w:rPr>
                <w:rFonts w:ascii="Times New Roman" w:eastAsia="Times New Roman" w:hAnsi="Times New Roman" w:cs="Times New Roman"/>
                <w:color w:val="000000"/>
                <w:lang w:eastAsia="uk-UA"/>
              </w:rPr>
              <w:t xml:space="preserve"> в </w:t>
            </w:r>
            <w:proofErr w:type="spellStart"/>
            <w:r w:rsidRPr="00BB6BDF">
              <w:rPr>
                <w:rFonts w:ascii="Times New Roman" w:eastAsia="Times New Roman" w:hAnsi="Times New Roman" w:cs="Times New Roman"/>
                <w:color w:val="000000"/>
                <w:lang w:eastAsia="uk-UA"/>
              </w:rPr>
              <w:t>с.Обарів</w:t>
            </w:r>
            <w:proofErr w:type="spellEnd"/>
          </w:p>
        </w:tc>
        <w:tc>
          <w:tcPr>
            <w:tcW w:w="1985" w:type="dxa"/>
            <w:hideMark/>
          </w:tcPr>
          <w:p w14:paraId="7EFC2EF4"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2BA231A4"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3861,533</w:t>
            </w:r>
          </w:p>
        </w:tc>
        <w:tc>
          <w:tcPr>
            <w:tcW w:w="4218" w:type="dxa"/>
            <w:hideMark/>
          </w:tcPr>
          <w:p w14:paraId="085722BE"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2545897C" w14:textId="77777777" w:rsidTr="0025429E">
        <w:trPr>
          <w:cantSplit/>
          <w:trHeight w:val="20"/>
        </w:trPr>
        <w:tc>
          <w:tcPr>
            <w:tcW w:w="667" w:type="dxa"/>
            <w:hideMark/>
          </w:tcPr>
          <w:p w14:paraId="565CB46F"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3D82F79E"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Капітальний ремонт покриття по </w:t>
            </w:r>
            <w:proofErr w:type="spellStart"/>
            <w:r w:rsidRPr="00BB6BDF">
              <w:rPr>
                <w:rFonts w:ascii="Times New Roman" w:eastAsia="Times New Roman" w:hAnsi="Times New Roman" w:cs="Times New Roman"/>
                <w:color w:val="000000"/>
                <w:lang w:eastAsia="uk-UA"/>
              </w:rPr>
              <w:t>вул.Набережна</w:t>
            </w:r>
            <w:proofErr w:type="spellEnd"/>
            <w:r w:rsidRPr="00BB6BDF">
              <w:rPr>
                <w:rFonts w:ascii="Times New Roman" w:eastAsia="Times New Roman" w:hAnsi="Times New Roman" w:cs="Times New Roman"/>
                <w:color w:val="000000"/>
                <w:lang w:eastAsia="uk-UA"/>
              </w:rPr>
              <w:t xml:space="preserve"> в </w:t>
            </w:r>
            <w:proofErr w:type="spellStart"/>
            <w:r w:rsidRPr="00BB6BDF">
              <w:rPr>
                <w:rFonts w:ascii="Times New Roman" w:eastAsia="Times New Roman" w:hAnsi="Times New Roman" w:cs="Times New Roman"/>
                <w:color w:val="000000"/>
                <w:lang w:eastAsia="uk-UA"/>
              </w:rPr>
              <w:t>с.Обарів</w:t>
            </w:r>
            <w:proofErr w:type="spellEnd"/>
          </w:p>
        </w:tc>
        <w:tc>
          <w:tcPr>
            <w:tcW w:w="1985" w:type="dxa"/>
            <w:hideMark/>
          </w:tcPr>
          <w:p w14:paraId="6462347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268307A1"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2232,044</w:t>
            </w:r>
          </w:p>
        </w:tc>
        <w:tc>
          <w:tcPr>
            <w:tcW w:w="4218" w:type="dxa"/>
            <w:hideMark/>
          </w:tcPr>
          <w:p w14:paraId="0BC87BE4"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53AFF748" w14:textId="77777777" w:rsidTr="0025429E">
        <w:trPr>
          <w:cantSplit/>
          <w:trHeight w:val="20"/>
        </w:trPr>
        <w:tc>
          <w:tcPr>
            <w:tcW w:w="667" w:type="dxa"/>
            <w:hideMark/>
          </w:tcPr>
          <w:p w14:paraId="77B8219A"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6DEDFCB1"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Капітальний ремонт покриття по </w:t>
            </w:r>
            <w:proofErr w:type="spellStart"/>
            <w:r w:rsidRPr="00BB6BDF">
              <w:rPr>
                <w:rFonts w:ascii="Times New Roman" w:eastAsia="Times New Roman" w:hAnsi="Times New Roman" w:cs="Times New Roman"/>
                <w:color w:val="000000"/>
                <w:lang w:eastAsia="uk-UA"/>
              </w:rPr>
              <w:t>вул.Шкільна</w:t>
            </w:r>
            <w:proofErr w:type="spellEnd"/>
            <w:r w:rsidRPr="00BB6BDF">
              <w:rPr>
                <w:rFonts w:ascii="Times New Roman" w:eastAsia="Times New Roman" w:hAnsi="Times New Roman" w:cs="Times New Roman"/>
                <w:color w:val="000000"/>
                <w:lang w:eastAsia="uk-UA"/>
              </w:rPr>
              <w:t xml:space="preserve"> в </w:t>
            </w:r>
            <w:proofErr w:type="spellStart"/>
            <w:r w:rsidRPr="00BB6BDF">
              <w:rPr>
                <w:rFonts w:ascii="Times New Roman" w:eastAsia="Times New Roman" w:hAnsi="Times New Roman" w:cs="Times New Roman"/>
                <w:color w:val="000000"/>
                <w:lang w:eastAsia="uk-UA"/>
              </w:rPr>
              <w:t>с.Обарів</w:t>
            </w:r>
            <w:proofErr w:type="spellEnd"/>
          </w:p>
        </w:tc>
        <w:tc>
          <w:tcPr>
            <w:tcW w:w="1985" w:type="dxa"/>
            <w:hideMark/>
          </w:tcPr>
          <w:p w14:paraId="5E03F3EE"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58B1E560"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7664,516</w:t>
            </w:r>
          </w:p>
        </w:tc>
        <w:tc>
          <w:tcPr>
            <w:tcW w:w="4218" w:type="dxa"/>
            <w:hideMark/>
          </w:tcPr>
          <w:p w14:paraId="3BB96DA4"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5871F97E" w14:textId="77777777" w:rsidTr="0025429E">
        <w:trPr>
          <w:cantSplit/>
          <w:trHeight w:val="20"/>
        </w:trPr>
        <w:tc>
          <w:tcPr>
            <w:tcW w:w="667" w:type="dxa"/>
            <w:hideMark/>
          </w:tcPr>
          <w:p w14:paraId="20AE62AB"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5D0C07F8"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Капітальний ремонт покриття по </w:t>
            </w:r>
            <w:proofErr w:type="spellStart"/>
            <w:r w:rsidRPr="00BB6BDF">
              <w:rPr>
                <w:rFonts w:ascii="Times New Roman" w:eastAsia="Times New Roman" w:hAnsi="Times New Roman" w:cs="Times New Roman"/>
                <w:color w:val="000000"/>
                <w:lang w:eastAsia="uk-UA"/>
              </w:rPr>
              <w:t>вул.Ів.Франка</w:t>
            </w:r>
            <w:proofErr w:type="spellEnd"/>
            <w:r w:rsidRPr="00BB6BDF">
              <w:rPr>
                <w:rFonts w:ascii="Times New Roman" w:eastAsia="Times New Roman" w:hAnsi="Times New Roman" w:cs="Times New Roman"/>
                <w:color w:val="000000"/>
                <w:lang w:eastAsia="uk-UA"/>
              </w:rPr>
              <w:t xml:space="preserve"> в </w:t>
            </w:r>
            <w:proofErr w:type="spellStart"/>
            <w:r w:rsidRPr="00BB6BDF">
              <w:rPr>
                <w:rFonts w:ascii="Times New Roman" w:eastAsia="Times New Roman" w:hAnsi="Times New Roman" w:cs="Times New Roman"/>
                <w:color w:val="000000"/>
                <w:lang w:eastAsia="uk-UA"/>
              </w:rPr>
              <w:t>с.Обарів</w:t>
            </w:r>
            <w:proofErr w:type="spellEnd"/>
          </w:p>
        </w:tc>
        <w:tc>
          <w:tcPr>
            <w:tcW w:w="1985" w:type="dxa"/>
            <w:hideMark/>
          </w:tcPr>
          <w:p w14:paraId="319AAABB"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1594A885"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2220,509</w:t>
            </w:r>
          </w:p>
        </w:tc>
        <w:tc>
          <w:tcPr>
            <w:tcW w:w="4218" w:type="dxa"/>
            <w:hideMark/>
          </w:tcPr>
          <w:p w14:paraId="0311AEF7"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2464A209" w14:textId="77777777" w:rsidTr="0025429E">
        <w:trPr>
          <w:cantSplit/>
          <w:trHeight w:val="20"/>
        </w:trPr>
        <w:tc>
          <w:tcPr>
            <w:tcW w:w="667" w:type="dxa"/>
            <w:hideMark/>
          </w:tcPr>
          <w:p w14:paraId="277D46B8"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0C0ED990"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Капітальний ремонт покриття по </w:t>
            </w:r>
            <w:proofErr w:type="spellStart"/>
            <w:r w:rsidRPr="00BB6BDF">
              <w:rPr>
                <w:rFonts w:ascii="Times New Roman" w:eastAsia="Times New Roman" w:hAnsi="Times New Roman" w:cs="Times New Roman"/>
                <w:color w:val="000000"/>
                <w:lang w:eastAsia="uk-UA"/>
              </w:rPr>
              <w:t>вул.Садова</w:t>
            </w:r>
            <w:proofErr w:type="spellEnd"/>
            <w:r w:rsidRPr="00BB6BDF">
              <w:rPr>
                <w:rFonts w:ascii="Times New Roman" w:eastAsia="Times New Roman" w:hAnsi="Times New Roman" w:cs="Times New Roman"/>
                <w:color w:val="000000"/>
                <w:lang w:eastAsia="uk-UA"/>
              </w:rPr>
              <w:t xml:space="preserve"> в </w:t>
            </w:r>
            <w:proofErr w:type="spellStart"/>
            <w:r w:rsidRPr="00BB6BDF">
              <w:rPr>
                <w:rFonts w:ascii="Times New Roman" w:eastAsia="Times New Roman" w:hAnsi="Times New Roman" w:cs="Times New Roman"/>
                <w:color w:val="000000"/>
                <w:lang w:eastAsia="uk-UA"/>
              </w:rPr>
              <w:t>с.Обарів</w:t>
            </w:r>
            <w:proofErr w:type="spellEnd"/>
          </w:p>
        </w:tc>
        <w:tc>
          <w:tcPr>
            <w:tcW w:w="1985" w:type="dxa"/>
            <w:hideMark/>
          </w:tcPr>
          <w:p w14:paraId="30BD1F30"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62623EEA"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3719,706</w:t>
            </w:r>
          </w:p>
        </w:tc>
        <w:tc>
          <w:tcPr>
            <w:tcW w:w="4218" w:type="dxa"/>
            <w:hideMark/>
          </w:tcPr>
          <w:p w14:paraId="6E1485F9"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0D34E286" w14:textId="77777777" w:rsidTr="0025429E">
        <w:trPr>
          <w:cantSplit/>
          <w:trHeight w:val="20"/>
        </w:trPr>
        <w:tc>
          <w:tcPr>
            <w:tcW w:w="667" w:type="dxa"/>
            <w:hideMark/>
          </w:tcPr>
          <w:p w14:paraId="43A9016B"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45A85105"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Капітальний ремонт покриття по </w:t>
            </w:r>
            <w:proofErr w:type="spellStart"/>
            <w:r w:rsidRPr="00BB6BDF">
              <w:rPr>
                <w:rFonts w:ascii="Times New Roman" w:eastAsia="Times New Roman" w:hAnsi="Times New Roman" w:cs="Times New Roman"/>
                <w:color w:val="000000"/>
                <w:lang w:eastAsia="uk-UA"/>
              </w:rPr>
              <w:t>вул.Жукова</w:t>
            </w:r>
            <w:proofErr w:type="spellEnd"/>
            <w:r w:rsidRPr="00BB6BDF">
              <w:rPr>
                <w:rFonts w:ascii="Times New Roman" w:eastAsia="Times New Roman" w:hAnsi="Times New Roman" w:cs="Times New Roman"/>
                <w:color w:val="000000"/>
                <w:lang w:eastAsia="uk-UA"/>
              </w:rPr>
              <w:t xml:space="preserve">( від буд №40 до буд №52) в </w:t>
            </w:r>
            <w:proofErr w:type="spellStart"/>
            <w:r w:rsidRPr="00BB6BDF">
              <w:rPr>
                <w:rFonts w:ascii="Times New Roman" w:eastAsia="Times New Roman" w:hAnsi="Times New Roman" w:cs="Times New Roman"/>
                <w:color w:val="000000"/>
                <w:lang w:eastAsia="uk-UA"/>
              </w:rPr>
              <w:t>с.Ставки</w:t>
            </w:r>
            <w:proofErr w:type="spellEnd"/>
          </w:p>
        </w:tc>
        <w:tc>
          <w:tcPr>
            <w:tcW w:w="1985" w:type="dxa"/>
            <w:hideMark/>
          </w:tcPr>
          <w:p w14:paraId="6538FCEA"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564B7D84"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1394,992</w:t>
            </w:r>
          </w:p>
        </w:tc>
        <w:tc>
          <w:tcPr>
            <w:tcW w:w="4218" w:type="dxa"/>
            <w:hideMark/>
          </w:tcPr>
          <w:p w14:paraId="291B08FF"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70847EE7" w14:textId="77777777" w:rsidTr="0025429E">
        <w:trPr>
          <w:cantSplit/>
          <w:trHeight w:val="20"/>
        </w:trPr>
        <w:tc>
          <w:tcPr>
            <w:tcW w:w="667" w:type="dxa"/>
            <w:hideMark/>
          </w:tcPr>
          <w:p w14:paraId="40E2F7E3"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5E4C84B2"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Капітальний ремонт покриття по </w:t>
            </w:r>
            <w:proofErr w:type="spellStart"/>
            <w:r w:rsidRPr="00BB6BDF">
              <w:rPr>
                <w:rFonts w:ascii="Times New Roman" w:eastAsia="Times New Roman" w:hAnsi="Times New Roman" w:cs="Times New Roman"/>
                <w:color w:val="000000"/>
                <w:lang w:eastAsia="uk-UA"/>
              </w:rPr>
              <w:t>вул.Тиха</w:t>
            </w:r>
            <w:proofErr w:type="spellEnd"/>
            <w:r w:rsidRPr="00BB6BDF">
              <w:rPr>
                <w:rFonts w:ascii="Times New Roman" w:eastAsia="Times New Roman" w:hAnsi="Times New Roman" w:cs="Times New Roman"/>
                <w:color w:val="000000"/>
                <w:lang w:eastAsia="uk-UA"/>
              </w:rPr>
              <w:t xml:space="preserve"> в </w:t>
            </w:r>
            <w:proofErr w:type="spellStart"/>
            <w:r w:rsidRPr="00BB6BDF">
              <w:rPr>
                <w:rFonts w:ascii="Times New Roman" w:eastAsia="Times New Roman" w:hAnsi="Times New Roman" w:cs="Times New Roman"/>
                <w:color w:val="000000"/>
                <w:lang w:eastAsia="uk-UA"/>
              </w:rPr>
              <w:t>с.Бронники</w:t>
            </w:r>
            <w:proofErr w:type="spellEnd"/>
          </w:p>
        </w:tc>
        <w:tc>
          <w:tcPr>
            <w:tcW w:w="1985" w:type="dxa"/>
            <w:hideMark/>
          </w:tcPr>
          <w:p w14:paraId="388B9A9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5EB5C12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4946,839</w:t>
            </w:r>
          </w:p>
        </w:tc>
        <w:tc>
          <w:tcPr>
            <w:tcW w:w="4218" w:type="dxa"/>
            <w:hideMark/>
          </w:tcPr>
          <w:p w14:paraId="7DC1025C"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725B7082" w14:textId="77777777" w:rsidTr="0025429E">
        <w:trPr>
          <w:cantSplit/>
          <w:trHeight w:val="20"/>
        </w:trPr>
        <w:tc>
          <w:tcPr>
            <w:tcW w:w="667" w:type="dxa"/>
            <w:hideMark/>
          </w:tcPr>
          <w:p w14:paraId="26054AF2"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3418F677"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Капітальний ремонт покриття по </w:t>
            </w:r>
            <w:proofErr w:type="spellStart"/>
            <w:r w:rsidRPr="00BB6BDF">
              <w:rPr>
                <w:rFonts w:ascii="Times New Roman" w:eastAsia="Times New Roman" w:hAnsi="Times New Roman" w:cs="Times New Roman"/>
                <w:color w:val="000000"/>
                <w:lang w:eastAsia="uk-UA"/>
              </w:rPr>
              <w:t>вул.Л</w:t>
            </w:r>
            <w:proofErr w:type="spellEnd"/>
            <w:r w:rsidRPr="00BB6BDF">
              <w:rPr>
                <w:rFonts w:ascii="Times New Roman" w:eastAsia="Times New Roman" w:hAnsi="Times New Roman" w:cs="Times New Roman"/>
                <w:color w:val="000000"/>
                <w:lang w:eastAsia="uk-UA"/>
              </w:rPr>
              <w:t xml:space="preserve">. Українки в </w:t>
            </w:r>
            <w:proofErr w:type="spellStart"/>
            <w:r w:rsidRPr="00BB6BDF">
              <w:rPr>
                <w:rFonts w:ascii="Times New Roman" w:eastAsia="Times New Roman" w:hAnsi="Times New Roman" w:cs="Times New Roman"/>
                <w:color w:val="000000"/>
                <w:lang w:eastAsia="uk-UA"/>
              </w:rPr>
              <w:t>с.Бронники</w:t>
            </w:r>
            <w:proofErr w:type="spellEnd"/>
          </w:p>
        </w:tc>
        <w:tc>
          <w:tcPr>
            <w:tcW w:w="1985" w:type="dxa"/>
            <w:hideMark/>
          </w:tcPr>
          <w:p w14:paraId="3CB3F0D2"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5E2A8DF7"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3634,964</w:t>
            </w:r>
          </w:p>
        </w:tc>
        <w:tc>
          <w:tcPr>
            <w:tcW w:w="4218" w:type="dxa"/>
            <w:hideMark/>
          </w:tcPr>
          <w:p w14:paraId="2195293B"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57A2F5F9" w14:textId="77777777" w:rsidTr="0025429E">
        <w:trPr>
          <w:cantSplit/>
          <w:trHeight w:val="20"/>
        </w:trPr>
        <w:tc>
          <w:tcPr>
            <w:tcW w:w="667" w:type="dxa"/>
            <w:hideMark/>
          </w:tcPr>
          <w:p w14:paraId="38F80E48"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1F48BF18"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Капітальний ремонт покриття по </w:t>
            </w:r>
            <w:proofErr w:type="spellStart"/>
            <w:r w:rsidRPr="00BB6BDF">
              <w:rPr>
                <w:rFonts w:ascii="Times New Roman" w:eastAsia="Times New Roman" w:hAnsi="Times New Roman" w:cs="Times New Roman"/>
                <w:color w:val="000000"/>
                <w:lang w:eastAsia="uk-UA"/>
              </w:rPr>
              <w:t>вул.Миру</w:t>
            </w:r>
            <w:proofErr w:type="spellEnd"/>
            <w:r w:rsidRPr="00BB6BDF">
              <w:rPr>
                <w:rFonts w:ascii="Times New Roman" w:eastAsia="Times New Roman" w:hAnsi="Times New Roman" w:cs="Times New Roman"/>
                <w:color w:val="000000"/>
                <w:lang w:eastAsia="uk-UA"/>
              </w:rPr>
              <w:t xml:space="preserve"> в </w:t>
            </w:r>
            <w:proofErr w:type="spellStart"/>
            <w:r w:rsidRPr="00BB6BDF">
              <w:rPr>
                <w:rFonts w:ascii="Times New Roman" w:eastAsia="Times New Roman" w:hAnsi="Times New Roman" w:cs="Times New Roman"/>
                <w:color w:val="000000"/>
                <w:lang w:eastAsia="uk-UA"/>
              </w:rPr>
              <w:t>с.Рогачів</w:t>
            </w:r>
            <w:proofErr w:type="spellEnd"/>
          </w:p>
        </w:tc>
        <w:tc>
          <w:tcPr>
            <w:tcW w:w="1985" w:type="dxa"/>
            <w:hideMark/>
          </w:tcPr>
          <w:p w14:paraId="44D7B484"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2234F9A8"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4338,99</w:t>
            </w:r>
          </w:p>
        </w:tc>
        <w:tc>
          <w:tcPr>
            <w:tcW w:w="4218" w:type="dxa"/>
            <w:hideMark/>
          </w:tcPr>
          <w:p w14:paraId="655A635E"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5C1045FE" w14:textId="77777777" w:rsidTr="0025429E">
        <w:trPr>
          <w:cantSplit/>
          <w:trHeight w:val="20"/>
        </w:trPr>
        <w:tc>
          <w:tcPr>
            <w:tcW w:w="667" w:type="dxa"/>
            <w:hideMark/>
          </w:tcPr>
          <w:p w14:paraId="21C32FB8"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580A6CA6"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Капітальний ремонт покриття по </w:t>
            </w:r>
            <w:proofErr w:type="spellStart"/>
            <w:r w:rsidRPr="00BB6BDF">
              <w:rPr>
                <w:rFonts w:ascii="Times New Roman" w:eastAsia="Times New Roman" w:hAnsi="Times New Roman" w:cs="Times New Roman"/>
                <w:color w:val="000000"/>
                <w:lang w:eastAsia="uk-UA"/>
              </w:rPr>
              <w:t>вул.Коцюбинського</w:t>
            </w:r>
            <w:proofErr w:type="spellEnd"/>
            <w:r w:rsidRPr="00BB6BDF">
              <w:rPr>
                <w:rFonts w:ascii="Times New Roman" w:eastAsia="Times New Roman" w:hAnsi="Times New Roman" w:cs="Times New Roman"/>
                <w:color w:val="000000"/>
                <w:lang w:eastAsia="uk-UA"/>
              </w:rPr>
              <w:t xml:space="preserve"> в </w:t>
            </w:r>
            <w:proofErr w:type="spellStart"/>
            <w:r w:rsidRPr="00BB6BDF">
              <w:rPr>
                <w:rFonts w:ascii="Times New Roman" w:eastAsia="Times New Roman" w:hAnsi="Times New Roman" w:cs="Times New Roman"/>
                <w:color w:val="000000"/>
                <w:lang w:eastAsia="uk-UA"/>
              </w:rPr>
              <w:t>с.Рогачів</w:t>
            </w:r>
            <w:proofErr w:type="spellEnd"/>
          </w:p>
        </w:tc>
        <w:tc>
          <w:tcPr>
            <w:tcW w:w="1985" w:type="dxa"/>
            <w:hideMark/>
          </w:tcPr>
          <w:p w14:paraId="22F70F19"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7B0AF00B"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2622,371</w:t>
            </w:r>
          </w:p>
        </w:tc>
        <w:tc>
          <w:tcPr>
            <w:tcW w:w="4218" w:type="dxa"/>
            <w:hideMark/>
          </w:tcPr>
          <w:p w14:paraId="6DA7DE83"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3942DAAD" w14:textId="77777777" w:rsidTr="0025429E">
        <w:trPr>
          <w:cantSplit/>
          <w:trHeight w:val="20"/>
        </w:trPr>
        <w:tc>
          <w:tcPr>
            <w:tcW w:w="667" w:type="dxa"/>
            <w:hideMark/>
          </w:tcPr>
          <w:p w14:paraId="775A0B98"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547BBCC1"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Капітальний ремонт покриття по </w:t>
            </w:r>
            <w:proofErr w:type="spellStart"/>
            <w:r w:rsidRPr="00BB6BDF">
              <w:rPr>
                <w:rFonts w:ascii="Times New Roman" w:eastAsia="Times New Roman" w:hAnsi="Times New Roman" w:cs="Times New Roman"/>
                <w:color w:val="000000"/>
                <w:lang w:eastAsia="uk-UA"/>
              </w:rPr>
              <w:t>вул.Вишнева</w:t>
            </w:r>
            <w:proofErr w:type="spellEnd"/>
            <w:r w:rsidRPr="00BB6BDF">
              <w:rPr>
                <w:rFonts w:ascii="Times New Roman" w:eastAsia="Times New Roman" w:hAnsi="Times New Roman" w:cs="Times New Roman"/>
                <w:color w:val="000000"/>
                <w:lang w:eastAsia="uk-UA"/>
              </w:rPr>
              <w:t xml:space="preserve"> Гора в </w:t>
            </w:r>
            <w:proofErr w:type="spellStart"/>
            <w:r w:rsidRPr="00BB6BDF">
              <w:rPr>
                <w:rFonts w:ascii="Times New Roman" w:eastAsia="Times New Roman" w:hAnsi="Times New Roman" w:cs="Times New Roman"/>
                <w:color w:val="000000"/>
                <w:lang w:eastAsia="uk-UA"/>
              </w:rPr>
              <w:t>с.Городок</w:t>
            </w:r>
            <w:proofErr w:type="spellEnd"/>
          </w:p>
        </w:tc>
        <w:tc>
          <w:tcPr>
            <w:tcW w:w="1985" w:type="dxa"/>
            <w:hideMark/>
          </w:tcPr>
          <w:p w14:paraId="2A051FBE"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219F7785"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849,735</w:t>
            </w:r>
          </w:p>
        </w:tc>
        <w:tc>
          <w:tcPr>
            <w:tcW w:w="4218" w:type="dxa"/>
            <w:hideMark/>
          </w:tcPr>
          <w:p w14:paraId="7DB8E555"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0BB7F04C" w14:textId="77777777" w:rsidTr="0025429E">
        <w:trPr>
          <w:cantSplit/>
          <w:trHeight w:val="20"/>
        </w:trPr>
        <w:tc>
          <w:tcPr>
            <w:tcW w:w="667" w:type="dxa"/>
            <w:hideMark/>
          </w:tcPr>
          <w:p w14:paraId="54CBEECC"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2E94DAAF"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Капітальний ремонт покриття по </w:t>
            </w:r>
            <w:proofErr w:type="spellStart"/>
            <w:r w:rsidRPr="00BB6BDF">
              <w:rPr>
                <w:rFonts w:ascii="Times New Roman" w:eastAsia="Times New Roman" w:hAnsi="Times New Roman" w:cs="Times New Roman"/>
                <w:color w:val="000000"/>
                <w:lang w:eastAsia="uk-UA"/>
              </w:rPr>
              <w:t>вул.Гора</w:t>
            </w:r>
            <w:proofErr w:type="spellEnd"/>
            <w:r w:rsidRPr="00BB6BDF">
              <w:rPr>
                <w:rFonts w:ascii="Times New Roman" w:eastAsia="Times New Roman" w:hAnsi="Times New Roman" w:cs="Times New Roman"/>
                <w:color w:val="000000"/>
                <w:lang w:eastAsia="uk-UA"/>
              </w:rPr>
              <w:t xml:space="preserve"> в </w:t>
            </w:r>
            <w:proofErr w:type="spellStart"/>
            <w:r w:rsidRPr="00BB6BDF">
              <w:rPr>
                <w:rFonts w:ascii="Times New Roman" w:eastAsia="Times New Roman" w:hAnsi="Times New Roman" w:cs="Times New Roman"/>
                <w:color w:val="000000"/>
                <w:lang w:eastAsia="uk-UA"/>
              </w:rPr>
              <w:t>с.Городок</w:t>
            </w:r>
            <w:proofErr w:type="spellEnd"/>
          </w:p>
        </w:tc>
        <w:tc>
          <w:tcPr>
            <w:tcW w:w="1985" w:type="dxa"/>
            <w:hideMark/>
          </w:tcPr>
          <w:p w14:paraId="1F96257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5E293C45"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1529,88</w:t>
            </w:r>
          </w:p>
        </w:tc>
        <w:tc>
          <w:tcPr>
            <w:tcW w:w="4218" w:type="dxa"/>
            <w:hideMark/>
          </w:tcPr>
          <w:p w14:paraId="6EFA19AD"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5DCD6CB8" w14:textId="77777777" w:rsidTr="0025429E">
        <w:trPr>
          <w:cantSplit/>
          <w:trHeight w:val="20"/>
        </w:trPr>
        <w:tc>
          <w:tcPr>
            <w:tcW w:w="667" w:type="dxa"/>
            <w:hideMark/>
          </w:tcPr>
          <w:p w14:paraId="2A8A3D32"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145A79BD"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Капітальний ремонт покриття по </w:t>
            </w:r>
            <w:proofErr w:type="spellStart"/>
            <w:r w:rsidRPr="00BB6BDF">
              <w:rPr>
                <w:rFonts w:ascii="Times New Roman" w:eastAsia="Times New Roman" w:hAnsi="Times New Roman" w:cs="Times New Roman"/>
                <w:color w:val="000000"/>
                <w:lang w:eastAsia="uk-UA"/>
              </w:rPr>
              <w:t>вул.Надії</w:t>
            </w:r>
            <w:proofErr w:type="spellEnd"/>
            <w:r w:rsidRPr="00BB6BDF">
              <w:rPr>
                <w:rFonts w:ascii="Times New Roman" w:eastAsia="Times New Roman" w:hAnsi="Times New Roman" w:cs="Times New Roman"/>
                <w:color w:val="000000"/>
                <w:lang w:eastAsia="uk-UA"/>
              </w:rPr>
              <w:t xml:space="preserve"> в </w:t>
            </w:r>
            <w:proofErr w:type="spellStart"/>
            <w:r w:rsidRPr="00BB6BDF">
              <w:rPr>
                <w:rFonts w:ascii="Times New Roman" w:eastAsia="Times New Roman" w:hAnsi="Times New Roman" w:cs="Times New Roman"/>
                <w:color w:val="000000"/>
                <w:lang w:eastAsia="uk-UA"/>
              </w:rPr>
              <w:t>с.Карпилівка</w:t>
            </w:r>
            <w:proofErr w:type="spellEnd"/>
          </w:p>
        </w:tc>
        <w:tc>
          <w:tcPr>
            <w:tcW w:w="1985" w:type="dxa"/>
            <w:hideMark/>
          </w:tcPr>
          <w:p w14:paraId="6DFD0194"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1E327444"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1104,971</w:t>
            </w:r>
          </w:p>
        </w:tc>
        <w:tc>
          <w:tcPr>
            <w:tcW w:w="4218" w:type="dxa"/>
            <w:hideMark/>
          </w:tcPr>
          <w:p w14:paraId="10A324F4"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13596DA7" w14:textId="77777777" w:rsidTr="0025429E">
        <w:trPr>
          <w:cantSplit/>
          <w:trHeight w:val="20"/>
        </w:trPr>
        <w:tc>
          <w:tcPr>
            <w:tcW w:w="667" w:type="dxa"/>
            <w:hideMark/>
          </w:tcPr>
          <w:p w14:paraId="2CD0C502"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lastRenderedPageBreak/>
              <w:t>127</w:t>
            </w:r>
          </w:p>
        </w:tc>
        <w:tc>
          <w:tcPr>
            <w:tcW w:w="6274" w:type="dxa"/>
            <w:hideMark/>
          </w:tcPr>
          <w:p w14:paraId="6022A25C"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Виготовлення проектно-кошторисної документації з капітального ремонту дорожнього покриття вулиць</w:t>
            </w:r>
          </w:p>
        </w:tc>
        <w:tc>
          <w:tcPr>
            <w:tcW w:w="1985" w:type="dxa"/>
            <w:hideMark/>
          </w:tcPr>
          <w:p w14:paraId="2BBB8BF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54F4ABAA"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1000</w:t>
            </w:r>
          </w:p>
        </w:tc>
        <w:tc>
          <w:tcPr>
            <w:tcW w:w="4218" w:type="dxa"/>
            <w:hideMark/>
          </w:tcPr>
          <w:p w14:paraId="496A700D"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0E73D393" w14:textId="77777777" w:rsidTr="0025429E">
        <w:trPr>
          <w:cantSplit/>
          <w:trHeight w:val="20"/>
        </w:trPr>
        <w:tc>
          <w:tcPr>
            <w:tcW w:w="667" w:type="dxa"/>
            <w:hideMark/>
          </w:tcPr>
          <w:p w14:paraId="68D06BB8"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128</w:t>
            </w:r>
          </w:p>
        </w:tc>
        <w:tc>
          <w:tcPr>
            <w:tcW w:w="6274" w:type="dxa"/>
            <w:hideMark/>
          </w:tcPr>
          <w:p w14:paraId="1EC159B2"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Фінансування та співфінансування доріг обласного та районного значення</w:t>
            </w:r>
          </w:p>
        </w:tc>
        <w:tc>
          <w:tcPr>
            <w:tcW w:w="1985" w:type="dxa"/>
            <w:hideMark/>
          </w:tcPr>
          <w:p w14:paraId="7A9AD20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 обласний бюджет, державний бюджет</w:t>
            </w:r>
          </w:p>
        </w:tc>
        <w:tc>
          <w:tcPr>
            <w:tcW w:w="2126" w:type="dxa"/>
            <w:hideMark/>
          </w:tcPr>
          <w:p w14:paraId="207985D5"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3000</w:t>
            </w:r>
          </w:p>
        </w:tc>
        <w:tc>
          <w:tcPr>
            <w:tcW w:w="4218" w:type="dxa"/>
            <w:hideMark/>
          </w:tcPr>
          <w:p w14:paraId="711003EF"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30F8FC94" w14:textId="77777777" w:rsidTr="0025429E">
        <w:trPr>
          <w:cantSplit/>
          <w:trHeight w:val="20"/>
        </w:trPr>
        <w:tc>
          <w:tcPr>
            <w:tcW w:w="667" w:type="dxa"/>
            <w:hideMark/>
          </w:tcPr>
          <w:p w14:paraId="0C8869AD"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129</w:t>
            </w:r>
          </w:p>
        </w:tc>
        <w:tc>
          <w:tcPr>
            <w:tcW w:w="6274" w:type="dxa"/>
            <w:hideMark/>
          </w:tcPr>
          <w:p w14:paraId="684AB8F5"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Будівництво тротуарів, пішохідних доріжок та систем водовідведення</w:t>
            </w:r>
          </w:p>
        </w:tc>
        <w:tc>
          <w:tcPr>
            <w:tcW w:w="1985" w:type="dxa"/>
            <w:hideMark/>
          </w:tcPr>
          <w:p w14:paraId="15A6882A"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30C28215"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1000</w:t>
            </w:r>
          </w:p>
        </w:tc>
        <w:tc>
          <w:tcPr>
            <w:tcW w:w="4218" w:type="dxa"/>
            <w:hideMark/>
          </w:tcPr>
          <w:p w14:paraId="31053CC4"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45120EC2" w14:textId="77777777" w:rsidTr="0025429E">
        <w:trPr>
          <w:cantSplit/>
          <w:trHeight w:val="20"/>
        </w:trPr>
        <w:tc>
          <w:tcPr>
            <w:tcW w:w="667" w:type="dxa"/>
            <w:hideMark/>
          </w:tcPr>
          <w:p w14:paraId="5AFE7748"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130</w:t>
            </w:r>
          </w:p>
        </w:tc>
        <w:tc>
          <w:tcPr>
            <w:tcW w:w="6274" w:type="dxa"/>
            <w:hideMark/>
          </w:tcPr>
          <w:p w14:paraId="6F32E3DD"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Проведення </w:t>
            </w:r>
            <w:proofErr w:type="spellStart"/>
            <w:r w:rsidRPr="00BB6BDF">
              <w:rPr>
                <w:rFonts w:ascii="Times New Roman" w:eastAsia="Times New Roman" w:hAnsi="Times New Roman" w:cs="Times New Roman"/>
                <w:color w:val="000000"/>
                <w:lang w:eastAsia="uk-UA"/>
              </w:rPr>
              <w:t>грейдерування</w:t>
            </w:r>
            <w:proofErr w:type="spellEnd"/>
            <w:r w:rsidRPr="00BB6BDF">
              <w:rPr>
                <w:rFonts w:ascii="Times New Roman" w:eastAsia="Times New Roman" w:hAnsi="Times New Roman" w:cs="Times New Roman"/>
                <w:color w:val="000000"/>
                <w:lang w:eastAsia="uk-UA"/>
              </w:rPr>
              <w:t xml:space="preserve"> доріг</w:t>
            </w:r>
          </w:p>
        </w:tc>
        <w:tc>
          <w:tcPr>
            <w:tcW w:w="1985" w:type="dxa"/>
            <w:hideMark/>
          </w:tcPr>
          <w:p w14:paraId="0E5C85E8"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0E89C90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400</w:t>
            </w:r>
          </w:p>
        </w:tc>
        <w:tc>
          <w:tcPr>
            <w:tcW w:w="4218" w:type="dxa"/>
            <w:hideMark/>
          </w:tcPr>
          <w:p w14:paraId="56F30BA1"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7EFB4D9F" w14:textId="77777777" w:rsidTr="0025429E">
        <w:trPr>
          <w:cantSplit/>
          <w:trHeight w:val="20"/>
        </w:trPr>
        <w:tc>
          <w:tcPr>
            <w:tcW w:w="667" w:type="dxa"/>
            <w:hideMark/>
          </w:tcPr>
          <w:p w14:paraId="60CCF833"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131</w:t>
            </w:r>
          </w:p>
        </w:tc>
        <w:tc>
          <w:tcPr>
            <w:tcW w:w="6274" w:type="dxa"/>
            <w:hideMark/>
          </w:tcPr>
          <w:p w14:paraId="325AA08F"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Розчищення вуличної мережі комунальної власності від сміття, снігу, гілля, кущів, скошування трави на узбіччі доріг</w:t>
            </w:r>
          </w:p>
        </w:tc>
        <w:tc>
          <w:tcPr>
            <w:tcW w:w="1985" w:type="dxa"/>
            <w:hideMark/>
          </w:tcPr>
          <w:p w14:paraId="59CE543B"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5B8243C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400</w:t>
            </w:r>
          </w:p>
        </w:tc>
        <w:tc>
          <w:tcPr>
            <w:tcW w:w="4218" w:type="dxa"/>
            <w:hideMark/>
          </w:tcPr>
          <w:p w14:paraId="2F703703"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5ADF28F7" w14:textId="77777777" w:rsidTr="0025429E">
        <w:trPr>
          <w:cantSplit/>
          <w:trHeight w:val="20"/>
        </w:trPr>
        <w:tc>
          <w:tcPr>
            <w:tcW w:w="667" w:type="dxa"/>
            <w:hideMark/>
          </w:tcPr>
          <w:p w14:paraId="09DDBD4F"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132</w:t>
            </w:r>
          </w:p>
        </w:tc>
        <w:tc>
          <w:tcPr>
            <w:tcW w:w="6274" w:type="dxa"/>
            <w:hideMark/>
          </w:tcPr>
          <w:p w14:paraId="1AB42C95"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Утримання та ремонт </w:t>
            </w:r>
            <w:proofErr w:type="spellStart"/>
            <w:r w:rsidRPr="00BB6BDF">
              <w:rPr>
                <w:rFonts w:ascii="Times New Roman" w:eastAsia="Times New Roman" w:hAnsi="Times New Roman" w:cs="Times New Roman"/>
                <w:color w:val="000000"/>
                <w:lang w:eastAsia="uk-UA"/>
              </w:rPr>
              <w:t>білощебеневих</w:t>
            </w:r>
            <w:proofErr w:type="spellEnd"/>
            <w:r w:rsidRPr="00BB6BDF">
              <w:rPr>
                <w:rFonts w:ascii="Times New Roman" w:eastAsia="Times New Roman" w:hAnsi="Times New Roman" w:cs="Times New Roman"/>
                <w:color w:val="000000"/>
                <w:lang w:eastAsia="uk-UA"/>
              </w:rPr>
              <w:t xml:space="preserve"> доріг, які </w:t>
            </w:r>
            <w:proofErr w:type="spellStart"/>
            <w:r w:rsidRPr="00BB6BDF">
              <w:rPr>
                <w:rFonts w:ascii="Times New Roman" w:eastAsia="Times New Roman" w:hAnsi="Times New Roman" w:cs="Times New Roman"/>
                <w:color w:val="000000"/>
                <w:lang w:eastAsia="uk-UA"/>
              </w:rPr>
              <w:t>перебувать</w:t>
            </w:r>
            <w:proofErr w:type="spellEnd"/>
            <w:r w:rsidRPr="00BB6BDF">
              <w:rPr>
                <w:rFonts w:ascii="Times New Roman" w:eastAsia="Times New Roman" w:hAnsi="Times New Roman" w:cs="Times New Roman"/>
                <w:color w:val="000000"/>
                <w:lang w:eastAsia="uk-UA"/>
              </w:rPr>
              <w:t xml:space="preserve"> у комунальній власності сільської ради</w:t>
            </w:r>
          </w:p>
        </w:tc>
        <w:tc>
          <w:tcPr>
            <w:tcW w:w="1985" w:type="dxa"/>
            <w:hideMark/>
          </w:tcPr>
          <w:p w14:paraId="0D1F2267"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7E778DD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200</w:t>
            </w:r>
          </w:p>
        </w:tc>
        <w:tc>
          <w:tcPr>
            <w:tcW w:w="4218" w:type="dxa"/>
            <w:hideMark/>
          </w:tcPr>
          <w:p w14:paraId="4B88D1A3"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713166C0" w14:textId="77777777" w:rsidTr="0025429E">
        <w:trPr>
          <w:cantSplit/>
          <w:trHeight w:val="20"/>
        </w:trPr>
        <w:tc>
          <w:tcPr>
            <w:tcW w:w="667" w:type="dxa"/>
            <w:hideMark/>
          </w:tcPr>
          <w:p w14:paraId="3E3361E6"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133</w:t>
            </w:r>
          </w:p>
        </w:tc>
        <w:tc>
          <w:tcPr>
            <w:tcW w:w="6274" w:type="dxa"/>
            <w:hideMark/>
          </w:tcPr>
          <w:p w14:paraId="543F8A0C"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Проведення благоустрою  пам’ятників та облаштування територій навколо них</w:t>
            </w:r>
          </w:p>
        </w:tc>
        <w:tc>
          <w:tcPr>
            <w:tcW w:w="1985" w:type="dxa"/>
            <w:hideMark/>
          </w:tcPr>
          <w:p w14:paraId="249FD1DE"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2242ED85"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200</w:t>
            </w:r>
          </w:p>
        </w:tc>
        <w:tc>
          <w:tcPr>
            <w:tcW w:w="4218" w:type="dxa"/>
            <w:hideMark/>
          </w:tcPr>
          <w:p w14:paraId="7C9EBFCF"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6B3B812E" w14:textId="77777777" w:rsidTr="0025429E">
        <w:trPr>
          <w:cantSplit/>
          <w:trHeight w:val="20"/>
        </w:trPr>
        <w:tc>
          <w:tcPr>
            <w:tcW w:w="667" w:type="dxa"/>
            <w:hideMark/>
          </w:tcPr>
          <w:p w14:paraId="0F3FCC03"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134</w:t>
            </w:r>
          </w:p>
        </w:tc>
        <w:tc>
          <w:tcPr>
            <w:tcW w:w="6274" w:type="dxa"/>
            <w:hideMark/>
          </w:tcPr>
          <w:p w14:paraId="1D825719"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Облаштування, прибирання та благоустрій кладовищ; ремонт та влаштування огорожі кладовищ</w:t>
            </w:r>
          </w:p>
        </w:tc>
        <w:tc>
          <w:tcPr>
            <w:tcW w:w="1985" w:type="dxa"/>
            <w:hideMark/>
          </w:tcPr>
          <w:p w14:paraId="2C5422EA"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32CC33C4"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500</w:t>
            </w:r>
          </w:p>
        </w:tc>
        <w:tc>
          <w:tcPr>
            <w:tcW w:w="4218" w:type="dxa"/>
            <w:hideMark/>
          </w:tcPr>
          <w:p w14:paraId="5EEAA7FD"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3E4D7EFE" w14:textId="77777777" w:rsidTr="0025429E">
        <w:trPr>
          <w:cantSplit/>
          <w:trHeight w:val="20"/>
        </w:trPr>
        <w:tc>
          <w:tcPr>
            <w:tcW w:w="667" w:type="dxa"/>
            <w:hideMark/>
          </w:tcPr>
          <w:p w14:paraId="64D7AD9B"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135</w:t>
            </w:r>
          </w:p>
        </w:tc>
        <w:tc>
          <w:tcPr>
            <w:tcW w:w="6274" w:type="dxa"/>
            <w:hideMark/>
          </w:tcPr>
          <w:p w14:paraId="412C02BA"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Облаштування та ремонт дитячих майданчиків</w:t>
            </w:r>
          </w:p>
        </w:tc>
        <w:tc>
          <w:tcPr>
            <w:tcW w:w="1985" w:type="dxa"/>
            <w:hideMark/>
          </w:tcPr>
          <w:p w14:paraId="5071773B"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2BF7EE39"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500</w:t>
            </w:r>
          </w:p>
        </w:tc>
        <w:tc>
          <w:tcPr>
            <w:tcW w:w="4218" w:type="dxa"/>
            <w:hideMark/>
          </w:tcPr>
          <w:p w14:paraId="617AC7BD"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5C16C357" w14:textId="77777777" w:rsidTr="0025429E">
        <w:trPr>
          <w:cantSplit/>
          <w:trHeight w:val="20"/>
        </w:trPr>
        <w:tc>
          <w:tcPr>
            <w:tcW w:w="667" w:type="dxa"/>
            <w:hideMark/>
          </w:tcPr>
          <w:p w14:paraId="3E0DAE3D"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136</w:t>
            </w:r>
          </w:p>
        </w:tc>
        <w:tc>
          <w:tcPr>
            <w:tcW w:w="6274" w:type="dxa"/>
            <w:hideMark/>
          </w:tcPr>
          <w:p w14:paraId="2DE23D71"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Виготовлення проектно-кошторисної документації по об’єкту: «Будівництво гімназії та закладу дошкільної освіти за </w:t>
            </w:r>
            <w:proofErr w:type="spellStart"/>
            <w:r w:rsidRPr="00BB6BDF">
              <w:rPr>
                <w:rFonts w:ascii="Times New Roman" w:eastAsia="Times New Roman" w:hAnsi="Times New Roman" w:cs="Times New Roman"/>
                <w:color w:val="000000"/>
                <w:lang w:eastAsia="uk-UA"/>
              </w:rPr>
              <w:t>адресою</w:t>
            </w:r>
            <w:proofErr w:type="spellEnd"/>
            <w:r w:rsidRPr="00BB6BDF">
              <w:rPr>
                <w:rFonts w:ascii="Times New Roman" w:eastAsia="Times New Roman" w:hAnsi="Times New Roman" w:cs="Times New Roman"/>
                <w:color w:val="000000"/>
                <w:lang w:eastAsia="uk-UA"/>
              </w:rPr>
              <w:t xml:space="preserve">: вул. </w:t>
            </w:r>
            <w:proofErr w:type="spellStart"/>
            <w:r w:rsidRPr="00BB6BDF">
              <w:rPr>
                <w:rFonts w:ascii="Times New Roman" w:eastAsia="Times New Roman" w:hAnsi="Times New Roman" w:cs="Times New Roman"/>
                <w:color w:val="000000"/>
                <w:lang w:eastAsia="uk-UA"/>
              </w:rPr>
              <w:t>Б.Хмельницького</w:t>
            </w:r>
            <w:proofErr w:type="spellEnd"/>
            <w:r w:rsidRPr="00BB6BDF">
              <w:rPr>
                <w:rFonts w:ascii="Times New Roman" w:eastAsia="Times New Roman" w:hAnsi="Times New Roman" w:cs="Times New Roman"/>
                <w:color w:val="000000"/>
                <w:lang w:eastAsia="uk-UA"/>
              </w:rPr>
              <w:t xml:space="preserve">, </w:t>
            </w:r>
            <w:proofErr w:type="spellStart"/>
            <w:r w:rsidRPr="00BB6BDF">
              <w:rPr>
                <w:rFonts w:ascii="Times New Roman" w:eastAsia="Times New Roman" w:hAnsi="Times New Roman" w:cs="Times New Roman"/>
                <w:color w:val="000000"/>
                <w:lang w:eastAsia="uk-UA"/>
              </w:rPr>
              <w:t>с.Бронники</w:t>
            </w:r>
            <w:proofErr w:type="spellEnd"/>
            <w:r w:rsidRPr="00BB6BDF">
              <w:rPr>
                <w:rFonts w:ascii="Times New Roman" w:eastAsia="Times New Roman" w:hAnsi="Times New Roman" w:cs="Times New Roman"/>
                <w:color w:val="000000"/>
                <w:lang w:eastAsia="uk-UA"/>
              </w:rPr>
              <w:t>, Рівненський район, Рівненська область»</w:t>
            </w:r>
          </w:p>
        </w:tc>
        <w:tc>
          <w:tcPr>
            <w:tcW w:w="1985" w:type="dxa"/>
            <w:hideMark/>
          </w:tcPr>
          <w:p w14:paraId="5B5BE560"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6F7B7F18"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500</w:t>
            </w:r>
          </w:p>
        </w:tc>
        <w:tc>
          <w:tcPr>
            <w:tcW w:w="4218" w:type="dxa"/>
            <w:hideMark/>
          </w:tcPr>
          <w:p w14:paraId="6FC7B925"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5634D13B" w14:textId="77777777" w:rsidTr="0025429E">
        <w:trPr>
          <w:cantSplit/>
          <w:trHeight w:val="20"/>
        </w:trPr>
        <w:tc>
          <w:tcPr>
            <w:tcW w:w="667" w:type="dxa"/>
            <w:hideMark/>
          </w:tcPr>
          <w:p w14:paraId="7050C708"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137</w:t>
            </w:r>
          </w:p>
        </w:tc>
        <w:tc>
          <w:tcPr>
            <w:tcW w:w="6274" w:type="dxa"/>
            <w:hideMark/>
          </w:tcPr>
          <w:p w14:paraId="65F0635B"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Влаштування, реконструкція та ремонт зупинок громадського транспорту</w:t>
            </w:r>
          </w:p>
        </w:tc>
        <w:tc>
          <w:tcPr>
            <w:tcW w:w="1985" w:type="dxa"/>
            <w:hideMark/>
          </w:tcPr>
          <w:p w14:paraId="5220982A"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477A51A2"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200</w:t>
            </w:r>
          </w:p>
        </w:tc>
        <w:tc>
          <w:tcPr>
            <w:tcW w:w="4218" w:type="dxa"/>
            <w:hideMark/>
          </w:tcPr>
          <w:p w14:paraId="3A9A8D8B"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75B81214" w14:textId="77777777" w:rsidTr="0025429E">
        <w:trPr>
          <w:cantSplit/>
          <w:trHeight w:val="20"/>
        </w:trPr>
        <w:tc>
          <w:tcPr>
            <w:tcW w:w="667" w:type="dxa"/>
            <w:hideMark/>
          </w:tcPr>
          <w:p w14:paraId="434BA611"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138</w:t>
            </w:r>
          </w:p>
        </w:tc>
        <w:tc>
          <w:tcPr>
            <w:tcW w:w="6274" w:type="dxa"/>
            <w:hideMark/>
          </w:tcPr>
          <w:p w14:paraId="482EA7A7"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Розширення, обслуговування та ремонт системи відеоспостереження на території населених пунктів</w:t>
            </w:r>
          </w:p>
        </w:tc>
        <w:tc>
          <w:tcPr>
            <w:tcW w:w="1985" w:type="dxa"/>
            <w:hideMark/>
          </w:tcPr>
          <w:p w14:paraId="40E28477"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4D00980E"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2000</w:t>
            </w:r>
          </w:p>
        </w:tc>
        <w:tc>
          <w:tcPr>
            <w:tcW w:w="4218" w:type="dxa"/>
            <w:hideMark/>
          </w:tcPr>
          <w:p w14:paraId="2AD62E39"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4D9645B4" w14:textId="77777777" w:rsidTr="0025429E">
        <w:trPr>
          <w:cantSplit/>
          <w:trHeight w:val="20"/>
        </w:trPr>
        <w:tc>
          <w:tcPr>
            <w:tcW w:w="667" w:type="dxa"/>
            <w:hideMark/>
          </w:tcPr>
          <w:p w14:paraId="319A6D25"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139</w:t>
            </w:r>
          </w:p>
        </w:tc>
        <w:tc>
          <w:tcPr>
            <w:tcW w:w="6274" w:type="dxa"/>
            <w:hideMark/>
          </w:tcPr>
          <w:p w14:paraId="0C5A033B"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Встановлення стел та </w:t>
            </w:r>
            <w:proofErr w:type="spellStart"/>
            <w:r w:rsidRPr="00BB6BDF">
              <w:rPr>
                <w:rFonts w:ascii="Times New Roman" w:eastAsia="Times New Roman" w:hAnsi="Times New Roman" w:cs="Times New Roman"/>
                <w:color w:val="000000"/>
                <w:lang w:eastAsia="uk-UA"/>
              </w:rPr>
              <w:t>в'їздних</w:t>
            </w:r>
            <w:proofErr w:type="spellEnd"/>
            <w:r w:rsidRPr="00BB6BDF">
              <w:rPr>
                <w:rFonts w:ascii="Times New Roman" w:eastAsia="Times New Roman" w:hAnsi="Times New Roman" w:cs="Times New Roman"/>
                <w:color w:val="000000"/>
                <w:lang w:eastAsia="uk-UA"/>
              </w:rPr>
              <w:t xml:space="preserve"> конструкцій</w:t>
            </w:r>
          </w:p>
        </w:tc>
        <w:tc>
          <w:tcPr>
            <w:tcW w:w="1985" w:type="dxa"/>
            <w:hideMark/>
          </w:tcPr>
          <w:p w14:paraId="743A994A"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0717A831"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400</w:t>
            </w:r>
          </w:p>
        </w:tc>
        <w:tc>
          <w:tcPr>
            <w:tcW w:w="4218" w:type="dxa"/>
            <w:hideMark/>
          </w:tcPr>
          <w:p w14:paraId="319C2077"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32F78DB3" w14:textId="77777777" w:rsidTr="0025429E">
        <w:trPr>
          <w:cantSplit/>
          <w:trHeight w:val="20"/>
        </w:trPr>
        <w:tc>
          <w:tcPr>
            <w:tcW w:w="667" w:type="dxa"/>
            <w:hideMark/>
          </w:tcPr>
          <w:p w14:paraId="18FCE761"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140</w:t>
            </w:r>
          </w:p>
        </w:tc>
        <w:tc>
          <w:tcPr>
            <w:tcW w:w="6274" w:type="dxa"/>
            <w:hideMark/>
          </w:tcPr>
          <w:p w14:paraId="394537AD"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Заходи з відлову безпритульних тварин, їх кастрації та стерилізації, підбору трупів тварин </w:t>
            </w:r>
          </w:p>
        </w:tc>
        <w:tc>
          <w:tcPr>
            <w:tcW w:w="1985" w:type="dxa"/>
            <w:hideMark/>
          </w:tcPr>
          <w:p w14:paraId="2F75AD9B"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5091F145"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30</w:t>
            </w:r>
          </w:p>
        </w:tc>
        <w:tc>
          <w:tcPr>
            <w:tcW w:w="4218" w:type="dxa"/>
            <w:hideMark/>
          </w:tcPr>
          <w:p w14:paraId="09E1B55E"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Підрядні організації-виконавці програми, з якими укладено відповідний договір Городоцькою сільською радою</w:t>
            </w:r>
          </w:p>
        </w:tc>
      </w:tr>
      <w:tr w:rsidR="002E7565" w:rsidRPr="00BB6BDF" w14:paraId="02146F33" w14:textId="77777777" w:rsidTr="0025429E">
        <w:trPr>
          <w:cantSplit/>
          <w:trHeight w:val="20"/>
        </w:trPr>
        <w:tc>
          <w:tcPr>
            <w:tcW w:w="667" w:type="dxa"/>
            <w:hideMark/>
          </w:tcPr>
          <w:p w14:paraId="5E03C87E"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141</w:t>
            </w:r>
          </w:p>
        </w:tc>
        <w:tc>
          <w:tcPr>
            <w:tcW w:w="6274" w:type="dxa"/>
            <w:hideMark/>
          </w:tcPr>
          <w:p w14:paraId="522F7A04"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Створення та ведення бази даних безпритульних тварин (відповідно до присвоєних ідентифікаційних номерів)</w:t>
            </w:r>
          </w:p>
        </w:tc>
        <w:tc>
          <w:tcPr>
            <w:tcW w:w="1985" w:type="dxa"/>
            <w:hideMark/>
          </w:tcPr>
          <w:p w14:paraId="0268C90B"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08F55975"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w:t>
            </w:r>
          </w:p>
        </w:tc>
        <w:tc>
          <w:tcPr>
            <w:tcW w:w="4218" w:type="dxa"/>
            <w:hideMark/>
          </w:tcPr>
          <w:p w14:paraId="4775824C"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Підрядні організації-виконавці програми, з якими укладено відповідний договір Городоцькою сільською радою</w:t>
            </w:r>
          </w:p>
        </w:tc>
      </w:tr>
      <w:tr w:rsidR="002E7565" w:rsidRPr="00BB6BDF" w14:paraId="7E2246EB" w14:textId="77777777" w:rsidTr="0025429E">
        <w:trPr>
          <w:cantSplit/>
          <w:trHeight w:val="20"/>
        </w:trPr>
        <w:tc>
          <w:tcPr>
            <w:tcW w:w="667" w:type="dxa"/>
            <w:hideMark/>
          </w:tcPr>
          <w:p w14:paraId="64FABAA9"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142</w:t>
            </w:r>
          </w:p>
        </w:tc>
        <w:tc>
          <w:tcPr>
            <w:tcW w:w="6274" w:type="dxa"/>
            <w:hideMark/>
          </w:tcPr>
          <w:p w14:paraId="01D7DC03"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Проведення заходів з ідентифікації тварин (</w:t>
            </w:r>
            <w:proofErr w:type="spellStart"/>
            <w:r w:rsidRPr="00BB6BDF">
              <w:rPr>
                <w:rFonts w:ascii="Times New Roman" w:eastAsia="Times New Roman" w:hAnsi="Times New Roman" w:cs="Times New Roman"/>
                <w:color w:val="000000"/>
                <w:lang w:eastAsia="uk-UA"/>
              </w:rPr>
              <w:t>кліпсування</w:t>
            </w:r>
            <w:proofErr w:type="spellEnd"/>
            <w:r w:rsidRPr="00BB6BDF">
              <w:rPr>
                <w:rFonts w:ascii="Times New Roman" w:eastAsia="Times New Roman" w:hAnsi="Times New Roman" w:cs="Times New Roman"/>
                <w:color w:val="000000"/>
                <w:lang w:eastAsia="uk-UA"/>
              </w:rPr>
              <w:t>)</w:t>
            </w:r>
          </w:p>
        </w:tc>
        <w:tc>
          <w:tcPr>
            <w:tcW w:w="1985" w:type="dxa"/>
            <w:hideMark/>
          </w:tcPr>
          <w:p w14:paraId="512017C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573E4D4C"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w:t>
            </w:r>
          </w:p>
        </w:tc>
        <w:tc>
          <w:tcPr>
            <w:tcW w:w="4218" w:type="dxa"/>
            <w:hideMark/>
          </w:tcPr>
          <w:p w14:paraId="0C283913"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Підрядні організації-виконавці програми, з якими укладено відповідний договір Городоцькою сільською радою</w:t>
            </w:r>
          </w:p>
        </w:tc>
      </w:tr>
      <w:tr w:rsidR="002E7565" w:rsidRPr="00BB6BDF" w14:paraId="29B1A605" w14:textId="77777777" w:rsidTr="0025429E">
        <w:trPr>
          <w:cantSplit/>
          <w:trHeight w:val="20"/>
        </w:trPr>
        <w:tc>
          <w:tcPr>
            <w:tcW w:w="667" w:type="dxa"/>
            <w:hideMark/>
          </w:tcPr>
          <w:p w14:paraId="0407AE58"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lastRenderedPageBreak/>
              <w:t>143</w:t>
            </w:r>
          </w:p>
        </w:tc>
        <w:tc>
          <w:tcPr>
            <w:tcW w:w="6274" w:type="dxa"/>
            <w:hideMark/>
          </w:tcPr>
          <w:p w14:paraId="35B81AF2"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Проведення тематичних лекцій, семінарів, круглих столів та конференцій</w:t>
            </w:r>
          </w:p>
        </w:tc>
        <w:tc>
          <w:tcPr>
            <w:tcW w:w="1985" w:type="dxa"/>
            <w:hideMark/>
          </w:tcPr>
          <w:p w14:paraId="72EE797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41B7F732"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w:t>
            </w:r>
          </w:p>
        </w:tc>
        <w:tc>
          <w:tcPr>
            <w:tcW w:w="4218" w:type="dxa"/>
            <w:hideMark/>
          </w:tcPr>
          <w:p w14:paraId="49930EF5"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Підрядні організації-виконавці програми, з якими укладено відповідний договір Городоцькою сільською радою</w:t>
            </w:r>
          </w:p>
        </w:tc>
      </w:tr>
      <w:tr w:rsidR="002E7565" w:rsidRPr="00BB6BDF" w14:paraId="1A0F91A5" w14:textId="77777777" w:rsidTr="0025429E">
        <w:trPr>
          <w:cantSplit/>
          <w:trHeight w:val="20"/>
        </w:trPr>
        <w:tc>
          <w:tcPr>
            <w:tcW w:w="667" w:type="dxa"/>
            <w:hideMark/>
          </w:tcPr>
          <w:p w14:paraId="1F3ADF91"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144</w:t>
            </w:r>
          </w:p>
        </w:tc>
        <w:tc>
          <w:tcPr>
            <w:tcW w:w="6274" w:type="dxa"/>
            <w:hideMark/>
          </w:tcPr>
          <w:p w14:paraId="309F77AC"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Видання та розповсюдження тематичних друкованих видань: буклетів, плакатів, пам’яток для проведення просвітницької роботи серед мешканців</w:t>
            </w:r>
          </w:p>
        </w:tc>
        <w:tc>
          <w:tcPr>
            <w:tcW w:w="1985" w:type="dxa"/>
            <w:hideMark/>
          </w:tcPr>
          <w:p w14:paraId="70BECB9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62952BFB"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w:t>
            </w:r>
          </w:p>
        </w:tc>
        <w:tc>
          <w:tcPr>
            <w:tcW w:w="4218" w:type="dxa"/>
            <w:hideMark/>
          </w:tcPr>
          <w:p w14:paraId="0FC52B01"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Підрядні організації-виконавці програми, з якими укладено відповідний договір Городоцькою сільською радою</w:t>
            </w:r>
          </w:p>
        </w:tc>
      </w:tr>
      <w:tr w:rsidR="002E7565" w:rsidRPr="00BB6BDF" w14:paraId="28A5127E" w14:textId="77777777" w:rsidTr="0025429E">
        <w:trPr>
          <w:cantSplit/>
          <w:trHeight w:val="20"/>
        </w:trPr>
        <w:tc>
          <w:tcPr>
            <w:tcW w:w="15270" w:type="dxa"/>
            <w:gridSpan w:val="5"/>
            <w:noWrap/>
            <w:hideMark/>
          </w:tcPr>
          <w:p w14:paraId="625316F8"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ПРИРОДОКОРИСТУВАННЯ ТА БЕЗПЕКА ЖИТТЄДІЯЛЬНОСТІ ЛЮДИНИ</w:t>
            </w:r>
          </w:p>
        </w:tc>
      </w:tr>
      <w:tr w:rsidR="002E7565" w:rsidRPr="00BB6BDF" w14:paraId="6B974AB8" w14:textId="77777777" w:rsidTr="0025429E">
        <w:trPr>
          <w:cantSplit/>
          <w:trHeight w:val="20"/>
        </w:trPr>
        <w:tc>
          <w:tcPr>
            <w:tcW w:w="667" w:type="dxa"/>
            <w:hideMark/>
          </w:tcPr>
          <w:p w14:paraId="5FC342EA"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145</w:t>
            </w:r>
          </w:p>
        </w:tc>
        <w:tc>
          <w:tcPr>
            <w:tcW w:w="6274" w:type="dxa"/>
            <w:hideMark/>
          </w:tcPr>
          <w:p w14:paraId="60EAEE5C"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Озеленення вулиць, місць загального користування на території громади, розширення паркових зон</w:t>
            </w:r>
          </w:p>
        </w:tc>
        <w:tc>
          <w:tcPr>
            <w:tcW w:w="1985" w:type="dxa"/>
            <w:hideMark/>
          </w:tcPr>
          <w:p w14:paraId="2FC73A15"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090BF85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200</w:t>
            </w:r>
          </w:p>
        </w:tc>
        <w:tc>
          <w:tcPr>
            <w:tcW w:w="4218" w:type="dxa"/>
            <w:hideMark/>
          </w:tcPr>
          <w:p w14:paraId="2B440597"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0D272225" w14:textId="77777777" w:rsidTr="0025429E">
        <w:trPr>
          <w:cantSplit/>
          <w:trHeight w:val="20"/>
        </w:trPr>
        <w:tc>
          <w:tcPr>
            <w:tcW w:w="667" w:type="dxa"/>
            <w:hideMark/>
          </w:tcPr>
          <w:p w14:paraId="261A5F05"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146</w:t>
            </w:r>
          </w:p>
        </w:tc>
        <w:tc>
          <w:tcPr>
            <w:tcW w:w="6274" w:type="dxa"/>
            <w:hideMark/>
          </w:tcPr>
          <w:p w14:paraId="5CBC0520"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Ліквідація аварійних, фаутних дерев та сухостою, </w:t>
            </w:r>
            <w:proofErr w:type="spellStart"/>
            <w:r w:rsidRPr="00BB6BDF">
              <w:rPr>
                <w:rFonts w:ascii="Times New Roman" w:eastAsia="Times New Roman" w:hAnsi="Times New Roman" w:cs="Times New Roman"/>
                <w:color w:val="000000"/>
                <w:lang w:eastAsia="uk-UA"/>
              </w:rPr>
              <w:t>кронування</w:t>
            </w:r>
            <w:proofErr w:type="spellEnd"/>
            <w:r w:rsidRPr="00BB6BDF">
              <w:rPr>
                <w:rFonts w:ascii="Times New Roman" w:eastAsia="Times New Roman" w:hAnsi="Times New Roman" w:cs="Times New Roman"/>
                <w:color w:val="000000"/>
                <w:lang w:eastAsia="uk-UA"/>
              </w:rPr>
              <w:t xml:space="preserve"> дерев та обрізання гілок дерев</w:t>
            </w:r>
          </w:p>
        </w:tc>
        <w:tc>
          <w:tcPr>
            <w:tcW w:w="1985" w:type="dxa"/>
            <w:hideMark/>
          </w:tcPr>
          <w:p w14:paraId="341D9350"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6DA9331C"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200</w:t>
            </w:r>
          </w:p>
        </w:tc>
        <w:tc>
          <w:tcPr>
            <w:tcW w:w="4218" w:type="dxa"/>
            <w:hideMark/>
          </w:tcPr>
          <w:p w14:paraId="0F1AAB37"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71ECD845" w14:textId="77777777" w:rsidTr="0025429E">
        <w:trPr>
          <w:cantSplit/>
          <w:trHeight w:val="20"/>
        </w:trPr>
        <w:tc>
          <w:tcPr>
            <w:tcW w:w="667" w:type="dxa"/>
            <w:hideMark/>
          </w:tcPr>
          <w:p w14:paraId="31558BA8"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147</w:t>
            </w:r>
          </w:p>
        </w:tc>
        <w:tc>
          <w:tcPr>
            <w:tcW w:w="6274" w:type="dxa"/>
            <w:hideMark/>
          </w:tcPr>
          <w:p w14:paraId="39DB77EF"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Боротьба з карантинними рослинами</w:t>
            </w:r>
          </w:p>
        </w:tc>
        <w:tc>
          <w:tcPr>
            <w:tcW w:w="1985" w:type="dxa"/>
            <w:hideMark/>
          </w:tcPr>
          <w:p w14:paraId="3394E5BD"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 власні кошти підприємств та організацій на території сільської ради місцевих мешканців</w:t>
            </w:r>
          </w:p>
        </w:tc>
        <w:tc>
          <w:tcPr>
            <w:tcW w:w="2126" w:type="dxa"/>
            <w:hideMark/>
          </w:tcPr>
          <w:p w14:paraId="723E5C4C"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100</w:t>
            </w:r>
          </w:p>
        </w:tc>
        <w:tc>
          <w:tcPr>
            <w:tcW w:w="4218" w:type="dxa"/>
            <w:hideMark/>
          </w:tcPr>
          <w:p w14:paraId="5D67CB3D"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 підприємства та організації на території сільської ради, місцеві мешканці</w:t>
            </w:r>
          </w:p>
        </w:tc>
      </w:tr>
      <w:tr w:rsidR="002E7565" w:rsidRPr="00BB6BDF" w14:paraId="65474413" w14:textId="77777777" w:rsidTr="0025429E">
        <w:trPr>
          <w:cantSplit/>
          <w:trHeight w:val="20"/>
        </w:trPr>
        <w:tc>
          <w:tcPr>
            <w:tcW w:w="667" w:type="dxa"/>
            <w:hideMark/>
          </w:tcPr>
          <w:p w14:paraId="2631CB99"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148</w:t>
            </w:r>
          </w:p>
        </w:tc>
        <w:tc>
          <w:tcPr>
            <w:tcW w:w="6274" w:type="dxa"/>
            <w:hideMark/>
          </w:tcPr>
          <w:p w14:paraId="5F5C8239"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Закупівля та висадка саджанців дерев і квітів, розбивка клумб, квітників</w:t>
            </w:r>
          </w:p>
        </w:tc>
        <w:tc>
          <w:tcPr>
            <w:tcW w:w="1985" w:type="dxa"/>
            <w:hideMark/>
          </w:tcPr>
          <w:p w14:paraId="7AFCB625"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4BE4A9CB"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500</w:t>
            </w:r>
          </w:p>
        </w:tc>
        <w:tc>
          <w:tcPr>
            <w:tcW w:w="4218" w:type="dxa"/>
            <w:hideMark/>
          </w:tcPr>
          <w:p w14:paraId="1E52B06F"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0FBBC61F" w14:textId="77777777" w:rsidTr="0025429E">
        <w:trPr>
          <w:cantSplit/>
          <w:trHeight w:val="20"/>
        </w:trPr>
        <w:tc>
          <w:tcPr>
            <w:tcW w:w="667" w:type="dxa"/>
            <w:hideMark/>
          </w:tcPr>
          <w:p w14:paraId="7A0B7E1E"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149</w:t>
            </w:r>
          </w:p>
        </w:tc>
        <w:tc>
          <w:tcPr>
            <w:tcW w:w="6274" w:type="dxa"/>
            <w:hideMark/>
          </w:tcPr>
          <w:p w14:paraId="25F23059"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Утримання газонів та узбіч центральних доріг, парків та скверів, місць загального користування</w:t>
            </w:r>
          </w:p>
        </w:tc>
        <w:tc>
          <w:tcPr>
            <w:tcW w:w="1985" w:type="dxa"/>
            <w:hideMark/>
          </w:tcPr>
          <w:p w14:paraId="57358C17"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3C4C2C51"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600</w:t>
            </w:r>
          </w:p>
        </w:tc>
        <w:tc>
          <w:tcPr>
            <w:tcW w:w="4218" w:type="dxa"/>
            <w:hideMark/>
          </w:tcPr>
          <w:p w14:paraId="514CF0B9"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5F319AC0" w14:textId="77777777" w:rsidTr="0025429E">
        <w:trPr>
          <w:cantSplit/>
          <w:trHeight w:val="20"/>
        </w:trPr>
        <w:tc>
          <w:tcPr>
            <w:tcW w:w="667" w:type="dxa"/>
            <w:hideMark/>
          </w:tcPr>
          <w:p w14:paraId="31AC4FBB"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150</w:t>
            </w:r>
          </w:p>
        </w:tc>
        <w:tc>
          <w:tcPr>
            <w:tcW w:w="6274" w:type="dxa"/>
            <w:hideMark/>
          </w:tcPr>
          <w:p w14:paraId="3A7B82D0"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Роботи, пов’язані з поліпшенням технічного стану та благоустрою водойм на території сільської ради</w:t>
            </w:r>
          </w:p>
        </w:tc>
        <w:tc>
          <w:tcPr>
            <w:tcW w:w="1985" w:type="dxa"/>
            <w:hideMark/>
          </w:tcPr>
          <w:p w14:paraId="2F56432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 кошти орендарів водних об’єктів</w:t>
            </w:r>
          </w:p>
        </w:tc>
        <w:tc>
          <w:tcPr>
            <w:tcW w:w="2126" w:type="dxa"/>
            <w:hideMark/>
          </w:tcPr>
          <w:p w14:paraId="1B5ADDA0"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2000</w:t>
            </w:r>
          </w:p>
        </w:tc>
        <w:tc>
          <w:tcPr>
            <w:tcW w:w="4218" w:type="dxa"/>
            <w:hideMark/>
          </w:tcPr>
          <w:p w14:paraId="07F50E48"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 орендарі водойм</w:t>
            </w:r>
          </w:p>
        </w:tc>
      </w:tr>
      <w:tr w:rsidR="002E7565" w:rsidRPr="00BB6BDF" w14:paraId="3781217B" w14:textId="77777777" w:rsidTr="0025429E">
        <w:trPr>
          <w:cantSplit/>
          <w:trHeight w:val="20"/>
        </w:trPr>
        <w:tc>
          <w:tcPr>
            <w:tcW w:w="667" w:type="dxa"/>
            <w:hideMark/>
          </w:tcPr>
          <w:p w14:paraId="0D0A933E"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151</w:t>
            </w:r>
          </w:p>
        </w:tc>
        <w:tc>
          <w:tcPr>
            <w:tcW w:w="6274" w:type="dxa"/>
            <w:hideMark/>
          </w:tcPr>
          <w:p w14:paraId="69BF5CAE"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Рекультивація територій полігонів твердих побутових відходів</w:t>
            </w:r>
          </w:p>
        </w:tc>
        <w:tc>
          <w:tcPr>
            <w:tcW w:w="1985" w:type="dxa"/>
            <w:hideMark/>
          </w:tcPr>
          <w:p w14:paraId="6D53710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3523F00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500</w:t>
            </w:r>
          </w:p>
        </w:tc>
        <w:tc>
          <w:tcPr>
            <w:tcW w:w="4218" w:type="dxa"/>
            <w:hideMark/>
          </w:tcPr>
          <w:p w14:paraId="3EBB6E3E"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77DE79FF" w14:textId="77777777" w:rsidTr="0025429E">
        <w:trPr>
          <w:cantSplit/>
          <w:trHeight w:val="20"/>
        </w:trPr>
        <w:tc>
          <w:tcPr>
            <w:tcW w:w="667" w:type="dxa"/>
            <w:hideMark/>
          </w:tcPr>
          <w:p w14:paraId="6FEE472B"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152</w:t>
            </w:r>
          </w:p>
        </w:tc>
        <w:tc>
          <w:tcPr>
            <w:tcW w:w="6274" w:type="dxa"/>
            <w:hideMark/>
          </w:tcPr>
          <w:p w14:paraId="232D3482"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Придбання та впровадження установок, обладнання та машин для збору, транспортування, перероблення, знешкодження та складування побутових відходів виробництва, відходів розчищення зелених насаджень</w:t>
            </w:r>
          </w:p>
        </w:tc>
        <w:tc>
          <w:tcPr>
            <w:tcW w:w="1985" w:type="dxa"/>
            <w:hideMark/>
          </w:tcPr>
          <w:p w14:paraId="18442AA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0A262BA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4500</w:t>
            </w:r>
          </w:p>
        </w:tc>
        <w:tc>
          <w:tcPr>
            <w:tcW w:w="4218" w:type="dxa"/>
            <w:hideMark/>
          </w:tcPr>
          <w:p w14:paraId="75667D36"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3492C611" w14:textId="77777777" w:rsidTr="0025429E">
        <w:trPr>
          <w:cantSplit/>
          <w:trHeight w:val="20"/>
        </w:trPr>
        <w:tc>
          <w:tcPr>
            <w:tcW w:w="667" w:type="dxa"/>
            <w:hideMark/>
          </w:tcPr>
          <w:p w14:paraId="2CFB35BB"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153</w:t>
            </w:r>
          </w:p>
        </w:tc>
        <w:tc>
          <w:tcPr>
            <w:tcW w:w="6274" w:type="dxa"/>
            <w:hideMark/>
          </w:tcPr>
          <w:p w14:paraId="3C4917C8"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Розробка схем санітарного очищення території населених пунктів</w:t>
            </w:r>
          </w:p>
        </w:tc>
        <w:tc>
          <w:tcPr>
            <w:tcW w:w="1985" w:type="dxa"/>
            <w:hideMark/>
          </w:tcPr>
          <w:p w14:paraId="5B222D1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4929D374"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100</w:t>
            </w:r>
          </w:p>
        </w:tc>
        <w:tc>
          <w:tcPr>
            <w:tcW w:w="4218" w:type="dxa"/>
            <w:hideMark/>
          </w:tcPr>
          <w:p w14:paraId="64A1F722"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23884597" w14:textId="77777777" w:rsidTr="0025429E">
        <w:trPr>
          <w:cantSplit/>
          <w:trHeight w:val="20"/>
        </w:trPr>
        <w:tc>
          <w:tcPr>
            <w:tcW w:w="667" w:type="dxa"/>
            <w:hideMark/>
          </w:tcPr>
          <w:p w14:paraId="7DC55788"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154</w:t>
            </w:r>
          </w:p>
        </w:tc>
        <w:tc>
          <w:tcPr>
            <w:tcW w:w="6274" w:type="dxa"/>
            <w:hideMark/>
          </w:tcPr>
          <w:p w14:paraId="16BC090D"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Оновлення та виготовлення паспортів місць видалення відходів</w:t>
            </w:r>
          </w:p>
        </w:tc>
        <w:tc>
          <w:tcPr>
            <w:tcW w:w="1985" w:type="dxa"/>
            <w:hideMark/>
          </w:tcPr>
          <w:p w14:paraId="46B3E8F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7EFC991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50</w:t>
            </w:r>
          </w:p>
        </w:tc>
        <w:tc>
          <w:tcPr>
            <w:tcW w:w="4218" w:type="dxa"/>
            <w:hideMark/>
          </w:tcPr>
          <w:p w14:paraId="3B897633"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2B623E79" w14:textId="77777777" w:rsidTr="0025429E">
        <w:trPr>
          <w:cantSplit/>
          <w:trHeight w:val="20"/>
        </w:trPr>
        <w:tc>
          <w:tcPr>
            <w:tcW w:w="667" w:type="dxa"/>
            <w:hideMark/>
          </w:tcPr>
          <w:p w14:paraId="3DE27B23"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155</w:t>
            </w:r>
          </w:p>
        </w:tc>
        <w:tc>
          <w:tcPr>
            <w:tcW w:w="6274" w:type="dxa"/>
            <w:hideMark/>
          </w:tcPr>
          <w:p w14:paraId="349AB9EB"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Виготовлення технічної документації на земельні ділянки, що використовуються для обслуговування полігону твердих побутових відходів.</w:t>
            </w:r>
          </w:p>
        </w:tc>
        <w:tc>
          <w:tcPr>
            <w:tcW w:w="1985" w:type="dxa"/>
            <w:hideMark/>
          </w:tcPr>
          <w:p w14:paraId="2EDB3BCC"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2B91C944"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50</w:t>
            </w:r>
          </w:p>
        </w:tc>
        <w:tc>
          <w:tcPr>
            <w:tcW w:w="4218" w:type="dxa"/>
            <w:hideMark/>
          </w:tcPr>
          <w:p w14:paraId="12E30C79"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7EA5F729" w14:textId="77777777" w:rsidTr="0025429E">
        <w:trPr>
          <w:cantSplit/>
          <w:trHeight w:val="20"/>
        </w:trPr>
        <w:tc>
          <w:tcPr>
            <w:tcW w:w="667" w:type="dxa"/>
            <w:hideMark/>
          </w:tcPr>
          <w:p w14:paraId="73036A7E"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lastRenderedPageBreak/>
              <w:t>156</w:t>
            </w:r>
          </w:p>
        </w:tc>
        <w:tc>
          <w:tcPr>
            <w:tcW w:w="6274" w:type="dxa"/>
            <w:hideMark/>
          </w:tcPr>
          <w:p w14:paraId="65194900"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Встановлення систем і приладів контролю та оснащення ними стаціонарних джерел викидів шкідливих речовин в атмосферу та пунктів контролю і спостереження за забрудненням атмосферного повітря.</w:t>
            </w:r>
          </w:p>
        </w:tc>
        <w:tc>
          <w:tcPr>
            <w:tcW w:w="1985" w:type="dxa"/>
            <w:hideMark/>
          </w:tcPr>
          <w:p w14:paraId="16126E21"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 власні кошти підприємств та організацій на території сільської ради</w:t>
            </w:r>
          </w:p>
        </w:tc>
        <w:tc>
          <w:tcPr>
            <w:tcW w:w="2126" w:type="dxa"/>
            <w:hideMark/>
          </w:tcPr>
          <w:p w14:paraId="5C179565"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200</w:t>
            </w:r>
          </w:p>
        </w:tc>
        <w:tc>
          <w:tcPr>
            <w:tcW w:w="4218" w:type="dxa"/>
            <w:hideMark/>
          </w:tcPr>
          <w:p w14:paraId="0FCB2062"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 підприємства та організації на території громади</w:t>
            </w:r>
          </w:p>
        </w:tc>
      </w:tr>
      <w:tr w:rsidR="002E7565" w:rsidRPr="00BB6BDF" w14:paraId="0AADF3F5" w14:textId="77777777" w:rsidTr="0025429E">
        <w:trPr>
          <w:cantSplit/>
          <w:trHeight w:val="20"/>
        </w:trPr>
        <w:tc>
          <w:tcPr>
            <w:tcW w:w="667" w:type="dxa"/>
            <w:hideMark/>
          </w:tcPr>
          <w:p w14:paraId="4007DC80"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157</w:t>
            </w:r>
          </w:p>
        </w:tc>
        <w:tc>
          <w:tcPr>
            <w:tcW w:w="6274" w:type="dxa"/>
            <w:hideMark/>
          </w:tcPr>
          <w:p w14:paraId="08A2F70A"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Придбання та встановлення контейнерів для збору побутових відходів</w:t>
            </w:r>
          </w:p>
        </w:tc>
        <w:tc>
          <w:tcPr>
            <w:tcW w:w="1985" w:type="dxa"/>
            <w:hideMark/>
          </w:tcPr>
          <w:p w14:paraId="6EEBFA9E"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 власні кошти підприємств та організацій на території сільської ради</w:t>
            </w:r>
          </w:p>
        </w:tc>
        <w:tc>
          <w:tcPr>
            <w:tcW w:w="2126" w:type="dxa"/>
            <w:hideMark/>
          </w:tcPr>
          <w:p w14:paraId="6DFA843E"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200</w:t>
            </w:r>
          </w:p>
        </w:tc>
        <w:tc>
          <w:tcPr>
            <w:tcW w:w="4218" w:type="dxa"/>
            <w:hideMark/>
          </w:tcPr>
          <w:p w14:paraId="3EB040AD"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 підприємства та організації на території сільської ради</w:t>
            </w:r>
          </w:p>
        </w:tc>
      </w:tr>
      <w:tr w:rsidR="002E7565" w:rsidRPr="00BB6BDF" w14:paraId="7FF9DC99" w14:textId="77777777" w:rsidTr="0025429E">
        <w:trPr>
          <w:cantSplit/>
          <w:trHeight w:val="20"/>
        </w:trPr>
        <w:tc>
          <w:tcPr>
            <w:tcW w:w="667" w:type="dxa"/>
            <w:hideMark/>
          </w:tcPr>
          <w:p w14:paraId="4E74BFF1"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158</w:t>
            </w:r>
          </w:p>
        </w:tc>
        <w:tc>
          <w:tcPr>
            <w:tcW w:w="6274" w:type="dxa"/>
            <w:hideMark/>
          </w:tcPr>
          <w:p w14:paraId="6FF45465"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запобігання виникненню та ліквідація стихійних сміттєзвалищ</w:t>
            </w:r>
          </w:p>
        </w:tc>
        <w:tc>
          <w:tcPr>
            <w:tcW w:w="1985" w:type="dxa"/>
            <w:hideMark/>
          </w:tcPr>
          <w:p w14:paraId="0B568A59"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1206424A"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200</w:t>
            </w:r>
          </w:p>
        </w:tc>
        <w:tc>
          <w:tcPr>
            <w:tcW w:w="4218" w:type="dxa"/>
            <w:hideMark/>
          </w:tcPr>
          <w:p w14:paraId="1529CF14"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51B744F5" w14:textId="77777777" w:rsidTr="0025429E">
        <w:trPr>
          <w:cantSplit/>
          <w:trHeight w:val="20"/>
        </w:trPr>
        <w:tc>
          <w:tcPr>
            <w:tcW w:w="667" w:type="dxa"/>
            <w:hideMark/>
          </w:tcPr>
          <w:p w14:paraId="2F90CB79"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159</w:t>
            </w:r>
          </w:p>
        </w:tc>
        <w:tc>
          <w:tcPr>
            <w:tcW w:w="6274" w:type="dxa"/>
            <w:hideMark/>
          </w:tcPr>
          <w:p w14:paraId="60DABE64"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збирання та вивезення твердих побутових відходів, збирання та утилізація небезпечних відходів;</w:t>
            </w:r>
          </w:p>
        </w:tc>
        <w:tc>
          <w:tcPr>
            <w:tcW w:w="1985" w:type="dxa"/>
            <w:hideMark/>
          </w:tcPr>
          <w:p w14:paraId="42C6EF9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64E1ADCC"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1700</w:t>
            </w:r>
          </w:p>
        </w:tc>
        <w:tc>
          <w:tcPr>
            <w:tcW w:w="4218" w:type="dxa"/>
            <w:hideMark/>
          </w:tcPr>
          <w:p w14:paraId="40D54B51"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4FB68D01" w14:textId="77777777" w:rsidTr="0025429E">
        <w:trPr>
          <w:cantSplit/>
          <w:trHeight w:val="20"/>
        </w:trPr>
        <w:tc>
          <w:tcPr>
            <w:tcW w:w="667" w:type="dxa"/>
            <w:hideMark/>
          </w:tcPr>
          <w:p w14:paraId="7EDD3F5F"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160</w:t>
            </w:r>
          </w:p>
        </w:tc>
        <w:tc>
          <w:tcPr>
            <w:tcW w:w="6274" w:type="dxa"/>
            <w:noWrap/>
            <w:hideMark/>
          </w:tcPr>
          <w:p w14:paraId="08D50D96"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посилення контролю за дотриманням природоохоронного законодавства;</w:t>
            </w:r>
          </w:p>
        </w:tc>
        <w:tc>
          <w:tcPr>
            <w:tcW w:w="1985" w:type="dxa"/>
            <w:hideMark/>
          </w:tcPr>
          <w:p w14:paraId="7076E085"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Не потребує фінансування</w:t>
            </w:r>
          </w:p>
        </w:tc>
        <w:tc>
          <w:tcPr>
            <w:tcW w:w="2126" w:type="dxa"/>
            <w:hideMark/>
          </w:tcPr>
          <w:p w14:paraId="1B9054E4"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w:t>
            </w:r>
          </w:p>
        </w:tc>
        <w:tc>
          <w:tcPr>
            <w:tcW w:w="4218" w:type="dxa"/>
            <w:hideMark/>
          </w:tcPr>
          <w:p w14:paraId="0B156B00"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 уповноважені органи із забезпечення дотримання вимог законодавства з охорони навколишнього природного середовища та використання природних ресурсів</w:t>
            </w:r>
          </w:p>
        </w:tc>
      </w:tr>
      <w:tr w:rsidR="002E7565" w:rsidRPr="00BB6BDF" w14:paraId="726814C6" w14:textId="77777777" w:rsidTr="0025429E">
        <w:trPr>
          <w:cantSplit/>
          <w:trHeight w:val="20"/>
        </w:trPr>
        <w:tc>
          <w:tcPr>
            <w:tcW w:w="667" w:type="dxa"/>
            <w:hideMark/>
          </w:tcPr>
          <w:p w14:paraId="294C4D6F"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161</w:t>
            </w:r>
          </w:p>
        </w:tc>
        <w:tc>
          <w:tcPr>
            <w:tcW w:w="6274" w:type="dxa"/>
            <w:noWrap/>
            <w:hideMark/>
          </w:tcPr>
          <w:p w14:paraId="6F436EA4"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екологічна освіта і виховання;</w:t>
            </w:r>
          </w:p>
        </w:tc>
        <w:tc>
          <w:tcPr>
            <w:tcW w:w="1985" w:type="dxa"/>
            <w:hideMark/>
          </w:tcPr>
          <w:p w14:paraId="08F8892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Не потребує фінансування</w:t>
            </w:r>
          </w:p>
        </w:tc>
        <w:tc>
          <w:tcPr>
            <w:tcW w:w="2126" w:type="dxa"/>
            <w:hideMark/>
          </w:tcPr>
          <w:p w14:paraId="41B39070"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w:t>
            </w:r>
          </w:p>
        </w:tc>
        <w:tc>
          <w:tcPr>
            <w:tcW w:w="4218" w:type="dxa"/>
            <w:hideMark/>
          </w:tcPr>
          <w:p w14:paraId="20B8F3A7"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 відділ освіти, культури, молоді та спорту сільської ради</w:t>
            </w:r>
          </w:p>
        </w:tc>
      </w:tr>
      <w:tr w:rsidR="002E7565" w:rsidRPr="00BB6BDF" w14:paraId="62012347" w14:textId="77777777" w:rsidTr="0025429E">
        <w:trPr>
          <w:cantSplit/>
          <w:trHeight w:val="20"/>
        </w:trPr>
        <w:tc>
          <w:tcPr>
            <w:tcW w:w="15270" w:type="dxa"/>
            <w:gridSpan w:val="5"/>
            <w:noWrap/>
            <w:hideMark/>
          </w:tcPr>
          <w:p w14:paraId="1DF1D83B"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ЦИВІЛЬНИЙ ЗАХИСТ, ЗАБЕЗПЕЧЕННЯ ЗАКОННОСТІ ТА ПРАВОПОРЯДКУ</w:t>
            </w:r>
          </w:p>
        </w:tc>
      </w:tr>
      <w:tr w:rsidR="002E7565" w:rsidRPr="00BB6BDF" w14:paraId="725DC398" w14:textId="77777777" w:rsidTr="00D418D2">
        <w:trPr>
          <w:cantSplit/>
          <w:trHeight w:val="784"/>
        </w:trPr>
        <w:tc>
          <w:tcPr>
            <w:tcW w:w="667" w:type="dxa"/>
            <w:hideMark/>
          </w:tcPr>
          <w:p w14:paraId="60B33E72"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162</w:t>
            </w:r>
          </w:p>
        </w:tc>
        <w:tc>
          <w:tcPr>
            <w:tcW w:w="6274" w:type="dxa"/>
            <w:hideMark/>
          </w:tcPr>
          <w:p w14:paraId="576F8B95"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Навчання населення вимогам пожежної та техногенної безпеки, пропаганда та агітація, підвищення культури безпеки</w:t>
            </w:r>
          </w:p>
        </w:tc>
        <w:tc>
          <w:tcPr>
            <w:tcW w:w="1985" w:type="dxa"/>
            <w:hideMark/>
          </w:tcPr>
          <w:p w14:paraId="6D4AA9BE"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2126" w:type="dxa"/>
            <w:hideMark/>
          </w:tcPr>
          <w:p w14:paraId="645EDD53"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4218" w:type="dxa"/>
            <w:hideMark/>
          </w:tcPr>
          <w:p w14:paraId="265DAA5F"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w:t>
            </w:r>
          </w:p>
        </w:tc>
      </w:tr>
      <w:tr w:rsidR="002E7565" w:rsidRPr="00BB6BDF" w14:paraId="0EB5359F" w14:textId="77777777" w:rsidTr="0025429E">
        <w:trPr>
          <w:cantSplit/>
          <w:trHeight w:val="20"/>
        </w:trPr>
        <w:tc>
          <w:tcPr>
            <w:tcW w:w="667" w:type="dxa"/>
            <w:hideMark/>
          </w:tcPr>
          <w:p w14:paraId="12258A32"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453349E6"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Рейдові обходи з метою попередження виникнення пожеж та надзвичайних ситуацій в пожежонебезпечний період, а також в оселях  неблагополучних та соціально незахищених громадян, сімей (з урахуванням карантинних обмежень)</w:t>
            </w:r>
          </w:p>
        </w:tc>
        <w:tc>
          <w:tcPr>
            <w:tcW w:w="1985" w:type="dxa"/>
            <w:hideMark/>
          </w:tcPr>
          <w:p w14:paraId="5BA6DD10"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w:t>
            </w:r>
          </w:p>
        </w:tc>
        <w:tc>
          <w:tcPr>
            <w:tcW w:w="2126" w:type="dxa"/>
            <w:hideMark/>
          </w:tcPr>
          <w:p w14:paraId="2B7B86DB"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w:t>
            </w:r>
          </w:p>
        </w:tc>
        <w:tc>
          <w:tcPr>
            <w:tcW w:w="4218" w:type="dxa"/>
            <w:hideMark/>
          </w:tcPr>
          <w:p w14:paraId="3CF14372"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ради,  працівники соціальних служб, за погодженням з залученням співробітників поліції та ДСНС</w:t>
            </w:r>
          </w:p>
        </w:tc>
      </w:tr>
      <w:tr w:rsidR="002E7565" w:rsidRPr="00BB6BDF" w14:paraId="7462124D" w14:textId="77777777" w:rsidTr="0025429E">
        <w:trPr>
          <w:cantSplit/>
          <w:trHeight w:val="20"/>
        </w:trPr>
        <w:tc>
          <w:tcPr>
            <w:tcW w:w="667" w:type="dxa"/>
            <w:hideMark/>
          </w:tcPr>
          <w:p w14:paraId="58D6D9FF"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lastRenderedPageBreak/>
              <w:t>-</w:t>
            </w:r>
          </w:p>
        </w:tc>
        <w:tc>
          <w:tcPr>
            <w:tcW w:w="6274" w:type="dxa"/>
            <w:hideMark/>
          </w:tcPr>
          <w:p w14:paraId="4575DF2F"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Проведення інформаційно-просвітницької роботи з населенням щодо правил пожежної безпеки та поведінки в умовах НС, шляхом розроблення та розповсюдження інформаційних матеріалів (</w:t>
            </w:r>
            <w:proofErr w:type="spellStart"/>
            <w:r w:rsidRPr="00BB6BDF">
              <w:rPr>
                <w:rFonts w:ascii="Times New Roman" w:eastAsia="Times New Roman" w:hAnsi="Times New Roman" w:cs="Times New Roman"/>
                <w:color w:val="000000"/>
                <w:lang w:eastAsia="uk-UA"/>
              </w:rPr>
              <w:t>білборди</w:t>
            </w:r>
            <w:proofErr w:type="spellEnd"/>
            <w:r w:rsidRPr="00BB6BDF">
              <w:rPr>
                <w:rFonts w:ascii="Times New Roman" w:eastAsia="Times New Roman" w:hAnsi="Times New Roman" w:cs="Times New Roman"/>
                <w:color w:val="000000"/>
                <w:lang w:eastAsia="uk-UA"/>
              </w:rPr>
              <w:t xml:space="preserve">, </w:t>
            </w:r>
            <w:proofErr w:type="spellStart"/>
            <w:r w:rsidRPr="00BB6BDF">
              <w:rPr>
                <w:rFonts w:ascii="Times New Roman" w:eastAsia="Times New Roman" w:hAnsi="Times New Roman" w:cs="Times New Roman"/>
                <w:color w:val="000000"/>
                <w:lang w:eastAsia="uk-UA"/>
              </w:rPr>
              <w:t>сітілайти</w:t>
            </w:r>
            <w:proofErr w:type="spellEnd"/>
            <w:r w:rsidRPr="00BB6BDF">
              <w:rPr>
                <w:rFonts w:ascii="Times New Roman" w:eastAsia="Times New Roman" w:hAnsi="Times New Roman" w:cs="Times New Roman"/>
                <w:color w:val="000000"/>
                <w:lang w:eastAsia="uk-UA"/>
              </w:rPr>
              <w:t xml:space="preserve">, стенди, плакати, листівки, пам’ятки, наочні куточки тощо), а також розміщення в засобах масової інформації (друковані видання, мережа Інтернет, телебачення, радіомовлення) </w:t>
            </w:r>
          </w:p>
        </w:tc>
        <w:tc>
          <w:tcPr>
            <w:tcW w:w="1985" w:type="dxa"/>
            <w:hideMark/>
          </w:tcPr>
          <w:p w14:paraId="55FFD5DB"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за рахунок коштів передбачених на утримання відповідних органів</w:t>
            </w:r>
          </w:p>
        </w:tc>
        <w:tc>
          <w:tcPr>
            <w:tcW w:w="2126" w:type="dxa"/>
            <w:hideMark/>
          </w:tcPr>
          <w:p w14:paraId="52BC0CD9"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w:t>
            </w:r>
          </w:p>
        </w:tc>
        <w:tc>
          <w:tcPr>
            <w:tcW w:w="4218" w:type="dxa"/>
            <w:hideMark/>
          </w:tcPr>
          <w:p w14:paraId="1345B5F4"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ради, за згодою територіальні органи міністерств та відомств України в районі</w:t>
            </w:r>
          </w:p>
        </w:tc>
      </w:tr>
      <w:tr w:rsidR="002E7565" w:rsidRPr="00BB6BDF" w14:paraId="6CF6024D" w14:textId="77777777" w:rsidTr="0025429E">
        <w:trPr>
          <w:cantSplit/>
          <w:trHeight w:val="20"/>
        </w:trPr>
        <w:tc>
          <w:tcPr>
            <w:tcW w:w="667" w:type="dxa"/>
            <w:hideMark/>
          </w:tcPr>
          <w:p w14:paraId="71650ACE"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4C5C8456"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 метою навчання учнів загальноосвітніх закладів правилам безпечної поведінки та популяризації серед дітей і молоді здорового способу життя – провести підготовку шкільних команд та забезпечити їх фінансову підтримку в районному етапі щорічного фестивалю дружин юних пожежних (з урахуванням карантинних обмежень)</w:t>
            </w:r>
          </w:p>
        </w:tc>
        <w:tc>
          <w:tcPr>
            <w:tcW w:w="1985" w:type="dxa"/>
            <w:hideMark/>
          </w:tcPr>
          <w:p w14:paraId="144DA8B1"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за рахунок коштів передбачених на утримання відповідних органів Місцевий бюджет, інші джерела не заборонені чинним законодавством</w:t>
            </w:r>
          </w:p>
        </w:tc>
        <w:tc>
          <w:tcPr>
            <w:tcW w:w="2126" w:type="dxa"/>
            <w:hideMark/>
          </w:tcPr>
          <w:p w14:paraId="024D52CA"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w:t>
            </w:r>
          </w:p>
        </w:tc>
        <w:tc>
          <w:tcPr>
            <w:tcW w:w="4218" w:type="dxa"/>
            <w:hideMark/>
          </w:tcPr>
          <w:p w14:paraId="6B6DC39B"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Відділ освіти, культури, молоді та спорту, Відділ з питань цивільного захисту, мобілізаційної та оборонної роботи Городоцької сільської ради, фінансовий відділ </w:t>
            </w:r>
          </w:p>
        </w:tc>
      </w:tr>
      <w:tr w:rsidR="002E7565" w:rsidRPr="00BB6BDF" w14:paraId="4359253D" w14:textId="77777777" w:rsidTr="0025429E">
        <w:trPr>
          <w:cantSplit/>
          <w:trHeight w:val="20"/>
        </w:trPr>
        <w:tc>
          <w:tcPr>
            <w:tcW w:w="667" w:type="dxa"/>
            <w:hideMark/>
          </w:tcPr>
          <w:p w14:paraId="34C33198"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163</w:t>
            </w:r>
          </w:p>
        </w:tc>
        <w:tc>
          <w:tcPr>
            <w:tcW w:w="6274" w:type="dxa"/>
            <w:hideMark/>
          </w:tcPr>
          <w:p w14:paraId="3F52642B"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Підвищення пожежної та техногенної безпеки території, будівель та споруд, утримання систем протипожежного захисту відповідно до вимог нормативних документів</w:t>
            </w:r>
          </w:p>
        </w:tc>
        <w:tc>
          <w:tcPr>
            <w:tcW w:w="1985" w:type="dxa"/>
            <w:hideMark/>
          </w:tcPr>
          <w:p w14:paraId="56D99831"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2126" w:type="dxa"/>
            <w:hideMark/>
          </w:tcPr>
          <w:p w14:paraId="74B07015"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4218" w:type="dxa"/>
            <w:hideMark/>
          </w:tcPr>
          <w:p w14:paraId="2FC8BF21"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w:t>
            </w:r>
          </w:p>
        </w:tc>
      </w:tr>
      <w:tr w:rsidR="002E7565" w:rsidRPr="00BB6BDF" w14:paraId="6F58C72D" w14:textId="77777777" w:rsidTr="0025429E">
        <w:trPr>
          <w:cantSplit/>
          <w:trHeight w:val="20"/>
        </w:trPr>
        <w:tc>
          <w:tcPr>
            <w:tcW w:w="667" w:type="dxa"/>
            <w:hideMark/>
          </w:tcPr>
          <w:p w14:paraId="4DF65D3E"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7F63E352"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Підвищення вогнестійкості  шляхом просочення конструкцій вогнетривкими сумішами будівель державної і комунальної форм власності</w:t>
            </w:r>
          </w:p>
        </w:tc>
        <w:tc>
          <w:tcPr>
            <w:tcW w:w="1985" w:type="dxa"/>
            <w:hideMark/>
          </w:tcPr>
          <w:p w14:paraId="3614ABCA"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 інші джерела не заборонені чинним законодавством</w:t>
            </w:r>
          </w:p>
        </w:tc>
        <w:tc>
          <w:tcPr>
            <w:tcW w:w="2126" w:type="dxa"/>
            <w:hideMark/>
          </w:tcPr>
          <w:p w14:paraId="520F268B"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39</w:t>
            </w:r>
          </w:p>
        </w:tc>
        <w:tc>
          <w:tcPr>
            <w:tcW w:w="4218" w:type="dxa"/>
            <w:hideMark/>
          </w:tcPr>
          <w:p w14:paraId="2A468B3F"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Відділ освіти, культури, молоді та спорту, Відділ з питань цивільного захисту, мобілізаційної та оборонної роботи Городоцької сільської ради, фінансовий відділ </w:t>
            </w:r>
          </w:p>
        </w:tc>
      </w:tr>
      <w:tr w:rsidR="002E7565" w:rsidRPr="00BB6BDF" w14:paraId="5C493607" w14:textId="77777777" w:rsidTr="0025429E">
        <w:trPr>
          <w:cantSplit/>
          <w:trHeight w:val="20"/>
        </w:trPr>
        <w:tc>
          <w:tcPr>
            <w:tcW w:w="667" w:type="dxa"/>
            <w:hideMark/>
          </w:tcPr>
          <w:p w14:paraId="3BDDFAA4"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4DE531A1"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Впровадження систем блискавкозахисту, протипожежних перешкод, приведення у відповідний стан систем електропостачання, проведення заміру опору ізоляції електричних мереж та електроустановок в будівлях державної і комунальної форм власності</w:t>
            </w:r>
          </w:p>
        </w:tc>
        <w:tc>
          <w:tcPr>
            <w:tcW w:w="1985" w:type="dxa"/>
            <w:hideMark/>
          </w:tcPr>
          <w:p w14:paraId="6CADD55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 інші джерела не заборонені чинним законодавством</w:t>
            </w:r>
          </w:p>
        </w:tc>
        <w:tc>
          <w:tcPr>
            <w:tcW w:w="2126" w:type="dxa"/>
            <w:hideMark/>
          </w:tcPr>
          <w:p w14:paraId="63DE3B00"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50</w:t>
            </w:r>
          </w:p>
        </w:tc>
        <w:tc>
          <w:tcPr>
            <w:tcW w:w="4218" w:type="dxa"/>
            <w:hideMark/>
          </w:tcPr>
          <w:p w14:paraId="5F8A6B74"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Відділ освіти, культури, молоді та спорту, Відділ з питань цивільного захисту, мобілізаційної та оборонної роботи Городоцької сільської ради, фінансовий відділ </w:t>
            </w:r>
          </w:p>
        </w:tc>
      </w:tr>
      <w:tr w:rsidR="002E7565" w:rsidRPr="00BB6BDF" w14:paraId="342532EC" w14:textId="77777777" w:rsidTr="0025429E">
        <w:trPr>
          <w:cantSplit/>
          <w:trHeight w:val="20"/>
        </w:trPr>
        <w:tc>
          <w:tcPr>
            <w:tcW w:w="667" w:type="dxa"/>
            <w:hideMark/>
          </w:tcPr>
          <w:p w14:paraId="7FAA922A"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4DB65D7A"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Встановлення автоматичної системи пожежної сигналізації в будівлях державної і комунальної форм власності</w:t>
            </w:r>
          </w:p>
        </w:tc>
        <w:tc>
          <w:tcPr>
            <w:tcW w:w="1985" w:type="dxa"/>
            <w:hideMark/>
          </w:tcPr>
          <w:p w14:paraId="682CF3D9"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 інші джерела не заборонені чинним законодавством</w:t>
            </w:r>
          </w:p>
        </w:tc>
        <w:tc>
          <w:tcPr>
            <w:tcW w:w="2126" w:type="dxa"/>
            <w:hideMark/>
          </w:tcPr>
          <w:p w14:paraId="1F93C691"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150</w:t>
            </w:r>
          </w:p>
        </w:tc>
        <w:tc>
          <w:tcPr>
            <w:tcW w:w="4218" w:type="dxa"/>
            <w:hideMark/>
          </w:tcPr>
          <w:p w14:paraId="03357063"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ради, відділ освіти, культури, молоді та спорту</w:t>
            </w:r>
          </w:p>
        </w:tc>
      </w:tr>
      <w:tr w:rsidR="002E7565" w:rsidRPr="00BB6BDF" w14:paraId="04AE4D00" w14:textId="77777777" w:rsidTr="0025429E">
        <w:trPr>
          <w:cantSplit/>
          <w:trHeight w:val="20"/>
        </w:trPr>
        <w:tc>
          <w:tcPr>
            <w:tcW w:w="667" w:type="dxa"/>
            <w:hideMark/>
          </w:tcPr>
          <w:p w14:paraId="121F60FB"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lastRenderedPageBreak/>
              <w:t>-</w:t>
            </w:r>
          </w:p>
        </w:tc>
        <w:tc>
          <w:tcPr>
            <w:tcW w:w="6274" w:type="dxa"/>
            <w:hideMark/>
          </w:tcPr>
          <w:p w14:paraId="58D82E1C"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Приведення у робочий стан димових і вентиляційних каналів будівель та житлових будинків з пічним опаленням особливо в яких проживають соціально незахищені громадяни, неблагополучні та багатодітні сім‘ї, інваліди та одинокі люди</w:t>
            </w:r>
          </w:p>
        </w:tc>
        <w:tc>
          <w:tcPr>
            <w:tcW w:w="1985" w:type="dxa"/>
            <w:hideMark/>
          </w:tcPr>
          <w:p w14:paraId="786DD97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 за рахунок коштів, передбачених на утримання кооперативів</w:t>
            </w:r>
          </w:p>
        </w:tc>
        <w:tc>
          <w:tcPr>
            <w:tcW w:w="2126" w:type="dxa"/>
            <w:hideMark/>
          </w:tcPr>
          <w:p w14:paraId="293C7649"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w:t>
            </w:r>
          </w:p>
        </w:tc>
        <w:tc>
          <w:tcPr>
            <w:tcW w:w="4218" w:type="dxa"/>
            <w:hideMark/>
          </w:tcPr>
          <w:p w14:paraId="0F929016"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ради, відділ освіти, культури, молоді та спорту, Відділ з питань цивільного захисту, мобілізаційної та оборонної роботи Городоцької сільської ради, керівники обслуговуючих кооперативів (за їх наявності)</w:t>
            </w:r>
          </w:p>
        </w:tc>
      </w:tr>
      <w:tr w:rsidR="002E7565" w:rsidRPr="00BB6BDF" w14:paraId="4D1585DE" w14:textId="77777777" w:rsidTr="0025429E">
        <w:trPr>
          <w:cantSplit/>
          <w:trHeight w:val="20"/>
        </w:trPr>
        <w:tc>
          <w:tcPr>
            <w:tcW w:w="667" w:type="dxa"/>
            <w:hideMark/>
          </w:tcPr>
          <w:p w14:paraId="2DCCA489"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1ED0E3B4"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Придбання та утримання первинних засобів пожежогасіння (вогнегасники, пожежні щити, пожежні кран-комплекти) відповідно до чинних норм та правил у будівлях державної і комунальної форм власності</w:t>
            </w:r>
          </w:p>
        </w:tc>
        <w:tc>
          <w:tcPr>
            <w:tcW w:w="1985" w:type="dxa"/>
            <w:hideMark/>
          </w:tcPr>
          <w:p w14:paraId="4EBC3241"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 інші джерела не заборонені чинним законодавством</w:t>
            </w:r>
          </w:p>
        </w:tc>
        <w:tc>
          <w:tcPr>
            <w:tcW w:w="2126" w:type="dxa"/>
            <w:hideMark/>
          </w:tcPr>
          <w:p w14:paraId="24E0B47E"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9,7</w:t>
            </w:r>
          </w:p>
        </w:tc>
        <w:tc>
          <w:tcPr>
            <w:tcW w:w="4218" w:type="dxa"/>
            <w:hideMark/>
          </w:tcPr>
          <w:p w14:paraId="5B79072F"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ради, відділ освіти, культури, молоді та спорту, Відділ з питань цивільного захисту, мобілізаційної та оборонної роботи Городоцької сільської ради</w:t>
            </w:r>
          </w:p>
        </w:tc>
      </w:tr>
      <w:tr w:rsidR="002E7565" w:rsidRPr="00BB6BDF" w14:paraId="07716D3F" w14:textId="77777777" w:rsidTr="0025429E">
        <w:trPr>
          <w:cantSplit/>
          <w:trHeight w:val="20"/>
        </w:trPr>
        <w:tc>
          <w:tcPr>
            <w:tcW w:w="667" w:type="dxa"/>
            <w:hideMark/>
          </w:tcPr>
          <w:p w14:paraId="4DBD6FC9"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77765F90"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Технічне обслуговування установок пожежної сигналізації на об'єктах</w:t>
            </w:r>
          </w:p>
        </w:tc>
        <w:tc>
          <w:tcPr>
            <w:tcW w:w="1985" w:type="dxa"/>
            <w:hideMark/>
          </w:tcPr>
          <w:p w14:paraId="133D069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 інші джерела не заборонені чинним законодавством</w:t>
            </w:r>
          </w:p>
        </w:tc>
        <w:tc>
          <w:tcPr>
            <w:tcW w:w="2126" w:type="dxa"/>
            <w:hideMark/>
          </w:tcPr>
          <w:p w14:paraId="273251EE"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9,6</w:t>
            </w:r>
          </w:p>
        </w:tc>
        <w:tc>
          <w:tcPr>
            <w:tcW w:w="4218" w:type="dxa"/>
            <w:hideMark/>
          </w:tcPr>
          <w:p w14:paraId="507DDC18"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ради, відділ освіти, культури, молоді та спорту, Відділ з питань цивільного захисту, мобілізаційної та оборонної роботи Городоцької сільської ради</w:t>
            </w:r>
          </w:p>
        </w:tc>
      </w:tr>
      <w:tr w:rsidR="002E7565" w:rsidRPr="00BB6BDF" w14:paraId="52E7927C" w14:textId="77777777" w:rsidTr="0025429E">
        <w:trPr>
          <w:cantSplit/>
          <w:trHeight w:val="20"/>
        </w:trPr>
        <w:tc>
          <w:tcPr>
            <w:tcW w:w="667" w:type="dxa"/>
            <w:hideMark/>
          </w:tcPr>
          <w:p w14:paraId="2578CC46"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264170B9"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Виведення сигналу пожежної сигналізації на пульт цілодобового спостереження</w:t>
            </w:r>
          </w:p>
        </w:tc>
        <w:tc>
          <w:tcPr>
            <w:tcW w:w="1985" w:type="dxa"/>
            <w:hideMark/>
          </w:tcPr>
          <w:p w14:paraId="378E342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 інші джерела не заборонені чинним законодавством</w:t>
            </w:r>
          </w:p>
        </w:tc>
        <w:tc>
          <w:tcPr>
            <w:tcW w:w="2126" w:type="dxa"/>
            <w:hideMark/>
          </w:tcPr>
          <w:p w14:paraId="6572EEC4"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4,8</w:t>
            </w:r>
          </w:p>
        </w:tc>
        <w:tc>
          <w:tcPr>
            <w:tcW w:w="4218" w:type="dxa"/>
            <w:hideMark/>
          </w:tcPr>
          <w:p w14:paraId="053EBD0F"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ради</w:t>
            </w:r>
          </w:p>
        </w:tc>
      </w:tr>
      <w:tr w:rsidR="002E7565" w:rsidRPr="00BB6BDF" w14:paraId="3D0C3EEE" w14:textId="77777777" w:rsidTr="0025429E">
        <w:trPr>
          <w:cantSplit/>
          <w:trHeight w:val="20"/>
        </w:trPr>
        <w:tc>
          <w:tcPr>
            <w:tcW w:w="667" w:type="dxa"/>
            <w:hideMark/>
          </w:tcPr>
          <w:p w14:paraId="18EB7511"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164</w:t>
            </w:r>
          </w:p>
        </w:tc>
        <w:tc>
          <w:tcPr>
            <w:tcW w:w="6274" w:type="dxa"/>
            <w:hideMark/>
          </w:tcPr>
          <w:p w14:paraId="1BF6D4BC"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Створення та функціонування місцевої пожежної команди в сільській раді</w:t>
            </w:r>
          </w:p>
        </w:tc>
        <w:tc>
          <w:tcPr>
            <w:tcW w:w="1985" w:type="dxa"/>
            <w:hideMark/>
          </w:tcPr>
          <w:p w14:paraId="674BF5AE"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2126" w:type="dxa"/>
            <w:hideMark/>
          </w:tcPr>
          <w:p w14:paraId="681CF5B1"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4218" w:type="dxa"/>
            <w:hideMark/>
          </w:tcPr>
          <w:p w14:paraId="3A0A6D34"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w:t>
            </w:r>
          </w:p>
        </w:tc>
      </w:tr>
      <w:tr w:rsidR="002E7565" w:rsidRPr="00BB6BDF" w14:paraId="5BA2E1EC" w14:textId="77777777" w:rsidTr="0025429E">
        <w:trPr>
          <w:cantSplit/>
          <w:trHeight w:val="20"/>
        </w:trPr>
        <w:tc>
          <w:tcPr>
            <w:tcW w:w="667" w:type="dxa"/>
            <w:hideMark/>
          </w:tcPr>
          <w:p w14:paraId="19D6FE8A"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67EFB1F2"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Проведення ремонту (будівництво) пожежного ДЕПО</w:t>
            </w:r>
          </w:p>
        </w:tc>
        <w:tc>
          <w:tcPr>
            <w:tcW w:w="1985" w:type="dxa"/>
            <w:hideMark/>
          </w:tcPr>
          <w:p w14:paraId="718A8B7E"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 інші джерела не заборонені чинним законодавством</w:t>
            </w:r>
          </w:p>
        </w:tc>
        <w:tc>
          <w:tcPr>
            <w:tcW w:w="2126" w:type="dxa"/>
            <w:hideMark/>
          </w:tcPr>
          <w:p w14:paraId="6B166744"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w:t>
            </w:r>
          </w:p>
        </w:tc>
        <w:tc>
          <w:tcPr>
            <w:tcW w:w="4218" w:type="dxa"/>
            <w:hideMark/>
          </w:tcPr>
          <w:p w14:paraId="55849DB4"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ради, відділ організаційного забезпечення, документообігу, мобілізаційної роботи, інформаційної діяльності, комунікацій з громадськістю та доступу до публічної інформації</w:t>
            </w:r>
          </w:p>
        </w:tc>
      </w:tr>
      <w:tr w:rsidR="002E7565" w:rsidRPr="00BB6BDF" w14:paraId="6A7A85BE" w14:textId="77777777" w:rsidTr="0025429E">
        <w:trPr>
          <w:cantSplit/>
          <w:trHeight w:val="20"/>
        </w:trPr>
        <w:tc>
          <w:tcPr>
            <w:tcW w:w="667" w:type="dxa"/>
            <w:hideMark/>
          </w:tcPr>
          <w:p w14:paraId="12C20B48"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393775E4"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Прийняття рішення та розробка положення про функціонування МПК</w:t>
            </w:r>
          </w:p>
        </w:tc>
        <w:tc>
          <w:tcPr>
            <w:tcW w:w="1985" w:type="dxa"/>
            <w:hideMark/>
          </w:tcPr>
          <w:p w14:paraId="1FB2702A"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w:t>
            </w:r>
          </w:p>
        </w:tc>
        <w:tc>
          <w:tcPr>
            <w:tcW w:w="2126" w:type="dxa"/>
            <w:hideMark/>
          </w:tcPr>
          <w:p w14:paraId="1B85C7E9"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w:t>
            </w:r>
          </w:p>
        </w:tc>
        <w:tc>
          <w:tcPr>
            <w:tcW w:w="4218" w:type="dxa"/>
            <w:hideMark/>
          </w:tcPr>
          <w:p w14:paraId="76530883"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Городоцька сільська рада, (за необхідності РМУ ГУ ДСНС), відділ організаційного забезпечення, документообігу, мобілізаційної роботи, інформаційної діяльності, комунікацій з громадськістю та доступу до публічної інформації</w:t>
            </w:r>
          </w:p>
        </w:tc>
      </w:tr>
      <w:tr w:rsidR="002E7565" w:rsidRPr="00BB6BDF" w14:paraId="4E41E760" w14:textId="77777777" w:rsidTr="0025429E">
        <w:trPr>
          <w:cantSplit/>
          <w:trHeight w:val="20"/>
        </w:trPr>
        <w:tc>
          <w:tcPr>
            <w:tcW w:w="667" w:type="dxa"/>
            <w:hideMark/>
          </w:tcPr>
          <w:p w14:paraId="7969C979"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lastRenderedPageBreak/>
              <w:t>-</w:t>
            </w:r>
          </w:p>
        </w:tc>
        <w:tc>
          <w:tcPr>
            <w:tcW w:w="6274" w:type="dxa"/>
            <w:hideMark/>
          </w:tcPr>
          <w:p w14:paraId="6A632608"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Придбання (оренда) пожежного автомобіля</w:t>
            </w:r>
          </w:p>
        </w:tc>
        <w:tc>
          <w:tcPr>
            <w:tcW w:w="1985" w:type="dxa"/>
            <w:hideMark/>
          </w:tcPr>
          <w:p w14:paraId="78B70381"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 інші джерела не заборонені чинним законодавством</w:t>
            </w:r>
          </w:p>
        </w:tc>
        <w:tc>
          <w:tcPr>
            <w:tcW w:w="2126" w:type="dxa"/>
            <w:hideMark/>
          </w:tcPr>
          <w:p w14:paraId="200E5CB5"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100</w:t>
            </w:r>
          </w:p>
        </w:tc>
        <w:tc>
          <w:tcPr>
            <w:tcW w:w="4218" w:type="dxa"/>
            <w:hideMark/>
          </w:tcPr>
          <w:p w14:paraId="62075482"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Сільський голова, виконавчий комітет ради, фінансовий відділ</w:t>
            </w:r>
          </w:p>
        </w:tc>
      </w:tr>
      <w:tr w:rsidR="002E7565" w:rsidRPr="00BB6BDF" w14:paraId="6538B22B" w14:textId="77777777" w:rsidTr="0025429E">
        <w:trPr>
          <w:cantSplit/>
          <w:trHeight w:val="20"/>
        </w:trPr>
        <w:tc>
          <w:tcPr>
            <w:tcW w:w="667" w:type="dxa"/>
            <w:hideMark/>
          </w:tcPr>
          <w:p w14:paraId="51563A25"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74018956"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Затвердження штатної чисельності та кошторис на утримання МПК (МПРК, ДПК)</w:t>
            </w:r>
          </w:p>
        </w:tc>
        <w:tc>
          <w:tcPr>
            <w:tcW w:w="1985" w:type="dxa"/>
            <w:hideMark/>
          </w:tcPr>
          <w:p w14:paraId="79FE97A8"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 інші джерела не заборонені чинним законодавством</w:t>
            </w:r>
          </w:p>
        </w:tc>
        <w:tc>
          <w:tcPr>
            <w:tcW w:w="2126" w:type="dxa"/>
            <w:hideMark/>
          </w:tcPr>
          <w:p w14:paraId="370D0C21"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150</w:t>
            </w:r>
          </w:p>
        </w:tc>
        <w:tc>
          <w:tcPr>
            <w:tcW w:w="4218" w:type="dxa"/>
            <w:hideMark/>
          </w:tcPr>
          <w:p w14:paraId="0A9730D3"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Сільський голова</w:t>
            </w:r>
          </w:p>
        </w:tc>
      </w:tr>
      <w:tr w:rsidR="002E7565" w:rsidRPr="00BB6BDF" w14:paraId="59433655" w14:textId="77777777" w:rsidTr="0025429E">
        <w:trPr>
          <w:cantSplit/>
          <w:trHeight w:val="20"/>
        </w:trPr>
        <w:tc>
          <w:tcPr>
            <w:tcW w:w="667" w:type="dxa"/>
            <w:hideMark/>
          </w:tcPr>
          <w:p w14:paraId="4B17F935"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71C03B12"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Створення добровільних пожежних дружин з числа чоловіків, які працюють на підприємствах, установах та організаціях, розташованих на території сільської ради. А також добровольців, які проживають на території сільської ради</w:t>
            </w:r>
          </w:p>
        </w:tc>
        <w:tc>
          <w:tcPr>
            <w:tcW w:w="1985" w:type="dxa"/>
            <w:hideMark/>
          </w:tcPr>
          <w:p w14:paraId="76A7130D"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 інші джерела не заборонені чинним законодавством</w:t>
            </w:r>
          </w:p>
        </w:tc>
        <w:tc>
          <w:tcPr>
            <w:tcW w:w="2126" w:type="dxa"/>
            <w:hideMark/>
          </w:tcPr>
          <w:p w14:paraId="0292E11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w:t>
            </w:r>
          </w:p>
        </w:tc>
        <w:tc>
          <w:tcPr>
            <w:tcW w:w="4218" w:type="dxa"/>
            <w:hideMark/>
          </w:tcPr>
          <w:p w14:paraId="57D31E6E"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Сільський голова, виконавчий комітет ради, Відділ з питань цивільного захисту, мобілізаційної та оборонної роботи Городоцької сільської ради, керівники </w:t>
            </w:r>
            <w:proofErr w:type="spellStart"/>
            <w:r w:rsidRPr="00BB6BDF">
              <w:rPr>
                <w:rFonts w:ascii="Times New Roman" w:eastAsia="Times New Roman" w:hAnsi="Times New Roman" w:cs="Times New Roman"/>
                <w:color w:val="000000"/>
                <w:lang w:eastAsia="uk-UA"/>
              </w:rPr>
              <w:t>землеобробних</w:t>
            </w:r>
            <w:proofErr w:type="spellEnd"/>
            <w:r w:rsidRPr="00BB6BDF">
              <w:rPr>
                <w:rFonts w:ascii="Times New Roman" w:eastAsia="Times New Roman" w:hAnsi="Times New Roman" w:cs="Times New Roman"/>
                <w:color w:val="000000"/>
                <w:lang w:eastAsia="uk-UA"/>
              </w:rPr>
              <w:t xml:space="preserve"> та інших підприємств, які здійснюють діяльність на території сільської ради</w:t>
            </w:r>
          </w:p>
        </w:tc>
      </w:tr>
      <w:tr w:rsidR="002E7565" w:rsidRPr="00BB6BDF" w14:paraId="69A3DCB3" w14:textId="77777777" w:rsidTr="0025429E">
        <w:trPr>
          <w:cantSplit/>
          <w:trHeight w:val="20"/>
        </w:trPr>
        <w:tc>
          <w:tcPr>
            <w:tcW w:w="667" w:type="dxa"/>
            <w:hideMark/>
          </w:tcPr>
          <w:p w14:paraId="02883998"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3F16201C"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Обов‘язкове страхування членів МПК, МПРК, ДПК, ДПД</w:t>
            </w:r>
          </w:p>
        </w:tc>
        <w:tc>
          <w:tcPr>
            <w:tcW w:w="1985" w:type="dxa"/>
            <w:hideMark/>
          </w:tcPr>
          <w:p w14:paraId="4EDAAC3D"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 інші джерела не заборонені чинним законодавством</w:t>
            </w:r>
          </w:p>
        </w:tc>
        <w:tc>
          <w:tcPr>
            <w:tcW w:w="2126" w:type="dxa"/>
            <w:hideMark/>
          </w:tcPr>
          <w:p w14:paraId="360E7761"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w:t>
            </w:r>
          </w:p>
        </w:tc>
        <w:tc>
          <w:tcPr>
            <w:tcW w:w="4218" w:type="dxa"/>
            <w:hideMark/>
          </w:tcPr>
          <w:p w14:paraId="64068832"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ради, відділ бухгалтерського обліку, звітності та економіки</w:t>
            </w:r>
          </w:p>
        </w:tc>
      </w:tr>
      <w:tr w:rsidR="002E7565" w:rsidRPr="00BB6BDF" w14:paraId="27A87D65" w14:textId="77777777" w:rsidTr="0025429E">
        <w:trPr>
          <w:cantSplit/>
          <w:trHeight w:val="20"/>
        </w:trPr>
        <w:tc>
          <w:tcPr>
            <w:tcW w:w="667" w:type="dxa"/>
            <w:hideMark/>
          </w:tcPr>
          <w:p w14:paraId="4E56A681"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6D3E76C8"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Навчання та практичне стажування на базі </w:t>
            </w:r>
            <w:proofErr w:type="spellStart"/>
            <w:r w:rsidRPr="00BB6BDF">
              <w:rPr>
                <w:rFonts w:ascii="Times New Roman" w:eastAsia="Times New Roman" w:hAnsi="Times New Roman" w:cs="Times New Roman"/>
                <w:color w:val="000000"/>
                <w:lang w:eastAsia="uk-UA"/>
              </w:rPr>
              <w:t>пожежно</w:t>
            </w:r>
            <w:proofErr w:type="spellEnd"/>
            <w:r w:rsidRPr="00BB6BDF">
              <w:rPr>
                <w:rFonts w:ascii="Times New Roman" w:eastAsia="Times New Roman" w:hAnsi="Times New Roman" w:cs="Times New Roman"/>
                <w:color w:val="000000"/>
                <w:lang w:eastAsia="uk-UA"/>
              </w:rPr>
              <w:t>-рятувальних підрозділів ГУ ДСНС України у Рівненській області (за погодженням)</w:t>
            </w:r>
          </w:p>
        </w:tc>
        <w:tc>
          <w:tcPr>
            <w:tcW w:w="1985" w:type="dxa"/>
            <w:hideMark/>
          </w:tcPr>
          <w:p w14:paraId="105FC148"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 інші джерела не заборонені чинним законодавством</w:t>
            </w:r>
          </w:p>
        </w:tc>
        <w:tc>
          <w:tcPr>
            <w:tcW w:w="2126" w:type="dxa"/>
            <w:hideMark/>
          </w:tcPr>
          <w:p w14:paraId="4486ACEA"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w:t>
            </w:r>
          </w:p>
        </w:tc>
        <w:tc>
          <w:tcPr>
            <w:tcW w:w="4218" w:type="dxa"/>
            <w:hideMark/>
          </w:tcPr>
          <w:p w14:paraId="7DA46AF7"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ДПРЗ-3 ГУ ДСНС України у Рівненській області, НМЦ ЦЗ та БЖД Рівненської області</w:t>
            </w:r>
          </w:p>
        </w:tc>
      </w:tr>
      <w:tr w:rsidR="002E7565" w:rsidRPr="00BB6BDF" w14:paraId="7A6DFDF5" w14:textId="77777777" w:rsidTr="0025429E">
        <w:trPr>
          <w:cantSplit/>
          <w:trHeight w:val="20"/>
        </w:trPr>
        <w:tc>
          <w:tcPr>
            <w:tcW w:w="667" w:type="dxa"/>
            <w:hideMark/>
          </w:tcPr>
          <w:p w14:paraId="05DF4251"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60FFE0DC"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Придбання пожежного інвентарю, обладнання,  пожежних рукавів, захисного одягу та спорядження рятувальників</w:t>
            </w:r>
          </w:p>
        </w:tc>
        <w:tc>
          <w:tcPr>
            <w:tcW w:w="1985" w:type="dxa"/>
            <w:hideMark/>
          </w:tcPr>
          <w:p w14:paraId="5362440B"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 інші джерела не заборонені чинним законодавством</w:t>
            </w:r>
          </w:p>
        </w:tc>
        <w:tc>
          <w:tcPr>
            <w:tcW w:w="2126" w:type="dxa"/>
            <w:hideMark/>
          </w:tcPr>
          <w:p w14:paraId="7BD937F4"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100</w:t>
            </w:r>
          </w:p>
        </w:tc>
        <w:tc>
          <w:tcPr>
            <w:tcW w:w="4218" w:type="dxa"/>
            <w:hideMark/>
          </w:tcPr>
          <w:p w14:paraId="5744834D"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ради, відділ бухгалтерського обліку, звітності та економіки, ДПРЗ-3 ГУ ДСНС України у Рівненській області, АРЗ СП ГУ ДСНС України у Рівненській області</w:t>
            </w:r>
          </w:p>
        </w:tc>
      </w:tr>
      <w:tr w:rsidR="002E7565" w:rsidRPr="00BB6BDF" w14:paraId="185DE0D4" w14:textId="77777777" w:rsidTr="0025429E">
        <w:trPr>
          <w:cantSplit/>
          <w:trHeight w:val="20"/>
        </w:trPr>
        <w:tc>
          <w:tcPr>
            <w:tcW w:w="667" w:type="dxa"/>
            <w:hideMark/>
          </w:tcPr>
          <w:p w14:paraId="68B489CD"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71176997"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Придбання паливо-мастильних матеріалів</w:t>
            </w:r>
          </w:p>
        </w:tc>
        <w:tc>
          <w:tcPr>
            <w:tcW w:w="1985" w:type="dxa"/>
            <w:hideMark/>
          </w:tcPr>
          <w:p w14:paraId="2A3ACA2E"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 інші джерела не заборонені чинним законодавством</w:t>
            </w:r>
          </w:p>
        </w:tc>
        <w:tc>
          <w:tcPr>
            <w:tcW w:w="2126" w:type="dxa"/>
            <w:hideMark/>
          </w:tcPr>
          <w:p w14:paraId="2C6B1829"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20</w:t>
            </w:r>
          </w:p>
        </w:tc>
        <w:tc>
          <w:tcPr>
            <w:tcW w:w="4218" w:type="dxa"/>
            <w:hideMark/>
          </w:tcPr>
          <w:p w14:paraId="238AA162"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ради, відділ бухгалтерського обліку, звітності та економіки, ДПРЗ-3 ГУ ДСНС України у Рівненській області, АРЗ СП ГУ ДСНС України у Рівненській області</w:t>
            </w:r>
          </w:p>
        </w:tc>
      </w:tr>
      <w:tr w:rsidR="002E7565" w:rsidRPr="00BB6BDF" w14:paraId="7C41ABBD" w14:textId="77777777" w:rsidTr="0025429E">
        <w:trPr>
          <w:cantSplit/>
          <w:trHeight w:val="20"/>
        </w:trPr>
        <w:tc>
          <w:tcPr>
            <w:tcW w:w="667" w:type="dxa"/>
            <w:hideMark/>
          </w:tcPr>
          <w:p w14:paraId="6486EFA4"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lastRenderedPageBreak/>
              <w:t>-</w:t>
            </w:r>
          </w:p>
        </w:tc>
        <w:tc>
          <w:tcPr>
            <w:tcW w:w="6274" w:type="dxa"/>
            <w:hideMark/>
          </w:tcPr>
          <w:p w14:paraId="27A4637C"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Комплектування технікою, спорядженням, інструментом отриманими в користування на підставі угод з підрозділами ДСНС</w:t>
            </w:r>
          </w:p>
        </w:tc>
        <w:tc>
          <w:tcPr>
            <w:tcW w:w="1985" w:type="dxa"/>
            <w:hideMark/>
          </w:tcPr>
          <w:p w14:paraId="68895E04"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w:t>
            </w:r>
          </w:p>
        </w:tc>
        <w:tc>
          <w:tcPr>
            <w:tcW w:w="2126" w:type="dxa"/>
            <w:hideMark/>
          </w:tcPr>
          <w:p w14:paraId="78E8B4B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w:t>
            </w:r>
          </w:p>
        </w:tc>
        <w:tc>
          <w:tcPr>
            <w:tcW w:w="4218" w:type="dxa"/>
            <w:hideMark/>
          </w:tcPr>
          <w:p w14:paraId="1269B496"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Сільський голова, ДПРЗ-3 ГУ ДСНС України у Рівненській області, АРЗ СП ГУ ДСНС України у Рівненській області</w:t>
            </w:r>
          </w:p>
        </w:tc>
      </w:tr>
      <w:tr w:rsidR="002E7565" w:rsidRPr="00BB6BDF" w14:paraId="7F1BFD89" w14:textId="77777777" w:rsidTr="0025429E">
        <w:trPr>
          <w:cantSplit/>
          <w:trHeight w:val="20"/>
        </w:trPr>
        <w:tc>
          <w:tcPr>
            <w:tcW w:w="667" w:type="dxa"/>
            <w:hideMark/>
          </w:tcPr>
          <w:p w14:paraId="7E667C46"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165</w:t>
            </w:r>
          </w:p>
        </w:tc>
        <w:tc>
          <w:tcPr>
            <w:tcW w:w="6274" w:type="dxa"/>
            <w:hideMark/>
          </w:tcPr>
          <w:p w14:paraId="3CBA8B22"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Забезпечення цивільного захисту на території сільської ради. Приведення в готовність до використання за призначенням захисних споруд цивільного захисту, які перебувають на балансі сільської ради</w:t>
            </w:r>
          </w:p>
        </w:tc>
        <w:tc>
          <w:tcPr>
            <w:tcW w:w="1985" w:type="dxa"/>
            <w:hideMark/>
          </w:tcPr>
          <w:p w14:paraId="5B785B03"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2126" w:type="dxa"/>
            <w:hideMark/>
          </w:tcPr>
          <w:p w14:paraId="33485CC1"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4218" w:type="dxa"/>
            <w:hideMark/>
          </w:tcPr>
          <w:p w14:paraId="7A1B29B5"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w:t>
            </w:r>
          </w:p>
        </w:tc>
      </w:tr>
      <w:tr w:rsidR="002E7565" w:rsidRPr="00BB6BDF" w14:paraId="19C677F5" w14:textId="77777777" w:rsidTr="0025429E">
        <w:trPr>
          <w:cantSplit/>
          <w:trHeight w:val="20"/>
        </w:trPr>
        <w:tc>
          <w:tcPr>
            <w:tcW w:w="667" w:type="dxa"/>
            <w:hideMark/>
          </w:tcPr>
          <w:p w14:paraId="6FDA697A"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290D5F23"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Обстеження земельних ділянок, у тому числі перед початком будівельних робіт, а також ремонту та реконструкції автошляхів всіх категорій  на наявність вибухонебезпечних предметів</w:t>
            </w:r>
          </w:p>
        </w:tc>
        <w:tc>
          <w:tcPr>
            <w:tcW w:w="1985" w:type="dxa"/>
            <w:hideMark/>
          </w:tcPr>
          <w:p w14:paraId="0107984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 кошти замовників будівництва</w:t>
            </w:r>
          </w:p>
        </w:tc>
        <w:tc>
          <w:tcPr>
            <w:tcW w:w="2126" w:type="dxa"/>
            <w:hideMark/>
          </w:tcPr>
          <w:p w14:paraId="1B68EDF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20</w:t>
            </w:r>
          </w:p>
        </w:tc>
        <w:tc>
          <w:tcPr>
            <w:tcW w:w="4218" w:type="dxa"/>
            <w:hideMark/>
          </w:tcPr>
          <w:p w14:paraId="237D522E"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архітектури, земельних відносин та житлово-комунального господарства, виконавчий комітет</w:t>
            </w:r>
          </w:p>
        </w:tc>
      </w:tr>
      <w:tr w:rsidR="002E7565" w:rsidRPr="00BB6BDF" w14:paraId="0F9BD3E8" w14:textId="77777777" w:rsidTr="0025429E">
        <w:trPr>
          <w:cantSplit/>
          <w:trHeight w:val="20"/>
        </w:trPr>
        <w:tc>
          <w:tcPr>
            <w:tcW w:w="667" w:type="dxa"/>
            <w:hideMark/>
          </w:tcPr>
          <w:p w14:paraId="6DF4A78A"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5DCC3DCC"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Проведення інвентаризації захисних споруд цивільного захисту, які знаходяться на балансі сільської ради</w:t>
            </w:r>
          </w:p>
        </w:tc>
        <w:tc>
          <w:tcPr>
            <w:tcW w:w="1985" w:type="dxa"/>
            <w:hideMark/>
          </w:tcPr>
          <w:p w14:paraId="7F6BA97A"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 інші джерела не заборонені чинним законодавством</w:t>
            </w:r>
          </w:p>
        </w:tc>
        <w:tc>
          <w:tcPr>
            <w:tcW w:w="2126" w:type="dxa"/>
            <w:hideMark/>
          </w:tcPr>
          <w:p w14:paraId="60519C8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w:t>
            </w:r>
          </w:p>
        </w:tc>
        <w:tc>
          <w:tcPr>
            <w:tcW w:w="4218" w:type="dxa"/>
            <w:hideMark/>
          </w:tcPr>
          <w:p w14:paraId="35EE3CB6"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з питань цивільного захисту, мобілізаційної та оборонної роботи Городоцької сільської ради, балансоутримувачі ЗС ЦЗ</w:t>
            </w:r>
          </w:p>
        </w:tc>
      </w:tr>
      <w:tr w:rsidR="002E7565" w:rsidRPr="00BB6BDF" w14:paraId="5F083197" w14:textId="77777777" w:rsidTr="0025429E">
        <w:trPr>
          <w:cantSplit/>
          <w:trHeight w:val="20"/>
        </w:trPr>
        <w:tc>
          <w:tcPr>
            <w:tcW w:w="667" w:type="dxa"/>
            <w:hideMark/>
          </w:tcPr>
          <w:p w14:paraId="681D3130"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42F4EA56"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Проведення капітальних та поточних ремонтів захисних споруд ЦЗ, їх утримання та укомплектування відповідно до чинних  норм</w:t>
            </w:r>
          </w:p>
        </w:tc>
        <w:tc>
          <w:tcPr>
            <w:tcW w:w="1985" w:type="dxa"/>
            <w:hideMark/>
          </w:tcPr>
          <w:p w14:paraId="48CEAE4C"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 інші джерела не заборонені чинним законодавством</w:t>
            </w:r>
          </w:p>
        </w:tc>
        <w:tc>
          <w:tcPr>
            <w:tcW w:w="2126" w:type="dxa"/>
            <w:hideMark/>
          </w:tcPr>
          <w:p w14:paraId="3C017745"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10</w:t>
            </w:r>
          </w:p>
        </w:tc>
        <w:tc>
          <w:tcPr>
            <w:tcW w:w="4218" w:type="dxa"/>
            <w:hideMark/>
          </w:tcPr>
          <w:p w14:paraId="1F496DDB"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балансоутримувачі ЗС ЦЗ</w:t>
            </w:r>
          </w:p>
        </w:tc>
      </w:tr>
      <w:tr w:rsidR="002E7565" w:rsidRPr="00BB6BDF" w14:paraId="3D209954" w14:textId="77777777" w:rsidTr="0025429E">
        <w:trPr>
          <w:cantSplit/>
          <w:trHeight w:val="20"/>
        </w:trPr>
        <w:tc>
          <w:tcPr>
            <w:tcW w:w="667" w:type="dxa"/>
            <w:hideMark/>
          </w:tcPr>
          <w:p w14:paraId="58634F30"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74E1BC67"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Забезпечення контролю та вжиття дієвих заходів щодо недопущення пожеж в природних екосистемах:- організація та здійснення патрулювань в пожежонебезпечний період;- заборона спалювання сміття та побутових відходів;- заборона спалювання сухої рослинності (особливо на </w:t>
            </w:r>
            <w:proofErr w:type="spellStart"/>
            <w:r w:rsidRPr="00BB6BDF">
              <w:rPr>
                <w:rFonts w:ascii="Times New Roman" w:eastAsia="Times New Roman" w:hAnsi="Times New Roman" w:cs="Times New Roman"/>
                <w:color w:val="000000"/>
                <w:lang w:eastAsia="uk-UA"/>
              </w:rPr>
              <w:t>торфовмісних</w:t>
            </w:r>
            <w:proofErr w:type="spellEnd"/>
            <w:r w:rsidRPr="00BB6BDF">
              <w:rPr>
                <w:rFonts w:ascii="Times New Roman" w:eastAsia="Times New Roman" w:hAnsi="Times New Roman" w:cs="Times New Roman"/>
                <w:color w:val="000000"/>
                <w:lang w:eastAsia="uk-UA"/>
              </w:rPr>
              <w:t xml:space="preserve"> полях та поблизу лісових масивів);- своєчасний вивіз сміття з місць масового відпочинку;- ліквідація стихійних сміттєзвалищ.</w:t>
            </w:r>
          </w:p>
        </w:tc>
        <w:tc>
          <w:tcPr>
            <w:tcW w:w="1985" w:type="dxa"/>
            <w:hideMark/>
          </w:tcPr>
          <w:p w14:paraId="13059EB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59A6066D"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w:t>
            </w:r>
          </w:p>
        </w:tc>
        <w:tc>
          <w:tcPr>
            <w:tcW w:w="4218" w:type="dxa"/>
            <w:hideMark/>
          </w:tcPr>
          <w:p w14:paraId="515175CA"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за згодою територіальні органи міністерств та відомств України в районі, Відділ з питань цивільного захисту, мобілізаційної та оборонної роботи Городоцької сільської ради</w:t>
            </w:r>
          </w:p>
        </w:tc>
      </w:tr>
      <w:tr w:rsidR="002E7565" w:rsidRPr="00BB6BDF" w14:paraId="1458EF9B" w14:textId="77777777" w:rsidTr="0025429E">
        <w:trPr>
          <w:cantSplit/>
          <w:trHeight w:val="20"/>
        </w:trPr>
        <w:tc>
          <w:tcPr>
            <w:tcW w:w="667" w:type="dxa"/>
            <w:hideMark/>
          </w:tcPr>
          <w:p w14:paraId="26A70847"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70F560AF"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Проведення капітальних та поточних ремонтів гідромеліоративних каналів(очищення від мулу та рослинності)</w:t>
            </w:r>
          </w:p>
        </w:tc>
        <w:tc>
          <w:tcPr>
            <w:tcW w:w="1985" w:type="dxa"/>
            <w:hideMark/>
          </w:tcPr>
          <w:p w14:paraId="108B1210"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 інші джерела не заборонені чинним законодавством</w:t>
            </w:r>
          </w:p>
        </w:tc>
        <w:tc>
          <w:tcPr>
            <w:tcW w:w="2126" w:type="dxa"/>
            <w:hideMark/>
          </w:tcPr>
          <w:p w14:paraId="4240A649"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w:t>
            </w:r>
          </w:p>
        </w:tc>
        <w:tc>
          <w:tcPr>
            <w:tcW w:w="4218" w:type="dxa"/>
            <w:hideMark/>
          </w:tcPr>
          <w:p w14:paraId="45381A62"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w:t>
            </w:r>
          </w:p>
        </w:tc>
      </w:tr>
      <w:tr w:rsidR="002E7565" w:rsidRPr="00BB6BDF" w14:paraId="2BB5CDE1" w14:textId="77777777" w:rsidTr="0025429E">
        <w:trPr>
          <w:cantSplit/>
          <w:trHeight w:val="20"/>
        </w:trPr>
        <w:tc>
          <w:tcPr>
            <w:tcW w:w="667" w:type="dxa"/>
            <w:hideMark/>
          </w:tcPr>
          <w:p w14:paraId="32ECC428"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166</w:t>
            </w:r>
          </w:p>
        </w:tc>
        <w:tc>
          <w:tcPr>
            <w:tcW w:w="6274" w:type="dxa"/>
            <w:hideMark/>
          </w:tcPr>
          <w:p w14:paraId="402E0ADF"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Проведення матеріально-технічного переоснащення </w:t>
            </w:r>
            <w:proofErr w:type="spellStart"/>
            <w:r w:rsidRPr="00BB6BDF">
              <w:rPr>
                <w:rFonts w:ascii="Times New Roman" w:eastAsia="Times New Roman" w:hAnsi="Times New Roman" w:cs="Times New Roman"/>
                <w:color w:val="000000"/>
                <w:lang w:eastAsia="uk-UA"/>
              </w:rPr>
              <w:t>оперативно</w:t>
            </w:r>
            <w:proofErr w:type="spellEnd"/>
            <w:r w:rsidRPr="00BB6BDF">
              <w:rPr>
                <w:rFonts w:ascii="Times New Roman" w:eastAsia="Times New Roman" w:hAnsi="Times New Roman" w:cs="Times New Roman"/>
                <w:color w:val="000000"/>
                <w:lang w:eastAsia="uk-UA"/>
              </w:rPr>
              <w:t xml:space="preserve">-рятувальної служби цивільного захисту </w:t>
            </w:r>
          </w:p>
        </w:tc>
        <w:tc>
          <w:tcPr>
            <w:tcW w:w="1985" w:type="dxa"/>
            <w:hideMark/>
          </w:tcPr>
          <w:p w14:paraId="4163ECC5"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2126" w:type="dxa"/>
            <w:hideMark/>
          </w:tcPr>
          <w:p w14:paraId="317F20A7"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100</w:t>
            </w:r>
          </w:p>
        </w:tc>
        <w:tc>
          <w:tcPr>
            <w:tcW w:w="4218" w:type="dxa"/>
            <w:hideMark/>
          </w:tcPr>
          <w:p w14:paraId="75146D66"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Сільський голова,</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виконавчий комітет ради, ДПРЗ-3 ГУ ДСНС України у Рівненській області, АРЗ СП ГУ ДСНС України у Рівненській області</w:t>
            </w:r>
          </w:p>
        </w:tc>
      </w:tr>
      <w:tr w:rsidR="002E7565" w:rsidRPr="00BB6BDF" w14:paraId="65A879FD" w14:textId="77777777" w:rsidTr="0025429E">
        <w:trPr>
          <w:cantSplit/>
          <w:trHeight w:val="20"/>
        </w:trPr>
        <w:tc>
          <w:tcPr>
            <w:tcW w:w="667" w:type="dxa"/>
            <w:hideMark/>
          </w:tcPr>
          <w:p w14:paraId="78A7F2E6"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lastRenderedPageBreak/>
              <w:t>-</w:t>
            </w:r>
          </w:p>
        </w:tc>
        <w:tc>
          <w:tcPr>
            <w:tcW w:w="6274" w:type="dxa"/>
            <w:hideMark/>
          </w:tcPr>
          <w:p w14:paraId="5E1E4A4E"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Закупівля техніки, інструменту, обладнання засобів зв’язку та освітлення, спеціального, захисного одягу та взуття, особистого спорядження рятувальників, пожежних рукавів</w:t>
            </w:r>
          </w:p>
        </w:tc>
        <w:tc>
          <w:tcPr>
            <w:tcW w:w="1985" w:type="dxa"/>
            <w:hideMark/>
          </w:tcPr>
          <w:p w14:paraId="4B1569C7"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0F87D029"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100</w:t>
            </w:r>
          </w:p>
        </w:tc>
        <w:tc>
          <w:tcPr>
            <w:tcW w:w="4218" w:type="dxa"/>
            <w:hideMark/>
          </w:tcPr>
          <w:p w14:paraId="684978B4"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Сільський голова,</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виконавчий комітет ради, ДПРЗ-3 ГУ ДСНС України у Рівненській області, АРЗ СП ГУ ДСНС України у Рівненській області</w:t>
            </w:r>
          </w:p>
        </w:tc>
      </w:tr>
      <w:tr w:rsidR="002E7565" w:rsidRPr="00BB6BDF" w14:paraId="6476C7BB" w14:textId="77777777" w:rsidTr="0025429E">
        <w:trPr>
          <w:cantSplit/>
          <w:trHeight w:val="20"/>
        </w:trPr>
        <w:tc>
          <w:tcPr>
            <w:tcW w:w="667" w:type="dxa"/>
            <w:hideMark/>
          </w:tcPr>
          <w:p w14:paraId="0B5CCEA2"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026FC9AA"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Закупівля паливо-мастильних матеріалів та засобів гасіння пожеж</w:t>
            </w:r>
          </w:p>
        </w:tc>
        <w:tc>
          <w:tcPr>
            <w:tcW w:w="1985" w:type="dxa"/>
            <w:hideMark/>
          </w:tcPr>
          <w:p w14:paraId="159823B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089E5290"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4218" w:type="dxa"/>
            <w:hideMark/>
          </w:tcPr>
          <w:p w14:paraId="3CD22233"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w:t>
            </w:r>
          </w:p>
        </w:tc>
      </w:tr>
      <w:tr w:rsidR="002E7565" w:rsidRPr="00BB6BDF" w14:paraId="2011E723" w14:textId="77777777" w:rsidTr="0025429E">
        <w:trPr>
          <w:cantSplit/>
          <w:trHeight w:val="20"/>
        </w:trPr>
        <w:tc>
          <w:tcPr>
            <w:tcW w:w="667" w:type="dxa"/>
            <w:hideMark/>
          </w:tcPr>
          <w:p w14:paraId="3BD93C88"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167</w:t>
            </w:r>
          </w:p>
        </w:tc>
        <w:tc>
          <w:tcPr>
            <w:tcW w:w="6274" w:type="dxa"/>
            <w:hideMark/>
          </w:tcPr>
          <w:p w14:paraId="17F400F4"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Забезпечення, утримання проїздів та під’їздів до джерел зовнішнього протипожежного водопостачання</w:t>
            </w:r>
          </w:p>
        </w:tc>
        <w:tc>
          <w:tcPr>
            <w:tcW w:w="1985" w:type="dxa"/>
            <w:hideMark/>
          </w:tcPr>
          <w:p w14:paraId="06D5586D"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2126" w:type="dxa"/>
            <w:hideMark/>
          </w:tcPr>
          <w:p w14:paraId="41AE0186"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4218" w:type="dxa"/>
            <w:hideMark/>
          </w:tcPr>
          <w:p w14:paraId="4B7D46CC"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w:t>
            </w:r>
          </w:p>
        </w:tc>
      </w:tr>
      <w:tr w:rsidR="002E7565" w:rsidRPr="00BB6BDF" w14:paraId="4C29DC29" w14:textId="77777777" w:rsidTr="0025429E">
        <w:trPr>
          <w:cantSplit/>
          <w:trHeight w:val="20"/>
        </w:trPr>
        <w:tc>
          <w:tcPr>
            <w:tcW w:w="667" w:type="dxa"/>
            <w:hideMark/>
          </w:tcPr>
          <w:p w14:paraId="69DCFA30"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5D76E06C"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Інвентаризація, проведення перевірки та випробування зовнішнього протипожежного водопостачання</w:t>
            </w:r>
          </w:p>
        </w:tc>
        <w:tc>
          <w:tcPr>
            <w:tcW w:w="1985" w:type="dxa"/>
            <w:hideMark/>
          </w:tcPr>
          <w:p w14:paraId="348C7909"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 інші джерела</w:t>
            </w:r>
          </w:p>
        </w:tc>
        <w:tc>
          <w:tcPr>
            <w:tcW w:w="2126" w:type="dxa"/>
            <w:hideMark/>
          </w:tcPr>
          <w:p w14:paraId="0C0C1408"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w:t>
            </w:r>
          </w:p>
        </w:tc>
        <w:tc>
          <w:tcPr>
            <w:tcW w:w="4218" w:type="dxa"/>
            <w:hideMark/>
          </w:tcPr>
          <w:p w14:paraId="46692E81"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Сільський голова, виконавчий комітет ради, балансоутримувачі</w:t>
            </w:r>
          </w:p>
        </w:tc>
      </w:tr>
      <w:tr w:rsidR="002E7565" w:rsidRPr="00BB6BDF" w14:paraId="1B4F5C6C" w14:textId="77777777" w:rsidTr="0025429E">
        <w:trPr>
          <w:cantSplit/>
          <w:trHeight w:val="20"/>
        </w:trPr>
        <w:tc>
          <w:tcPr>
            <w:tcW w:w="667" w:type="dxa"/>
            <w:hideMark/>
          </w:tcPr>
          <w:p w14:paraId="7CEFEDCD"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1B82DAAB"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Ремонт існуючих та встановлення нових пожежних гідрантів, облаштування водонапірних веж для забору води пожежною технікою</w:t>
            </w:r>
          </w:p>
        </w:tc>
        <w:tc>
          <w:tcPr>
            <w:tcW w:w="1985" w:type="dxa"/>
            <w:hideMark/>
          </w:tcPr>
          <w:p w14:paraId="060B9C14"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 інші джерела</w:t>
            </w:r>
          </w:p>
        </w:tc>
        <w:tc>
          <w:tcPr>
            <w:tcW w:w="2126" w:type="dxa"/>
            <w:hideMark/>
          </w:tcPr>
          <w:p w14:paraId="066F697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20</w:t>
            </w:r>
          </w:p>
        </w:tc>
        <w:tc>
          <w:tcPr>
            <w:tcW w:w="4218" w:type="dxa"/>
            <w:hideMark/>
          </w:tcPr>
          <w:p w14:paraId="7B2D7E33"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ради, балансоутримувачі</w:t>
            </w:r>
          </w:p>
        </w:tc>
      </w:tr>
      <w:tr w:rsidR="002E7565" w:rsidRPr="00BB6BDF" w14:paraId="6E3E70E5" w14:textId="77777777" w:rsidTr="0025429E">
        <w:trPr>
          <w:cantSplit/>
          <w:trHeight w:val="20"/>
        </w:trPr>
        <w:tc>
          <w:tcPr>
            <w:tcW w:w="667" w:type="dxa"/>
            <w:hideMark/>
          </w:tcPr>
          <w:p w14:paraId="4E99524E"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6AF76794"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Ремонт існуючих та встановлення нових водонапірних башт</w:t>
            </w:r>
          </w:p>
        </w:tc>
        <w:tc>
          <w:tcPr>
            <w:tcW w:w="1985" w:type="dxa"/>
            <w:hideMark/>
          </w:tcPr>
          <w:p w14:paraId="304D928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 інші джерела</w:t>
            </w:r>
          </w:p>
        </w:tc>
        <w:tc>
          <w:tcPr>
            <w:tcW w:w="2126" w:type="dxa"/>
            <w:hideMark/>
          </w:tcPr>
          <w:p w14:paraId="2AFAFEF7"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25</w:t>
            </w:r>
          </w:p>
        </w:tc>
        <w:tc>
          <w:tcPr>
            <w:tcW w:w="4218" w:type="dxa"/>
            <w:hideMark/>
          </w:tcPr>
          <w:p w14:paraId="7A140CDD"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ради</w:t>
            </w:r>
          </w:p>
        </w:tc>
      </w:tr>
      <w:tr w:rsidR="002E7565" w:rsidRPr="00BB6BDF" w14:paraId="3A56E529" w14:textId="77777777" w:rsidTr="0025429E">
        <w:trPr>
          <w:cantSplit/>
          <w:trHeight w:val="20"/>
        </w:trPr>
        <w:tc>
          <w:tcPr>
            <w:tcW w:w="667" w:type="dxa"/>
            <w:hideMark/>
          </w:tcPr>
          <w:p w14:paraId="6C7DEFB5"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3661EFF6"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Ремонт існуючих та будівництво нових пожежних водоймищ</w:t>
            </w:r>
          </w:p>
        </w:tc>
        <w:tc>
          <w:tcPr>
            <w:tcW w:w="1985" w:type="dxa"/>
            <w:hideMark/>
          </w:tcPr>
          <w:p w14:paraId="663F77EC"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 інші джерела</w:t>
            </w:r>
          </w:p>
        </w:tc>
        <w:tc>
          <w:tcPr>
            <w:tcW w:w="2126" w:type="dxa"/>
            <w:hideMark/>
          </w:tcPr>
          <w:p w14:paraId="2BE8847C"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100</w:t>
            </w:r>
          </w:p>
        </w:tc>
        <w:tc>
          <w:tcPr>
            <w:tcW w:w="4218" w:type="dxa"/>
            <w:hideMark/>
          </w:tcPr>
          <w:p w14:paraId="122F442B"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ради</w:t>
            </w:r>
          </w:p>
        </w:tc>
      </w:tr>
      <w:tr w:rsidR="002E7565" w:rsidRPr="00BB6BDF" w14:paraId="0CBC7B90" w14:textId="77777777" w:rsidTr="0025429E">
        <w:trPr>
          <w:cantSplit/>
          <w:trHeight w:val="20"/>
        </w:trPr>
        <w:tc>
          <w:tcPr>
            <w:tcW w:w="667" w:type="dxa"/>
            <w:hideMark/>
          </w:tcPr>
          <w:p w14:paraId="32A230EF"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133C0EE7"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Облаштування наявних штучних та природних водойм пожежними пірсами. Забезпечити під’їзд з твердим покриттям.</w:t>
            </w:r>
          </w:p>
        </w:tc>
        <w:tc>
          <w:tcPr>
            <w:tcW w:w="1985" w:type="dxa"/>
            <w:hideMark/>
          </w:tcPr>
          <w:p w14:paraId="021471BD"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 інші джерела</w:t>
            </w:r>
          </w:p>
        </w:tc>
        <w:tc>
          <w:tcPr>
            <w:tcW w:w="2126" w:type="dxa"/>
            <w:hideMark/>
          </w:tcPr>
          <w:p w14:paraId="655C0D84"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50</w:t>
            </w:r>
          </w:p>
        </w:tc>
        <w:tc>
          <w:tcPr>
            <w:tcW w:w="4218" w:type="dxa"/>
            <w:hideMark/>
          </w:tcPr>
          <w:p w14:paraId="177F6117"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ради, власники, балансоутримувачі</w:t>
            </w:r>
          </w:p>
        </w:tc>
      </w:tr>
      <w:tr w:rsidR="002E7565" w:rsidRPr="00BB6BDF" w14:paraId="147E25AC" w14:textId="77777777" w:rsidTr="0025429E">
        <w:trPr>
          <w:cantSplit/>
          <w:trHeight w:val="20"/>
        </w:trPr>
        <w:tc>
          <w:tcPr>
            <w:tcW w:w="667" w:type="dxa"/>
            <w:hideMark/>
          </w:tcPr>
          <w:p w14:paraId="35DCEC60"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7764E707"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Встановлення адресних вказівників та покажчиків джерел протипожежного водопостачання відповідно до чинних норм</w:t>
            </w:r>
          </w:p>
        </w:tc>
        <w:tc>
          <w:tcPr>
            <w:tcW w:w="1985" w:type="dxa"/>
            <w:hideMark/>
          </w:tcPr>
          <w:p w14:paraId="74FFF4AC"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 інші джерела</w:t>
            </w:r>
          </w:p>
        </w:tc>
        <w:tc>
          <w:tcPr>
            <w:tcW w:w="2126" w:type="dxa"/>
            <w:hideMark/>
          </w:tcPr>
          <w:p w14:paraId="1A5A518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20</w:t>
            </w:r>
          </w:p>
        </w:tc>
        <w:tc>
          <w:tcPr>
            <w:tcW w:w="4218" w:type="dxa"/>
            <w:hideMark/>
          </w:tcPr>
          <w:p w14:paraId="15F5DF24"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ради, власники, балансоутримувачі</w:t>
            </w:r>
          </w:p>
        </w:tc>
      </w:tr>
      <w:tr w:rsidR="002E7565" w:rsidRPr="00BB6BDF" w14:paraId="06B0E644" w14:textId="77777777" w:rsidTr="0025429E">
        <w:trPr>
          <w:cantSplit/>
          <w:trHeight w:val="20"/>
        </w:trPr>
        <w:tc>
          <w:tcPr>
            <w:tcW w:w="667" w:type="dxa"/>
            <w:hideMark/>
          </w:tcPr>
          <w:p w14:paraId="4677F6CC"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168</w:t>
            </w:r>
          </w:p>
        </w:tc>
        <w:tc>
          <w:tcPr>
            <w:tcW w:w="6274" w:type="dxa"/>
            <w:hideMark/>
          </w:tcPr>
          <w:p w14:paraId="0343DC9C"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Створення місцевих матеріально-технічних резервів для запобігання та ліквідації наслідків надзвичайних ситуації </w:t>
            </w:r>
          </w:p>
        </w:tc>
        <w:tc>
          <w:tcPr>
            <w:tcW w:w="1985" w:type="dxa"/>
            <w:hideMark/>
          </w:tcPr>
          <w:p w14:paraId="5D7300BF"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2126" w:type="dxa"/>
            <w:hideMark/>
          </w:tcPr>
          <w:p w14:paraId="1FF08272"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4218" w:type="dxa"/>
            <w:hideMark/>
          </w:tcPr>
          <w:p w14:paraId="68C91ED6"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w:t>
            </w:r>
          </w:p>
        </w:tc>
      </w:tr>
      <w:tr w:rsidR="002E7565" w:rsidRPr="00BB6BDF" w14:paraId="4E28BA6D" w14:textId="77777777" w:rsidTr="0025429E">
        <w:trPr>
          <w:cantSplit/>
          <w:trHeight w:val="20"/>
        </w:trPr>
        <w:tc>
          <w:tcPr>
            <w:tcW w:w="667" w:type="dxa"/>
            <w:hideMark/>
          </w:tcPr>
          <w:p w14:paraId="4B7E6F1B"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4C7945AF"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Придбання будівельних матеріалів</w:t>
            </w:r>
          </w:p>
        </w:tc>
        <w:tc>
          <w:tcPr>
            <w:tcW w:w="1985" w:type="dxa"/>
            <w:hideMark/>
          </w:tcPr>
          <w:p w14:paraId="63733379"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558A8E2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20</w:t>
            </w:r>
          </w:p>
        </w:tc>
        <w:tc>
          <w:tcPr>
            <w:tcW w:w="4218" w:type="dxa"/>
            <w:hideMark/>
          </w:tcPr>
          <w:p w14:paraId="3F7D8A20"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ради</w:t>
            </w:r>
          </w:p>
        </w:tc>
      </w:tr>
      <w:tr w:rsidR="002E7565" w:rsidRPr="00BB6BDF" w14:paraId="3EA5A053" w14:textId="77777777" w:rsidTr="0025429E">
        <w:trPr>
          <w:cantSplit/>
          <w:trHeight w:val="20"/>
        </w:trPr>
        <w:tc>
          <w:tcPr>
            <w:tcW w:w="667" w:type="dxa"/>
            <w:hideMark/>
          </w:tcPr>
          <w:p w14:paraId="0B84C869"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00090B56"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Придбання паливо-мастильних матеріалів</w:t>
            </w:r>
          </w:p>
        </w:tc>
        <w:tc>
          <w:tcPr>
            <w:tcW w:w="1985" w:type="dxa"/>
            <w:hideMark/>
          </w:tcPr>
          <w:p w14:paraId="760495A4"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28EDA5A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10</w:t>
            </w:r>
          </w:p>
        </w:tc>
        <w:tc>
          <w:tcPr>
            <w:tcW w:w="4218" w:type="dxa"/>
            <w:hideMark/>
          </w:tcPr>
          <w:p w14:paraId="3FF8962A"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ради</w:t>
            </w:r>
          </w:p>
        </w:tc>
      </w:tr>
      <w:tr w:rsidR="002E7565" w:rsidRPr="00BB6BDF" w14:paraId="3C817FF9" w14:textId="77777777" w:rsidTr="0025429E">
        <w:trPr>
          <w:cantSplit/>
          <w:trHeight w:val="20"/>
        </w:trPr>
        <w:tc>
          <w:tcPr>
            <w:tcW w:w="667" w:type="dxa"/>
            <w:hideMark/>
          </w:tcPr>
          <w:p w14:paraId="73046C89"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0BC4C28D"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Придбання засобів насосного обладнання</w:t>
            </w:r>
          </w:p>
        </w:tc>
        <w:tc>
          <w:tcPr>
            <w:tcW w:w="1985" w:type="dxa"/>
            <w:hideMark/>
          </w:tcPr>
          <w:p w14:paraId="16685B97"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3C8E6475"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20</w:t>
            </w:r>
          </w:p>
        </w:tc>
        <w:tc>
          <w:tcPr>
            <w:tcW w:w="4218" w:type="dxa"/>
            <w:hideMark/>
          </w:tcPr>
          <w:p w14:paraId="3DB0A39C"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ради</w:t>
            </w:r>
          </w:p>
        </w:tc>
      </w:tr>
      <w:tr w:rsidR="002E7565" w:rsidRPr="00BB6BDF" w14:paraId="68656BD9" w14:textId="77777777" w:rsidTr="0025429E">
        <w:trPr>
          <w:cantSplit/>
          <w:trHeight w:val="20"/>
        </w:trPr>
        <w:tc>
          <w:tcPr>
            <w:tcW w:w="667" w:type="dxa"/>
            <w:hideMark/>
          </w:tcPr>
          <w:p w14:paraId="4F17474D"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4B1738A0"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Придбання засобів енергопостачання</w:t>
            </w:r>
          </w:p>
        </w:tc>
        <w:tc>
          <w:tcPr>
            <w:tcW w:w="1985" w:type="dxa"/>
            <w:hideMark/>
          </w:tcPr>
          <w:p w14:paraId="54E4424B"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53D00DDD"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20</w:t>
            </w:r>
          </w:p>
        </w:tc>
        <w:tc>
          <w:tcPr>
            <w:tcW w:w="4218" w:type="dxa"/>
            <w:hideMark/>
          </w:tcPr>
          <w:p w14:paraId="6FB0B039"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ради</w:t>
            </w:r>
          </w:p>
        </w:tc>
      </w:tr>
      <w:tr w:rsidR="002E7565" w:rsidRPr="00BB6BDF" w14:paraId="4627FFC4" w14:textId="77777777" w:rsidTr="0025429E">
        <w:trPr>
          <w:cantSplit/>
          <w:trHeight w:val="20"/>
        </w:trPr>
        <w:tc>
          <w:tcPr>
            <w:tcW w:w="667" w:type="dxa"/>
            <w:hideMark/>
          </w:tcPr>
          <w:p w14:paraId="15E74877"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64D3AE88"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Придбання засобів хімічного та радіаційного захисту</w:t>
            </w:r>
          </w:p>
        </w:tc>
        <w:tc>
          <w:tcPr>
            <w:tcW w:w="1985" w:type="dxa"/>
            <w:hideMark/>
          </w:tcPr>
          <w:p w14:paraId="27DB852E"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2B90ED29"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10</w:t>
            </w:r>
          </w:p>
        </w:tc>
        <w:tc>
          <w:tcPr>
            <w:tcW w:w="4218" w:type="dxa"/>
            <w:hideMark/>
          </w:tcPr>
          <w:p w14:paraId="71E70141"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ради</w:t>
            </w:r>
          </w:p>
        </w:tc>
      </w:tr>
      <w:tr w:rsidR="002E7565" w:rsidRPr="00BB6BDF" w14:paraId="16A604B6" w14:textId="77777777" w:rsidTr="0025429E">
        <w:trPr>
          <w:cantSplit/>
          <w:trHeight w:val="20"/>
        </w:trPr>
        <w:tc>
          <w:tcPr>
            <w:tcW w:w="667" w:type="dxa"/>
            <w:hideMark/>
          </w:tcPr>
          <w:p w14:paraId="078BE470"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1CC75530"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Придбання речового майна </w:t>
            </w:r>
          </w:p>
        </w:tc>
        <w:tc>
          <w:tcPr>
            <w:tcW w:w="1985" w:type="dxa"/>
            <w:hideMark/>
          </w:tcPr>
          <w:p w14:paraId="261BC444"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12453687"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10</w:t>
            </w:r>
          </w:p>
        </w:tc>
        <w:tc>
          <w:tcPr>
            <w:tcW w:w="4218" w:type="dxa"/>
            <w:hideMark/>
          </w:tcPr>
          <w:p w14:paraId="04499A03"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ради</w:t>
            </w:r>
          </w:p>
        </w:tc>
      </w:tr>
      <w:tr w:rsidR="002E7565" w:rsidRPr="00BB6BDF" w14:paraId="3CDB557A" w14:textId="77777777" w:rsidTr="0025429E">
        <w:trPr>
          <w:cantSplit/>
          <w:trHeight w:val="20"/>
        </w:trPr>
        <w:tc>
          <w:tcPr>
            <w:tcW w:w="667" w:type="dxa"/>
            <w:hideMark/>
          </w:tcPr>
          <w:p w14:paraId="7A0F869E"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40AC46B2"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Придбання засобів для проведення аварійно-рятувальних та аварійно-відновлювальних робіт</w:t>
            </w:r>
          </w:p>
        </w:tc>
        <w:tc>
          <w:tcPr>
            <w:tcW w:w="1985" w:type="dxa"/>
            <w:hideMark/>
          </w:tcPr>
          <w:p w14:paraId="2C20F8B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07F1C34C"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20</w:t>
            </w:r>
          </w:p>
        </w:tc>
        <w:tc>
          <w:tcPr>
            <w:tcW w:w="4218" w:type="dxa"/>
            <w:hideMark/>
          </w:tcPr>
          <w:p w14:paraId="60DDED09"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ради</w:t>
            </w:r>
          </w:p>
        </w:tc>
      </w:tr>
      <w:tr w:rsidR="002E7565" w:rsidRPr="00BB6BDF" w14:paraId="3EC215E7" w14:textId="77777777" w:rsidTr="0025429E">
        <w:trPr>
          <w:cantSplit/>
          <w:trHeight w:val="20"/>
        </w:trPr>
        <w:tc>
          <w:tcPr>
            <w:tcW w:w="667" w:type="dxa"/>
            <w:hideMark/>
          </w:tcPr>
          <w:p w14:paraId="456AEFAE"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169</w:t>
            </w:r>
          </w:p>
        </w:tc>
        <w:tc>
          <w:tcPr>
            <w:tcW w:w="6274" w:type="dxa"/>
            <w:hideMark/>
          </w:tcPr>
          <w:p w14:paraId="3279AF31"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Накопичення запасів матеріально - технічних резервів місцевого рівня, для запобігання, ліквідації наслідків надзвичайних ситуацій та проведення невідкладних відновних робіт</w:t>
            </w:r>
          </w:p>
        </w:tc>
        <w:tc>
          <w:tcPr>
            <w:tcW w:w="1985" w:type="dxa"/>
            <w:hideMark/>
          </w:tcPr>
          <w:p w14:paraId="0142C17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 Інші джерела</w:t>
            </w:r>
          </w:p>
        </w:tc>
        <w:tc>
          <w:tcPr>
            <w:tcW w:w="2126" w:type="dxa"/>
            <w:noWrap/>
            <w:hideMark/>
          </w:tcPr>
          <w:p w14:paraId="7905DEAE"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587,302</w:t>
            </w:r>
          </w:p>
        </w:tc>
        <w:tc>
          <w:tcPr>
            <w:tcW w:w="4218" w:type="dxa"/>
            <w:hideMark/>
          </w:tcPr>
          <w:p w14:paraId="713CA63B"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Виконком сільської ради, відділ з питань цивільного захисту, мобілізаційної та оборонної роботи Городоцької сільської ради</w:t>
            </w:r>
          </w:p>
        </w:tc>
      </w:tr>
      <w:tr w:rsidR="002E7565" w:rsidRPr="00BB6BDF" w14:paraId="4E6CC7A2" w14:textId="77777777" w:rsidTr="0025429E">
        <w:trPr>
          <w:cantSplit/>
          <w:trHeight w:val="20"/>
        </w:trPr>
        <w:tc>
          <w:tcPr>
            <w:tcW w:w="667" w:type="dxa"/>
            <w:hideMark/>
          </w:tcPr>
          <w:p w14:paraId="36CF0B1F"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170</w:t>
            </w:r>
          </w:p>
        </w:tc>
        <w:tc>
          <w:tcPr>
            <w:tcW w:w="6274" w:type="dxa"/>
            <w:hideMark/>
          </w:tcPr>
          <w:p w14:paraId="3FEA73B0"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Мобілізаційна готовність</w:t>
            </w:r>
          </w:p>
        </w:tc>
        <w:tc>
          <w:tcPr>
            <w:tcW w:w="1985" w:type="dxa"/>
            <w:hideMark/>
          </w:tcPr>
          <w:p w14:paraId="2064EF18"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2126" w:type="dxa"/>
            <w:hideMark/>
          </w:tcPr>
          <w:p w14:paraId="5B35427C"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4218" w:type="dxa"/>
            <w:hideMark/>
          </w:tcPr>
          <w:p w14:paraId="254475ED"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w:t>
            </w:r>
          </w:p>
        </w:tc>
      </w:tr>
      <w:tr w:rsidR="002E7565" w:rsidRPr="00BB6BDF" w14:paraId="56125DA5" w14:textId="77777777" w:rsidTr="0025429E">
        <w:trPr>
          <w:cantSplit/>
          <w:trHeight w:val="20"/>
        </w:trPr>
        <w:tc>
          <w:tcPr>
            <w:tcW w:w="667" w:type="dxa"/>
            <w:hideMark/>
          </w:tcPr>
          <w:p w14:paraId="3E337715"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lastRenderedPageBreak/>
              <w:t>-</w:t>
            </w:r>
          </w:p>
        </w:tc>
        <w:tc>
          <w:tcPr>
            <w:tcW w:w="6274" w:type="dxa"/>
            <w:hideMark/>
          </w:tcPr>
          <w:p w14:paraId="576C2350"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Придбання пально-мастильних матеріалів, оплата транспортних послуг:</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для забезпечення проведення перевірки організації та ведення військового обліку, забезпечення функціонування системи військового обліку та бронювання військовозобов’язаних на період мобілізації та на воєнний час в органах державної влади, органах місцевого самоврядування, на підприємствах, в установах і організаціях та навчальних закладах;</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для забезпечення доставки резервістів та військовозобов’язаних до пунктів збору військово-організаційних структур Збройних Сил України та інших військових формувань на навчальні збори;</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для забезпечення доставки офіцерів запасу, яких призивають на військову службу за призовом, осіб офіцерського складу до навчальних центрів на курси підготовки та підвищення кваліфікації;</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для доставки мобілізаційних ресурсів (людських і транспортних) до пунктів збору військово-організаційних структур Збройних Сил України та інших військових формувань під час мобілізації;</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для забезпечення доставки призовників під час проведення призовів громадян на строкову військову службу на обласний збірний пункт</w:t>
            </w:r>
          </w:p>
        </w:tc>
        <w:tc>
          <w:tcPr>
            <w:tcW w:w="1985" w:type="dxa"/>
            <w:hideMark/>
          </w:tcPr>
          <w:p w14:paraId="6A93A73A"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3D833CE1"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6</w:t>
            </w:r>
          </w:p>
        </w:tc>
        <w:tc>
          <w:tcPr>
            <w:tcW w:w="4218" w:type="dxa"/>
            <w:hideMark/>
          </w:tcPr>
          <w:p w14:paraId="6EC35149"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 Рівненський районний територіальний центр комплектування та соціальної підтримки</w:t>
            </w:r>
          </w:p>
        </w:tc>
      </w:tr>
      <w:tr w:rsidR="002E7565" w:rsidRPr="00BB6BDF" w14:paraId="329944F9" w14:textId="77777777" w:rsidTr="0025429E">
        <w:trPr>
          <w:cantSplit/>
          <w:trHeight w:val="20"/>
        </w:trPr>
        <w:tc>
          <w:tcPr>
            <w:tcW w:w="667" w:type="dxa"/>
            <w:hideMark/>
          </w:tcPr>
          <w:p w14:paraId="199F7429"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15380DFB"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Впровадження та забезпечення функціонування сучасних систем військового обліку:</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придбання комп’ютерної техніки з ліцензійним програмним забезпеченням, оргтехніки та витратних матеріалів для їх заправки, відновлення і обслуговування</w:t>
            </w:r>
          </w:p>
        </w:tc>
        <w:tc>
          <w:tcPr>
            <w:tcW w:w="1985" w:type="dxa"/>
            <w:hideMark/>
          </w:tcPr>
          <w:p w14:paraId="227D1BCB"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34A00AC5"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w:t>
            </w:r>
          </w:p>
        </w:tc>
        <w:tc>
          <w:tcPr>
            <w:tcW w:w="4218" w:type="dxa"/>
            <w:hideMark/>
          </w:tcPr>
          <w:p w14:paraId="7ACA011A"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 Рівненський районний територіальний центр комплектування та соціальної підтримки</w:t>
            </w:r>
          </w:p>
        </w:tc>
      </w:tr>
      <w:tr w:rsidR="002E7565" w:rsidRPr="00BB6BDF" w14:paraId="037F3510" w14:textId="77777777" w:rsidTr="0025429E">
        <w:trPr>
          <w:cantSplit/>
          <w:trHeight w:val="20"/>
        </w:trPr>
        <w:tc>
          <w:tcPr>
            <w:tcW w:w="667" w:type="dxa"/>
            <w:hideMark/>
          </w:tcPr>
          <w:p w14:paraId="3CF7C81E"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08C50191"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Придбання, виготовлення бланкової продукції</w:t>
            </w:r>
          </w:p>
        </w:tc>
        <w:tc>
          <w:tcPr>
            <w:tcW w:w="1985" w:type="dxa"/>
            <w:hideMark/>
          </w:tcPr>
          <w:p w14:paraId="08D9C2EA"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25173711"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w:t>
            </w:r>
          </w:p>
        </w:tc>
        <w:tc>
          <w:tcPr>
            <w:tcW w:w="4218" w:type="dxa"/>
            <w:hideMark/>
          </w:tcPr>
          <w:p w14:paraId="06A85987"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w:t>
            </w:r>
            <w:r w:rsidR="00BB6BDF" w:rsidRPr="00BB6BDF">
              <w:rPr>
                <w:rFonts w:ascii="Times New Roman" w:eastAsia="Times New Roman" w:hAnsi="Times New Roman" w:cs="Times New Roman"/>
                <w:color w:val="000000"/>
                <w:lang w:eastAsia="uk-UA"/>
              </w:rPr>
              <w:t xml:space="preserve">кої ради, Рівненський районний </w:t>
            </w:r>
            <w:r w:rsidRPr="00BB6BDF">
              <w:rPr>
                <w:rFonts w:ascii="Times New Roman" w:eastAsia="Times New Roman" w:hAnsi="Times New Roman" w:cs="Times New Roman"/>
                <w:color w:val="000000"/>
                <w:lang w:eastAsia="uk-UA"/>
              </w:rPr>
              <w:t>територіальний центр комплектування та соціальної підтримки</w:t>
            </w:r>
          </w:p>
        </w:tc>
      </w:tr>
      <w:tr w:rsidR="002E7565" w:rsidRPr="00BB6BDF" w14:paraId="2F90D26D" w14:textId="77777777" w:rsidTr="0025429E">
        <w:trPr>
          <w:cantSplit/>
          <w:trHeight w:val="20"/>
        </w:trPr>
        <w:tc>
          <w:tcPr>
            <w:tcW w:w="667" w:type="dxa"/>
            <w:hideMark/>
          </w:tcPr>
          <w:p w14:paraId="42234FF3"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171</w:t>
            </w:r>
          </w:p>
        </w:tc>
        <w:tc>
          <w:tcPr>
            <w:tcW w:w="6274" w:type="dxa"/>
            <w:hideMark/>
          </w:tcPr>
          <w:p w14:paraId="5FBEEC66"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Забезпечення функціонування системи управління територіальною обороною</w:t>
            </w:r>
          </w:p>
        </w:tc>
        <w:tc>
          <w:tcPr>
            <w:tcW w:w="1985" w:type="dxa"/>
            <w:hideMark/>
          </w:tcPr>
          <w:p w14:paraId="3A7FFE11"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2126" w:type="dxa"/>
            <w:hideMark/>
          </w:tcPr>
          <w:p w14:paraId="5B429310"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4218" w:type="dxa"/>
            <w:hideMark/>
          </w:tcPr>
          <w:p w14:paraId="2410B231"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w:t>
            </w:r>
          </w:p>
        </w:tc>
      </w:tr>
      <w:tr w:rsidR="002E7565" w:rsidRPr="00BB6BDF" w14:paraId="2CA96844" w14:textId="77777777" w:rsidTr="0025429E">
        <w:trPr>
          <w:cantSplit/>
          <w:trHeight w:val="20"/>
        </w:trPr>
        <w:tc>
          <w:tcPr>
            <w:tcW w:w="667" w:type="dxa"/>
            <w:hideMark/>
          </w:tcPr>
          <w:p w14:paraId="61E56428"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38403417"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Створення системи зв’язку територіальної оборони району: придбання радіостанцій </w:t>
            </w:r>
            <w:proofErr w:type="spellStart"/>
            <w:r w:rsidRPr="00BB6BDF">
              <w:rPr>
                <w:rFonts w:ascii="Times New Roman" w:eastAsia="Times New Roman" w:hAnsi="Times New Roman" w:cs="Times New Roman"/>
                <w:color w:val="000000"/>
                <w:lang w:eastAsia="uk-UA"/>
              </w:rPr>
              <w:t>транкінгового</w:t>
            </w:r>
            <w:proofErr w:type="spellEnd"/>
            <w:r w:rsidRPr="00BB6BDF">
              <w:rPr>
                <w:rFonts w:ascii="Times New Roman" w:eastAsia="Times New Roman" w:hAnsi="Times New Roman" w:cs="Times New Roman"/>
                <w:color w:val="000000"/>
                <w:lang w:eastAsia="uk-UA"/>
              </w:rPr>
              <w:t xml:space="preserve"> зв’язку та </w:t>
            </w:r>
            <w:proofErr w:type="spellStart"/>
            <w:r w:rsidRPr="00BB6BDF">
              <w:rPr>
                <w:rFonts w:ascii="Times New Roman" w:eastAsia="Times New Roman" w:hAnsi="Times New Roman" w:cs="Times New Roman"/>
                <w:color w:val="000000"/>
                <w:lang w:eastAsia="uk-UA"/>
              </w:rPr>
              <w:t>ретрансляторних</w:t>
            </w:r>
            <w:proofErr w:type="spellEnd"/>
            <w:r w:rsidRPr="00BB6BDF">
              <w:rPr>
                <w:rFonts w:ascii="Times New Roman" w:eastAsia="Times New Roman" w:hAnsi="Times New Roman" w:cs="Times New Roman"/>
                <w:color w:val="000000"/>
                <w:lang w:eastAsia="uk-UA"/>
              </w:rPr>
              <w:t xml:space="preserve"> установок та комплектуючих до них;</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оплата послуг з їх монтажу та встановлення</w:t>
            </w:r>
          </w:p>
        </w:tc>
        <w:tc>
          <w:tcPr>
            <w:tcW w:w="1985" w:type="dxa"/>
            <w:hideMark/>
          </w:tcPr>
          <w:p w14:paraId="121B1CDE"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352F2134"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w:t>
            </w:r>
          </w:p>
        </w:tc>
        <w:tc>
          <w:tcPr>
            <w:tcW w:w="4218" w:type="dxa"/>
            <w:hideMark/>
          </w:tcPr>
          <w:p w14:paraId="6C199657"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w:t>
            </w:r>
            <w:r w:rsidR="00BB6BDF" w:rsidRPr="00BB6BDF">
              <w:rPr>
                <w:rFonts w:ascii="Times New Roman" w:eastAsia="Times New Roman" w:hAnsi="Times New Roman" w:cs="Times New Roman"/>
                <w:color w:val="000000"/>
                <w:lang w:eastAsia="uk-UA"/>
              </w:rPr>
              <w:t xml:space="preserve">кої ради, Рівненський районний </w:t>
            </w:r>
            <w:r w:rsidRPr="00BB6BDF">
              <w:rPr>
                <w:rFonts w:ascii="Times New Roman" w:eastAsia="Times New Roman" w:hAnsi="Times New Roman" w:cs="Times New Roman"/>
                <w:color w:val="000000"/>
                <w:lang w:eastAsia="uk-UA"/>
              </w:rPr>
              <w:t>територіальний центр комплектування та соціальної підтримки</w:t>
            </w:r>
          </w:p>
        </w:tc>
      </w:tr>
      <w:tr w:rsidR="002E7565" w:rsidRPr="00BB6BDF" w14:paraId="7789A0A6" w14:textId="77777777" w:rsidTr="0025429E">
        <w:trPr>
          <w:cantSplit/>
          <w:trHeight w:val="20"/>
        </w:trPr>
        <w:tc>
          <w:tcPr>
            <w:tcW w:w="667" w:type="dxa"/>
            <w:hideMark/>
          </w:tcPr>
          <w:p w14:paraId="7A11B877"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172</w:t>
            </w:r>
          </w:p>
        </w:tc>
        <w:tc>
          <w:tcPr>
            <w:tcW w:w="6274" w:type="dxa"/>
            <w:hideMark/>
          </w:tcPr>
          <w:p w14:paraId="14DE9D2D"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Підготовка підрозділів територіальної оборони району</w:t>
            </w:r>
          </w:p>
        </w:tc>
        <w:tc>
          <w:tcPr>
            <w:tcW w:w="1985" w:type="dxa"/>
            <w:hideMark/>
          </w:tcPr>
          <w:p w14:paraId="3B408936"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2126" w:type="dxa"/>
            <w:hideMark/>
          </w:tcPr>
          <w:p w14:paraId="35DCA97F"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4218" w:type="dxa"/>
            <w:hideMark/>
          </w:tcPr>
          <w:p w14:paraId="6D5F2E8C"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w:t>
            </w:r>
          </w:p>
        </w:tc>
      </w:tr>
      <w:tr w:rsidR="002E7565" w:rsidRPr="00BB6BDF" w14:paraId="22E58272" w14:textId="77777777" w:rsidTr="0025429E">
        <w:trPr>
          <w:cantSplit/>
          <w:trHeight w:val="20"/>
        </w:trPr>
        <w:tc>
          <w:tcPr>
            <w:tcW w:w="667" w:type="dxa"/>
            <w:hideMark/>
          </w:tcPr>
          <w:p w14:paraId="75E500CE"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lastRenderedPageBreak/>
              <w:t>-</w:t>
            </w:r>
          </w:p>
        </w:tc>
        <w:tc>
          <w:tcPr>
            <w:tcW w:w="6274" w:type="dxa"/>
            <w:hideMark/>
          </w:tcPr>
          <w:p w14:paraId="6D5CCC74"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Придбання спорядження для підготовки особового складу стрілецького батальйону (ліхтарі, компаси, мотузки, карабіни, аптечки, лопати, сокири, пили, казани та інше)</w:t>
            </w:r>
          </w:p>
        </w:tc>
        <w:tc>
          <w:tcPr>
            <w:tcW w:w="1985" w:type="dxa"/>
            <w:hideMark/>
          </w:tcPr>
          <w:p w14:paraId="1C1C7474"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0AAC58CA"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w:t>
            </w:r>
          </w:p>
        </w:tc>
        <w:tc>
          <w:tcPr>
            <w:tcW w:w="4218" w:type="dxa"/>
            <w:hideMark/>
          </w:tcPr>
          <w:p w14:paraId="10D6FE46"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 Рівненський районний територіальний центр комплектування та соціальної підтримки</w:t>
            </w:r>
          </w:p>
        </w:tc>
      </w:tr>
      <w:tr w:rsidR="002E7565" w:rsidRPr="00BB6BDF" w14:paraId="35DBBCB0" w14:textId="77777777" w:rsidTr="0025429E">
        <w:trPr>
          <w:cantSplit/>
          <w:trHeight w:val="20"/>
        </w:trPr>
        <w:tc>
          <w:tcPr>
            <w:tcW w:w="667" w:type="dxa"/>
            <w:hideMark/>
          </w:tcPr>
          <w:p w14:paraId="59CA2009"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3A3BE431"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Придбання колод, бруса, жердин, </w:t>
            </w:r>
            <w:proofErr w:type="spellStart"/>
            <w:r w:rsidRPr="00BB6BDF">
              <w:rPr>
                <w:rFonts w:ascii="Times New Roman" w:eastAsia="Times New Roman" w:hAnsi="Times New Roman" w:cs="Times New Roman"/>
                <w:color w:val="000000"/>
                <w:lang w:eastAsia="uk-UA"/>
              </w:rPr>
              <w:t>дощок</w:t>
            </w:r>
            <w:proofErr w:type="spellEnd"/>
            <w:r w:rsidRPr="00BB6BDF">
              <w:rPr>
                <w:rFonts w:ascii="Times New Roman" w:eastAsia="Times New Roman" w:hAnsi="Times New Roman" w:cs="Times New Roman"/>
                <w:color w:val="000000"/>
                <w:lang w:eastAsia="uk-UA"/>
              </w:rPr>
              <w:t>, бетонних блоків, поліетиленових мішків для обладнання блокпостів</w:t>
            </w:r>
          </w:p>
        </w:tc>
        <w:tc>
          <w:tcPr>
            <w:tcW w:w="1985" w:type="dxa"/>
            <w:hideMark/>
          </w:tcPr>
          <w:p w14:paraId="26AE0D5C"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7E4348ED"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w:t>
            </w:r>
          </w:p>
        </w:tc>
        <w:tc>
          <w:tcPr>
            <w:tcW w:w="4218" w:type="dxa"/>
            <w:hideMark/>
          </w:tcPr>
          <w:p w14:paraId="7651A960"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 Рівненський районний територіальний центр комплектування та соціальної підтримки</w:t>
            </w:r>
          </w:p>
        </w:tc>
      </w:tr>
      <w:tr w:rsidR="002E7565" w:rsidRPr="00BB6BDF" w14:paraId="1751FDA1" w14:textId="77777777" w:rsidTr="0025429E">
        <w:trPr>
          <w:cantSplit/>
          <w:trHeight w:val="20"/>
        </w:trPr>
        <w:tc>
          <w:tcPr>
            <w:tcW w:w="667" w:type="dxa"/>
            <w:hideMark/>
          </w:tcPr>
          <w:p w14:paraId="49E28CAB"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133B6912"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Оплата транспортних послуг з перевезення зброї та боєприпасів з військових баз (складів) до місць формування підрозділів територіальної оборони, в тому числі придбання пально-мастильних матеріалів</w:t>
            </w:r>
          </w:p>
        </w:tc>
        <w:tc>
          <w:tcPr>
            <w:tcW w:w="1985" w:type="dxa"/>
            <w:hideMark/>
          </w:tcPr>
          <w:p w14:paraId="693A8F0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068F2325"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w:t>
            </w:r>
          </w:p>
        </w:tc>
        <w:tc>
          <w:tcPr>
            <w:tcW w:w="4218" w:type="dxa"/>
            <w:hideMark/>
          </w:tcPr>
          <w:p w14:paraId="3C43FD1C"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 Рівненський районний територіальний центр комплектування та соціальної підтримки</w:t>
            </w:r>
          </w:p>
        </w:tc>
      </w:tr>
      <w:tr w:rsidR="002E7565" w:rsidRPr="00BB6BDF" w14:paraId="02C7B74E" w14:textId="77777777" w:rsidTr="0025429E">
        <w:trPr>
          <w:cantSplit/>
          <w:trHeight w:val="20"/>
        </w:trPr>
        <w:tc>
          <w:tcPr>
            <w:tcW w:w="667" w:type="dxa"/>
            <w:hideMark/>
          </w:tcPr>
          <w:p w14:paraId="3F7BD6E4"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0CEFB4A9"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Оплата послуг за стрибки з парашутом підрозділів територіальної оборони</w:t>
            </w:r>
          </w:p>
        </w:tc>
        <w:tc>
          <w:tcPr>
            <w:tcW w:w="1985" w:type="dxa"/>
            <w:hideMark/>
          </w:tcPr>
          <w:p w14:paraId="62F263FA"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07F24A9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w:t>
            </w:r>
          </w:p>
        </w:tc>
        <w:tc>
          <w:tcPr>
            <w:tcW w:w="4218" w:type="dxa"/>
            <w:hideMark/>
          </w:tcPr>
          <w:p w14:paraId="75240B05"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 Рівненський районний територіальний центр комплектування та соціальної підтримки</w:t>
            </w:r>
          </w:p>
        </w:tc>
      </w:tr>
      <w:tr w:rsidR="002E7565" w:rsidRPr="00BB6BDF" w14:paraId="654C9E39" w14:textId="77777777" w:rsidTr="0025429E">
        <w:trPr>
          <w:cantSplit/>
          <w:trHeight w:val="20"/>
        </w:trPr>
        <w:tc>
          <w:tcPr>
            <w:tcW w:w="667" w:type="dxa"/>
            <w:hideMark/>
          </w:tcPr>
          <w:p w14:paraId="42CFE1CF"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173</w:t>
            </w:r>
          </w:p>
        </w:tc>
        <w:tc>
          <w:tcPr>
            <w:tcW w:w="6274" w:type="dxa"/>
            <w:hideMark/>
          </w:tcPr>
          <w:p w14:paraId="3C169E10"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Військово-патріотичне виховання та підготовка молоді до служби в Збройних Силах України, Національній гвардії України та Державній прикордонній службі України</w:t>
            </w:r>
          </w:p>
        </w:tc>
        <w:tc>
          <w:tcPr>
            <w:tcW w:w="1985" w:type="dxa"/>
            <w:hideMark/>
          </w:tcPr>
          <w:p w14:paraId="4ABAB0D1"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2126" w:type="dxa"/>
            <w:hideMark/>
          </w:tcPr>
          <w:p w14:paraId="771E1611"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4218" w:type="dxa"/>
            <w:hideMark/>
          </w:tcPr>
          <w:p w14:paraId="584189B4"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w:t>
            </w:r>
          </w:p>
        </w:tc>
      </w:tr>
      <w:tr w:rsidR="002E7565" w:rsidRPr="00BB6BDF" w14:paraId="5D23C23C" w14:textId="77777777" w:rsidTr="0025429E">
        <w:trPr>
          <w:cantSplit/>
          <w:trHeight w:val="20"/>
        </w:trPr>
        <w:tc>
          <w:tcPr>
            <w:tcW w:w="667" w:type="dxa"/>
            <w:hideMark/>
          </w:tcPr>
          <w:p w14:paraId="475ED6C2"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1C61B974"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Придбання матеріалів для господарської діяльності</w:t>
            </w:r>
          </w:p>
        </w:tc>
        <w:tc>
          <w:tcPr>
            <w:tcW w:w="1985" w:type="dxa"/>
            <w:hideMark/>
          </w:tcPr>
          <w:p w14:paraId="6C145CF9"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643FA162"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w:t>
            </w:r>
          </w:p>
        </w:tc>
        <w:tc>
          <w:tcPr>
            <w:tcW w:w="4218" w:type="dxa"/>
            <w:hideMark/>
          </w:tcPr>
          <w:p w14:paraId="781F2036"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 Рівненський районний територіальний центр комплектування та соціальної підтримки</w:t>
            </w:r>
          </w:p>
        </w:tc>
      </w:tr>
      <w:tr w:rsidR="002E7565" w:rsidRPr="00BB6BDF" w14:paraId="751BE0EC" w14:textId="77777777" w:rsidTr="0025429E">
        <w:trPr>
          <w:cantSplit/>
          <w:trHeight w:val="20"/>
        </w:trPr>
        <w:tc>
          <w:tcPr>
            <w:tcW w:w="667" w:type="dxa"/>
            <w:hideMark/>
          </w:tcPr>
          <w:p w14:paraId="3FDF5323"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7585294C"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Виготовлення бланкової продукції</w:t>
            </w:r>
          </w:p>
        </w:tc>
        <w:tc>
          <w:tcPr>
            <w:tcW w:w="1985" w:type="dxa"/>
            <w:hideMark/>
          </w:tcPr>
          <w:p w14:paraId="108E42AC"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3CA06FEA"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w:t>
            </w:r>
          </w:p>
        </w:tc>
        <w:tc>
          <w:tcPr>
            <w:tcW w:w="4218" w:type="dxa"/>
            <w:hideMark/>
          </w:tcPr>
          <w:p w14:paraId="71F23D05"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 Рівненський районний територіальний центр комплектування та соціальної підтримки</w:t>
            </w:r>
          </w:p>
        </w:tc>
      </w:tr>
      <w:tr w:rsidR="002E7565" w:rsidRPr="00BB6BDF" w14:paraId="36BFE354" w14:textId="77777777" w:rsidTr="0025429E">
        <w:trPr>
          <w:cantSplit/>
          <w:trHeight w:val="20"/>
        </w:trPr>
        <w:tc>
          <w:tcPr>
            <w:tcW w:w="667" w:type="dxa"/>
            <w:hideMark/>
          </w:tcPr>
          <w:p w14:paraId="4990C488"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51D0668E"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Придбання канцелярських товарів</w:t>
            </w:r>
          </w:p>
        </w:tc>
        <w:tc>
          <w:tcPr>
            <w:tcW w:w="1985" w:type="dxa"/>
            <w:hideMark/>
          </w:tcPr>
          <w:p w14:paraId="42FB248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37B66D0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w:t>
            </w:r>
          </w:p>
        </w:tc>
        <w:tc>
          <w:tcPr>
            <w:tcW w:w="4218" w:type="dxa"/>
            <w:hideMark/>
          </w:tcPr>
          <w:p w14:paraId="6C81484F"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 Рівненський районний територіальний центр комплектування та соціальної підтримки</w:t>
            </w:r>
          </w:p>
        </w:tc>
      </w:tr>
      <w:tr w:rsidR="002E7565" w:rsidRPr="00BB6BDF" w14:paraId="66DC4746" w14:textId="77777777" w:rsidTr="0025429E">
        <w:trPr>
          <w:cantSplit/>
          <w:trHeight w:val="20"/>
        </w:trPr>
        <w:tc>
          <w:tcPr>
            <w:tcW w:w="667" w:type="dxa"/>
            <w:hideMark/>
          </w:tcPr>
          <w:p w14:paraId="7A80E541"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3DE7E35A"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Придбання інформаційних стендів</w:t>
            </w:r>
          </w:p>
        </w:tc>
        <w:tc>
          <w:tcPr>
            <w:tcW w:w="1985" w:type="dxa"/>
            <w:hideMark/>
          </w:tcPr>
          <w:p w14:paraId="0409CD8A"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071ED272"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w:t>
            </w:r>
          </w:p>
        </w:tc>
        <w:tc>
          <w:tcPr>
            <w:tcW w:w="4218" w:type="dxa"/>
            <w:hideMark/>
          </w:tcPr>
          <w:p w14:paraId="447C1271"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 Рівненський районний територіальний центр комплектування та соціальної підтримки</w:t>
            </w:r>
          </w:p>
        </w:tc>
      </w:tr>
      <w:tr w:rsidR="002E7565" w:rsidRPr="00BB6BDF" w14:paraId="75940891" w14:textId="77777777" w:rsidTr="0025429E">
        <w:trPr>
          <w:cantSplit/>
          <w:trHeight w:val="20"/>
        </w:trPr>
        <w:tc>
          <w:tcPr>
            <w:tcW w:w="667" w:type="dxa"/>
            <w:hideMark/>
          </w:tcPr>
          <w:p w14:paraId="2BA73A8C"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lastRenderedPageBreak/>
              <w:t>-</w:t>
            </w:r>
          </w:p>
        </w:tc>
        <w:tc>
          <w:tcPr>
            <w:tcW w:w="6274" w:type="dxa"/>
            <w:hideMark/>
          </w:tcPr>
          <w:p w14:paraId="497DD8D6"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Виготовлення рекламної продукції про військову службу в Збройних Силах України</w:t>
            </w:r>
          </w:p>
        </w:tc>
        <w:tc>
          <w:tcPr>
            <w:tcW w:w="1985" w:type="dxa"/>
            <w:hideMark/>
          </w:tcPr>
          <w:p w14:paraId="7BF46A9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6AAB50A4"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w:t>
            </w:r>
          </w:p>
        </w:tc>
        <w:tc>
          <w:tcPr>
            <w:tcW w:w="4218" w:type="dxa"/>
            <w:hideMark/>
          </w:tcPr>
          <w:p w14:paraId="49419F96"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 Рівненський районний територіальний центр комплектування та соціальної підтримки</w:t>
            </w:r>
          </w:p>
        </w:tc>
      </w:tr>
      <w:tr w:rsidR="002E7565" w:rsidRPr="00BB6BDF" w14:paraId="251063FE" w14:textId="77777777" w:rsidTr="0025429E">
        <w:trPr>
          <w:cantSplit/>
          <w:trHeight w:val="20"/>
        </w:trPr>
        <w:tc>
          <w:tcPr>
            <w:tcW w:w="667" w:type="dxa"/>
            <w:hideMark/>
          </w:tcPr>
          <w:p w14:paraId="4B19A307"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3190233A"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Оплата послуг рекламування військової служби в Збройних Силах України</w:t>
            </w:r>
          </w:p>
        </w:tc>
        <w:tc>
          <w:tcPr>
            <w:tcW w:w="1985" w:type="dxa"/>
            <w:hideMark/>
          </w:tcPr>
          <w:p w14:paraId="01A44031"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153F3C4B"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w:t>
            </w:r>
          </w:p>
        </w:tc>
        <w:tc>
          <w:tcPr>
            <w:tcW w:w="4218" w:type="dxa"/>
            <w:hideMark/>
          </w:tcPr>
          <w:p w14:paraId="35F8CE55"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 Рівненський районний територіальний центр комплектування та соціальної підтримки</w:t>
            </w:r>
          </w:p>
        </w:tc>
      </w:tr>
      <w:tr w:rsidR="002E7565" w:rsidRPr="00BB6BDF" w14:paraId="7ED553ED" w14:textId="77777777" w:rsidTr="0025429E">
        <w:trPr>
          <w:cantSplit/>
          <w:trHeight w:val="20"/>
        </w:trPr>
        <w:tc>
          <w:tcPr>
            <w:tcW w:w="667" w:type="dxa"/>
            <w:hideMark/>
          </w:tcPr>
          <w:p w14:paraId="00D8BFA0"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174</w:t>
            </w:r>
          </w:p>
        </w:tc>
        <w:tc>
          <w:tcPr>
            <w:tcW w:w="6274" w:type="dxa"/>
            <w:hideMark/>
          </w:tcPr>
          <w:p w14:paraId="163C0105"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Фінансове забезпечення роботи медичної комісії </w:t>
            </w:r>
          </w:p>
        </w:tc>
        <w:tc>
          <w:tcPr>
            <w:tcW w:w="1985" w:type="dxa"/>
            <w:hideMark/>
          </w:tcPr>
          <w:p w14:paraId="16FFD085"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2126" w:type="dxa"/>
            <w:hideMark/>
          </w:tcPr>
          <w:p w14:paraId="6EEF4A07" w14:textId="77777777" w:rsidR="002E7565" w:rsidRPr="00BB6BDF" w:rsidRDefault="002E7565" w:rsidP="002E7565">
            <w:pPr>
              <w:jc w:val="center"/>
              <w:rPr>
                <w:rFonts w:ascii="Times New Roman" w:eastAsia="Times New Roman" w:hAnsi="Times New Roman" w:cs="Times New Roman"/>
                <w:color w:val="000000"/>
                <w:lang w:eastAsia="uk-UA"/>
              </w:rPr>
            </w:pPr>
          </w:p>
        </w:tc>
        <w:tc>
          <w:tcPr>
            <w:tcW w:w="4218" w:type="dxa"/>
            <w:hideMark/>
          </w:tcPr>
          <w:p w14:paraId="6CF7F094"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w:t>
            </w:r>
          </w:p>
        </w:tc>
      </w:tr>
      <w:tr w:rsidR="002E7565" w:rsidRPr="00BB6BDF" w14:paraId="3F053B31" w14:textId="77777777" w:rsidTr="0025429E">
        <w:trPr>
          <w:cantSplit/>
          <w:trHeight w:val="20"/>
        </w:trPr>
        <w:tc>
          <w:tcPr>
            <w:tcW w:w="667" w:type="dxa"/>
            <w:hideMark/>
          </w:tcPr>
          <w:p w14:paraId="5901962B"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6274" w:type="dxa"/>
            <w:hideMark/>
          </w:tcPr>
          <w:p w14:paraId="2CEADF31"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Оплата праці лікарів-спеціалістів за проведення медичного огляду громадян, які призиваються на строкову військову службу в Збройні Сили України, проведення ІФА-тестування, придбання інструментарію, господарчого майна, господарчого майна, необхідного для забезпечення якісного та повного медичного огляду військовозобов’язаних, контрактників, резервістів, в тому числі громадян для проведення приписки до призовних дільниць та призову на строкову військову службу</w:t>
            </w:r>
          </w:p>
        </w:tc>
        <w:tc>
          <w:tcPr>
            <w:tcW w:w="1985" w:type="dxa"/>
            <w:hideMark/>
          </w:tcPr>
          <w:p w14:paraId="49812009"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79B6CCD0"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134</w:t>
            </w:r>
          </w:p>
        </w:tc>
        <w:tc>
          <w:tcPr>
            <w:tcW w:w="4218" w:type="dxa"/>
            <w:hideMark/>
          </w:tcPr>
          <w:p w14:paraId="74DC35B4"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  КНП «</w:t>
            </w:r>
            <w:proofErr w:type="spellStart"/>
            <w:r w:rsidRPr="00BB6BDF">
              <w:rPr>
                <w:rFonts w:ascii="Times New Roman" w:eastAsia="Times New Roman" w:hAnsi="Times New Roman" w:cs="Times New Roman"/>
                <w:color w:val="000000"/>
                <w:lang w:eastAsia="uk-UA"/>
              </w:rPr>
              <w:t>Клеванська</w:t>
            </w:r>
            <w:proofErr w:type="spellEnd"/>
            <w:r w:rsidRPr="00BB6BDF">
              <w:rPr>
                <w:rFonts w:ascii="Times New Roman" w:eastAsia="Times New Roman" w:hAnsi="Times New Roman" w:cs="Times New Roman"/>
                <w:color w:val="000000"/>
                <w:lang w:eastAsia="uk-UA"/>
              </w:rPr>
              <w:t xml:space="preserve"> лікарня імені Михайла </w:t>
            </w:r>
            <w:proofErr w:type="spellStart"/>
            <w:r w:rsidRPr="00BB6BDF">
              <w:rPr>
                <w:rFonts w:ascii="Times New Roman" w:eastAsia="Times New Roman" w:hAnsi="Times New Roman" w:cs="Times New Roman"/>
                <w:color w:val="000000"/>
                <w:lang w:eastAsia="uk-UA"/>
              </w:rPr>
              <w:t>Вервеги</w:t>
            </w:r>
            <w:proofErr w:type="spellEnd"/>
            <w:r w:rsidRPr="00BB6BDF">
              <w:rPr>
                <w:rFonts w:ascii="Times New Roman" w:eastAsia="Times New Roman" w:hAnsi="Times New Roman" w:cs="Times New Roman"/>
                <w:color w:val="000000"/>
                <w:lang w:eastAsia="uk-UA"/>
              </w:rPr>
              <w:t>»</w:t>
            </w:r>
          </w:p>
        </w:tc>
      </w:tr>
      <w:tr w:rsidR="002E7565" w:rsidRPr="00BB6BDF" w14:paraId="44F5853B" w14:textId="77777777" w:rsidTr="0025429E">
        <w:trPr>
          <w:cantSplit/>
          <w:trHeight w:val="20"/>
        </w:trPr>
        <w:tc>
          <w:tcPr>
            <w:tcW w:w="667" w:type="dxa"/>
            <w:hideMark/>
          </w:tcPr>
          <w:p w14:paraId="46BCA9EE"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175</w:t>
            </w:r>
          </w:p>
        </w:tc>
        <w:tc>
          <w:tcPr>
            <w:tcW w:w="6274" w:type="dxa"/>
            <w:hideMark/>
          </w:tcPr>
          <w:p w14:paraId="4ECFF537"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Провести детальний аналіз криміногенної ситуації та визначити населенні пункти для відкриття поліцейських станцій</w:t>
            </w:r>
          </w:p>
        </w:tc>
        <w:tc>
          <w:tcPr>
            <w:tcW w:w="1985" w:type="dxa"/>
            <w:hideMark/>
          </w:tcPr>
          <w:p w14:paraId="1AFF0C1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Не потребує фінансування</w:t>
            </w:r>
          </w:p>
        </w:tc>
        <w:tc>
          <w:tcPr>
            <w:tcW w:w="2126" w:type="dxa"/>
            <w:hideMark/>
          </w:tcPr>
          <w:p w14:paraId="457F57F2"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w:t>
            </w:r>
          </w:p>
        </w:tc>
        <w:tc>
          <w:tcPr>
            <w:tcW w:w="4218" w:type="dxa"/>
            <w:hideMark/>
          </w:tcPr>
          <w:p w14:paraId="415DC258"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Головне управління Національної поліції в Рівненській області, виконавчий комітет сільської ради</w:t>
            </w:r>
          </w:p>
        </w:tc>
      </w:tr>
      <w:tr w:rsidR="002E7565" w:rsidRPr="00BB6BDF" w14:paraId="73FA5A78" w14:textId="77777777" w:rsidTr="0025429E">
        <w:trPr>
          <w:cantSplit/>
          <w:trHeight w:val="20"/>
        </w:trPr>
        <w:tc>
          <w:tcPr>
            <w:tcW w:w="667" w:type="dxa"/>
            <w:hideMark/>
          </w:tcPr>
          <w:p w14:paraId="1A050B6B"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176</w:t>
            </w:r>
          </w:p>
        </w:tc>
        <w:tc>
          <w:tcPr>
            <w:tcW w:w="6274" w:type="dxa"/>
            <w:hideMark/>
          </w:tcPr>
          <w:p w14:paraId="4E93B953"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 метою створення належних умов для діяльності поліцейського офіцера громади та співробітників правоохоронних органів сприяти, в межах чинного законодавства, у вирішенні питання щодо створення належних умов для служби та відпочинку (виділення відповідних приміщень), а також придбання меблів та оргтехніки, транспорту, проведення поточного ремонту приміщень та придбання будівельних матеріалів</w:t>
            </w:r>
          </w:p>
        </w:tc>
        <w:tc>
          <w:tcPr>
            <w:tcW w:w="1985" w:type="dxa"/>
            <w:hideMark/>
          </w:tcPr>
          <w:p w14:paraId="14397A80"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Державний бюджет,</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обласний бюджет,</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місцевий бюджет</w:t>
            </w:r>
          </w:p>
        </w:tc>
        <w:tc>
          <w:tcPr>
            <w:tcW w:w="2126" w:type="dxa"/>
            <w:hideMark/>
          </w:tcPr>
          <w:p w14:paraId="7C1D2FB4"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w:t>
            </w:r>
          </w:p>
        </w:tc>
        <w:tc>
          <w:tcPr>
            <w:tcW w:w="4218" w:type="dxa"/>
            <w:hideMark/>
          </w:tcPr>
          <w:p w14:paraId="06BBF6DE"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Головне управління Національної поліції в Рівненській області, виконавчий комітет сільської ради</w:t>
            </w:r>
          </w:p>
        </w:tc>
      </w:tr>
      <w:tr w:rsidR="002E7565" w:rsidRPr="00BB6BDF" w14:paraId="0692FA55" w14:textId="77777777" w:rsidTr="0025429E">
        <w:trPr>
          <w:cantSplit/>
          <w:trHeight w:val="20"/>
        </w:trPr>
        <w:tc>
          <w:tcPr>
            <w:tcW w:w="667" w:type="dxa"/>
            <w:hideMark/>
          </w:tcPr>
          <w:p w14:paraId="666D93CB"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177</w:t>
            </w:r>
          </w:p>
        </w:tc>
        <w:tc>
          <w:tcPr>
            <w:tcW w:w="6274" w:type="dxa"/>
            <w:hideMark/>
          </w:tcPr>
          <w:p w14:paraId="14CBC9A9"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 метою забезпечення діяльності поліцейського офіцера громади, сприяти, в межах компетенції, виділенню паливно-мастильних матеріалів на службовий автотранспорт поліцейського офіцера громади</w:t>
            </w:r>
          </w:p>
        </w:tc>
        <w:tc>
          <w:tcPr>
            <w:tcW w:w="1985" w:type="dxa"/>
            <w:hideMark/>
          </w:tcPr>
          <w:p w14:paraId="690415FC"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Державний бюджет,</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обласний бюджет,</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місцевий бюджет</w:t>
            </w:r>
          </w:p>
        </w:tc>
        <w:tc>
          <w:tcPr>
            <w:tcW w:w="2126" w:type="dxa"/>
            <w:hideMark/>
          </w:tcPr>
          <w:p w14:paraId="5CCC4A39"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100</w:t>
            </w:r>
          </w:p>
        </w:tc>
        <w:tc>
          <w:tcPr>
            <w:tcW w:w="4218" w:type="dxa"/>
            <w:hideMark/>
          </w:tcPr>
          <w:p w14:paraId="24485935"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Головне управління Національної поліції в Рівненській області, виконавчий комітет сільської ради</w:t>
            </w:r>
          </w:p>
        </w:tc>
      </w:tr>
      <w:tr w:rsidR="002E7565" w:rsidRPr="00BB6BDF" w14:paraId="55E53CB0" w14:textId="77777777" w:rsidTr="0025429E">
        <w:trPr>
          <w:cantSplit/>
          <w:trHeight w:val="20"/>
        </w:trPr>
        <w:tc>
          <w:tcPr>
            <w:tcW w:w="667" w:type="dxa"/>
            <w:hideMark/>
          </w:tcPr>
          <w:p w14:paraId="4F9A4B92"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178</w:t>
            </w:r>
          </w:p>
        </w:tc>
        <w:tc>
          <w:tcPr>
            <w:tcW w:w="6274" w:type="dxa"/>
            <w:hideMark/>
          </w:tcPr>
          <w:p w14:paraId="6D51FED2"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З метою забезпечення діяльності поліцейського офіцера громади, сприяти, в межах компетенції, виділенню канцелярських товарів (папір, ручки, олівці, </w:t>
            </w:r>
            <w:r w:rsidR="00BB6BDF" w:rsidRPr="00BB6BDF">
              <w:rPr>
                <w:rFonts w:ascii="Times New Roman" w:eastAsia="Times New Roman" w:hAnsi="Times New Roman" w:cs="Times New Roman"/>
                <w:color w:val="000000"/>
                <w:lang w:eastAsia="uk-UA"/>
              </w:rPr>
              <w:t>скріпки</w:t>
            </w:r>
            <w:r w:rsidRPr="00BB6BDF">
              <w:rPr>
                <w:rFonts w:ascii="Times New Roman" w:eastAsia="Times New Roman" w:hAnsi="Times New Roman" w:cs="Times New Roman"/>
                <w:color w:val="000000"/>
                <w:lang w:eastAsia="uk-UA"/>
              </w:rPr>
              <w:t xml:space="preserve"> тощо).</w:t>
            </w:r>
          </w:p>
        </w:tc>
        <w:tc>
          <w:tcPr>
            <w:tcW w:w="1985" w:type="dxa"/>
            <w:hideMark/>
          </w:tcPr>
          <w:p w14:paraId="7DA9B5D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Державний бюджет,</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обласний бюджет,</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місцевий бюджет</w:t>
            </w:r>
          </w:p>
        </w:tc>
        <w:tc>
          <w:tcPr>
            <w:tcW w:w="2126" w:type="dxa"/>
            <w:hideMark/>
          </w:tcPr>
          <w:p w14:paraId="72B32851"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w:t>
            </w:r>
          </w:p>
        </w:tc>
        <w:tc>
          <w:tcPr>
            <w:tcW w:w="4218" w:type="dxa"/>
            <w:hideMark/>
          </w:tcPr>
          <w:p w14:paraId="5E1E9273"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Головне управління Національної поліції в Рівненській області, виконавчий комітет сільської ради</w:t>
            </w:r>
          </w:p>
        </w:tc>
      </w:tr>
      <w:tr w:rsidR="002E7565" w:rsidRPr="00BB6BDF" w14:paraId="196F9A7A" w14:textId="77777777" w:rsidTr="0025429E">
        <w:trPr>
          <w:cantSplit/>
          <w:trHeight w:val="20"/>
        </w:trPr>
        <w:tc>
          <w:tcPr>
            <w:tcW w:w="667" w:type="dxa"/>
            <w:hideMark/>
          </w:tcPr>
          <w:p w14:paraId="56560FE4"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lastRenderedPageBreak/>
              <w:t>179</w:t>
            </w:r>
          </w:p>
        </w:tc>
        <w:tc>
          <w:tcPr>
            <w:tcW w:w="6274" w:type="dxa"/>
            <w:hideMark/>
          </w:tcPr>
          <w:p w14:paraId="3EAC8382"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Сприяти, в межах чинного законодавства, у виготовленні та розміщенні наочних агітаційно-профілактичних, інформаційних матеріалів, зокрема, рекламних площах, у місцях масового перебування громадян, громадському транспорті тощо</w:t>
            </w:r>
          </w:p>
        </w:tc>
        <w:tc>
          <w:tcPr>
            <w:tcW w:w="1985" w:type="dxa"/>
            <w:hideMark/>
          </w:tcPr>
          <w:p w14:paraId="7B3DD85B"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Державний бюджет,</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обласний бюджет,</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місцевий бюджет</w:t>
            </w:r>
          </w:p>
        </w:tc>
        <w:tc>
          <w:tcPr>
            <w:tcW w:w="2126" w:type="dxa"/>
            <w:hideMark/>
          </w:tcPr>
          <w:p w14:paraId="0EA21BDD"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w:t>
            </w:r>
          </w:p>
        </w:tc>
        <w:tc>
          <w:tcPr>
            <w:tcW w:w="4218" w:type="dxa"/>
            <w:hideMark/>
          </w:tcPr>
          <w:p w14:paraId="7C13AA0C"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Головне управління Національної поліції в Рівненській області, виконавчий комітет сільської ради</w:t>
            </w:r>
          </w:p>
        </w:tc>
      </w:tr>
      <w:tr w:rsidR="002E7565" w:rsidRPr="00BB6BDF" w14:paraId="1F0CD2AF" w14:textId="77777777" w:rsidTr="0025429E">
        <w:trPr>
          <w:cantSplit/>
          <w:trHeight w:val="20"/>
        </w:trPr>
        <w:tc>
          <w:tcPr>
            <w:tcW w:w="667" w:type="dxa"/>
            <w:hideMark/>
          </w:tcPr>
          <w:p w14:paraId="69860792"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180</w:t>
            </w:r>
          </w:p>
        </w:tc>
        <w:tc>
          <w:tcPr>
            <w:tcW w:w="6274" w:type="dxa"/>
            <w:hideMark/>
          </w:tcPr>
          <w:p w14:paraId="55DD504B"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 метою своєчасного реагування на зміни в дорожній обстановці та підвищення рівня дорожньої дисципліни, сприяти в межах чинного законодавства в облаштуванні систем відеоспостереження місць концентрації дорожньо-транспортних пригод, виїздах та в’їздах у населені пункти сільської ради та місцях масового скупчення громадян.</w:t>
            </w:r>
          </w:p>
        </w:tc>
        <w:tc>
          <w:tcPr>
            <w:tcW w:w="1985" w:type="dxa"/>
            <w:hideMark/>
          </w:tcPr>
          <w:p w14:paraId="265E2870"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Державний бюджет,</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обласний бюджет,</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місцевий бюджет</w:t>
            </w:r>
          </w:p>
        </w:tc>
        <w:tc>
          <w:tcPr>
            <w:tcW w:w="2126" w:type="dxa"/>
            <w:hideMark/>
          </w:tcPr>
          <w:p w14:paraId="05420657"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250</w:t>
            </w:r>
          </w:p>
        </w:tc>
        <w:tc>
          <w:tcPr>
            <w:tcW w:w="4218" w:type="dxa"/>
            <w:hideMark/>
          </w:tcPr>
          <w:p w14:paraId="50F9ED2E"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Головне управління Національної поліції в Рівненській області, виконавчий комітет сільської ради</w:t>
            </w:r>
          </w:p>
        </w:tc>
      </w:tr>
      <w:tr w:rsidR="002E7565" w:rsidRPr="00BB6BDF" w14:paraId="3B32DAFA" w14:textId="77777777" w:rsidTr="0025429E">
        <w:trPr>
          <w:cantSplit/>
          <w:trHeight w:val="20"/>
        </w:trPr>
        <w:tc>
          <w:tcPr>
            <w:tcW w:w="667" w:type="dxa"/>
            <w:hideMark/>
          </w:tcPr>
          <w:p w14:paraId="49FB364D"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181</w:t>
            </w:r>
          </w:p>
        </w:tc>
        <w:tc>
          <w:tcPr>
            <w:tcW w:w="6274" w:type="dxa"/>
            <w:hideMark/>
          </w:tcPr>
          <w:p w14:paraId="455F00B0"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Посилити контроль щодо недопущення негативних проявів стосовно дітей під час навчального чи виховного процесу, сприяти в облаштуванні навчальних та дошкільних закладів системами відео нагляду.</w:t>
            </w:r>
          </w:p>
        </w:tc>
        <w:tc>
          <w:tcPr>
            <w:tcW w:w="1985" w:type="dxa"/>
            <w:hideMark/>
          </w:tcPr>
          <w:p w14:paraId="68AA3C2C"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Не потребує фінансування</w:t>
            </w:r>
          </w:p>
        </w:tc>
        <w:tc>
          <w:tcPr>
            <w:tcW w:w="2126" w:type="dxa"/>
            <w:hideMark/>
          </w:tcPr>
          <w:p w14:paraId="65D354D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w:t>
            </w:r>
          </w:p>
        </w:tc>
        <w:tc>
          <w:tcPr>
            <w:tcW w:w="4218" w:type="dxa"/>
            <w:hideMark/>
          </w:tcPr>
          <w:p w14:paraId="776A119E"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 відділ освіти, культури, молоді та спорту</w:t>
            </w:r>
          </w:p>
        </w:tc>
      </w:tr>
      <w:tr w:rsidR="002E7565" w:rsidRPr="00BB6BDF" w14:paraId="76D1420E" w14:textId="77777777" w:rsidTr="0025429E">
        <w:trPr>
          <w:cantSplit/>
          <w:trHeight w:val="20"/>
        </w:trPr>
        <w:tc>
          <w:tcPr>
            <w:tcW w:w="667" w:type="dxa"/>
            <w:hideMark/>
          </w:tcPr>
          <w:p w14:paraId="290776F9"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182</w:t>
            </w:r>
          </w:p>
        </w:tc>
        <w:tc>
          <w:tcPr>
            <w:tcW w:w="6274" w:type="dxa"/>
            <w:hideMark/>
          </w:tcPr>
          <w:p w14:paraId="1E6BF33E"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З метою удосконалення діяльності правоохоронних органів, покращення стану протидії злочинності, охорони національної безпеки та порядку, профілактики скоєння правопорушень, підвищення рівня захисту життя і здоров’я людей, громадської безпеки, охорони особливо важливих об’єктів та недопущення проявів тероризму сприяти у придбанні пально-мастильних та інших матеріалів, покращення матеріально-технічної бази, забезпечення оргтехнікою, проведення ремонтних робіт </w:t>
            </w:r>
            <w:proofErr w:type="spellStart"/>
            <w:r w:rsidRPr="00BB6BDF">
              <w:rPr>
                <w:rFonts w:ascii="Times New Roman" w:eastAsia="Times New Roman" w:hAnsi="Times New Roman" w:cs="Times New Roman"/>
                <w:color w:val="000000"/>
                <w:lang w:eastAsia="uk-UA"/>
              </w:rPr>
              <w:t>адмінприміщення</w:t>
            </w:r>
            <w:proofErr w:type="spellEnd"/>
          </w:p>
        </w:tc>
        <w:tc>
          <w:tcPr>
            <w:tcW w:w="1985" w:type="dxa"/>
            <w:hideMark/>
          </w:tcPr>
          <w:p w14:paraId="2E5F61A0"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Державний бюджет,</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обласний бюджет,</w:t>
            </w:r>
            <w:r w:rsidR="00BB6BDF" w:rsidRPr="00BB6BDF">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місцевий бюджет</w:t>
            </w:r>
          </w:p>
        </w:tc>
        <w:tc>
          <w:tcPr>
            <w:tcW w:w="2126" w:type="dxa"/>
            <w:hideMark/>
          </w:tcPr>
          <w:p w14:paraId="1C30F14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200</w:t>
            </w:r>
          </w:p>
        </w:tc>
        <w:tc>
          <w:tcPr>
            <w:tcW w:w="4218" w:type="dxa"/>
            <w:hideMark/>
          </w:tcPr>
          <w:p w14:paraId="1CA4BC1C"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Головне управління Національної поліції в Рівненській області, Рівненський районний відділ Управління Служби безпеки України у Рівненській області, Відділення поліції №1 Рівненського районного управління поліції Головного управління Національної поліції в Рівненській області, виконавчий комітет сільської ради</w:t>
            </w:r>
          </w:p>
        </w:tc>
      </w:tr>
      <w:tr w:rsidR="002E7565" w:rsidRPr="00BB6BDF" w14:paraId="2336FACE" w14:textId="77777777" w:rsidTr="0025429E">
        <w:trPr>
          <w:cantSplit/>
          <w:trHeight w:val="20"/>
        </w:trPr>
        <w:tc>
          <w:tcPr>
            <w:tcW w:w="667" w:type="dxa"/>
            <w:hideMark/>
          </w:tcPr>
          <w:p w14:paraId="54E002A7"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183</w:t>
            </w:r>
          </w:p>
        </w:tc>
        <w:tc>
          <w:tcPr>
            <w:tcW w:w="6274" w:type="dxa"/>
            <w:hideMark/>
          </w:tcPr>
          <w:p w14:paraId="30D2AC57"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Провести моніторинг наявних дорожніх знаків на території населених пунктів сільської ради та аналізу щодо потреб їх заміни або встановлення</w:t>
            </w:r>
          </w:p>
        </w:tc>
        <w:tc>
          <w:tcPr>
            <w:tcW w:w="1985" w:type="dxa"/>
            <w:hideMark/>
          </w:tcPr>
          <w:p w14:paraId="1D2A601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Не потребує фінансування</w:t>
            </w:r>
          </w:p>
        </w:tc>
        <w:tc>
          <w:tcPr>
            <w:tcW w:w="2126" w:type="dxa"/>
            <w:hideMark/>
          </w:tcPr>
          <w:p w14:paraId="7DB648EB"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w:t>
            </w:r>
          </w:p>
        </w:tc>
        <w:tc>
          <w:tcPr>
            <w:tcW w:w="4218" w:type="dxa"/>
            <w:hideMark/>
          </w:tcPr>
          <w:p w14:paraId="55186066"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Виконком сільської ради, відділ архітектури, земельних відносин та житлово- комунального господарства сільської ради</w:t>
            </w:r>
          </w:p>
        </w:tc>
      </w:tr>
      <w:tr w:rsidR="002E7565" w:rsidRPr="00BB6BDF" w14:paraId="5EC45013" w14:textId="77777777" w:rsidTr="0025429E">
        <w:trPr>
          <w:cantSplit/>
          <w:trHeight w:val="20"/>
        </w:trPr>
        <w:tc>
          <w:tcPr>
            <w:tcW w:w="667" w:type="dxa"/>
            <w:hideMark/>
          </w:tcPr>
          <w:p w14:paraId="0F406AD5"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184</w:t>
            </w:r>
          </w:p>
        </w:tc>
        <w:tc>
          <w:tcPr>
            <w:tcW w:w="6274" w:type="dxa"/>
            <w:hideMark/>
          </w:tcPr>
          <w:p w14:paraId="354F377C" w14:textId="77777777" w:rsidR="002E7565" w:rsidRPr="00BB6BDF" w:rsidRDefault="002E7565" w:rsidP="00BB6BDF">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Організувати проведення аналізу дорожньо-транспортних пригод і матеріалів комісійних обстежень </w:t>
            </w:r>
            <w:proofErr w:type="spellStart"/>
            <w:r w:rsidRPr="00BB6BDF">
              <w:rPr>
                <w:rFonts w:ascii="Times New Roman" w:eastAsia="Times New Roman" w:hAnsi="Times New Roman" w:cs="Times New Roman"/>
                <w:color w:val="000000"/>
                <w:lang w:eastAsia="uk-UA"/>
              </w:rPr>
              <w:t>вулично</w:t>
            </w:r>
            <w:proofErr w:type="spellEnd"/>
            <w:r w:rsidRPr="00BB6BDF">
              <w:rPr>
                <w:rFonts w:ascii="Times New Roman" w:eastAsia="Times New Roman" w:hAnsi="Times New Roman" w:cs="Times New Roman"/>
                <w:color w:val="000000"/>
                <w:lang w:eastAsia="uk-UA"/>
              </w:rPr>
              <w:t>-дорожньої мережі села. Забезпечити розроблення комплексу першочергових заходів щодо підвищення безпеки дорожнього руху, насамперед у місцях концентрації людей, а також у місцях, де знаходяться навчальні заклади</w:t>
            </w:r>
          </w:p>
        </w:tc>
        <w:tc>
          <w:tcPr>
            <w:tcW w:w="1985" w:type="dxa"/>
            <w:hideMark/>
          </w:tcPr>
          <w:p w14:paraId="3B105C2D"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Не потребує фінансування</w:t>
            </w:r>
          </w:p>
        </w:tc>
        <w:tc>
          <w:tcPr>
            <w:tcW w:w="2126" w:type="dxa"/>
            <w:hideMark/>
          </w:tcPr>
          <w:p w14:paraId="7DACF2CD"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w:t>
            </w:r>
          </w:p>
        </w:tc>
        <w:tc>
          <w:tcPr>
            <w:tcW w:w="4218" w:type="dxa"/>
            <w:hideMark/>
          </w:tcPr>
          <w:p w14:paraId="6EEB951C"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Виконком сільської ради, відділ архітектури, земельних відносин та житлово- комунального господарства сільської ради</w:t>
            </w:r>
          </w:p>
        </w:tc>
      </w:tr>
      <w:tr w:rsidR="002E7565" w:rsidRPr="00BB6BDF" w14:paraId="627268CE" w14:textId="77777777" w:rsidTr="0025429E">
        <w:trPr>
          <w:cantSplit/>
          <w:trHeight w:val="20"/>
        </w:trPr>
        <w:tc>
          <w:tcPr>
            <w:tcW w:w="667" w:type="dxa"/>
            <w:hideMark/>
          </w:tcPr>
          <w:p w14:paraId="2C40E150"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lastRenderedPageBreak/>
              <w:t>185</w:t>
            </w:r>
          </w:p>
        </w:tc>
        <w:tc>
          <w:tcPr>
            <w:tcW w:w="6274" w:type="dxa"/>
            <w:hideMark/>
          </w:tcPr>
          <w:p w14:paraId="50108FEE"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Відповідно до аналізу аварійності забезпечити облаштування пішохідних переходів, острівців безпеки, тротуарів, піднятих над рівнем проїзної частини з урахуванням потреб населення різного віку, статі, стану здоров’я. Забезпечити впровадження засобів примусового зниження швидкості в місцях знаходження дитячих і навчальних закладів.</w:t>
            </w:r>
          </w:p>
        </w:tc>
        <w:tc>
          <w:tcPr>
            <w:tcW w:w="1985" w:type="dxa"/>
            <w:hideMark/>
          </w:tcPr>
          <w:p w14:paraId="266E7D72"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77CF4C09"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200</w:t>
            </w:r>
          </w:p>
        </w:tc>
        <w:tc>
          <w:tcPr>
            <w:tcW w:w="4218" w:type="dxa"/>
            <w:hideMark/>
          </w:tcPr>
          <w:p w14:paraId="66A4FC5D"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Виконком сільської ради, відділ архітектури, земельних відносин та житлово- комунального господарства сільської ради</w:t>
            </w:r>
          </w:p>
        </w:tc>
      </w:tr>
      <w:tr w:rsidR="002E7565" w:rsidRPr="00BB6BDF" w14:paraId="3F726C48" w14:textId="77777777" w:rsidTr="0025429E">
        <w:trPr>
          <w:cantSplit/>
          <w:trHeight w:val="20"/>
        </w:trPr>
        <w:tc>
          <w:tcPr>
            <w:tcW w:w="667" w:type="dxa"/>
            <w:hideMark/>
          </w:tcPr>
          <w:p w14:paraId="5A2B8BB0"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186</w:t>
            </w:r>
          </w:p>
        </w:tc>
        <w:tc>
          <w:tcPr>
            <w:tcW w:w="6274" w:type="dxa"/>
            <w:hideMark/>
          </w:tcPr>
          <w:p w14:paraId="539ACB82"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З метою недопущення зростання рівня </w:t>
            </w:r>
            <w:proofErr w:type="spellStart"/>
            <w:r w:rsidRPr="00BB6BDF">
              <w:rPr>
                <w:rFonts w:ascii="Times New Roman" w:eastAsia="Times New Roman" w:hAnsi="Times New Roman" w:cs="Times New Roman"/>
                <w:color w:val="000000"/>
                <w:lang w:eastAsia="uk-UA"/>
              </w:rPr>
              <w:t>дорожньо</w:t>
            </w:r>
            <w:proofErr w:type="spellEnd"/>
            <w:r w:rsidRPr="00BB6BDF">
              <w:rPr>
                <w:rFonts w:ascii="Times New Roman" w:eastAsia="Times New Roman" w:hAnsi="Times New Roman" w:cs="Times New Roman"/>
                <w:color w:val="000000"/>
                <w:lang w:eastAsia="uk-UA"/>
              </w:rPr>
              <w:t>- транспортного травматизму на автодорогах та вулицях в темну пору доби провести повну реконструкції вуличного освітлення.</w:t>
            </w:r>
          </w:p>
        </w:tc>
        <w:tc>
          <w:tcPr>
            <w:tcW w:w="1985" w:type="dxa"/>
            <w:hideMark/>
          </w:tcPr>
          <w:p w14:paraId="747E1BA1"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24F6F4CA"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200</w:t>
            </w:r>
          </w:p>
        </w:tc>
        <w:tc>
          <w:tcPr>
            <w:tcW w:w="4218" w:type="dxa"/>
            <w:hideMark/>
          </w:tcPr>
          <w:p w14:paraId="3119A241"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Виконком сільської ради</w:t>
            </w:r>
          </w:p>
        </w:tc>
      </w:tr>
      <w:tr w:rsidR="002E7565" w:rsidRPr="00BB6BDF" w14:paraId="0EDA91FF" w14:textId="77777777" w:rsidTr="0025429E">
        <w:trPr>
          <w:cantSplit/>
          <w:trHeight w:val="20"/>
        </w:trPr>
        <w:tc>
          <w:tcPr>
            <w:tcW w:w="667" w:type="dxa"/>
            <w:hideMark/>
          </w:tcPr>
          <w:p w14:paraId="23B0E9BD"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187</w:t>
            </w:r>
          </w:p>
        </w:tc>
        <w:tc>
          <w:tcPr>
            <w:tcW w:w="6274" w:type="dxa"/>
            <w:hideMark/>
          </w:tcPr>
          <w:p w14:paraId="5503BA7F"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Проводити роботи на дорогах загального користування та вулицях населених пунктів у місцях (на ділянках) концентрації ДТП та інших аварійно-небезпечних ділянках спрямованих на зниження рівня аварійності</w:t>
            </w:r>
          </w:p>
        </w:tc>
        <w:tc>
          <w:tcPr>
            <w:tcW w:w="1985" w:type="dxa"/>
            <w:hideMark/>
          </w:tcPr>
          <w:p w14:paraId="0B1674E1"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Державний бюджет,</w:t>
            </w:r>
            <w:r w:rsidR="000A5420">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місцевий бюджет</w:t>
            </w:r>
          </w:p>
        </w:tc>
        <w:tc>
          <w:tcPr>
            <w:tcW w:w="2126" w:type="dxa"/>
            <w:hideMark/>
          </w:tcPr>
          <w:p w14:paraId="778E8DF0"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100</w:t>
            </w:r>
          </w:p>
        </w:tc>
        <w:tc>
          <w:tcPr>
            <w:tcW w:w="4218" w:type="dxa"/>
            <w:hideMark/>
          </w:tcPr>
          <w:p w14:paraId="32E824DA"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Виконком сільської ради</w:t>
            </w:r>
          </w:p>
        </w:tc>
      </w:tr>
      <w:tr w:rsidR="002E7565" w:rsidRPr="00BB6BDF" w14:paraId="3ADE0BCF" w14:textId="77777777" w:rsidTr="0025429E">
        <w:trPr>
          <w:cantSplit/>
          <w:trHeight w:val="20"/>
        </w:trPr>
        <w:tc>
          <w:tcPr>
            <w:tcW w:w="667" w:type="dxa"/>
            <w:hideMark/>
          </w:tcPr>
          <w:p w14:paraId="721F8C18"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188</w:t>
            </w:r>
          </w:p>
        </w:tc>
        <w:tc>
          <w:tcPr>
            <w:tcW w:w="6274" w:type="dxa"/>
            <w:hideMark/>
          </w:tcPr>
          <w:p w14:paraId="3F4E7838"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Здійснювати організаційні заходи щодо запровадження дорожньої розмітки та дорожніх знаків з використанням сучасних </w:t>
            </w:r>
            <w:proofErr w:type="spellStart"/>
            <w:r w:rsidRPr="00BB6BDF">
              <w:rPr>
                <w:rFonts w:ascii="Times New Roman" w:eastAsia="Times New Roman" w:hAnsi="Times New Roman" w:cs="Times New Roman"/>
                <w:color w:val="000000"/>
                <w:lang w:eastAsia="uk-UA"/>
              </w:rPr>
              <w:t>світлоповертаючих</w:t>
            </w:r>
            <w:proofErr w:type="spellEnd"/>
            <w:r w:rsidRPr="00BB6BDF">
              <w:rPr>
                <w:rFonts w:ascii="Times New Roman" w:eastAsia="Times New Roman" w:hAnsi="Times New Roman" w:cs="Times New Roman"/>
                <w:color w:val="000000"/>
                <w:lang w:eastAsia="uk-UA"/>
              </w:rPr>
              <w:t xml:space="preserve"> матеріалів, встановлення дорожніх сферичних дзеркал</w:t>
            </w:r>
          </w:p>
        </w:tc>
        <w:tc>
          <w:tcPr>
            <w:tcW w:w="1985" w:type="dxa"/>
            <w:hideMark/>
          </w:tcPr>
          <w:p w14:paraId="4066CDCB"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Обласний бюджет,</w:t>
            </w:r>
            <w:r w:rsidR="000A5420">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місцевий бюджет</w:t>
            </w:r>
          </w:p>
        </w:tc>
        <w:tc>
          <w:tcPr>
            <w:tcW w:w="2126" w:type="dxa"/>
            <w:hideMark/>
          </w:tcPr>
          <w:p w14:paraId="42F1A93B"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200</w:t>
            </w:r>
          </w:p>
        </w:tc>
        <w:tc>
          <w:tcPr>
            <w:tcW w:w="4218" w:type="dxa"/>
            <w:hideMark/>
          </w:tcPr>
          <w:p w14:paraId="4BF61706"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Виконком сільської ради</w:t>
            </w:r>
          </w:p>
        </w:tc>
      </w:tr>
      <w:tr w:rsidR="002E7565" w:rsidRPr="00BB6BDF" w14:paraId="5434FCC9" w14:textId="77777777" w:rsidTr="0025429E">
        <w:trPr>
          <w:cantSplit/>
          <w:trHeight w:val="20"/>
        </w:trPr>
        <w:tc>
          <w:tcPr>
            <w:tcW w:w="667" w:type="dxa"/>
            <w:hideMark/>
          </w:tcPr>
          <w:p w14:paraId="7377DABD"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189</w:t>
            </w:r>
          </w:p>
        </w:tc>
        <w:tc>
          <w:tcPr>
            <w:tcW w:w="6274" w:type="dxa"/>
            <w:hideMark/>
          </w:tcPr>
          <w:p w14:paraId="580F7CFE"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Покращити забезпечення матеріально-технічним оснащенням Головне управління Державної служби України з надзвичайних ситуацій у Рівненській області для проведення аварійно- рятувальних робіт на автомобільних дорогах області</w:t>
            </w:r>
          </w:p>
        </w:tc>
        <w:tc>
          <w:tcPr>
            <w:tcW w:w="1985" w:type="dxa"/>
            <w:hideMark/>
          </w:tcPr>
          <w:p w14:paraId="653B11A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Державний бюджет,</w:t>
            </w:r>
            <w:r w:rsidR="000A5420">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обласний бюджет,</w:t>
            </w:r>
            <w:r w:rsidR="000A5420">
              <w:rPr>
                <w:rFonts w:ascii="Times New Roman" w:eastAsia="Times New Roman" w:hAnsi="Times New Roman" w:cs="Times New Roman"/>
                <w:color w:val="000000"/>
                <w:lang w:eastAsia="uk-UA"/>
              </w:rPr>
              <w:t xml:space="preserve"> </w:t>
            </w:r>
            <w:r w:rsidRPr="00BB6BDF">
              <w:rPr>
                <w:rFonts w:ascii="Times New Roman" w:eastAsia="Times New Roman" w:hAnsi="Times New Roman" w:cs="Times New Roman"/>
                <w:color w:val="000000"/>
                <w:lang w:eastAsia="uk-UA"/>
              </w:rPr>
              <w:t>місцевий бюджет</w:t>
            </w:r>
          </w:p>
        </w:tc>
        <w:tc>
          <w:tcPr>
            <w:tcW w:w="2126" w:type="dxa"/>
            <w:hideMark/>
          </w:tcPr>
          <w:p w14:paraId="2622589E"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100</w:t>
            </w:r>
          </w:p>
        </w:tc>
        <w:tc>
          <w:tcPr>
            <w:tcW w:w="4218" w:type="dxa"/>
            <w:hideMark/>
          </w:tcPr>
          <w:p w14:paraId="0EAE6A69"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Виконком сільської ради</w:t>
            </w:r>
          </w:p>
        </w:tc>
      </w:tr>
      <w:tr w:rsidR="002E7565" w:rsidRPr="00BB6BDF" w14:paraId="47FEA7DD" w14:textId="77777777" w:rsidTr="0025429E">
        <w:trPr>
          <w:cantSplit/>
          <w:trHeight w:val="20"/>
        </w:trPr>
        <w:tc>
          <w:tcPr>
            <w:tcW w:w="667" w:type="dxa"/>
            <w:hideMark/>
          </w:tcPr>
          <w:p w14:paraId="0FD27F2B"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190</w:t>
            </w:r>
          </w:p>
        </w:tc>
        <w:tc>
          <w:tcPr>
            <w:tcW w:w="6274" w:type="dxa"/>
            <w:hideMark/>
          </w:tcPr>
          <w:p w14:paraId="1965476D" w14:textId="77777777" w:rsidR="002E7565" w:rsidRPr="00BB6BDF" w:rsidRDefault="002E7565" w:rsidP="00BB6BDF">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Організувати та провести конкурси на кращий дитячий малюнок та кращий твір тематики «Безпека дорожнього руху». Забезпечити проведення днів та тижнів безпеки дорожнього руху з питань профілактики дитячого дорожньо-транспортного травматизму, до початку навчального року - акції «Увага! Діти на дорозі!», з метою залучення школярів до роботи із попередження дитячого дорожньо-транспортного травматизму</w:t>
            </w:r>
          </w:p>
        </w:tc>
        <w:tc>
          <w:tcPr>
            <w:tcW w:w="1985" w:type="dxa"/>
            <w:hideMark/>
          </w:tcPr>
          <w:p w14:paraId="5D71D9EB"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73C1E47C"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w:t>
            </w:r>
          </w:p>
        </w:tc>
        <w:tc>
          <w:tcPr>
            <w:tcW w:w="4218" w:type="dxa"/>
            <w:hideMark/>
          </w:tcPr>
          <w:p w14:paraId="70675A43"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сільської ради</w:t>
            </w:r>
          </w:p>
        </w:tc>
      </w:tr>
      <w:tr w:rsidR="002E7565" w:rsidRPr="00BB6BDF" w14:paraId="6968E3FC" w14:textId="77777777" w:rsidTr="0025429E">
        <w:trPr>
          <w:cantSplit/>
          <w:trHeight w:val="20"/>
        </w:trPr>
        <w:tc>
          <w:tcPr>
            <w:tcW w:w="667" w:type="dxa"/>
            <w:hideMark/>
          </w:tcPr>
          <w:p w14:paraId="0F7A95F1"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191</w:t>
            </w:r>
          </w:p>
        </w:tc>
        <w:tc>
          <w:tcPr>
            <w:tcW w:w="6274" w:type="dxa"/>
            <w:hideMark/>
          </w:tcPr>
          <w:p w14:paraId="6CD6EB0E"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Здійснювати заходи щодо вивчення у дошкільних, загальноосвітніх та професійно-технічних навчальних закладах області норм безпечної поведінки на вулицях, дорогах та об'єктах залізниці відповідно до затверджених програм. У школах організувати проведення занять «Шкільні офіцери поліції». З метою формування у дітей навичок безпечної поведінки на вулицях, дорогах вживати заходів щодо облаштування дитячих містечок та майданчиків з безпеки дорожнього руху</w:t>
            </w:r>
          </w:p>
        </w:tc>
        <w:tc>
          <w:tcPr>
            <w:tcW w:w="1985" w:type="dxa"/>
            <w:hideMark/>
          </w:tcPr>
          <w:p w14:paraId="0C04743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Не потребує фінансування</w:t>
            </w:r>
          </w:p>
        </w:tc>
        <w:tc>
          <w:tcPr>
            <w:tcW w:w="2126" w:type="dxa"/>
            <w:hideMark/>
          </w:tcPr>
          <w:p w14:paraId="21EC479E"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w:t>
            </w:r>
          </w:p>
        </w:tc>
        <w:tc>
          <w:tcPr>
            <w:tcW w:w="4218" w:type="dxa"/>
            <w:hideMark/>
          </w:tcPr>
          <w:p w14:paraId="00842AC1"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сільської ради</w:t>
            </w:r>
          </w:p>
        </w:tc>
      </w:tr>
      <w:tr w:rsidR="002E7565" w:rsidRPr="00BB6BDF" w14:paraId="15201CCD" w14:textId="77777777" w:rsidTr="0025429E">
        <w:trPr>
          <w:cantSplit/>
          <w:trHeight w:val="20"/>
        </w:trPr>
        <w:tc>
          <w:tcPr>
            <w:tcW w:w="667" w:type="dxa"/>
            <w:hideMark/>
          </w:tcPr>
          <w:p w14:paraId="77FF2B63"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lastRenderedPageBreak/>
              <w:t>192</w:t>
            </w:r>
          </w:p>
        </w:tc>
        <w:tc>
          <w:tcPr>
            <w:tcW w:w="6274" w:type="dxa"/>
            <w:hideMark/>
          </w:tcPr>
          <w:p w14:paraId="13306F67"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Здійснювати виховні та профілактичні заходи, спрямовані на збереження життя і здоров'я дітей, на період канікул. Забезпечувати супровід організованих перевезень дітей до місць масового відпочинку та у </w:t>
            </w:r>
            <w:proofErr w:type="spellStart"/>
            <w:r w:rsidRPr="00BB6BDF">
              <w:rPr>
                <w:rFonts w:ascii="Times New Roman" w:eastAsia="Times New Roman" w:hAnsi="Times New Roman" w:cs="Times New Roman"/>
                <w:color w:val="000000"/>
                <w:lang w:eastAsia="uk-UA"/>
              </w:rPr>
              <w:t>зворотньому</w:t>
            </w:r>
            <w:proofErr w:type="spellEnd"/>
            <w:r w:rsidRPr="00BB6BDF">
              <w:rPr>
                <w:rFonts w:ascii="Times New Roman" w:eastAsia="Times New Roman" w:hAnsi="Times New Roman" w:cs="Times New Roman"/>
                <w:color w:val="000000"/>
                <w:lang w:eastAsia="uk-UA"/>
              </w:rPr>
              <w:t xml:space="preserve"> напрямку</w:t>
            </w:r>
          </w:p>
        </w:tc>
        <w:tc>
          <w:tcPr>
            <w:tcW w:w="1985" w:type="dxa"/>
            <w:hideMark/>
          </w:tcPr>
          <w:p w14:paraId="442E6E67"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Не потребує фінансування</w:t>
            </w:r>
          </w:p>
        </w:tc>
        <w:tc>
          <w:tcPr>
            <w:tcW w:w="2126" w:type="dxa"/>
            <w:hideMark/>
          </w:tcPr>
          <w:p w14:paraId="444E30CC"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w:t>
            </w:r>
          </w:p>
        </w:tc>
        <w:tc>
          <w:tcPr>
            <w:tcW w:w="4218" w:type="dxa"/>
            <w:hideMark/>
          </w:tcPr>
          <w:p w14:paraId="06B2D19D"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сільської ради</w:t>
            </w:r>
          </w:p>
        </w:tc>
      </w:tr>
      <w:tr w:rsidR="002E7565" w:rsidRPr="00BB6BDF" w14:paraId="0688FDF4" w14:textId="77777777" w:rsidTr="0025429E">
        <w:trPr>
          <w:cantSplit/>
          <w:trHeight w:val="20"/>
        </w:trPr>
        <w:tc>
          <w:tcPr>
            <w:tcW w:w="667" w:type="dxa"/>
            <w:hideMark/>
          </w:tcPr>
          <w:p w14:paraId="0BFD90C2"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193</w:t>
            </w:r>
          </w:p>
        </w:tc>
        <w:tc>
          <w:tcPr>
            <w:tcW w:w="6274" w:type="dxa"/>
            <w:hideMark/>
          </w:tcPr>
          <w:p w14:paraId="19A7235E"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Організувати розроблення наочної агітації для обладнання куточків, класів безпеки руху в навчальних закладах громади.</w:t>
            </w:r>
          </w:p>
        </w:tc>
        <w:tc>
          <w:tcPr>
            <w:tcW w:w="1985" w:type="dxa"/>
            <w:hideMark/>
          </w:tcPr>
          <w:p w14:paraId="3C048C2A"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1581F7E2"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30</w:t>
            </w:r>
          </w:p>
        </w:tc>
        <w:tc>
          <w:tcPr>
            <w:tcW w:w="4218" w:type="dxa"/>
            <w:hideMark/>
          </w:tcPr>
          <w:p w14:paraId="360F5DA9"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сільської ради</w:t>
            </w:r>
          </w:p>
        </w:tc>
      </w:tr>
      <w:tr w:rsidR="002E7565" w:rsidRPr="00BB6BDF" w14:paraId="59C92403" w14:textId="77777777" w:rsidTr="0025429E">
        <w:trPr>
          <w:cantSplit/>
          <w:trHeight w:val="20"/>
        </w:trPr>
        <w:tc>
          <w:tcPr>
            <w:tcW w:w="667" w:type="dxa"/>
            <w:hideMark/>
          </w:tcPr>
          <w:p w14:paraId="50834026"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194</w:t>
            </w:r>
          </w:p>
        </w:tc>
        <w:tc>
          <w:tcPr>
            <w:tcW w:w="6274" w:type="dxa"/>
            <w:hideMark/>
          </w:tcPr>
          <w:p w14:paraId="5640C8B8"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Організувати в навчальних закладах навчання правилам надання першої медичної допомоги потерпілим у ДТП.</w:t>
            </w:r>
          </w:p>
        </w:tc>
        <w:tc>
          <w:tcPr>
            <w:tcW w:w="1985" w:type="dxa"/>
            <w:hideMark/>
          </w:tcPr>
          <w:p w14:paraId="0E612FA9"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не потребує фінансування</w:t>
            </w:r>
          </w:p>
        </w:tc>
        <w:tc>
          <w:tcPr>
            <w:tcW w:w="2126" w:type="dxa"/>
            <w:hideMark/>
          </w:tcPr>
          <w:p w14:paraId="416E20B0"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w:t>
            </w:r>
          </w:p>
        </w:tc>
        <w:tc>
          <w:tcPr>
            <w:tcW w:w="4218" w:type="dxa"/>
            <w:hideMark/>
          </w:tcPr>
          <w:p w14:paraId="38E8E5EA" w14:textId="77777777" w:rsidR="002E7565" w:rsidRPr="00BB6BDF" w:rsidRDefault="002E7565" w:rsidP="002E7565">
            <w:pP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освіти, культури, молоді та спорту сільської ради</w:t>
            </w:r>
          </w:p>
        </w:tc>
      </w:tr>
      <w:tr w:rsidR="002E7565" w:rsidRPr="00BB6BDF" w14:paraId="462CB556" w14:textId="77777777" w:rsidTr="0025429E">
        <w:trPr>
          <w:cantSplit/>
          <w:trHeight w:val="20"/>
        </w:trPr>
        <w:tc>
          <w:tcPr>
            <w:tcW w:w="15270" w:type="dxa"/>
            <w:gridSpan w:val="5"/>
            <w:noWrap/>
            <w:hideMark/>
          </w:tcPr>
          <w:p w14:paraId="14777769"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ОРГАНИ МІСЦЕВОГО САМОВРЯДУВАННЯ</w:t>
            </w:r>
          </w:p>
        </w:tc>
      </w:tr>
      <w:tr w:rsidR="002E7565" w:rsidRPr="00BB6BDF" w14:paraId="6A0337DC" w14:textId="77777777" w:rsidTr="0025429E">
        <w:trPr>
          <w:cantSplit/>
          <w:trHeight w:val="20"/>
        </w:trPr>
        <w:tc>
          <w:tcPr>
            <w:tcW w:w="667" w:type="dxa"/>
            <w:hideMark/>
          </w:tcPr>
          <w:p w14:paraId="3C3574F1"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195</w:t>
            </w:r>
          </w:p>
        </w:tc>
        <w:tc>
          <w:tcPr>
            <w:tcW w:w="6274" w:type="dxa"/>
            <w:hideMark/>
          </w:tcPr>
          <w:p w14:paraId="69D40D14"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Організаційне та методичне забезпечення Програми, координація робіт з інформатизації сільської ради та її виконавчих органів</w:t>
            </w:r>
          </w:p>
        </w:tc>
        <w:tc>
          <w:tcPr>
            <w:tcW w:w="1985" w:type="dxa"/>
            <w:hideMark/>
          </w:tcPr>
          <w:p w14:paraId="070695B4"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noWrap/>
            <w:hideMark/>
          </w:tcPr>
          <w:p w14:paraId="22A9E146" w14:textId="77777777" w:rsidR="002E7565" w:rsidRPr="00BB6BDF" w:rsidRDefault="002E7565" w:rsidP="002E7565">
            <w:pPr>
              <w:jc w:val="center"/>
              <w:rPr>
                <w:rFonts w:ascii="Times New Roman" w:eastAsia="Times New Roman" w:hAnsi="Times New Roman" w:cs="Times New Roman"/>
                <w:color w:val="FF0000"/>
                <w:lang w:eastAsia="uk-UA"/>
              </w:rPr>
            </w:pPr>
            <w:r w:rsidRPr="00BB6BDF">
              <w:rPr>
                <w:rFonts w:ascii="Times New Roman" w:eastAsia="Times New Roman" w:hAnsi="Times New Roman" w:cs="Times New Roman"/>
                <w:color w:val="FF0000"/>
                <w:lang w:eastAsia="uk-UA"/>
              </w:rPr>
              <w:t>-</w:t>
            </w:r>
          </w:p>
        </w:tc>
        <w:tc>
          <w:tcPr>
            <w:tcW w:w="4218" w:type="dxa"/>
            <w:hideMark/>
          </w:tcPr>
          <w:p w14:paraId="6A340DD3"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2E7565" w:rsidRPr="00BB6BDF" w14:paraId="08F97493" w14:textId="77777777" w:rsidTr="0025429E">
        <w:trPr>
          <w:cantSplit/>
          <w:trHeight w:val="20"/>
        </w:trPr>
        <w:tc>
          <w:tcPr>
            <w:tcW w:w="667" w:type="dxa"/>
            <w:hideMark/>
          </w:tcPr>
          <w:p w14:paraId="1882D575"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196</w:t>
            </w:r>
          </w:p>
        </w:tc>
        <w:tc>
          <w:tcPr>
            <w:tcW w:w="6274" w:type="dxa"/>
            <w:hideMark/>
          </w:tcPr>
          <w:p w14:paraId="6E439782"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Організація оцінки стану інформатизації сільської ради та її виконавчих органів</w:t>
            </w:r>
          </w:p>
        </w:tc>
        <w:tc>
          <w:tcPr>
            <w:tcW w:w="1985" w:type="dxa"/>
            <w:hideMark/>
          </w:tcPr>
          <w:p w14:paraId="3218444C"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noWrap/>
            <w:hideMark/>
          </w:tcPr>
          <w:p w14:paraId="6800EB01" w14:textId="77777777" w:rsidR="002E7565" w:rsidRPr="00BB6BDF" w:rsidRDefault="002E7565" w:rsidP="002E7565">
            <w:pPr>
              <w:jc w:val="center"/>
              <w:rPr>
                <w:rFonts w:ascii="Times New Roman" w:eastAsia="Times New Roman" w:hAnsi="Times New Roman" w:cs="Times New Roman"/>
                <w:color w:val="FF0000"/>
                <w:lang w:eastAsia="uk-UA"/>
              </w:rPr>
            </w:pPr>
            <w:r w:rsidRPr="00BB6BDF">
              <w:rPr>
                <w:rFonts w:ascii="Times New Roman" w:eastAsia="Times New Roman" w:hAnsi="Times New Roman" w:cs="Times New Roman"/>
                <w:color w:val="FF0000"/>
                <w:lang w:eastAsia="uk-UA"/>
              </w:rPr>
              <w:t>-</w:t>
            </w:r>
          </w:p>
        </w:tc>
        <w:tc>
          <w:tcPr>
            <w:tcW w:w="4218" w:type="dxa"/>
            <w:hideMark/>
          </w:tcPr>
          <w:p w14:paraId="06446593"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2E7565" w:rsidRPr="00BB6BDF" w14:paraId="51217322" w14:textId="77777777" w:rsidTr="0025429E">
        <w:trPr>
          <w:cantSplit/>
          <w:trHeight w:val="20"/>
        </w:trPr>
        <w:tc>
          <w:tcPr>
            <w:tcW w:w="667" w:type="dxa"/>
            <w:hideMark/>
          </w:tcPr>
          <w:p w14:paraId="64F9D968"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197</w:t>
            </w:r>
          </w:p>
        </w:tc>
        <w:tc>
          <w:tcPr>
            <w:tcW w:w="6274" w:type="dxa"/>
            <w:hideMark/>
          </w:tcPr>
          <w:p w14:paraId="601658D9"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Сприяння впровадженню онлайн-інструментів для освітніх процесів у загальноосвітніх навчальних закладах сільської ради</w:t>
            </w:r>
          </w:p>
        </w:tc>
        <w:tc>
          <w:tcPr>
            <w:tcW w:w="1985" w:type="dxa"/>
            <w:hideMark/>
          </w:tcPr>
          <w:p w14:paraId="545B7684"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noWrap/>
            <w:hideMark/>
          </w:tcPr>
          <w:p w14:paraId="53DE7F31" w14:textId="77777777" w:rsidR="002E7565" w:rsidRPr="00BB6BDF" w:rsidRDefault="002E7565" w:rsidP="002E7565">
            <w:pPr>
              <w:jc w:val="center"/>
              <w:rPr>
                <w:rFonts w:ascii="Times New Roman" w:eastAsia="Times New Roman" w:hAnsi="Times New Roman" w:cs="Times New Roman"/>
                <w:color w:val="FF0000"/>
                <w:lang w:eastAsia="uk-UA"/>
              </w:rPr>
            </w:pPr>
            <w:r w:rsidRPr="00BB6BDF">
              <w:rPr>
                <w:rFonts w:ascii="Times New Roman" w:eastAsia="Times New Roman" w:hAnsi="Times New Roman" w:cs="Times New Roman"/>
                <w:color w:val="FF0000"/>
                <w:lang w:eastAsia="uk-UA"/>
              </w:rPr>
              <w:t>1</w:t>
            </w:r>
          </w:p>
        </w:tc>
        <w:tc>
          <w:tcPr>
            <w:tcW w:w="4218" w:type="dxa"/>
            <w:hideMark/>
          </w:tcPr>
          <w:p w14:paraId="19C26175"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 відділ освіти, культури, молоді та спорту сільської ради</w:t>
            </w:r>
          </w:p>
        </w:tc>
      </w:tr>
      <w:tr w:rsidR="002E7565" w:rsidRPr="00BB6BDF" w14:paraId="28783CB6" w14:textId="77777777" w:rsidTr="0025429E">
        <w:trPr>
          <w:cantSplit/>
          <w:trHeight w:val="20"/>
        </w:trPr>
        <w:tc>
          <w:tcPr>
            <w:tcW w:w="667" w:type="dxa"/>
            <w:hideMark/>
          </w:tcPr>
          <w:p w14:paraId="0B4AD0F2"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198</w:t>
            </w:r>
          </w:p>
        </w:tc>
        <w:tc>
          <w:tcPr>
            <w:tcW w:w="6274" w:type="dxa"/>
            <w:hideMark/>
          </w:tcPr>
          <w:p w14:paraId="503E957A"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Оснащення (придбання, монтаж, налаштування тощо) аудіовізуальним, презентаційним та інженерним обладнанням приміщень для проведення заходів</w:t>
            </w:r>
          </w:p>
        </w:tc>
        <w:tc>
          <w:tcPr>
            <w:tcW w:w="1985" w:type="dxa"/>
            <w:hideMark/>
          </w:tcPr>
          <w:p w14:paraId="0BF940B1"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noWrap/>
            <w:hideMark/>
          </w:tcPr>
          <w:p w14:paraId="743371D5" w14:textId="77777777" w:rsidR="002E7565" w:rsidRPr="00BB6BDF" w:rsidRDefault="002E7565" w:rsidP="002E7565">
            <w:pPr>
              <w:jc w:val="center"/>
              <w:rPr>
                <w:rFonts w:ascii="Times New Roman" w:eastAsia="Times New Roman" w:hAnsi="Times New Roman" w:cs="Times New Roman"/>
                <w:color w:val="FF0000"/>
                <w:lang w:eastAsia="uk-UA"/>
              </w:rPr>
            </w:pPr>
            <w:r w:rsidRPr="00BB6BDF">
              <w:rPr>
                <w:rFonts w:ascii="Times New Roman" w:eastAsia="Times New Roman" w:hAnsi="Times New Roman" w:cs="Times New Roman"/>
                <w:color w:val="FF0000"/>
                <w:lang w:eastAsia="uk-UA"/>
              </w:rPr>
              <w:t>20</w:t>
            </w:r>
          </w:p>
        </w:tc>
        <w:tc>
          <w:tcPr>
            <w:tcW w:w="4218" w:type="dxa"/>
            <w:hideMark/>
          </w:tcPr>
          <w:p w14:paraId="74A2E6AC"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12485EEB" w14:textId="77777777" w:rsidTr="0025429E">
        <w:trPr>
          <w:cantSplit/>
          <w:trHeight w:val="20"/>
        </w:trPr>
        <w:tc>
          <w:tcPr>
            <w:tcW w:w="667" w:type="dxa"/>
            <w:hideMark/>
          </w:tcPr>
          <w:p w14:paraId="27BDDF12"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199</w:t>
            </w:r>
          </w:p>
        </w:tc>
        <w:tc>
          <w:tcPr>
            <w:tcW w:w="6274" w:type="dxa"/>
            <w:hideMark/>
          </w:tcPr>
          <w:p w14:paraId="3A237DEC"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Придбання/ оновлення засобів, обладнання інформатизації, обробки даних</w:t>
            </w:r>
          </w:p>
        </w:tc>
        <w:tc>
          <w:tcPr>
            <w:tcW w:w="1985" w:type="dxa"/>
            <w:hideMark/>
          </w:tcPr>
          <w:p w14:paraId="7EA28C0A"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noWrap/>
            <w:hideMark/>
          </w:tcPr>
          <w:p w14:paraId="3CE35C83" w14:textId="77777777" w:rsidR="002E7565" w:rsidRPr="00BB6BDF" w:rsidRDefault="002E7565" w:rsidP="002E7565">
            <w:pPr>
              <w:jc w:val="center"/>
              <w:rPr>
                <w:rFonts w:ascii="Times New Roman" w:eastAsia="Times New Roman" w:hAnsi="Times New Roman" w:cs="Times New Roman"/>
                <w:color w:val="FF0000"/>
                <w:lang w:eastAsia="uk-UA"/>
              </w:rPr>
            </w:pPr>
            <w:r w:rsidRPr="00BB6BDF">
              <w:rPr>
                <w:rFonts w:ascii="Times New Roman" w:eastAsia="Times New Roman" w:hAnsi="Times New Roman" w:cs="Times New Roman"/>
                <w:color w:val="FF0000"/>
                <w:lang w:eastAsia="uk-UA"/>
              </w:rPr>
              <w:t>100</w:t>
            </w:r>
          </w:p>
        </w:tc>
        <w:tc>
          <w:tcPr>
            <w:tcW w:w="4218" w:type="dxa"/>
            <w:hideMark/>
          </w:tcPr>
          <w:p w14:paraId="7960D13F"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5A4B1CC5" w14:textId="77777777" w:rsidTr="0025429E">
        <w:trPr>
          <w:cantSplit/>
          <w:trHeight w:val="20"/>
        </w:trPr>
        <w:tc>
          <w:tcPr>
            <w:tcW w:w="667" w:type="dxa"/>
            <w:hideMark/>
          </w:tcPr>
          <w:p w14:paraId="7D6E08C0"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200</w:t>
            </w:r>
          </w:p>
        </w:tc>
        <w:tc>
          <w:tcPr>
            <w:tcW w:w="6274" w:type="dxa"/>
            <w:hideMark/>
          </w:tcPr>
          <w:p w14:paraId="0152B47A"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Придбання ліцензійного програмного забезпечення, поновлення ліцензій раніше придбаного програмного забезпечення</w:t>
            </w:r>
          </w:p>
        </w:tc>
        <w:tc>
          <w:tcPr>
            <w:tcW w:w="1985" w:type="dxa"/>
            <w:hideMark/>
          </w:tcPr>
          <w:p w14:paraId="5CE2503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noWrap/>
            <w:hideMark/>
          </w:tcPr>
          <w:p w14:paraId="712C01AE" w14:textId="77777777" w:rsidR="002E7565" w:rsidRPr="00BB6BDF" w:rsidRDefault="002E7565" w:rsidP="002E7565">
            <w:pPr>
              <w:jc w:val="center"/>
              <w:rPr>
                <w:rFonts w:ascii="Times New Roman" w:eastAsia="Times New Roman" w:hAnsi="Times New Roman" w:cs="Times New Roman"/>
                <w:color w:val="FF0000"/>
                <w:lang w:eastAsia="uk-UA"/>
              </w:rPr>
            </w:pPr>
            <w:r w:rsidRPr="00BB6BDF">
              <w:rPr>
                <w:rFonts w:ascii="Times New Roman" w:eastAsia="Times New Roman" w:hAnsi="Times New Roman" w:cs="Times New Roman"/>
                <w:color w:val="FF0000"/>
                <w:lang w:eastAsia="uk-UA"/>
              </w:rPr>
              <w:t>60</w:t>
            </w:r>
          </w:p>
        </w:tc>
        <w:tc>
          <w:tcPr>
            <w:tcW w:w="4218" w:type="dxa"/>
            <w:hideMark/>
          </w:tcPr>
          <w:p w14:paraId="40496241"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0440D1D1" w14:textId="77777777" w:rsidTr="0025429E">
        <w:trPr>
          <w:cantSplit/>
          <w:trHeight w:val="20"/>
        </w:trPr>
        <w:tc>
          <w:tcPr>
            <w:tcW w:w="667" w:type="dxa"/>
            <w:hideMark/>
          </w:tcPr>
          <w:p w14:paraId="0E9BA482"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201</w:t>
            </w:r>
          </w:p>
        </w:tc>
        <w:tc>
          <w:tcPr>
            <w:tcW w:w="6274" w:type="dxa"/>
            <w:hideMark/>
          </w:tcPr>
          <w:p w14:paraId="0402DB22"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Розвиток широкосмугового доступу до мережі інтернет у віддалених населених пунктах громади</w:t>
            </w:r>
          </w:p>
        </w:tc>
        <w:tc>
          <w:tcPr>
            <w:tcW w:w="1985" w:type="dxa"/>
            <w:hideMark/>
          </w:tcPr>
          <w:p w14:paraId="7C9D5AE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3BB5288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 межах наявного фінансового ресурсу</w:t>
            </w:r>
          </w:p>
        </w:tc>
        <w:tc>
          <w:tcPr>
            <w:tcW w:w="4218" w:type="dxa"/>
            <w:hideMark/>
          </w:tcPr>
          <w:p w14:paraId="2FE1CB4B"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1DE90798" w14:textId="77777777" w:rsidTr="0025429E">
        <w:trPr>
          <w:cantSplit/>
          <w:trHeight w:val="20"/>
        </w:trPr>
        <w:tc>
          <w:tcPr>
            <w:tcW w:w="667" w:type="dxa"/>
            <w:hideMark/>
          </w:tcPr>
          <w:p w14:paraId="45BE0309"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lastRenderedPageBreak/>
              <w:t>202</w:t>
            </w:r>
          </w:p>
        </w:tc>
        <w:tc>
          <w:tcPr>
            <w:tcW w:w="6274" w:type="dxa"/>
            <w:hideMark/>
          </w:tcPr>
          <w:p w14:paraId="25874E62"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Підтримка безперебійного функціонування серверної інфраструктури, телекомунікаційної мережі та існуючих інформаційних систем громади</w:t>
            </w:r>
          </w:p>
        </w:tc>
        <w:tc>
          <w:tcPr>
            <w:tcW w:w="1985" w:type="dxa"/>
            <w:hideMark/>
          </w:tcPr>
          <w:p w14:paraId="52D6BE79"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1355FCA1"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 межах наявного фінансового ресурсу</w:t>
            </w:r>
          </w:p>
        </w:tc>
        <w:tc>
          <w:tcPr>
            <w:tcW w:w="4218" w:type="dxa"/>
            <w:hideMark/>
          </w:tcPr>
          <w:p w14:paraId="64C969B4"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2E7565" w:rsidRPr="00BB6BDF" w14:paraId="59D15F6E" w14:textId="77777777" w:rsidTr="0025429E">
        <w:trPr>
          <w:cantSplit/>
          <w:trHeight w:val="20"/>
        </w:trPr>
        <w:tc>
          <w:tcPr>
            <w:tcW w:w="667" w:type="dxa"/>
            <w:hideMark/>
          </w:tcPr>
          <w:p w14:paraId="0FD50699"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203</w:t>
            </w:r>
          </w:p>
        </w:tc>
        <w:tc>
          <w:tcPr>
            <w:tcW w:w="6274" w:type="dxa"/>
            <w:hideMark/>
          </w:tcPr>
          <w:p w14:paraId="7A6ACDC8"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Забезпечення функціонування офіційного веб-сайту сільської ради та її виконавчих органів їх модернізація та технічна підтримка</w:t>
            </w:r>
          </w:p>
        </w:tc>
        <w:tc>
          <w:tcPr>
            <w:tcW w:w="1985" w:type="dxa"/>
            <w:hideMark/>
          </w:tcPr>
          <w:p w14:paraId="6E656651"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43132A9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3</w:t>
            </w:r>
          </w:p>
        </w:tc>
        <w:tc>
          <w:tcPr>
            <w:tcW w:w="4218" w:type="dxa"/>
            <w:hideMark/>
          </w:tcPr>
          <w:p w14:paraId="51558B64"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2E7565" w:rsidRPr="00BB6BDF" w14:paraId="67E91EAE" w14:textId="77777777" w:rsidTr="0025429E">
        <w:trPr>
          <w:cantSplit/>
          <w:trHeight w:val="20"/>
        </w:trPr>
        <w:tc>
          <w:tcPr>
            <w:tcW w:w="667" w:type="dxa"/>
            <w:hideMark/>
          </w:tcPr>
          <w:p w14:paraId="5046F293"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204</w:t>
            </w:r>
          </w:p>
        </w:tc>
        <w:tc>
          <w:tcPr>
            <w:tcW w:w="6274" w:type="dxa"/>
            <w:hideMark/>
          </w:tcPr>
          <w:p w14:paraId="4CD4D5A8"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Запровадження е-послуг в рамках власних повноважень сільської ради</w:t>
            </w:r>
          </w:p>
        </w:tc>
        <w:tc>
          <w:tcPr>
            <w:tcW w:w="1985" w:type="dxa"/>
            <w:hideMark/>
          </w:tcPr>
          <w:p w14:paraId="1C156939"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7C72655A"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w:t>
            </w:r>
          </w:p>
        </w:tc>
        <w:tc>
          <w:tcPr>
            <w:tcW w:w="4218" w:type="dxa"/>
            <w:hideMark/>
          </w:tcPr>
          <w:p w14:paraId="4BA72FFF"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w:t>
            </w:r>
          </w:p>
        </w:tc>
      </w:tr>
      <w:tr w:rsidR="002E7565" w:rsidRPr="00BB6BDF" w14:paraId="22E8E57B" w14:textId="77777777" w:rsidTr="0025429E">
        <w:trPr>
          <w:cantSplit/>
          <w:trHeight w:val="20"/>
        </w:trPr>
        <w:tc>
          <w:tcPr>
            <w:tcW w:w="667" w:type="dxa"/>
            <w:hideMark/>
          </w:tcPr>
          <w:p w14:paraId="754AD944"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205</w:t>
            </w:r>
          </w:p>
        </w:tc>
        <w:tc>
          <w:tcPr>
            <w:tcW w:w="6274" w:type="dxa"/>
            <w:hideMark/>
          </w:tcPr>
          <w:p w14:paraId="537E00A9"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Запровадження  та розвиток </w:t>
            </w:r>
            <w:proofErr w:type="spellStart"/>
            <w:r w:rsidRPr="00BB6BDF">
              <w:rPr>
                <w:rFonts w:ascii="Times New Roman" w:eastAsia="Times New Roman" w:hAnsi="Times New Roman" w:cs="Times New Roman"/>
                <w:color w:val="000000"/>
                <w:lang w:eastAsia="uk-UA"/>
              </w:rPr>
              <w:t>проєктів</w:t>
            </w:r>
            <w:proofErr w:type="spellEnd"/>
            <w:r w:rsidRPr="00BB6BDF">
              <w:rPr>
                <w:rFonts w:ascii="Times New Roman" w:eastAsia="Times New Roman" w:hAnsi="Times New Roman" w:cs="Times New Roman"/>
                <w:color w:val="000000"/>
                <w:lang w:eastAsia="uk-UA"/>
              </w:rPr>
              <w:t xml:space="preserve"> е-демократії, сприяння  реалізації інформаційної кампанії щодо переваг використання інструментів е-демократії </w:t>
            </w:r>
          </w:p>
        </w:tc>
        <w:tc>
          <w:tcPr>
            <w:tcW w:w="1985" w:type="dxa"/>
            <w:hideMark/>
          </w:tcPr>
          <w:p w14:paraId="23EC3015"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36FD638E"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0</w:t>
            </w:r>
          </w:p>
        </w:tc>
        <w:tc>
          <w:tcPr>
            <w:tcW w:w="4218" w:type="dxa"/>
            <w:hideMark/>
          </w:tcPr>
          <w:p w14:paraId="31E114D4"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2E7565" w:rsidRPr="00BB6BDF" w14:paraId="0080650B" w14:textId="77777777" w:rsidTr="0025429E">
        <w:trPr>
          <w:cantSplit/>
          <w:trHeight w:val="20"/>
        </w:trPr>
        <w:tc>
          <w:tcPr>
            <w:tcW w:w="667" w:type="dxa"/>
            <w:hideMark/>
          </w:tcPr>
          <w:p w14:paraId="5BB858B4"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206</w:t>
            </w:r>
          </w:p>
        </w:tc>
        <w:tc>
          <w:tcPr>
            <w:tcW w:w="6274" w:type="dxa"/>
            <w:hideMark/>
          </w:tcPr>
          <w:p w14:paraId="4A2FD3FF"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Сприяння запровадженню систем електронної освіти у закладах загальної середньої освіти: ведення шкільних електронних журналів та щоденників</w:t>
            </w:r>
          </w:p>
        </w:tc>
        <w:tc>
          <w:tcPr>
            <w:tcW w:w="1985" w:type="dxa"/>
            <w:hideMark/>
          </w:tcPr>
          <w:p w14:paraId="27E4B8FA"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0C991269"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0</w:t>
            </w:r>
          </w:p>
        </w:tc>
        <w:tc>
          <w:tcPr>
            <w:tcW w:w="4218" w:type="dxa"/>
            <w:hideMark/>
          </w:tcPr>
          <w:p w14:paraId="6763F379"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 відділ освіти, культури, молоді та спорту сільської ради</w:t>
            </w:r>
          </w:p>
        </w:tc>
      </w:tr>
      <w:tr w:rsidR="002E7565" w:rsidRPr="00BB6BDF" w14:paraId="634243C7" w14:textId="77777777" w:rsidTr="0025429E">
        <w:trPr>
          <w:cantSplit/>
          <w:trHeight w:val="20"/>
        </w:trPr>
        <w:tc>
          <w:tcPr>
            <w:tcW w:w="667" w:type="dxa"/>
            <w:hideMark/>
          </w:tcPr>
          <w:p w14:paraId="58B102AE"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207</w:t>
            </w:r>
          </w:p>
        </w:tc>
        <w:tc>
          <w:tcPr>
            <w:tcW w:w="6274" w:type="dxa"/>
            <w:hideMark/>
          </w:tcPr>
          <w:p w14:paraId="19C0A315"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Впровадження  систем е-документообігу в сільській раді та її виконавчих органах</w:t>
            </w:r>
          </w:p>
        </w:tc>
        <w:tc>
          <w:tcPr>
            <w:tcW w:w="1985" w:type="dxa"/>
            <w:hideMark/>
          </w:tcPr>
          <w:p w14:paraId="0E3D21B7"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5A432F1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w:t>
            </w:r>
          </w:p>
        </w:tc>
        <w:tc>
          <w:tcPr>
            <w:tcW w:w="4218" w:type="dxa"/>
            <w:hideMark/>
          </w:tcPr>
          <w:p w14:paraId="5E725561"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2E7565" w:rsidRPr="00BB6BDF" w14:paraId="4B7C5896" w14:textId="77777777" w:rsidTr="0025429E">
        <w:trPr>
          <w:cantSplit/>
          <w:trHeight w:val="20"/>
        </w:trPr>
        <w:tc>
          <w:tcPr>
            <w:tcW w:w="667" w:type="dxa"/>
            <w:hideMark/>
          </w:tcPr>
          <w:p w14:paraId="002F0576"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208</w:t>
            </w:r>
          </w:p>
        </w:tc>
        <w:tc>
          <w:tcPr>
            <w:tcW w:w="6274" w:type="dxa"/>
            <w:hideMark/>
          </w:tcPr>
          <w:p w14:paraId="26F11D04"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Підключення до Системи електронної взаємодії органів виконавчої влади (СЕВ ОВВ)</w:t>
            </w:r>
          </w:p>
        </w:tc>
        <w:tc>
          <w:tcPr>
            <w:tcW w:w="1985" w:type="dxa"/>
            <w:hideMark/>
          </w:tcPr>
          <w:p w14:paraId="0AF2EF2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24CE9FF0"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0</w:t>
            </w:r>
          </w:p>
        </w:tc>
        <w:tc>
          <w:tcPr>
            <w:tcW w:w="4218" w:type="dxa"/>
            <w:hideMark/>
          </w:tcPr>
          <w:p w14:paraId="25DA8711"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2E7565" w:rsidRPr="00BB6BDF" w14:paraId="43075960" w14:textId="77777777" w:rsidTr="0025429E">
        <w:trPr>
          <w:cantSplit/>
          <w:trHeight w:val="20"/>
        </w:trPr>
        <w:tc>
          <w:tcPr>
            <w:tcW w:w="667" w:type="dxa"/>
            <w:hideMark/>
          </w:tcPr>
          <w:p w14:paraId="7C5F6248"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209</w:t>
            </w:r>
          </w:p>
        </w:tc>
        <w:tc>
          <w:tcPr>
            <w:tcW w:w="6274" w:type="dxa"/>
            <w:hideMark/>
          </w:tcPr>
          <w:p w14:paraId="724A64A8"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Упровадження пілотних </w:t>
            </w:r>
            <w:proofErr w:type="spellStart"/>
            <w:r w:rsidRPr="00BB6BDF">
              <w:rPr>
                <w:rFonts w:ascii="Times New Roman" w:eastAsia="Times New Roman" w:hAnsi="Times New Roman" w:cs="Times New Roman"/>
                <w:color w:val="000000"/>
                <w:lang w:eastAsia="uk-UA"/>
              </w:rPr>
              <w:t>проєктів</w:t>
            </w:r>
            <w:proofErr w:type="spellEnd"/>
            <w:r w:rsidRPr="00BB6BDF">
              <w:rPr>
                <w:rFonts w:ascii="Times New Roman" w:eastAsia="Times New Roman" w:hAnsi="Times New Roman" w:cs="Times New Roman"/>
                <w:color w:val="000000"/>
                <w:lang w:eastAsia="uk-UA"/>
              </w:rPr>
              <w:t xml:space="preserve"> із реалізації електронних сервісів та систем у сільській раді та її виконавчих органах</w:t>
            </w:r>
          </w:p>
        </w:tc>
        <w:tc>
          <w:tcPr>
            <w:tcW w:w="1985" w:type="dxa"/>
            <w:hideMark/>
          </w:tcPr>
          <w:p w14:paraId="2B046EA7"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6415CC9D"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w:t>
            </w:r>
          </w:p>
        </w:tc>
        <w:tc>
          <w:tcPr>
            <w:tcW w:w="4218" w:type="dxa"/>
            <w:hideMark/>
          </w:tcPr>
          <w:p w14:paraId="33579BF8"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Виконавчий комітет сільської ради </w:t>
            </w:r>
          </w:p>
        </w:tc>
      </w:tr>
      <w:tr w:rsidR="002E7565" w:rsidRPr="00BB6BDF" w14:paraId="6A9CB2A6" w14:textId="77777777" w:rsidTr="0025429E">
        <w:trPr>
          <w:cantSplit/>
          <w:trHeight w:val="20"/>
        </w:trPr>
        <w:tc>
          <w:tcPr>
            <w:tcW w:w="667" w:type="dxa"/>
            <w:hideMark/>
          </w:tcPr>
          <w:p w14:paraId="0BFCA161"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lastRenderedPageBreak/>
              <w:t>210</w:t>
            </w:r>
          </w:p>
        </w:tc>
        <w:tc>
          <w:tcPr>
            <w:tcW w:w="6274" w:type="dxa"/>
            <w:hideMark/>
          </w:tcPr>
          <w:p w14:paraId="75C7B01F"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Підтримка та співфінансування спільних </w:t>
            </w:r>
            <w:proofErr w:type="spellStart"/>
            <w:r w:rsidRPr="00BB6BDF">
              <w:rPr>
                <w:rFonts w:ascii="Times New Roman" w:eastAsia="Times New Roman" w:hAnsi="Times New Roman" w:cs="Times New Roman"/>
                <w:color w:val="000000"/>
                <w:lang w:eastAsia="uk-UA"/>
              </w:rPr>
              <w:t>проєктів</w:t>
            </w:r>
            <w:proofErr w:type="spellEnd"/>
            <w:r w:rsidRPr="00BB6BDF">
              <w:rPr>
                <w:rFonts w:ascii="Times New Roman" w:eastAsia="Times New Roman" w:hAnsi="Times New Roman" w:cs="Times New Roman"/>
                <w:color w:val="000000"/>
                <w:lang w:eastAsia="uk-UA"/>
              </w:rPr>
              <w:t xml:space="preserve"> (програм), спрямованих  на розвиток е-урядування, з державними, міжнародними,  громадськими організаціями (фондами)</w:t>
            </w:r>
          </w:p>
        </w:tc>
        <w:tc>
          <w:tcPr>
            <w:tcW w:w="1985" w:type="dxa"/>
            <w:hideMark/>
          </w:tcPr>
          <w:p w14:paraId="08BC83B6"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431586B4"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w:t>
            </w:r>
          </w:p>
        </w:tc>
        <w:tc>
          <w:tcPr>
            <w:tcW w:w="4218" w:type="dxa"/>
            <w:hideMark/>
          </w:tcPr>
          <w:p w14:paraId="2BDD79F7"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Виконавчий комітет сільської ради </w:t>
            </w:r>
          </w:p>
        </w:tc>
      </w:tr>
      <w:tr w:rsidR="002E7565" w:rsidRPr="00BB6BDF" w14:paraId="6D8C76B4" w14:textId="77777777" w:rsidTr="0025429E">
        <w:trPr>
          <w:cantSplit/>
          <w:trHeight w:val="20"/>
        </w:trPr>
        <w:tc>
          <w:tcPr>
            <w:tcW w:w="667" w:type="dxa"/>
            <w:hideMark/>
          </w:tcPr>
          <w:p w14:paraId="187E73CE"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211</w:t>
            </w:r>
          </w:p>
        </w:tc>
        <w:tc>
          <w:tcPr>
            <w:tcW w:w="6274" w:type="dxa"/>
            <w:hideMark/>
          </w:tcPr>
          <w:p w14:paraId="462D7616"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Забезпечення технічного захисту інформації в інформаційно- телекомунікаційних системах сільської ради</w:t>
            </w:r>
          </w:p>
        </w:tc>
        <w:tc>
          <w:tcPr>
            <w:tcW w:w="1985" w:type="dxa"/>
            <w:hideMark/>
          </w:tcPr>
          <w:p w14:paraId="5917F212"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w:t>
            </w:r>
          </w:p>
        </w:tc>
        <w:tc>
          <w:tcPr>
            <w:tcW w:w="2126" w:type="dxa"/>
            <w:hideMark/>
          </w:tcPr>
          <w:p w14:paraId="06AE92B4"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4</w:t>
            </w:r>
          </w:p>
        </w:tc>
        <w:tc>
          <w:tcPr>
            <w:tcW w:w="4218" w:type="dxa"/>
            <w:hideMark/>
          </w:tcPr>
          <w:p w14:paraId="723EC806"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 </w:t>
            </w:r>
          </w:p>
        </w:tc>
      </w:tr>
      <w:tr w:rsidR="002E7565" w:rsidRPr="00BB6BDF" w14:paraId="04907949" w14:textId="77777777" w:rsidTr="0025429E">
        <w:trPr>
          <w:cantSplit/>
          <w:trHeight w:val="20"/>
        </w:trPr>
        <w:tc>
          <w:tcPr>
            <w:tcW w:w="667" w:type="dxa"/>
            <w:hideMark/>
          </w:tcPr>
          <w:p w14:paraId="40B2C037"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212</w:t>
            </w:r>
          </w:p>
        </w:tc>
        <w:tc>
          <w:tcPr>
            <w:tcW w:w="6274" w:type="dxa"/>
            <w:hideMark/>
          </w:tcPr>
          <w:p w14:paraId="2484DC51"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Проведення прес-конференцій, брифінгів, зустрічей, Інтернет-конференцій, інших заходів за участю керівництва сільської ради</w:t>
            </w:r>
          </w:p>
        </w:tc>
        <w:tc>
          <w:tcPr>
            <w:tcW w:w="1985" w:type="dxa"/>
            <w:hideMark/>
          </w:tcPr>
          <w:p w14:paraId="1804DD34"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 Інші джерела</w:t>
            </w:r>
          </w:p>
        </w:tc>
        <w:tc>
          <w:tcPr>
            <w:tcW w:w="2126" w:type="dxa"/>
            <w:hideMark/>
          </w:tcPr>
          <w:p w14:paraId="0DA6DC33"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w:t>
            </w:r>
          </w:p>
        </w:tc>
        <w:tc>
          <w:tcPr>
            <w:tcW w:w="4218" w:type="dxa"/>
            <w:hideMark/>
          </w:tcPr>
          <w:p w14:paraId="555A4EDE"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Виконком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Городоцької сільської</w:t>
            </w:r>
          </w:p>
        </w:tc>
      </w:tr>
      <w:tr w:rsidR="002E7565" w:rsidRPr="00BB6BDF" w14:paraId="62B7E235" w14:textId="77777777" w:rsidTr="0025429E">
        <w:trPr>
          <w:cantSplit/>
          <w:trHeight w:val="20"/>
        </w:trPr>
        <w:tc>
          <w:tcPr>
            <w:tcW w:w="667" w:type="dxa"/>
            <w:hideMark/>
          </w:tcPr>
          <w:p w14:paraId="3589A8CE"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213</w:t>
            </w:r>
          </w:p>
        </w:tc>
        <w:tc>
          <w:tcPr>
            <w:tcW w:w="6274" w:type="dxa"/>
            <w:hideMark/>
          </w:tcPr>
          <w:p w14:paraId="7D1DC504"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Популяризація основних пріоритетів державної та регіональної політики через соціальну рекламу.</w:t>
            </w:r>
          </w:p>
        </w:tc>
        <w:tc>
          <w:tcPr>
            <w:tcW w:w="1985" w:type="dxa"/>
            <w:hideMark/>
          </w:tcPr>
          <w:p w14:paraId="7A1C3704"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 Інші джерела</w:t>
            </w:r>
          </w:p>
        </w:tc>
        <w:tc>
          <w:tcPr>
            <w:tcW w:w="2126" w:type="dxa"/>
            <w:hideMark/>
          </w:tcPr>
          <w:p w14:paraId="27778B5E"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3</w:t>
            </w:r>
          </w:p>
        </w:tc>
        <w:tc>
          <w:tcPr>
            <w:tcW w:w="4218" w:type="dxa"/>
            <w:hideMark/>
          </w:tcPr>
          <w:p w14:paraId="302A52D1"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Виконком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Городоцької сільської</w:t>
            </w:r>
          </w:p>
        </w:tc>
      </w:tr>
      <w:tr w:rsidR="002E7565" w:rsidRPr="00BB6BDF" w14:paraId="186BCA1E" w14:textId="77777777" w:rsidTr="0025429E">
        <w:trPr>
          <w:cantSplit/>
          <w:trHeight w:val="20"/>
        </w:trPr>
        <w:tc>
          <w:tcPr>
            <w:tcW w:w="667" w:type="dxa"/>
            <w:hideMark/>
          </w:tcPr>
          <w:p w14:paraId="436DF3A1"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214</w:t>
            </w:r>
          </w:p>
        </w:tc>
        <w:tc>
          <w:tcPr>
            <w:tcW w:w="6274" w:type="dxa"/>
            <w:hideMark/>
          </w:tcPr>
          <w:p w14:paraId="6C28424D"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Створення та розміщення інформаційного </w:t>
            </w:r>
            <w:proofErr w:type="spellStart"/>
            <w:r w:rsidRPr="00BB6BDF">
              <w:rPr>
                <w:rFonts w:ascii="Times New Roman" w:eastAsia="Times New Roman" w:hAnsi="Times New Roman" w:cs="Times New Roman"/>
                <w:color w:val="000000"/>
                <w:lang w:eastAsia="uk-UA"/>
              </w:rPr>
              <w:t>теле</w:t>
            </w:r>
            <w:proofErr w:type="spellEnd"/>
            <w:r w:rsidRPr="00BB6BDF">
              <w:rPr>
                <w:rFonts w:ascii="Times New Roman" w:eastAsia="Times New Roman" w:hAnsi="Times New Roman" w:cs="Times New Roman"/>
                <w:color w:val="000000"/>
                <w:lang w:eastAsia="uk-UA"/>
              </w:rPr>
              <w:t xml:space="preserve">- і </w:t>
            </w:r>
            <w:proofErr w:type="spellStart"/>
            <w:r w:rsidRPr="00BB6BDF">
              <w:rPr>
                <w:rFonts w:ascii="Times New Roman" w:eastAsia="Times New Roman" w:hAnsi="Times New Roman" w:cs="Times New Roman"/>
                <w:color w:val="000000"/>
                <w:lang w:eastAsia="uk-UA"/>
              </w:rPr>
              <w:t>радіопродукту</w:t>
            </w:r>
            <w:proofErr w:type="spellEnd"/>
            <w:r w:rsidRPr="00BB6BDF">
              <w:rPr>
                <w:rFonts w:ascii="Times New Roman" w:eastAsia="Times New Roman" w:hAnsi="Times New Roman" w:cs="Times New Roman"/>
                <w:color w:val="000000"/>
                <w:lang w:eastAsia="uk-UA"/>
              </w:rPr>
              <w:t xml:space="preserve"> щодо діяльності сільської ради .</w:t>
            </w:r>
          </w:p>
        </w:tc>
        <w:tc>
          <w:tcPr>
            <w:tcW w:w="1985" w:type="dxa"/>
            <w:hideMark/>
          </w:tcPr>
          <w:p w14:paraId="5F846381"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 Інші джерела</w:t>
            </w:r>
          </w:p>
        </w:tc>
        <w:tc>
          <w:tcPr>
            <w:tcW w:w="2126" w:type="dxa"/>
            <w:hideMark/>
          </w:tcPr>
          <w:p w14:paraId="74EA3C7A"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5</w:t>
            </w:r>
          </w:p>
        </w:tc>
        <w:tc>
          <w:tcPr>
            <w:tcW w:w="4218" w:type="dxa"/>
            <w:hideMark/>
          </w:tcPr>
          <w:p w14:paraId="591F14BF"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Виконком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Городоцької сільської</w:t>
            </w:r>
          </w:p>
        </w:tc>
      </w:tr>
      <w:tr w:rsidR="002E7565" w:rsidRPr="00BB6BDF" w14:paraId="42BD7792" w14:textId="77777777" w:rsidTr="0025429E">
        <w:trPr>
          <w:cantSplit/>
          <w:trHeight w:val="20"/>
        </w:trPr>
        <w:tc>
          <w:tcPr>
            <w:tcW w:w="667" w:type="dxa"/>
            <w:hideMark/>
          </w:tcPr>
          <w:p w14:paraId="7A35957F"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215</w:t>
            </w:r>
          </w:p>
        </w:tc>
        <w:tc>
          <w:tcPr>
            <w:tcW w:w="6274" w:type="dxa"/>
            <w:hideMark/>
          </w:tcPr>
          <w:p w14:paraId="74B5169B"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 xml:space="preserve">Створення та розміщення інформаційних матеріалів у засобах масової інформації </w:t>
            </w:r>
          </w:p>
        </w:tc>
        <w:tc>
          <w:tcPr>
            <w:tcW w:w="1985" w:type="dxa"/>
            <w:hideMark/>
          </w:tcPr>
          <w:p w14:paraId="623120A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 Інші джерела</w:t>
            </w:r>
          </w:p>
        </w:tc>
        <w:tc>
          <w:tcPr>
            <w:tcW w:w="2126" w:type="dxa"/>
            <w:hideMark/>
          </w:tcPr>
          <w:p w14:paraId="11BFB477"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37</w:t>
            </w:r>
          </w:p>
        </w:tc>
        <w:tc>
          <w:tcPr>
            <w:tcW w:w="4218" w:type="dxa"/>
            <w:hideMark/>
          </w:tcPr>
          <w:p w14:paraId="027AF960"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Виконком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Городоцької сільської</w:t>
            </w:r>
          </w:p>
        </w:tc>
      </w:tr>
      <w:tr w:rsidR="002E7565" w:rsidRPr="00BB6BDF" w14:paraId="54CCE18A" w14:textId="77777777" w:rsidTr="0025429E">
        <w:trPr>
          <w:cantSplit/>
          <w:trHeight w:val="20"/>
        </w:trPr>
        <w:tc>
          <w:tcPr>
            <w:tcW w:w="667" w:type="dxa"/>
            <w:hideMark/>
          </w:tcPr>
          <w:p w14:paraId="79A0EF82"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lastRenderedPageBreak/>
              <w:t>216</w:t>
            </w:r>
          </w:p>
        </w:tc>
        <w:tc>
          <w:tcPr>
            <w:tcW w:w="6274" w:type="dxa"/>
            <w:hideMark/>
          </w:tcPr>
          <w:p w14:paraId="2E114C68"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Створення та розміщення інформаційних матеріалів у електронних засобах масової інформації</w:t>
            </w:r>
          </w:p>
        </w:tc>
        <w:tc>
          <w:tcPr>
            <w:tcW w:w="1985" w:type="dxa"/>
            <w:hideMark/>
          </w:tcPr>
          <w:p w14:paraId="68AD071F"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 Інші джерела</w:t>
            </w:r>
          </w:p>
        </w:tc>
        <w:tc>
          <w:tcPr>
            <w:tcW w:w="2126" w:type="dxa"/>
            <w:hideMark/>
          </w:tcPr>
          <w:p w14:paraId="50F72C31"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1</w:t>
            </w:r>
          </w:p>
        </w:tc>
        <w:tc>
          <w:tcPr>
            <w:tcW w:w="4218" w:type="dxa"/>
            <w:hideMark/>
          </w:tcPr>
          <w:p w14:paraId="35673E46"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Виконком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Городоцької сільської</w:t>
            </w:r>
          </w:p>
        </w:tc>
      </w:tr>
      <w:tr w:rsidR="002E7565" w:rsidRPr="00BB6BDF" w14:paraId="40147CCA" w14:textId="77777777" w:rsidTr="0025429E">
        <w:trPr>
          <w:cantSplit/>
          <w:trHeight w:val="20"/>
        </w:trPr>
        <w:tc>
          <w:tcPr>
            <w:tcW w:w="667" w:type="dxa"/>
            <w:hideMark/>
          </w:tcPr>
          <w:p w14:paraId="52F54A5E"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217</w:t>
            </w:r>
          </w:p>
        </w:tc>
        <w:tc>
          <w:tcPr>
            <w:tcW w:w="6274" w:type="dxa"/>
            <w:hideMark/>
          </w:tcPr>
          <w:p w14:paraId="2732CCD2"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Передплата (придбання) періодичних видань та послуг із їх оформлення.</w:t>
            </w:r>
          </w:p>
        </w:tc>
        <w:tc>
          <w:tcPr>
            <w:tcW w:w="1985" w:type="dxa"/>
            <w:hideMark/>
          </w:tcPr>
          <w:p w14:paraId="62E85181"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Місцевий бюджет, Інші джерела</w:t>
            </w:r>
          </w:p>
        </w:tc>
        <w:tc>
          <w:tcPr>
            <w:tcW w:w="2126" w:type="dxa"/>
            <w:hideMark/>
          </w:tcPr>
          <w:p w14:paraId="058BAB11" w14:textId="77777777" w:rsidR="002E7565" w:rsidRPr="00BB6BDF" w:rsidRDefault="002E7565" w:rsidP="002E7565">
            <w:pPr>
              <w:jc w:val="center"/>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3</w:t>
            </w:r>
          </w:p>
        </w:tc>
        <w:tc>
          <w:tcPr>
            <w:tcW w:w="4218" w:type="dxa"/>
            <w:hideMark/>
          </w:tcPr>
          <w:p w14:paraId="5A2E5F8D" w14:textId="77777777" w:rsidR="002E7565" w:rsidRPr="00BB6BDF" w:rsidRDefault="002E7565" w:rsidP="002E7565">
            <w:pPr>
              <w:jc w:val="both"/>
              <w:rPr>
                <w:rFonts w:ascii="Times New Roman" w:eastAsia="Times New Roman" w:hAnsi="Times New Roman" w:cs="Times New Roman"/>
                <w:color w:val="000000"/>
                <w:lang w:eastAsia="uk-UA"/>
              </w:rPr>
            </w:pPr>
            <w:r w:rsidRPr="00BB6BDF">
              <w:rPr>
                <w:rFonts w:ascii="Times New Roman" w:eastAsia="Times New Roman" w:hAnsi="Times New Roman" w:cs="Times New Roman"/>
                <w:color w:val="000000"/>
                <w:lang w:eastAsia="uk-UA"/>
              </w:rPr>
              <w:t>Відділ організаційного забезпечення, документообігу, інформаційної діяльності, комунікацій з громадськістю та доступу до публічної інформації Городоцької сільської</w:t>
            </w:r>
          </w:p>
        </w:tc>
      </w:tr>
    </w:tbl>
    <w:p w14:paraId="6D041FAE" w14:textId="77777777" w:rsidR="002E7565" w:rsidRPr="00BB6BDF" w:rsidRDefault="002E7565" w:rsidP="002E7565">
      <w:pPr>
        <w:ind w:firstLine="709"/>
        <w:jc w:val="center"/>
        <w:rPr>
          <w:rFonts w:ascii="Times New Roman" w:eastAsia="Calibri" w:hAnsi="Times New Roman" w:cs="Times New Roman"/>
          <w:b/>
          <w:sz w:val="28"/>
          <w:szCs w:val="28"/>
        </w:rPr>
      </w:pPr>
    </w:p>
    <w:p w14:paraId="52404F4B" w14:textId="77777777" w:rsidR="002E7565" w:rsidRPr="00BB6BDF" w:rsidRDefault="002E7565" w:rsidP="002E7565">
      <w:pPr>
        <w:ind w:firstLine="709"/>
        <w:jc w:val="center"/>
        <w:rPr>
          <w:rFonts w:ascii="Times New Roman" w:eastAsia="Calibri" w:hAnsi="Times New Roman" w:cs="Times New Roman"/>
          <w:b/>
          <w:sz w:val="28"/>
          <w:szCs w:val="28"/>
        </w:rPr>
        <w:sectPr w:rsidR="002E7565" w:rsidRPr="00BB6BDF" w:rsidSect="00D82C6F">
          <w:headerReference w:type="default" r:id="rId7"/>
          <w:pgSz w:w="16838" w:h="11906" w:orient="landscape"/>
          <w:pgMar w:top="1418" w:right="851" w:bottom="851" w:left="851" w:header="709" w:footer="709" w:gutter="0"/>
          <w:cols w:space="708"/>
          <w:titlePg/>
          <w:docGrid w:linePitch="360"/>
        </w:sectPr>
      </w:pPr>
    </w:p>
    <w:p w14:paraId="082EDE78" w14:textId="77777777" w:rsidR="002E7565" w:rsidRPr="00BB6BDF" w:rsidRDefault="002E7565" w:rsidP="002E7565">
      <w:pPr>
        <w:shd w:val="clear" w:color="auto" w:fill="FFFFFF"/>
        <w:spacing w:before="100" w:beforeAutospacing="1" w:after="100" w:afterAutospacing="1" w:line="240" w:lineRule="auto"/>
        <w:ind w:left="6521"/>
        <w:rPr>
          <w:rFonts w:ascii="Times New Roman" w:eastAsia="Times New Roman" w:hAnsi="Times New Roman" w:cs="Times New Roman"/>
          <w:color w:val="000000"/>
          <w:sz w:val="24"/>
          <w:lang w:eastAsia="ru-RU"/>
        </w:rPr>
      </w:pPr>
      <w:r w:rsidRPr="00BB6BDF">
        <w:rPr>
          <w:rFonts w:ascii="Times New Roman" w:eastAsia="Times New Roman" w:hAnsi="Times New Roman" w:cs="Times New Roman"/>
          <w:color w:val="000000"/>
          <w:sz w:val="24"/>
          <w:lang w:eastAsia="ru-RU"/>
        </w:rPr>
        <w:lastRenderedPageBreak/>
        <w:t>Додаток 2 до Програми</w:t>
      </w:r>
    </w:p>
    <w:p w14:paraId="09195C7E" w14:textId="77777777" w:rsidR="002E7565" w:rsidRPr="00BB6BDF" w:rsidRDefault="002E7565" w:rsidP="002E756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BB6BDF">
        <w:rPr>
          <w:rFonts w:ascii="Times New Roman" w:eastAsia="Times New Roman" w:hAnsi="Times New Roman" w:cs="Times New Roman"/>
          <w:b/>
          <w:bCs/>
          <w:color w:val="000000"/>
          <w:sz w:val="28"/>
          <w:szCs w:val="28"/>
          <w:lang w:eastAsia="ru-RU"/>
        </w:rPr>
        <w:t>Перелік діючих програм Городоцької сільської ради в 2022 році</w:t>
      </w:r>
    </w:p>
    <w:tbl>
      <w:tblPr>
        <w:tblStyle w:val="ae"/>
        <w:tblW w:w="9777" w:type="dxa"/>
        <w:tblLook w:val="04A0" w:firstRow="1" w:lastRow="0" w:firstColumn="1" w:lastColumn="0" w:noHBand="0" w:noVBand="1"/>
      </w:tblPr>
      <w:tblGrid>
        <w:gridCol w:w="562"/>
        <w:gridCol w:w="7230"/>
        <w:gridCol w:w="1985"/>
      </w:tblGrid>
      <w:tr w:rsidR="002E7565" w:rsidRPr="00BB6BDF" w14:paraId="2AB049ED" w14:textId="77777777" w:rsidTr="0025429E">
        <w:trPr>
          <w:trHeight w:val="705"/>
        </w:trPr>
        <w:tc>
          <w:tcPr>
            <w:tcW w:w="562" w:type="dxa"/>
            <w:noWrap/>
            <w:hideMark/>
          </w:tcPr>
          <w:p w14:paraId="2CFDF869" w14:textId="77777777" w:rsidR="002E7565" w:rsidRPr="00BB6BDF" w:rsidRDefault="002E7565" w:rsidP="00C06E0D">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w:t>
            </w:r>
          </w:p>
        </w:tc>
        <w:tc>
          <w:tcPr>
            <w:tcW w:w="7230" w:type="dxa"/>
            <w:noWrap/>
            <w:hideMark/>
          </w:tcPr>
          <w:p w14:paraId="262F952F" w14:textId="77777777" w:rsidR="002E7565" w:rsidRPr="00BB6BDF" w:rsidRDefault="002E7565" w:rsidP="00C06E0D">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Назва програми</w:t>
            </w:r>
          </w:p>
        </w:tc>
        <w:tc>
          <w:tcPr>
            <w:tcW w:w="1985" w:type="dxa"/>
            <w:hideMark/>
          </w:tcPr>
          <w:p w14:paraId="0A7AF907" w14:textId="77777777" w:rsidR="002E7565" w:rsidRPr="00BB6BDF" w:rsidRDefault="002E7565" w:rsidP="00C06E0D">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Дата прийняття рішення</w:t>
            </w:r>
          </w:p>
        </w:tc>
      </w:tr>
      <w:tr w:rsidR="002E7565" w:rsidRPr="00BB6BDF" w14:paraId="33EF52BB" w14:textId="77777777" w:rsidTr="0025429E">
        <w:trPr>
          <w:trHeight w:val="630"/>
        </w:trPr>
        <w:tc>
          <w:tcPr>
            <w:tcW w:w="562" w:type="dxa"/>
            <w:noWrap/>
            <w:hideMark/>
          </w:tcPr>
          <w:p w14:paraId="4810CE68" w14:textId="77777777" w:rsidR="002E7565" w:rsidRPr="00BB6BDF" w:rsidRDefault="002E7565" w:rsidP="002E7565">
            <w:pP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w:t>
            </w:r>
          </w:p>
        </w:tc>
        <w:tc>
          <w:tcPr>
            <w:tcW w:w="7230" w:type="dxa"/>
            <w:hideMark/>
          </w:tcPr>
          <w:p w14:paraId="47CB464B" w14:textId="77777777" w:rsidR="002E7565" w:rsidRPr="00BB6BDF" w:rsidRDefault="002E7565" w:rsidP="00C06E0D">
            <w:pPr>
              <w:jc w:val="both"/>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Програма матеріальної підтримки найбільш незахищених верств населення Городоцької сільської ради на 2021-2023 роки</w:t>
            </w:r>
          </w:p>
        </w:tc>
        <w:tc>
          <w:tcPr>
            <w:tcW w:w="1985" w:type="dxa"/>
            <w:noWrap/>
            <w:hideMark/>
          </w:tcPr>
          <w:p w14:paraId="5C549545"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від 26.03.2021 року № 166</w:t>
            </w:r>
          </w:p>
        </w:tc>
      </w:tr>
      <w:tr w:rsidR="002E7565" w:rsidRPr="00BB6BDF" w14:paraId="622608C1" w14:textId="77777777" w:rsidTr="0025429E">
        <w:trPr>
          <w:trHeight w:val="630"/>
        </w:trPr>
        <w:tc>
          <w:tcPr>
            <w:tcW w:w="562" w:type="dxa"/>
            <w:noWrap/>
            <w:hideMark/>
          </w:tcPr>
          <w:p w14:paraId="7F45A187" w14:textId="77777777" w:rsidR="002E7565" w:rsidRPr="00BB6BDF" w:rsidRDefault="002E7565" w:rsidP="002E7565">
            <w:pP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2</w:t>
            </w:r>
          </w:p>
        </w:tc>
        <w:tc>
          <w:tcPr>
            <w:tcW w:w="7230" w:type="dxa"/>
            <w:hideMark/>
          </w:tcPr>
          <w:p w14:paraId="2D52B0D4" w14:textId="77777777" w:rsidR="002E7565" w:rsidRPr="00BB6BDF" w:rsidRDefault="002E7565" w:rsidP="00C06E0D">
            <w:pPr>
              <w:jc w:val="both"/>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Програма врегулювання чисельності безпритульних тварин на території Городоцької сільської ради на 2021-2025</w:t>
            </w:r>
          </w:p>
        </w:tc>
        <w:tc>
          <w:tcPr>
            <w:tcW w:w="1985" w:type="dxa"/>
            <w:noWrap/>
            <w:hideMark/>
          </w:tcPr>
          <w:p w14:paraId="5856875C"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від 14.07.2021</w:t>
            </w:r>
          </w:p>
          <w:p w14:paraId="0A93C62B"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 597</w:t>
            </w:r>
          </w:p>
        </w:tc>
      </w:tr>
      <w:tr w:rsidR="002E7565" w:rsidRPr="00BB6BDF" w14:paraId="7D7FEE0F" w14:textId="77777777" w:rsidTr="0025429E">
        <w:trPr>
          <w:trHeight w:val="630"/>
        </w:trPr>
        <w:tc>
          <w:tcPr>
            <w:tcW w:w="562" w:type="dxa"/>
            <w:noWrap/>
            <w:hideMark/>
          </w:tcPr>
          <w:p w14:paraId="682AC999" w14:textId="77777777" w:rsidR="002E7565" w:rsidRPr="00BB6BDF" w:rsidRDefault="002E7565" w:rsidP="002E7565">
            <w:pP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3</w:t>
            </w:r>
          </w:p>
        </w:tc>
        <w:tc>
          <w:tcPr>
            <w:tcW w:w="7230" w:type="dxa"/>
            <w:hideMark/>
          </w:tcPr>
          <w:p w14:paraId="4C84EB97" w14:textId="77777777" w:rsidR="002E7565" w:rsidRPr="00BB6BDF" w:rsidRDefault="002E7565" w:rsidP="00C06E0D">
            <w:pPr>
              <w:jc w:val="both"/>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Програма розроблення містобудівної документації населених пунктів Городоцької сільської ради на 2021-2025 роки</w:t>
            </w:r>
          </w:p>
        </w:tc>
        <w:tc>
          <w:tcPr>
            <w:tcW w:w="1985" w:type="dxa"/>
            <w:noWrap/>
            <w:hideMark/>
          </w:tcPr>
          <w:p w14:paraId="224EE71C"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від 14.07.2021</w:t>
            </w:r>
          </w:p>
          <w:p w14:paraId="4804DC30"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 596</w:t>
            </w:r>
          </w:p>
        </w:tc>
      </w:tr>
      <w:tr w:rsidR="002E7565" w:rsidRPr="00BB6BDF" w14:paraId="59D83072" w14:textId="77777777" w:rsidTr="0025429E">
        <w:trPr>
          <w:trHeight w:val="630"/>
        </w:trPr>
        <w:tc>
          <w:tcPr>
            <w:tcW w:w="562" w:type="dxa"/>
            <w:noWrap/>
            <w:hideMark/>
          </w:tcPr>
          <w:p w14:paraId="2FDCA060" w14:textId="77777777" w:rsidR="002E7565" w:rsidRPr="00BB6BDF" w:rsidRDefault="002E7565" w:rsidP="002E7565">
            <w:pP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4</w:t>
            </w:r>
          </w:p>
        </w:tc>
        <w:tc>
          <w:tcPr>
            <w:tcW w:w="7230" w:type="dxa"/>
            <w:hideMark/>
          </w:tcPr>
          <w:p w14:paraId="3E013E25" w14:textId="77777777" w:rsidR="002E7565" w:rsidRPr="00BB6BDF" w:rsidRDefault="002E7565" w:rsidP="00C06E0D">
            <w:pPr>
              <w:jc w:val="both"/>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Програма підвищення рівня безпеки дорожнього руху населених пунктів Городоцької сільської ради на 2021-2023 роки</w:t>
            </w:r>
          </w:p>
        </w:tc>
        <w:tc>
          <w:tcPr>
            <w:tcW w:w="1985" w:type="dxa"/>
            <w:noWrap/>
            <w:hideMark/>
          </w:tcPr>
          <w:p w14:paraId="50B9DEEB"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від 14.07.2021</w:t>
            </w:r>
          </w:p>
          <w:p w14:paraId="05A9B02C"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 595</w:t>
            </w:r>
          </w:p>
        </w:tc>
      </w:tr>
      <w:tr w:rsidR="002E7565" w:rsidRPr="00BB6BDF" w14:paraId="23B13E01" w14:textId="77777777" w:rsidTr="0025429E">
        <w:trPr>
          <w:trHeight w:val="630"/>
        </w:trPr>
        <w:tc>
          <w:tcPr>
            <w:tcW w:w="562" w:type="dxa"/>
            <w:noWrap/>
            <w:hideMark/>
          </w:tcPr>
          <w:p w14:paraId="55C7628D" w14:textId="77777777" w:rsidR="002E7565" w:rsidRPr="00BB6BDF" w:rsidRDefault="002E7565" w:rsidP="002E7565">
            <w:pP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5</w:t>
            </w:r>
          </w:p>
        </w:tc>
        <w:tc>
          <w:tcPr>
            <w:tcW w:w="7230" w:type="dxa"/>
            <w:hideMark/>
          </w:tcPr>
          <w:p w14:paraId="5D1C8C98" w14:textId="77777777" w:rsidR="002E7565" w:rsidRPr="00BB6BDF" w:rsidRDefault="002E7565" w:rsidP="00C06E0D">
            <w:pPr>
              <w:jc w:val="both"/>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Програма запобігання та протидії домашньому насильству та насильству за ознакою статі на період до 2025 року</w:t>
            </w:r>
          </w:p>
        </w:tc>
        <w:tc>
          <w:tcPr>
            <w:tcW w:w="1985" w:type="dxa"/>
            <w:hideMark/>
          </w:tcPr>
          <w:p w14:paraId="2B4A871A"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від 14.07.2021</w:t>
            </w:r>
          </w:p>
          <w:p w14:paraId="652DA8CA"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 594</w:t>
            </w:r>
          </w:p>
        </w:tc>
      </w:tr>
      <w:tr w:rsidR="002E7565" w:rsidRPr="00BB6BDF" w14:paraId="1C589456" w14:textId="77777777" w:rsidTr="0025429E">
        <w:trPr>
          <w:trHeight w:val="630"/>
        </w:trPr>
        <w:tc>
          <w:tcPr>
            <w:tcW w:w="562" w:type="dxa"/>
            <w:noWrap/>
            <w:hideMark/>
          </w:tcPr>
          <w:p w14:paraId="61A46010" w14:textId="77777777" w:rsidR="002E7565" w:rsidRPr="00BB6BDF" w:rsidRDefault="002E7565" w:rsidP="002E7565">
            <w:pP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6</w:t>
            </w:r>
          </w:p>
        </w:tc>
        <w:tc>
          <w:tcPr>
            <w:tcW w:w="7230" w:type="dxa"/>
            <w:hideMark/>
          </w:tcPr>
          <w:p w14:paraId="7A062C63" w14:textId="77777777" w:rsidR="002E7565" w:rsidRPr="00BB6BDF" w:rsidRDefault="002E7565" w:rsidP="00C06E0D">
            <w:pPr>
              <w:jc w:val="both"/>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Програма охорони навколишнього природного середовища на території Городоцької сільської ради  на 2021-2023 роки»</w:t>
            </w:r>
          </w:p>
        </w:tc>
        <w:tc>
          <w:tcPr>
            <w:tcW w:w="1985" w:type="dxa"/>
            <w:noWrap/>
            <w:hideMark/>
          </w:tcPr>
          <w:p w14:paraId="59E1C55A"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від 14.07.2021</w:t>
            </w:r>
          </w:p>
          <w:p w14:paraId="455D0368"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 593</w:t>
            </w:r>
          </w:p>
        </w:tc>
      </w:tr>
      <w:tr w:rsidR="002E7565" w:rsidRPr="00BB6BDF" w14:paraId="3E592E15" w14:textId="77777777" w:rsidTr="0025429E">
        <w:trPr>
          <w:trHeight w:val="630"/>
        </w:trPr>
        <w:tc>
          <w:tcPr>
            <w:tcW w:w="562" w:type="dxa"/>
            <w:noWrap/>
            <w:hideMark/>
          </w:tcPr>
          <w:p w14:paraId="0D3F5BC5" w14:textId="77777777" w:rsidR="002E7565" w:rsidRPr="00BB6BDF" w:rsidRDefault="002E7565" w:rsidP="002E7565">
            <w:pP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7</w:t>
            </w:r>
          </w:p>
        </w:tc>
        <w:tc>
          <w:tcPr>
            <w:tcW w:w="7230" w:type="dxa"/>
            <w:hideMark/>
          </w:tcPr>
          <w:p w14:paraId="52B054B4" w14:textId="77777777" w:rsidR="002E7565" w:rsidRPr="00BB6BDF" w:rsidRDefault="002E7565" w:rsidP="00C06E0D">
            <w:pPr>
              <w:jc w:val="both"/>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Програма розвитку земельних відносин і охорони земель на території Городоцької сільської ради на 2021-2022 роки</w:t>
            </w:r>
          </w:p>
        </w:tc>
        <w:tc>
          <w:tcPr>
            <w:tcW w:w="1985" w:type="dxa"/>
            <w:noWrap/>
            <w:hideMark/>
          </w:tcPr>
          <w:p w14:paraId="51AE69D0"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від 14.07.2021</w:t>
            </w:r>
          </w:p>
          <w:p w14:paraId="2B1E2409"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 592</w:t>
            </w:r>
          </w:p>
        </w:tc>
      </w:tr>
      <w:tr w:rsidR="002E7565" w:rsidRPr="00BB6BDF" w14:paraId="5E7D8342" w14:textId="77777777" w:rsidTr="0025429E">
        <w:trPr>
          <w:trHeight w:val="315"/>
        </w:trPr>
        <w:tc>
          <w:tcPr>
            <w:tcW w:w="562" w:type="dxa"/>
            <w:noWrap/>
            <w:hideMark/>
          </w:tcPr>
          <w:p w14:paraId="7E49BA09" w14:textId="77777777" w:rsidR="002E7565" w:rsidRPr="00BB6BDF" w:rsidRDefault="002E7565" w:rsidP="002E7565">
            <w:pP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8</w:t>
            </w:r>
          </w:p>
        </w:tc>
        <w:tc>
          <w:tcPr>
            <w:tcW w:w="7230" w:type="dxa"/>
            <w:hideMark/>
          </w:tcPr>
          <w:p w14:paraId="6D72E660" w14:textId="77777777" w:rsidR="002E7565" w:rsidRPr="00BB6BDF" w:rsidRDefault="002E7565" w:rsidP="00C06E0D">
            <w:pPr>
              <w:jc w:val="both"/>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Програма інформатизації Городоцької сільської ради на 2021-2023 роки</w:t>
            </w:r>
          </w:p>
        </w:tc>
        <w:tc>
          <w:tcPr>
            <w:tcW w:w="1985" w:type="dxa"/>
            <w:noWrap/>
            <w:hideMark/>
          </w:tcPr>
          <w:p w14:paraId="6BFCDB7F"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від 14.07.2021 року № 591</w:t>
            </w:r>
          </w:p>
        </w:tc>
      </w:tr>
      <w:tr w:rsidR="002E7565" w:rsidRPr="00BB6BDF" w14:paraId="1E0BB70A" w14:textId="77777777" w:rsidTr="0025429E">
        <w:trPr>
          <w:trHeight w:val="630"/>
        </w:trPr>
        <w:tc>
          <w:tcPr>
            <w:tcW w:w="562" w:type="dxa"/>
            <w:noWrap/>
            <w:hideMark/>
          </w:tcPr>
          <w:p w14:paraId="10215904" w14:textId="77777777" w:rsidR="002E7565" w:rsidRPr="00BB6BDF" w:rsidRDefault="002E7565" w:rsidP="002E7565">
            <w:pP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9</w:t>
            </w:r>
          </w:p>
        </w:tc>
        <w:tc>
          <w:tcPr>
            <w:tcW w:w="7230" w:type="dxa"/>
            <w:hideMark/>
          </w:tcPr>
          <w:p w14:paraId="6A60A05A" w14:textId="77777777" w:rsidR="002E7565" w:rsidRPr="00BB6BDF" w:rsidRDefault="002E7565" w:rsidP="00C06E0D">
            <w:pPr>
              <w:jc w:val="both"/>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Програма оздоровлення та відпочинку дітей Городоцької сільської ради Рівненського району Рівненської області на 2021-2022 роки</w:t>
            </w:r>
          </w:p>
        </w:tc>
        <w:tc>
          <w:tcPr>
            <w:tcW w:w="1985" w:type="dxa"/>
            <w:noWrap/>
            <w:hideMark/>
          </w:tcPr>
          <w:p w14:paraId="17F49BDA"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від 21.05.2021 року № 370</w:t>
            </w:r>
          </w:p>
        </w:tc>
      </w:tr>
      <w:tr w:rsidR="002E7565" w:rsidRPr="00BB6BDF" w14:paraId="42C6753F" w14:textId="77777777" w:rsidTr="0025429E">
        <w:trPr>
          <w:trHeight w:val="315"/>
        </w:trPr>
        <w:tc>
          <w:tcPr>
            <w:tcW w:w="562" w:type="dxa"/>
            <w:noWrap/>
            <w:hideMark/>
          </w:tcPr>
          <w:p w14:paraId="4279C0FE" w14:textId="77777777" w:rsidR="002E7565" w:rsidRPr="00BB6BDF" w:rsidRDefault="002E7565" w:rsidP="002E7565">
            <w:pP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10</w:t>
            </w:r>
          </w:p>
        </w:tc>
        <w:tc>
          <w:tcPr>
            <w:tcW w:w="7230" w:type="dxa"/>
            <w:hideMark/>
          </w:tcPr>
          <w:p w14:paraId="53ED9941" w14:textId="77777777" w:rsidR="002E7565" w:rsidRPr="00BB6BDF" w:rsidRDefault="002E7565" w:rsidP="00C06E0D">
            <w:pPr>
              <w:jc w:val="both"/>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Програма розвитку фізичної культури та спорту Городоцької сільської ради на 2021-2023 роки</w:t>
            </w:r>
          </w:p>
        </w:tc>
        <w:tc>
          <w:tcPr>
            <w:tcW w:w="1985" w:type="dxa"/>
            <w:noWrap/>
            <w:hideMark/>
          </w:tcPr>
          <w:p w14:paraId="5D1D294E"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від 26 березня 2021 року № 170</w:t>
            </w:r>
          </w:p>
        </w:tc>
      </w:tr>
      <w:tr w:rsidR="002E7565" w:rsidRPr="00BB6BDF" w14:paraId="48145266" w14:textId="77777777" w:rsidTr="0025429E">
        <w:trPr>
          <w:trHeight w:val="630"/>
        </w:trPr>
        <w:tc>
          <w:tcPr>
            <w:tcW w:w="562" w:type="dxa"/>
            <w:noWrap/>
            <w:hideMark/>
          </w:tcPr>
          <w:p w14:paraId="528CB88B" w14:textId="77777777" w:rsidR="002E7565" w:rsidRPr="00BB6BDF" w:rsidRDefault="002E7565" w:rsidP="002E7565">
            <w:pP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11</w:t>
            </w:r>
          </w:p>
        </w:tc>
        <w:tc>
          <w:tcPr>
            <w:tcW w:w="7230" w:type="dxa"/>
            <w:hideMark/>
          </w:tcPr>
          <w:p w14:paraId="7B909159" w14:textId="77777777" w:rsidR="002E7565" w:rsidRPr="00BB6BDF" w:rsidRDefault="002E7565" w:rsidP="00C06E0D">
            <w:pPr>
              <w:jc w:val="both"/>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Програма розвитку освіти Городоцької сільської ради Рівненського району Рівненської області на 2021 – 2023 роки</w:t>
            </w:r>
          </w:p>
        </w:tc>
        <w:tc>
          <w:tcPr>
            <w:tcW w:w="1985" w:type="dxa"/>
            <w:noWrap/>
            <w:hideMark/>
          </w:tcPr>
          <w:p w14:paraId="7424EFE6"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від 24.12.2020 року № 28</w:t>
            </w:r>
          </w:p>
        </w:tc>
      </w:tr>
      <w:tr w:rsidR="002E7565" w:rsidRPr="00BB6BDF" w14:paraId="339B84EC" w14:textId="77777777" w:rsidTr="0025429E">
        <w:trPr>
          <w:trHeight w:val="630"/>
        </w:trPr>
        <w:tc>
          <w:tcPr>
            <w:tcW w:w="562" w:type="dxa"/>
            <w:noWrap/>
            <w:hideMark/>
          </w:tcPr>
          <w:p w14:paraId="4EA9F908" w14:textId="77777777" w:rsidR="002E7565" w:rsidRPr="00BB6BDF" w:rsidRDefault="002E7565" w:rsidP="002E7565">
            <w:pP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12</w:t>
            </w:r>
          </w:p>
        </w:tc>
        <w:tc>
          <w:tcPr>
            <w:tcW w:w="7230" w:type="dxa"/>
            <w:hideMark/>
          </w:tcPr>
          <w:p w14:paraId="69C389E9" w14:textId="77777777" w:rsidR="002E7565" w:rsidRPr="00BB6BDF" w:rsidRDefault="002E7565" w:rsidP="00C06E0D">
            <w:pPr>
              <w:jc w:val="both"/>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 xml:space="preserve">Програма профілактики правопорушень та боротьби із злочинністю на </w:t>
            </w:r>
            <w:proofErr w:type="spellStart"/>
            <w:r w:rsidRPr="00BB6BDF">
              <w:rPr>
                <w:rFonts w:ascii="Times New Roman" w:eastAsia="Times New Roman" w:hAnsi="Times New Roman" w:cs="Times New Roman"/>
                <w:color w:val="000000"/>
                <w:sz w:val="24"/>
                <w:szCs w:val="24"/>
                <w:lang w:eastAsia="uk-UA"/>
              </w:rPr>
              <w:t>на</w:t>
            </w:r>
            <w:proofErr w:type="spellEnd"/>
            <w:r w:rsidRPr="00BB6BDF">
              <w:rPr>
                <w:rFonts w:ascii="Times New Roman" w:eastAsia="Times New Roman" w:hAnsi="Times New Roman" w:cs="Times New Roman"/>
                <w:color w:val="000000"/>
                <w:sz w:val="24"/>
                <w:szCs w:val="24"/>
                <w:lang w:eastAsia="uk-UA"/>
              </w:rPr>
              <w:t xml:space="preserve"> території Городоцької сільської ради на 2021-2023 роки</w:t>
            </w:r>
          </w:p>
        </w:tc>
        <w:tc>
          <w:tcPr>
            <w:tcW w:w="1985" w:type="dxa"/>
            <w:noWrap/>
            <w:hideMark/>
          </w:tcPr>
          <w:p w14:paraId="0D8E9FF7" w14:textId="77777777" w:rsidR="002E7565" w:rsidRPr="00BB6BDF" w:rsidRDefault="002E7565" w:rsidP="002E7565">
            <w:pPr>
              <w:jc w:val="center"/>
              <w:rPr>
                <w:rFonts w:ascii="Times New Roman" w:eastAsia="Times New Roman" w:hAnsi="Times New Roman" w:cs="Times New Roman"/>
                <w:sz w:val="24"/>
                <w:szCs w:val="24"/>
                <w:lang w:eastAsia="uk-UA"/>
              </w:rPr>
            </w:pPr>
            <w:r w:rsidRPr="00BB6BDF">
              <w:rPr>
                <w:rFonts w:ascii="Times New Roman" w:eastAsia="Times New Roman" w:hAnsi="Times New Roman" w:cs="Times New Roman"/>
                <w:sz w:val="24"/>
                <w:szCs w:val="24"/>
                <w:lang w:eastAsia="uk-UA"/>
              </w:rPr>
              <w:t>від 26.03.2021 року № 168</w:t>
            </w:r>
          </w:p>
        </w:tc>
      </w:tr>
      <w:tr w:rsidR="002E7565" w:rsidRPr="00BB6BDF" w14:paraId="5D66B4CF" w14:textId="77777777" w:rsidTr="0025429E">
        <w:trPr>
          <w:trHeight w:val="945"/>
        </w:trPr>
        <w:tc>
          <w:tcPr>
            <w:tcW w:w="562" w:type="dxa"/>
            <w:noWrap/>
            <w:hideMark/>
          </w:tcPr>
          <w:p w14:paraId="7047226E" w14:textId="77777777" w:rsidR="002E7565" w:rsidRPr="00BB6BDF" w:rsidRDefault="002E7565" w:rsidP="002E7565">
            <w:pP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13</w:t>
            </w:r>
          </w:p>
        </w:tc>
        <w:tc>
          <w:tcPr>
            <w:tcW w:w="7230" w:type="dxa"/>
            <w:hideMark/>
          </w:tcPr>
          <w:p w14:paraId="7400C7D9" w14:textId="77777777" w:rsidR="002E7565" w:rsidRPr="00BB6BDF" w:rsidRDefault="002E7565" w:rsidP="00C06E0D">
            <w:pPr>
              <w:jc w:val="both"/>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Програма розвитку та фінансової підтримки комунального некомерційного підприємства «Центр первинної медико-санітарної допомоги «Медичний простір» Городоцької сільської ради Рівненського району Рівненської області на 2021-2024 роки»</w:t>
            </w:r>
          </w:p>
        </w:tc>
        <w:tc>
          <w:tcPr>
            <w:tcW w:w="1985" w:type="dxa"/>
            <w:noWrap/>
            <w:hideMark/>
          </w:tcPr>
          <w:p w14:paraId="5CFFD3A1"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від 30.09.2021 №728</w:t>
            </w:r>
          </w:p>
        </w:tc>
      </w:tr>
      <w:tr w:rsidR="002E7565" w:rsidRPr="00BB6BDF" w14:paraId="1BE18C38" w14:textId="77777777" w:rsidTr="0025429E">
        <w:trPr>
          <w:trHeight w:val="315"/>
        </w:trPr>
        <w:tc>
          <w:tcPr>
            <w:tcW w:w="562" w:type="dxa"/>
            <w:noWrap/>
            <w:hideMark/>
          </w:tcPr>
          <w:p w14:paraId="48334390" w14:textId="77777777" w:rsidR="002E7565" w:rsidRPr="00BB6BDF" w:rsidRDefault="002E7565" w:rsidP="002E7565">
            <w:pP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14</w:t>
            </w:r>
          </w:p>
        </w:tc>
        <w:tc>
          <w:tcPr>
            <w:tcW w:w="7230" w:type="dxa"/>
            <w:hideMark/>
          </w:tcPr>
          <w:p w14:paraId="71B3C766" w14:textId="77777777" w:rsidR="002E7565" w:rsidRPr="00BB6BDF" w:rsidRDefault="002E7565" w:rsidP="00C06E0D">
            <w:pPr>
              <w:jc w:val="both"/>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Програма розвитку туризму Городоцької сільської ради на 2021-2023 роки</w:t>
            </w:r>
          </w:p>
        </w:tc>
        <w:tc>
          <w:tcPr>
            <w:tcW w:w="1985" w:type="dxa"/>
            <w:noWrap/>
            <w:hideMark/>
          </w:tcPr>
          <w:p w14:paraId="18F576F6"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від 26.03.2021 року №165</w:t>
            </w:r>
          </w:p>
        </w:tc>
      </w:tr>
      <w:tr w:rsidR="002E7565" w:rsidRPr="00BB6BDF" w14:paraId="44427DB0" w14:textId="77777777" w:rsidTr="0025429E">
        <w:trPr>
          <w:trHeight w:val="630"/>
        </w:trPr>
        <w:tc>
          <w:tcPr>
            <w:tcW w:w="562" w:type="dxa"/>
            <w:noWrap/>
            <w:hideMark/>
          </w:tcPr>
          <w:p w14:paraId="36CCF372" w14:textId="77777777" w:rsidR="002E7565" w:rsidRPr="00BB6BDF" w:rsidRDefault="002E7565" w:rsidP="002E7565">
            <w:pP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15</w:t>
            </w:r>
          </w:p>
        </w:tc>
        <w:tc>
          <w:tcPr>
            <w:tcW w:w="7230" w:type="dxa"/>
            <w:hideMark/>
          </w:tcPr>
          <w:p w14:paraId="6FA4319B" w14:textId="77777777" w:rsidR="002E7565" w:rsidRPr="00BB6BDF" w:rsidRDefault="002E7565" w:rsidP="00C06E0D">
            <w:pPr>
              <w:jc w:val="both"/>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Програма забезпечення мобілізаційної підготовки та оборонної роботи у Городоцькій сільській раді на 2021-2023 роки</w:t>
            </w:r>
          </w:p>
        </w:tc>
        <w:tc>
          <w:tcPr>
            <w:tcW w:w="1985" w:type="dxa"/>
            <w:noWrap/>
            <w:hideMark/>
          </w:tcPr>
          <w:p w14:paraId="090FF54F"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від 26.03.2021 року № 164</w:t>
            </w:r>
          </w:p>
        </w:tc>
      </w:tr>
      <w:tr w:rsidR="002E7565" w:rsidRPr="00BB6BDF" w14:paraId="2BAF9B05" w14:textId="77777777" w:rsidTr="0025429E">
        <w:trPr>
          <w:trHeight w:val="630"/>
        </w:trPr>
        <w:tc>
          <w:tcPr>
            <w:tcW w:w="562" w:type="dxa"/>
            <w:noWrap/>
            <w:hideMark/>
          </w:tcPr>
          <w:p w14:paraId="45DCA64C" w14:textId="77777777" w:rsidR="002E7565" w:rsidRPr="00BB6BDF" w:rsidRDefault="002E7565" w:rsidP="002E7565">
            <w:pP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16</w:t>
            </w:r>
          </w:p>
        </w:tc>
        <w:tc>
          <w:tcPr>
            <w:tcW w:w="7230" w:type="dxa"/>
            <w:hideMark/>
          </w:tcPr>
          <w:p w14:paraId="3CE497E3" w14:textId="77777777" w:rsidR="002E7565" w:rsidRPr="00BB6BDF" w:rsidRDefault="002E7565" w:rsidP="00C06E0D">
            <w:pPr>
              <w:jc w:val="both"/>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Програма захисту населення і територій від надзвичайних ситуацій та забезпечення організації заходів пожежної, техногенної безпеки Городоцької сільської ради на 2021- 2025 роки</w:t>
            </w:r>
          </w:p>
        </w:tc>
        <w:tc>
          <w:tcPr>
            <w:tcW w:w="1985" w:type="dxa"/>
            <w:noWrap/>
            <w:hideMark/>
          </w:tcPr>
          <w:p w14:paraId="28A3B6FC" w14:textId="77777777" w:rsidR="002E7565" w:rsidRPr="00BB6BDF" w:rsidRDefault="002E7565" w:rsidP="002E7565">
            <w:pPr>
              <w:jc w:val="cente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від 26.03.2021 року № 163</w:t>
            </w:r>
          </w:p>
        </w:tc>
      </w:tr>
      <w:tr w:rsidR="002E7565" w:rsidRPr="00BB6BDF" w14:paraId="35A5B01E" w14:textId="77777777" w:rsidTr="0025429E">
        <w:trPr>
          <w:trHeight w:val="630"/>
        </w:trPr>
        <w:tc>
          <w:tcPr>
            <w:tcW w:w="562" w:type="dxa"/>
            <w:noWrap/>
            <w:hideMark/>
          </w:tcPr>
          <w:p w14:paraId="0ADACE82" w14:textId="77777777" w:rsidR="002E7565" w:rsidRPr="00BB6BDF" w:rsidRDefault="002E7565" w:rsidP="002E7565">
            <w:pP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17</w:t>
            </w:r>
          </w:p>
        </w:tc>
        <w:tc>
          <w:tcPr>
            <w:tcW w:w="7230" w:type="dxa"/>
            <w:hideMark/>
          </w:tcPr>
          <w:p w14:paraId="073113D7" w14:textId="77777777" w:rsidR="002E7565" w:rsidRPr="00BB6BDF" w:rsidRDefault="002E7565" w:rsidP="00C06E0D">
            <w:pPr>
              <w:jc w:val="both"/>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Програма створення місцевого та об’єктового фондів матеріальних резервів для запобігання і ліквідації наслідків надзвичайних ситуацій Городоцької сільської ради на 2021 – 2025 роки</w:t>
            </w:r>
          </w:p>
        </w:tc>
        <w:tc>
          <w:tcPr>
            <w:tcW w:w="1985" w:type="dxa"/>
            <w:noWrap/>
            <w:hideMark/>
          </w:tcPr>
          <w:p w14:paraId="00D2E4F1" w14:textId="77777777" w:rsidR="002E7565" w:rsidRPr="00BB6BDF" w:rsidRDefault="002E7565" w:rsidP="002E7565">
            <w:pP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від 26.03.2021 року №162</w:t>
            </w:r>
          </w:p>
        </w:tc>
      </w:tr>
      <w:tr w:rsidR="002E7565" w:rsidRPr="00BB6BDF" w14:paraId="1B67A64C" w14:textId="77777777" w:rsidTr="0025429E">
        <w:trPr>
          <w:trHeight w:val="630"/>
        </w:trPr>
        <w:tc>
          <w:tcPr>
            <w:tcW w:w="562" w:type="dxa"/>
            <w:noWrap/>
            <w:hideMark/>
          </w:tcPr>
          <w:p w14:paraId="30623C14" w14:textId="77777777" w:rsidR="002E7565" w:rsidRPr="00BB6BDF" w:rsidRDefault="002E7565" w:rsidP="002E7565">
            <w:pP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18</w:t>
            </w:r>
          </w:p>
        </w:tc>
        <w:tc>
          <w:tcPr>
            <w:tcW w:w="7230" w:type="dxa"/>
            <w:hideMark/>
          </w:tcPr>
          <w:p w14:paraId="43A78DA7" w14:textId="77777777" w:rsidR="002E7565" w:rsidRPr="00BB6BDF" w:rsidRDefault="002E7565" w:rsidP="002E7565">
            <w:pP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Програма забезпечення поінформованості населення та сприяння розвитку інформаційного простору Городоцької сільської ради на 2021-2023 роки</w:t>
            </w:r>
          </w:p>
        </w:tc>
        <w:tc>
          <w:tcPr>
            <w:tcW w:w="1985" w:type="dxa"/>
            <w:noWrap/>
            <w:hideMark/>
          </w:tcPr>
          <w:p w14:paraId="0DF216F6" w14:textId="77777777" w:rsidR="002E7565" w:rsidRPr="00BB6BDF" w:rsidRDefault="002E7565" w:rsidP="002E7565">
            <w:pPr>
              <w:rPr>
                <w:rFonts w:ascii="Times New Roman" w:eastAsia="Times New Roman" w:hAnsi="Times New Roman" w:cs="Times New Roman"/>
                <w:color w:val="000000"/>
                <w:sz w:val="24"/>
                <w:szCs w:val="24"/>
                <w:lang w:eastAsia="uk-UA"/>
              </w:rPr>
            </w:pPr>
            <w:r w:rsidRPr="00BB6BDF">
              <w:rPr>
                <w:rFonts w:ascii="Times New Roman" w:eastAsia="Times New Roman" w:hAnsi="Times New Roman" w:cs="Times New Roman"/>
                <w:color w:val="000000"/>
                <w:sz w:val="24"/>
                <w:szCs w:val="24"/>
                <w:lang w:eastAsia="uk-UA"/>
              </w:rPr>
              <w:t>від 26.03.2021 року № 161</w:t>
            </w:r>
          </w:p>
        </w:tc>
      </w:tr>
    </w:tbl>
    <w:p w14:paraId="72637DA9" w14:textId="77777777" w:rsidR="002E7565" w:rsidRPr="00BB6BDF" w:rsidRDefault="002E7565" w:rsidP="002E75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ru-RU"/>
        </w:rPr>
      </w:pPr>
    </w:p>
    <w:p w14:paraId="6DD8A43E" w14:textId="77777777" w:rsidR="00044ADA" w:rsidRPr="00BB6BDF" w:rsidRDefault="00044ADA"/>
    <w:sectPr w:rsidR="00044ADA" w:rsidRPr="00BB6BDF" w:rsidSect="002E7565">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BEB18" w14:textId="77777777" w:rsidR="00BC1AC6" w:rsidRDefault="00BC1AC6" w:rsidP="002E7565">
      <w:pPr>
        <w:spacing w:after="0" w:line="240" w:lineRule="auto"/>
      </w:pPr>
      <w:r>
        <w:separator/>
      </w:r>
    </w:p>
  </w:endnote>
  <w:endnote w:type="continuationSeparator" w:id="0">
    <w:p w14:paraId="163335EF" w14:textId="77777777" w:rsidR="00BC1AC6" w:rsidRDefault="00BC1AC6" w:rsidP="002E7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Bahnschrift Light"/>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91FC0" w14:textId="77777777" w:rsidR="00BC1AC6" w:rsidRDefault="00BC1AC6" w:rsidP="002E7565">
      <w:pPr>
        <w:spacing w:after="0" w:line="240" w:lineRule="auto"/>
      </w:pPr>
      <w:r>
        <w:separator/>
      </w:r>
    </w:p>
  </w:footnote>
  <w:footnote w:type="continuationSeparator" w:id="0">
    <w:p w14:paraId="421E05CD" w14:textId="77777777" w:rsidR="00BC1AC6" w:rsidRDefault="00BC1AC6" w:rsidP="002E7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879559"/>
      <w:docPartObj>
        <w:docPartGallery w:val="Page Numbers (Top of Page)"/>
        <w:docPartUnique/>
      </w:docPartObj>
    </w:sdtPr>
    <w:sdtEndPr>
      <w:rPr>
        <w:rFonts w:ascii="Times New Roman" w:hAnsi="Times New Roman" w:cs="Times New Roman"/>
        <w:noProof/>
        <w:sz w:val="24"/>
        <w:szCs w:val="24"/>
      </w:rPr>
    </w:sdtEndPr>
    <w:sdtContent>
      <w:p w14:paraId="14FF2566" w14:textId="77777777" w:rsidR="002E7565" w:rsidRPr="002E7565" w:rsidRDefault="002E7565">
        <w:pPr>
          <w:pStyle w:val="af5"/>
          <w:jc w:val="center"/>
          <w:rPr>
            <w:rFonts w:ascii="Times New Roman" w:hAnsi="Times New Roman" w:cs="Times New Roman"/>
            <w:sz w:val="24"/>
            <w:szCs w:val="24"/>
          </w:rPr>
        </w:pPr>
        <w:r w:rsidRPr="002E7565">
          <w:rPr>
            <w:rFonts w:ascii="Times New Roman" w:hAnsi="Times New Roman" w:cs="Times New Roman"/>
            <w:sz w:val="24"/>
            <w:szCs w:val="24"/>
          </w:rPr>
          <w:fldChar w:fldCharType="begin"/>
        </w:r>
        <w:r w:rsidRPr="002E7565">
          <w:rPr>
            <w:rFonts w:ascii="Times New Roman" w:hAnsi="Times New Roman" w:cs="Times New Roman"/>
            <w:sz w:val="24"/>
            <w:szCs w:val="24"/>
          </w:rPr>
          <w:instrText xml:space="preserve"> PAGE   \* MERGEFORMAT </w:instrText>
        </w:r>
        <w:r w:rsidRPr="002E7565">
          <w:rPr>
            <w:rFonts w:ascii="Times New Roman" w:hAnsi="Times New Roman" w:cs="Times New Roman"/>
            <w:sz w:val="24"/>
            <w:szCs w:val="24"/>
          </w:rPr>
          <w:fldChar w:fldCharType="separate"/>
        </w:r>
        <w:r w:rsidR="000A5420">
          <w:rPr>
            <w:rFonts w:ascii="Times New Roman" w:hAnsi="Times New Roman" w:cs="Times New Roman"/>
            <w:noProof/>
            <w:sz w:val="24"/>
            <w:szCs w:val="24"/>
          </w:rPr>
          <w:t>41</w:t>
        </w:r>
        <w:r w:rsidRPr="002E7565">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F94BDA"/>
    <w:multiLevelType w:val="hybridMultilevel"/>
    <w:tmpl w:val="B8C2809A"/>
    <w:lvl w:ilvl="0" w:tplc="DD383196">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8567835"/>
    <w:multiLevelType w:val="hybridMultilevel"/>
    <w:tmpl w:val="0E7AD0A6"/>
    <w:lvl w:ilvl="0" w:tplc="EDDA85A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C930364"/>
    <w:multiLevelType w:val="multilevel"/>
    <w:tmpl w:val="77C8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A5B6A"/>
    <w:multiLevelType w:val="multilevel"/>
    <w:tmpl w:val="7562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7417AB"/>
    <w:multiLevelType w:val="multilevel"/>
    <w:tmpl w:val="5700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878C3"/>
    <w:multiLevelType w:val="multilevel"/>
    <w:tmpl w:val="6358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D504AD"/>
    <w:multiLevelType w:val="multilevel"/>
    <w:tmpl w:val="3C78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E20F9A"/>
    <w:multiLevelType w:val="multilevel"/>
    <w:tmpl w:val="7268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240362"/>
    <w:multiLevelType w:val="hybridMultilevel"/>
    <w:tmpl w:val="63262DB8"/>
    <w:lvl w:ilvl="0" w:tplc="10D874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26A6F"/>
    <w:multiLevelType w:val="multilevel"/>
    <w:tmpl w:val="14CE8EC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921574"/>
    <w:multiLevelType w:val="multilevel"/>
    <w:tmpl w:val="5A8E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E0617D"/>
    <w:multiLevelType w:val="hybridMultilevel"/>
    <w:tmpl w:val="774E4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431890"/>
    <w:multiLevelType w:val="hybridMultilevel"/>
    <w:tmpl w:val="EF2E78C4"/>
    <w:lvl w:ilvl="0" w:tplc="01E2AE1E">
      <w:start w:val="1"/>
      <w:numFmt w:val="bullet"/>
      <w:lvlText w:val=""/>
      <w:lvlJc w:val="left"/>
      <w:pPr>
        <w:ind w:left="163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647284D"/>
    <w:multiLevelType w:val="multilevel"/>
    <w:tmpl w:val="9F8A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4D1D8F"/>
    <w:multiLevelType w:val="multilevel"/>
    <w:tmpl w:val="E56E376C"/>
    <w:styleLink w:val="WW8Num4"/>
    <w:lvl w:ilvl="0">
      <w:start w:val="1"/>
      <w:numFmt w:val="decimal"/>
      <w:lvlText w:val="%1."/>
      <w:lvlJc w:val="left"/>
      <w:pPr>
        <w:ind w:left="644" w:hanging="360"/>
      </w:pPr>
      <w:rPr>
        <w:rFonts w:ascii="Times New Roman" w:eastAsia="Times New Roman" w:hAnsi="Times New Roman" w:cs="Times New Roman"/>
        <w:sz w:val="28"/>
        <w:szCs w:val="28"/>
        <w:lang w:val="uk-UA"/>
      </w:rPr>
    </w:lvl>
    <w:lvl w:ilvl="1">
      <w:start w:val="1"/>
      <w:numFmt w:val="decimal"/>
      <w:lvlText w:val="%1.%2."/>
      <w:lvlJc w:val="left"/>
      <w:pPr>
        <w:ind w:left="1080" w:hanging="720"/>
      </w:pPr>
      <w:rPr>
        <w:rFonts w:ascii="Times New Roman" w:eastAsia="Times New Roman" w:hAnsi="Times New Roman" w:cs="Times New Roman"/>
        <w:sz w:val="28"/>
        <w:szCs w:val="28"/>
        <w:lang w:val="uk-UA"/>
      </w:rPr>
    </w:lvl>
    <w:lvl w:ilvl="2">
      <w:start w:val="1"/>
      <w:numFmt w:val="decimal"/>
      <w:lvlText w:val="%1.%2.%3."/>
      <w:lvlJc w:val="left"/>
      <w:pPr>
        <w:ind w:left="1080" w:hanging="720"/>
      </w:pPr>
      <w:rPr>
        <w:rFonts w:ascii="Times New Roman" w:eastAsia="Times New Roman" w:hAnsi="Times New Roman" w:cs="Times New Roman"/>
        <w:sz w:val="28"/>
        <w:szCs w:val="28"/>
        <w:lang w:val="uk-UA"/>
      </w:rPr>
    </w:lvl>
    <w:lvl w:ilvl="3">
      <w:start w:val="1"/>
      <w:numFmt w:val="decimal"/>
      <w:lvlText w:val="%1.%2.%3.%4."/>
      <w:lvlJc w:val="left"/>
      <w:pPr>
        <w:ind w:left="1440" w:hanging="1080"/>
      </w:pPr>
      <w:rPr>
        <w:rFonts w:ascii="Times New Roman" w:eastAsia="Times New Roman" w:hAnsi="Times New Roman" w:cs="Times New Roman"/>
        <w:sz w:val="28"/>
        <w:szCs w:val="28"/>
        <w:lang w:val="uk-UA"/>
      </w:rPr>
    </w:lvl>
    <w:lvl w:ilvl="4">
      <w:start w:val="1"/>
      <w:numFmt w:val="decimal"/>
      <w:lvlText w:val="%1.%2.%3.%4.%5."/>
      <w:lvlJc w:val="left"/>
      <w:pPr>
        <w:ind w:left="1440" w:hanging="1080"/>
      </w:pPr>
      <w:rPr>
        <w:rFonts w:ascii="Times New Roman" w:eastAsia="Times New Roman" w:hAnsi="Times New Roman" w:cs="Times New Roman"/>
        <w:sz w:val="28"/>
        <w:szCs w:val="28"/>
        <w:lang w:val="uk-UA"/>
      </w:rPr>
    </w:lvl>
    <w:lvl w:ilvl="5">
      <w:start w:val="1"/>
      <w:numFmt w:val="decimal"/>
      <w:lvlText w:val="%1.%2.%3.%4.%5.%6."/>
      <w:lvlJc w:val="left"/>
      <w:pPr>
        <w:ind w:left="1800" w:hanging="1440"/>
      </w:pPr>
      <w:rPr>
        <w:rFonts w:ascii="Times New Roman" w:eastAsia="Times New Roman" w:hAnsi="Times New Roman" w:cs="Times New Roman"/>
        <w:sz w:val="28"/>
        <w:szCs w:val="28"/>
        <w:lang w:val="uk-UA"/>
      </w:rPr>
    </w:lvl>
    <w:lvl w:ilvl="6">
      <w:start w:val="1"/>
      <w:numFmt w:val="decimal"/>
      <w:lvlText w:val="%1.%2.%3.%4.%5.%6.%7."/>
      <w:lvlJc w:val="left"/>
      <w:pPr>
        <w:ind w:left="2160" w:hanging="1800"/>
      </w:pPr>
      <w:rPr>
        <w:rFonts w:ascii="Times New Roman" w:eastAsia="Times New Roman" w:hAnsi="Times New Roman" w:cs="Times New Roman"/>
        <w:sz w:val="28"/>
        <w:szCs w:val="28"/>
        <w:lang w:val="uk-UA"/>
      </w:rPr>
    </w:lvl>
    <w:lvl w:ilvl="7">
      <w:start w:val="1"/>
      <w:numFmt w:val="decimal"/>
      <w:lvlText w:val="%1.%2.%3.%4.%5.%6.%7.%8."/>
      <w:lvlJc w:val="left"/>
      <w:pPr>
        <w:ind w:left="2160" w:hanging="1800"/>
      </w:pPr>
      <w:rPr>
        <w:rFonts w:ascii="Times New Roman" w:eastAsia="Times New Roman" w:hAnsi="Times New Roman" w:cs="Times New Roman"/>
        <w:sz w:val="28"/>
        <w:szCs w:val="28"/>
        <w:lang w:val="uk-UA"/>
      </w:rPr>
    </w:lvl>
    <w:lvl w:ilvl="8">
      <w:start w:val="1"/>
      <w:numFmt w:val="decimal"/>
      <w:lvlText w:val="%1.%2.%3.%4.%5.%6.%7.%8.%9."/>
      <w:lvlJc w:val="left"/>
      <w:pPr>
        <w:ind w:left="2520" w:hanging="2160"/>
      </w:pPr>
      <w:rPr>
        <w:rFonts w:ascii="Times New Roman" w:eastAsia="Times New Roman" w:hAnsi="Times New Roman" w:cs="Times New Roman"/>
        <w:sz w:val="28"/>
        <w:szCs w:val="28"/>
        <w:lang w:val="uk-UA"/>
      </w:rPr>
    </w:lvl>
  </w:abstractNum>
  <w:abstractNum w:abstractNumId="16" w15:restartNumberingAfterBreak="0">
    <w:nsid w:val="272F7A59"/>
    <w:multiLevelType w:val="hybridMultilevel"/>
    <w:tmpl w:val="0BB0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004178"/>
    <w:multiLevelType w:val="hybridMultilevel"/>
    <w:tmpl w:val="83FE14E0"/>
    <w:lvl w:ilvl="0" w:tplc="300A5BFC">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8" w15:restartNumberingAfterBreak="0">
    <w:nsid w:val="316936CC"/>
    <w:multiLevelType w:val="hybridMultilevel"/>
    <w:tmpl w:val="01AEC3B2"/>
    <w:lvl w:ilvl="0" w:tplc="3B9AF1E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1A1272D"/>
    <w:multiLevelType w:val="multilevel"/>
    <w:tmpl w:val="5952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C85B31"/>
    <w:multiLevelType w:val="multilevel"/>
    <w:tmpl w:val="4DA29D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410CA6"/>
    <w:multiLevelType w:val="multilevel"/>
    <w:tmpl w:val="0104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68747B"/>
    <w:multiLevelType w:val="hybridMultilevel"/>
    <w:tmpl w:val="54D04B4C"/>
    <w:lvl w:ilvl="0" w:tplc="27A08CC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D347E9"/>
    <w:multiLevelType w:val="multilevel"/>
    <w:tmpl w:val="0818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55436B"/>
    <w:multiLevelType w:val="hybridMultilevel"/>
    <w:tmpl w:val="1500EDA8"/>
    <w:lvl w:ilvl="0" w:tplc="D99CB50C">
      <w:start w:val="4"/>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25" w15:restartNumberingAfterBreak="0">
    <w:nsid w:val="3AC43A98"/>
    <w:multiLevelType w:val="hybridMultilevel"/>
    <w:tmpl w:val="3F3C4B1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479C7432"/>
    <w:multiLevelType w:val="multilevel"/>
    <w:tmpl w:val="C33A17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244191"/>
    <w:multiLevelType w:val="multilevel"/>
    <w:tmpl w:val="127095C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F54F12"/>
    <w:multiLevelType w:val="multilevel"/>
    <w:tmpl w:val="7ABA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623894"/>
    <w:multiLevelType w:val="multilevel"/>
    <w:tmpl w:val="8FF2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465847"/>
    <w:multiLevelType w:val="hybridMultilevel"/>
    <w:tmpl w:val="E53247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32E581C"/>
    <w:multiLevelType w:val="hybridMultilevel"/>
    <w:tmpl w:val="F8463EAE"/>
    <w:lvl w:ilvl="0" w:tplc="AF76AD90">
      <w:start w:val="1"/>
      <w:numFmt w:val="decimal"/>
      <w:pStyle w:val="2"/>
      <w:lvlText w:val="%1.1"/>
      <w:lvlJc w:val="left"/>
      <w:pPr>
        <w:ind w:left="1211"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6524FCC"/>
    <w:multiLevelType w:val="multilevel"/>
    <w:tmpl w:val="0588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5205A0"/>
    <w:multiLevelType w:val="hybridMultilevel"/>
    <w:tmpl w:val="3122563A"/>
    <w:lvl w:ilvl="0" w:tplc="491AE4F4">
      <w:start w:val="1"/>
      <w:numFmt w:val="bullet"/>
      <w:lvlText w:val=""/>
      <w:lvlJc w:val="left"/>
      <w:pPr>
        <w:ind w:left="785" w:hanging="360"/>
      </w:pPr>
      <w:rPr>
        <w:rFonts w:ascii="Symbol" w:hAnsi="Symbol" w:hint="default"/>
        <w:sz w:val="20"/>
        <w:szCs w:val="20"/>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4" w15:restartNumberingAfterBreak="0">
    <w:nsid w:val="59DF077D"/>
    <w:multiLevelType w:val="hybridMultilevel"/>
    <w:tmpl w:val="BFFE29C0"/>
    <w:lvl w:ilvl="0" w:tplc="F3CA2C7C">
      <w:start w:val="1"/>
      <w:numFmt w:val="decimal"/>
      <w:pStyle w:val="1"/>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5D88671B"/>
    <w:multiLevelType w:val="multilevel"/>
    <w:tmpl w:val="889C4442"/>
    <w:lvl w:ilvl="0">
      <w:start w:val="1"/>
      <w:numFmt w:val="decimal"/>
      <w:pStyle w:val="11"/>
      <w:lvlText w:val="%1."/>
      <w:lvlJc w:val="left"/>
      <w:pPr>
        <w:ind w:left="360" w:hanging="360"/>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36" w15:restartNumberingAfterBreak="0">
    <w:nsid w:val="5EA93853"/>
    <w:multiLevelType w:val="multilevel"/>
    <w:tmpl w:val="298A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F22D05"/>
    <w:multiLevelType w:val="multilevel"/>
    <w:tmpl w:val="8D7EA0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1A7E55"/>
    <w:multiLevelType w:val="hybridMultilevel"/>
    <w:tmpl w:val="AB5464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78730A"/>
    <w:multiLevelType w:val="multilevel"/>
    <w:tmpl w:val="49E0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67251F"/>
    <w:multiLevelType w:val="multilevel"/>
    <w:tmpl w:val="BE46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89100E"/>
    <w:multiLevelType w:val="multilevel"/>
    <w:tmpl w:val="A18E5C6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FF5A52"/>
    <w:multiLevelType w:val="multilevel"/>
    <w:tmpl w:val="7AE4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C0421A"/>
    <w:multiLevelType w:val="multilevel"/>
    <w:tmpl w:val="3890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077EA3"/>
    <w:multiLevelType w:val="hybridMultilevel"/>
    <w:tmpl w:val="2604DEA4"/>
    <w:lvl w:ilvl="0" w:tplc="DB6EC452">
      <w:numFmt w:val="bullet"/>
      <w:lvlText w:val="-"/>
      <w:lvlJc w:val="left"/>
      <w:pPr>
        <w:ind w:left="1144" w:hanging="360"/>
      </w:pPr>
      <w:rPr>
        <w:rFonts w:ascii="Times New Roman" w:eastAsiaTheme="minorHAnsi" w:hAnsi="Times New Roman" w:cs="Times New Roman"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45" w15:restartNumberingAfterBreak="0">
    <w:nsid w:val="78547E05"/>
    <w:multiLevelType w:val="multilevel"/>
    <w:tmpl w:val="BB10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C62486"/>
    <w:multiLevelType w:val="multilevel"/>
    <w:tmpl w:val="B2DE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6"/>
  </w:num>
  <w:num w:numId="2">
    <w:abstractNumId w:val="29"/>
  </w:num>
  <w:num w:numId="3">
    <w:abstractNumId w:val="32"/>
  </w:num>
  <w:num w:numId="4">
    <w:abstractNumId w:val="27"/>
  </w:num>
  <w:num w:numId="5">
    <w:abstractNumId w:val="28"/>
  </w:num>
  <w:num w:numId="6">
    <w:abstractNumId w:val="36"/>
  </w:num>
  <w:num w:numId="7">
    <w:abstractNumId w:val="11"/>
  </w:num>
  <w:num w:numId="8">
    <w:abstractNumId w:val="8"/>
  </w:num>
  <w:num w:numId="9">
    <w:abstractNumId w:val="10"/>
    <w:lvlOverride w:ilvl="0">
      <w:startOverride w:val="3"/>
    </w:lvlOverride>
  </w:num>
  <w:num w:numId="10">
    <w:abstractNumId w:val="3"/>
  </w:num>
  <w:num w:numId="11">
    <w:abstractNumId w:val="39"/>
  </w:num>
  <w:num w:numId="12">
    <w:abstractNumId w:val="6"/>
  </w:num>
  <w:num w:numId="13">
    <w:abstractNumId w:val="21"/>
  </w:num>
  <w:num w:numId="14">
    <w:abstractNumId w:val="4"/>
  </w:num>
  <w:num w:numId="15">
    <w:abstractNumId w:val="7"/>
  </w:num>
  <w:num w:numId="16">
    <w:abstractNumId w:val="41"/>
  </w:num>
  <w:num w:numId="17">
    <w:abstractNumId w:val="19"/>
  </w:num>
  <w:num w:numId="18">
    <w:abstractNumId w:val="42"/>
  </w:num>
  <w:num w:numId="19">
    <w:abstractNumId w:val="45"/>
  </w:num>
  <w:num w:numId="20">
    <w:abstractNumId w:val="43"/>
  </w:num>
  <w:num w:numId="21">
    <w:abstractNumId w:val="5"/>
  </w:num>
  <w:num w:numId="22">
    <w:abstractNumId w:val="23"/>
  </w:num>
  <w:num w:numId="23">
    <w:abstractNumId w:val="14"/>
  </w:num>
  <w:num w:numId="24">
    <w:abstractNumId w:val="40"/>
  </w:num>
  <w:num w:numId="25">
    <w:abstractNumId w:val="15"/>
    <w:lvlOverride w:ilvl="0">
      <w:lvl w:ilvl="0">
        <w:start w:val="1"/>
        <w:numFmt w:val="decimal"/>
        <w:lvlText w:val="%1."/>
        <w:lvlJc w:val="left"/>
        <w:pPr>
          <w:ind w:left="644" w:hanging="360"/>
        </w:pPr>
        <w:rPr>
          <w:rFonts w:ascii="Times New Roman" w:eastAsia="Times New Roman" w:hAnsi="Times New Roman" w:cs="Times New Roman"/>
          <w:b/>
          <w:sz w:val="28"/>
          <w:szCs w:val="28"/>
          <w:lang w:val="uk-UA"/>
        </w:rPr>
      </w:lvl>
    </w:lvlOverride>
  </w:num>
  <w:num w:numId="26">
    <w:abstractNumId w:val="33"/>
  </w:num>
  <w:num w:numId="27">
    <w:abstractNumId w:val="15"/>
  </w:num>
  <w:num w:numId="28">
    <w:abstractNumId w:val="20"/>
  </w:num>
  <w:num w:numId="29">
    <w:abstractNumId w:val="37"/>
  </w:num>
  <w:num w:numId="30">
    <w:abstractNumId w:val="26"/>
  </w:num>
  <w:num w:numId="31">
    <w:abstractNumId w:val="34"/>
  </w:num>
  <w:num w:numId="32">
    <w:abstractNumId w:val="31"/>
  </w:num>
  <w:num w:numId="33">
    <w:abstractNumId w:val="1"/>
  </w:num>
  <w:num w:numId="34">
    <w:abstractNumId w:val="17"/>
  </w:num>
  <w:num w:numId="35">
    <w:abstractNumId w:val="35"/>
  </w:num>
  <w:num w:numId="36">
    <w:abstractNumId w:val="38"/>
  </w:num>
  <w:num w:numId="37">
    <w:abstractNumId w:val="16"/>
  </w:num>
  <w:num w:numId="38">
    <w:abstractNumId w:val="0"/>
  </w:num>
  <w:num w:numId="39">
    <w:abstractNumId w:val="9"/>
  </w:num>
  <w:num w:numId="4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
  </w:num>
  <w:num w:numId="43">
    <w:abstractNumId w:val="22"/>
  </w:num>
  <w:num w:numId="44">
    <w:abstractNumId w:val="12"/>
  </w:num>
  <w:num w:numId="45">
    <w:abstractNumId w:val="25"/>
  </w:num>
  <w:num w:numId="46">
    <w:abstractNumId w:val="24"/>
  </w:num>
  <w:num w:numId="47">
    <w:abstractNumId w:val="18"/>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565"/>
    <w:rsid w:val="00044ADA"/>
    <w:rsid w:val="000A5420"/>
    <w:rsid w:val="000B3C44"/>
    <w:rsid w:val="000D56BD"/>
    <w:rsid w:val="00255ACB"/>
    <w:rsid w:val="002E7565"/>
    <w:rsid w:val="00467BEF"/>
    <w:rsid w:val="00482698"/>
    <w:rsid w:val="00635885"/>
    <w:rsid w:val="007848D1"/>
    <w:rsid w:val="00A74DD1"/>
    <w:rsid w:val="00BB6BDF"/>
    <w:rsid w:val="00BC1AC6"/>
    <w:rsid w:val="00C06E0D"/>
    <w:rsid w:val="00D418D2"/>
    <w:rsid w:val="00D82C6F"/>
    <w:rsid w:val="00E665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58079"/>
  <w15:chartTrackingRefBased/>
  <w15:docId w15:val="{04B92C62-AF3F-44B8-86FF-5E43A2F91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0"/>
    <w:uiPriority w:val="9"/>
    <w:qFormat/>
    <w:rsid w:val="002E75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link w:val="21"/>
    <w:uiPriority w:val="9"/>
    <w:qFormat/>
    <w:rsid w:val="002E7565"/>
    <w:pPr>
      <w:numPr>
        <w:ilvl w:val="1"/>
        <w:numId w:val="35"/>
      </w:numPr>
      <w:spacing w:before="100" w:beforeAutospacing="1" w:after="100" w:afterAutospacing="1" w:line="240" w:lineRule="auto"/>
      <w:jc w:val="center"/>
      <w:outlineLvl w:val="1"/>
    </w:pPr>
    <w:rPr>
      <w:rFonts w:ascii="Times New Roman" w:eastAsia="Times New Roman" w:hAnsi="Times New Roman" w:cs="Times New Roman"/>
      <w:b/>
      <w:bCs/>
      <w:sz w:val="24"/>
      <w:szCs w:val="36"/>
      <w:lang w:val="ru-RU" w:eastAsia="uk-UA"/>
    </w:rPr>
  </w:style>
  <w:style w:type="paragraph" w:styleId="3">
    <w:name w:val="heading 3"/>
    <w:basedOn w:val="a"/>
    <w:next w:val="a"/>
    <w:link w:val="30"/>
    <w:uiPriority w:val="9"/>
    <w:semiHidden/>
    <w:unhideWhenUsed/>
    <w:qFormat/>
    <w:rsid w:val="002E7565"/>
    <w:pPr>
      <w:keepNext/>
      <w:keepLines/>
      <w:spacing w:before="40" w:after="0"/>
      <w:outlineLvl w:val="2"/>
    </w:pPr>
    <w:rPr>
      <w:rFonts w:ascii="Cambria" w:eastAsia="Times New Roman" w:hAnsi="Cambria" w:cs="Times New Roman"/>
      <w:color w:val="243F60"/>
      <w:sz w:val="24"/>
      <w:szCs w:val="24"/>
      <w:lang w:val="ru-RU"/>
    </w:rPr>
  </w:style>
  <w:style w:type="paragraph" w:styleId="4">
    <w:name w:val="heading 4"/>
    <w:basedOn w:val="a"/>
    <w:next w:val="a"/>
    <w:link w:val="40"/>
    <w:uiPriority w:val="9"/>
    <w:semiHidden/>
    <w:unhideWhenUsed/>
    <w:qFormat/>
    <w:rsid w:val="002E7565"/>
    <w:pPr>
      <w:keepNext/>
      <w:keepLines/>
      <w:spacing w:before="40" w:after="0"/>
      <w:outlineLvl w:val="3"/>
    </w:pPr>
    <w:rPr>
      <w:rFonts w:ascii="Cambria" w:eastAsia="Times New Roman" w:hAnsi="Cambria" w:cs="Times New Roman"/>
      <w:i/>
      <w:iCs/>
      <w:color w:val="365F91"/>
      <w:sz w:val="24"/>
      <w:lang w:val="ru-RU"/>
    </w:rPr>
  </w:style>
  <w:style w:type="paragraph" w:styleId="5">
    <w:name w:val="heading 5"/>
    <w:basedOn w:val="a"/>
    <w:next w:val="a"/>
    <w:link w:val="50"/>
    <w:uiPriority w:val="9"/>
    <w:semiHidden/>
    <w:unhideWhenUsed/>
    <w:qFormat/>
    <w:rsid w:val="002E7565"/>
    <w:pPr>
      <w:keepNext/>
      <w:keepLines/>
      <w:spacing w:before="40" w:after="0"/>
      <w:outlineLvl w:val="4"/>
    </w:pPr>
    <w:rPr>
      <w:rFonts w:ascii="Cambria" w:eastAsia="Times New Roman" w:hAnsi="Cambria" w:cs="Times New Roman"/>
      <w:color w:val="365F91"/>
      <w:sz w:val="24"/>
      <w:lang w:val="ru-RU"/>
    </w:rPr>
  </w:style>
  <w:style w:type="paragraph" w:styleId="6">
    <w:name w:val="heading 6"/>
    <w:basedOn w:val="a"/>
    <w:next w:val="a"/>
    <w:link w:val="60"/>
    <w:uiPriority w:val="9"/>
    <w:semiHidden/>
    <w:unhideWhenUsed/>
    <w:qFormat/>
    <w:rsid w:val="002E7565"/>
    <w:pPr>
      <w:keepNext/>
      <w:keepLines/>
      <w:spacing w:before="40" w:after="0"/>
      <w:outlineLvl w:val="5"/>
    </w:pPr>
    <w:rPr>
      <w:rFonts w:ascii="Cambria" w:eastAsia="Times New Roman" w:hAnsi="Cambria" w:cs="Times New Roman"/>
      <w:color w:val="243F60"/>
      <w:sz w:val="24"/>
      <w:lang w:val="ru-RU"/>
    </w:rPr>
  </w:style>
  <w:style w:type="paragraph" w:styleId="7">
    <w:name w:val="heading 7"/>
    <w:basedOn w:val="a"/>
    <w:next w:val="a"/>
    <w:link w:val="70"/>
    <w:uiPriority w:val="9"/>
    <w:semiHidden/>
    <w:unhideWhenUsed/>
    <w:qFormat/>
    <w:rsid w:val="002E7565"/>
    <w:pPr>
      <w:keepNext/>
      <w:keepLines/>
      <w:spacing w:before="40" w:after="0"/>
      <w:outlineLvl w:val="6"/>
    </w:pPr>
    <w:rPr>
      <w:rFonts w:ascii="Cambria" w:eastAsia="Times New Roman" w:hAnsi="Cambria" w:cs="Times New Roman"/>
      <w:i/>
      <w:iCs/>
      <w:color w:val="243F60"/>
      <w:sz w:val="24"/>
      <w:lang w:val="ru-RU"/>
    </w:rPr>
  </w:style>
  <w:style w:type="paragraph" w:styleId="8">
    <w:name w:val="heading 8"/>
    <w:basedOn w:val="a"/>
    <w:next w:val="a"/>
    <w:link w:val="80"/>
    <w:uiPriority w:val="9"/>
    <w:semiHidden/>
    <w:unhideWhenUsed/>
    <w:qFormat/>
    <w:rsid w:val="002E7565"/>
    <w:pPr>
      <w:keepNext/>
      <w:keepLines/>
      <w:spacing w:before="40" w:after="0"/>
      <w:outlineLvl w:val="7"/>
    </w:pPr>
    <w:rPr>
      <w:rFonts w:ascii="Cambria" w:eastAsia="Times New Roman" w:hAnsi="Cambria" w:cs="Times New Roman"/>
      <w:color w:val="272727"/>
      <w:sz w:val="21"/>
      <w:szCs w:val="21"/>
      <w:lang w:val="ru-RU"/>
    </w:rPr>
  </w:style>
  <w:style w:type="paragraph" w:styleId="9">
    <w:name w:val="heading 9"/>
    <w:basedOn w:val="a"/>
    <w:next w:val="a"/>
    <w:link w:val="90"/>
    <w:uiPriority w:val="9"/>
    <w:semiHidden/>
    <w:unhideWhenUsed/>
    <w:qFormat/>
    <w:rsid w:val="002E7565"/>
    <w:pPr>
      <w:keepNext/>
      <w:keepLines/>
      <w:spacing w:before="40" w:after="0"/>
      <w:outlineLvl w:val="8"/>
    </w:pPr>
    <w:rPr>
      <w:rFonts w:ascii="Cambria" w:eastAsia="Times New Roman" w:hAnsi="Cambria" w:cs="Times New Roman"/>
      <w:i/>
      <w:iCs/>
      <w:color w:val="272727"/>
      <w:sz w:val="21"/>
      <w:szCs w:val="21"/>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2"/>
    <w:uiPriority w:val="9"/>
    <w:qFormat/>
    <w:rsid w:val="002E7565"/>
    <w:pPr>
      <w:keepNext/>
      <w:keepLines/>
      <w:numPr>
        <w:numId w:val="35"/>
      </w:numPr>
      <w:spacing w:before="240" w:after="0"/>
      <w:jc w:val="center"/>
      <w:outlineLvl w:val="0"/>
    </w:pPr>
    <w:rPr>
      <w:rFonts w:ascii="Cambria" w:eastAsia="Times New Roman" w:hAnsi="Cambria" w:cs="Times New Roman"/>
      <w:b/>
      <w:sz w:val="28"/>
      <w:szCs w:val="32"/>
      <w:lang w:val="ru-RU"/>
    </w:rPr>
  </w:style>
  <w:style w:type="character" w:customStyle="1" w:styleId="21">
    <w:name w:val="Заголовок 2 Знак"/>
    <w:basedOn w:val="a0"/>
    <w:link w:val="20"/>
    <w:uiPriority w:val="9"/>
    <w:rsid w:val="002E7565"/>
    <w:rPr>
      <w:rFonts w:ascii="Times New Roman" w:eastAsia="Times New Roman" w:hAnsi="Times New Roman" w:cs="Times New Roman"/>
      <w:b/>
      <w:bCs/>
      <w:sz w:val="24"/>
      <w:szCs w:val="36"/>
      <w:lang w:val="ru-RU" w:eastAsia="uk-UA"/>
    </w:rPr>
  </w:style>
  <w:style w:type="paragraph" w:customStyle="1" w:styleId="31">
    <w:name w:val="Заголовок 31"/>
    <w:basedOn w:val="a"/>
    <w:next w:val="a"/>
    <w:uiPriority w:val="9"/>
    <w:semiHidden/>
    <w:unhideWhenUsed/>
    <w:qFormat/>
    <w:rsid w:val="002E7565"/>
    <w:pPr>
      <w:keepNext/>
      <w:keepLines/>
      <w:numPr>
        <w:ilvl w:val="2"/>
        <w:numId w:val="35"/>
      </w:numPr>
      <w:spacing w:before="40" w:after="0"/>
      <w:jc w:val="both"/>
      <w:outlineLvl w:val="2"/>
    </w:pPr>
    <w:rPr>
      <w:rFonts w:ascii="Cambria" w:eastAsia="Times New Roman" w:hAnsi="Cambria" w:cs="Times New Roman"/>
      <w:color w:val="243F60"/>
      <w:sz w:val="24"/>
      <w:szCs w:val="24"/>
      <w:lang w:val="ru-RU"/>
    </w:rPr>
  </w:style>
  <w:style w:type="paragraph" w:customStyle="1" w:styleId="41">
    <w:name w:val="Заголовок 41"/>
    <w:basedOn w:val="a"/>
    <w:next w:val="a"/>
    <w:uiPriority w:val="9"/>
    <w:semiHidden/>
    <w:unhideWhenUsed/>
    <w:qFormat/>
    <w:rsid w:val="002E7565"/>
    <w:pPr>
      <w:keepNext/>
      <w:keepLines/>
      <w:numPr>
        <w:ilvl w:val="3"/>
        <w:numId w:val="35"/>
      </w:numPr>
      <w:spacing w:before="40" w:after="0"/>
      <w:jc w:val="both"/>
      <w:outlineLvl w:val="3"/>
    </w:pPr>
    <w:rPr>
      <w:rFonts w:ascii="Cambria" w:eastAsia="Times New Roman" w:hAnsi="Cambria" w:cs="Times New Roman"/>
      <w:i/>
      <w:iCs/>
      <w:color w:val="365F91"/>
      <w:sz w:val="24"/>
      <w:lang w:val="ru-RU"/>
    </w:rPr>
  </w:style>
  <w:style w:type="paragraph" w:customStyle="1" w:styleId="51">
    <w:name w:val="Заголовок 51"/>
    <w:basedOn w:val="a"/>
    <w:next w:val="a"/>
    <w:uiPriority w:val="9"/>
    <w:semiHidden/>
    <w:unhideWhenUsed/>
    <w:qFormat/>
    <w:rsid w:val="002E7565"/>
    <w:pPr>
      <w:keepNext/>
      <w:keepLines/>
      <w:numPr>
        <w:ilvl w:val="4"/>
        <w:numId w:val="35"/>
      </w:numPr>
      <w:spacing w:before="40" w:after="0"/>
      <w:jc w:val="both"/>
      <w:outlineLvl w:val="4"/>
    </w:pPr>
    <w:rPr>
      <w:rFonts w:ascii="Cambria" w:eastAsia="Times New Roman" w:hAnsi="Cambria" w:cs="Times New Roman"/>
      <w:color w:val="365F91"/>
      <w:sz w:val="24"/>
      <w:lang w:val="ru-RU"/>
    </w:rPr>
  </w:style>
  <w:style w:type="paragraph" w:customStyle="1" w:styleId="61">
    <w:name w:val="Заголовок 61"/>
    <w:basedOn w:val="a"/>
    <w:next w:val="a"/>
    <w:uiPriority w:val="9"/>
    <w:semiHidden/>
    <w:unhideWhenUsed/>
    <w:qFormat/>
    <w:rsid w:val="002E7565"/>
    <w:pPr>
      <w:keepNext/>
      <w:keepLines/>
      <w:numPr>
        <w:ilvl w:val="5"/>
        <w:numId w:val="35"/>
      </w:numPr>
      <w:spacing w:before="40" w:after="0"/>
      <w:jc w:val="both"/>
      <w:outlineLvl w:val="5"/>
    </w:pPr>
    <w:rPr>
      <w:rFonts w:ascii="Cambria" w:eastAsia="Times New Roman" w:hAnsi="Cambria" w:cs="Times New Roman"/>
      <w:color w:val="243F60"/>
      <w:sz w:val="24"/>
      <w:lang w:val="ru-RU"/>
    </w:rPr>
  </w:style>
  <w:style w:type="paragraph" w:customStyle="1" w:styleId="71">
    <w:name w:val="Заголовок 71"/>
    <w:basedOn w:val="a"/>
    <w:next w:val="a"/>
    <w:uiPriority w:val="9"/>
    <w:semiHidden/>
    <w:unhideWhenUsed/>
    <w:qFormat/>
    <w:rsid w:val="002E7565"/>
    <w:pPr>
      <w:keepNext/>
      <w:keepLines/>
      <w:numPr>
        <w:ilvl w:val="6"/>
        <w:numId w:val="35"/>
      </w:numPr>
      <w:spacing w:before="40" w:after="0"/>
      <w:jc w:val="both"/>
      <w:outlineLvl w:val="6"/>
    </w:pPr>
    <w:rPr>
      <w:rFonts w:ascii="Cambria" w:eastAsia="Times New Roman" w:hAnsi="Cambria" w:cs="Times New Roman"/>
      <w:i/>
      <w:iCs/>
      <w:color w:val="243F60"/>
      <w:sz w:val="24"/>
      <w:lang w:val="ru-RU"/>
    </w:rPr>
  </w:style>
  <w:style w:type="paragraph" w:customStyle="1" w:styleId="81">
    <w:name w:val="Заголовок 81"/>
    <w:basedOn w:val="a"/>
    <w:next w:val="a"/>
    <w:uiPriority w:val="9"/>
    <w:semiHidden/>
    <w:unhideWhenUsed/>
    <w:qFormat/>
    <w:rsid w:val="002E7565"/>
    <w:pPr>
      <w:keepNext/>
      <w:keepLines/>
      <w:numPr>
        <w:ilvl w:val="7"/>
        <w:numId w:val="35"/>
      </w:numPr>
      <w:spacing w:before="40" w:after="0"/>
      <w:jc w:val="both"/>
      <w:outlineLvl w:val="7"/>
    </w:pPr>
    <w:rPr>
      <w:rFonts w:ascii="Cambria" w:eastAsia="Times New Roman" w:hAnsi="Cambria" w:cs="Times New Roman"/>
      <w:color w:val="272727"/>
      <w:sz w:val="21"/>
      <w:szCs w:val="21"/>
      <w:lang w:val="ru-RU"/>
    </w:rPr>
  </w:style>
  <w:style w:type="paragraph" w:customStyle="1" w:styleId="91">
    <w:name w:val="Заголовок 91"/>
    <w:basedOn w:val="a"/>
    <w:next w:val="a"/>
    <w:uiPriority w:val="9"/>
    <w:semiHidden/>
    <w:unhideWhenUsed/>
    <w:qFormat/>
    <w:rsid w:val="002E7565"/>
    <w:pPr>
      <w:keepNext/>
      <w:keepLines/>
      <w:numPr>
        <w:ilvl w:val="8"/>
        <w:numId w:val="35"/>
      </w:numPr>
      <w:spacing w:before="40" w:after="0"/>
      <w:jc w:val="both"/>
      <w:outlineLvl w:val="8"/>
    </w:pPr>
    <w:rPr>
      <w:rFonts w:ascii="Cambria" w:eastAsia="Times New Roman" w:hAnsi="Cambria" w:cs="Times New Roman"/>
      <w:i/>
      <w:iCs/>
      <w:color w:val="272727"/>
      <w:sz w:val="21"/>
      <w:szCs w:val="21"/>
      <w:lang w:val="ru-RU"/>
    </w:rPr>
  </w:style>
  <w:style w:type="numbering" w:customStyle="1" w:styleId="13">
    <w:name w:val="Нет списка1"/>
    <w:next w:val="a2"/>
    <w:uiPriority w:val="99"/>
    <w:semiHidden/>
    <w:unhideWhenUsed/>
    <w:rsid w:val="002E7565"/>
  </w:style>
  <w:style w:type="character" w:customStyle="1" w:styleId="12">
    <w:name w:val="Заголовок 1 Знак"/>
    <w:basedOn w:val="a0"/>
    <w:link w:val="11"/>
    <w:uiPriority w:val="9"/>
    <w:rsid w:val="002E7565"/>
    <w:rPr>
      <w:rFonts w:ascii="Cambria" w:eastAsia="Times New Roman" w:hAnsi="Cambria" w:cs="Times New Roman"/>
      <w:b/>
      <w:sz w:val="28"/>
      <w:szCs w:val="32"/>
      <w:lang w:val="ru-RU"/>
    </w:rPr>
  </w:style>
  <w:style w:type="paragraph" w:styleId="a3">
    <w:name w:val="List Paragraph"/>
    <w:aliases w:val="Mummuga loetelu,Loendi lõik,2"/>
    <w:basedOn w:val="a"/>
    <w:link w:val="a4"/>
    <w:uiPriority w:val="34"/>
    <w:qFormat/>
    <w:rsid w:val="002E7565"/>
    <w:pPr>
      <w:ind w:left="720" w:firstLine="709"/>
      <w:contextualSpacing/>
      <w:jc w:val="both"/>
    </w:pPr>
    <w:rPr>
      <w:rFonts w:ascii="Times New Roman" w:hAnsi="Times New Roman"/>
      <w:sz w:val="24"/>
      <w:lang w:val="ru-RU"/>
    </w:rPr>
  </w:style>
  <w:style w:type="paragraph" w:customStyle="1" w:styleId="Standard">
    <w:name w:val="Standard"/>
    <w:rsid w:val="002E7565"/>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zh-CN"/>
    </w:rPr>
  </w:style>
  <w:style w:type="numbering" w:customStyle="1" w:styleId="WW8Num4">
    <w:name w:val="WW8Num4"/>
    <w:basedOn w:val="a2"/>
    <w:rsid w:val="002E7565"/>
    <w:pPr>
      <w:numPr>
        <w:numId w:val="27"/>
      </w:numPr>
    </w:pPr>
  </w:style>
  <w:style w:type="paragraph" w:styleId="a5">
    <w:name w:val="Balloon Text"/>
    <w:basedOn w:val="a"/>
    <w:link w:val="a6"/>
    <w:uiPriority w:val="99"/>
    <w:semiHidden/>
    <w:unhideWhenUsed/>
    <w:rsid w:val="002E7565"/>
    <w:pPr>
      <w:spacing w:after="0" w:line="240" w:lineRule="auto"/>
      <w:ind w:firstLine="709"/>
      <w:jc w:val="both"/>
    </w:pPr>
    <w:rPr>
      <w:rFonts w:ascii="Segoe UI" w:hAnsi="Segoe UI" w:cs="Segoe UI"/>
      <w:sz w:val="18"/>
      <w:szCs w:val="18"/>
      <w:lang w:val="ru-RU"/>
    </w:rPr>
  </w:style>
  <w:style w:type="character" w:customStyle="1" w:styleId="a6">
    <w:name w:val="Текст выноски Знак"/>
    <w:basedOn w:val="a0"/>
    <w:link w:val="a5"/>
    <w:uiPriority w:val="99"/>
    <w:semiHidden/>
    <w:rsid w:val="002E7565"/>
    <w:rPr>
      <w:rFonts w:ascii="Segoe UI" w:hAnsi="Segoe UI" w:cs="Segoe UI"/>
      <w:sz w:val="18"/>
      <w:szCs w:val="18"/>
      <w:lang w:val="ru-RU"/>
    </w:rPr>
  </w:style>
  <w:style w:type="paragraph" w:styleId="a7">
    <w:name w:val="No Spacing"/>
    <w:link w:val="a8"/>
    <w:uiPriority w:val="1"/>
    <w:qFormat/>
    <w:rsid w:val="002E7565"/>
    <w:pPr>
      <w:suppressAutoHyphens/>
      <w:spacing w:after="0" w:line="240" w:lineRule="auto"/>
    </w:pPr>
    <w:rPr>
      <w:rFonts w:ascii="Calibri" w:eastAsia="Calibri" w:hAnsi="Calibri" w:cs="Calibri"/>
      <w:lang w:val="ru-RU" w:eastAsia="ar-SA"/>
    </w:rPr>
  </w:style>
  <w:style w:type="paragraph" w:styleId="a9">
    <w:name w:val="Normal (Web)"/>
    <w:aliases w:val="Обычный (Web),Обычный (веб) Знак,Обычный (веб) Знак2,Обычный (веб) Знак1 Знак,Знак Знак1 Знак,Обычный (веб) Знак Знак Знак,Знак1 Знак Знак Знак,Знак1 Знак1 Знак,Обычный (веб) Знак Знак1,Знак1 Знак2,Звичайний (веб)1"/>
    <w:basedOn w:val="a"/>
    <w:uiPriority w:val="99"/>
    <w:rsid w:val="002E7565"/>
    <w:pPr>
      <w:spacing w:before="100" w:beforeAutospacing="1" w:after="100" w:afterAutospacing="1" w:line="240" w:lineRule="auto"/>
      <w:ind w:firstLine="709"/>
      <w:jc w:val="both"/>
    </w:pPr>
    <w:rPr>
      <w:rFonts w:ascii="Times New Roman" w:eastAsia="Times New Roman" w:hAnsi="Times New Roman" w:cs="Times New Roman"/>
      <w:sz w:val="24"/>
      <w:szCs w:val="24"/>
      <w:lang w:val="ru-RU" w:eastAsia="ru-RU"/>
    </w:rPr>
  </w:style>
  <w:style w:type="paragraph" w:customStyle="1" w:styleId="1">
    <w:name w:val="Заголовок 1С"/>
    <w:basedOn w:val="10"/>
    <w:next w:val="2"/>
    <w:link w:val="14"/>
    <w:rsid w:val="002E7565"/>
    <w:pPr>
      <w:numPr>
        <w:numId w:val="31"/>
      </w:numPr>
      <w:ind w:left="360"/>
      <w:jc w:val="center"/>
    </w:pPr>
    <w:rPr>
      <w:rFonts w:ascii="Times New Roman" w:hAnsi="Times New Roman" w:cs="Times New Roman"/>
      <w:color w:val="auto"/>
      <w:sz w:val="28"/>
      <w:lang w:val="ru-RU"/>
    </w:rPr>
  </w:style>
  <w:style w:type="character" w:customStyle="1" w:styleId="110">
    <w:name w:val="Заголовок 1 Знак1"/>
    <w:basedOn w:val="a0"/>
    <w:link w:val="10"/>
    <w:uiPriority w:val="9"/>
    <w:rsid w:val="002E7565"/>
    <w:rPr>
      <w:rFonts w:asciiTheme="majorHAnsi" w:eastAsiaTheme="majorEastAsia" w:hAnsiTheme="majorHAnsi" w:cstheme="majorBidi"/>
      <w:color w:val="2E74B5" w:themeColor="accent1" w:themeShade="BF"/>
      <w:sz w:val="32"/>
      <w:szCs w:val="32"/>
    </w:rPr>
  </w:style>
  <w:style w:type="paragraph" w:styleId="aa">
    <w:name w:val="TOC Heading"/>
    <w:basedOn w:val="10"/>
    <w:next w:val="a"/>
    <w:uiPriority w:val="39"/>
    <w:unhideWhenUsed/>
    <w:qFormat/>
    <w:rsid w:val="002E7565"/>
    <w:pPr>
      <w:ind w:left="360" w:hanging="360"/>
      <w:jc w:val="center"/>
      <w:outlineLvl w:val="9"/>
    </w:pPr>
    <w:rPr>
      <w:b/>
      <w:color w:val="auto"/>
      <w:sz w:val="28"/>
      <w:lang w:eastAsia="uk-UA"/>
    </w:rPr>
  </w:style>
  <w:style w:type="character" w:customStyle="1" w:styleId="14">
    <w:name w:val="Заголовок 1С Знак"/>
    <w:basedOn w:val="12"/>
    <w:link w:val="1"/>
    <w:rsid w:val="002E7565"/>
    <w:rPr>
      <w:rFonts w:ascii="Times New Roman" w:eastAsiaTheme="majorEastAsia" w:hAnsi="Times New Roman" w:cs="Times New Roman"/>
      <w:b w:val="0"/>
      <w:sz w:val="28"/>
      <w:szCs w:val="32"/>
      <w:lang w:val="ru-RU"/>
    </w:rPr>
  </w:style>
  <w:style w:type="paragraph" w:styleId="15">
    <w:name w:val="toc 1"/>
    <w:basedOn w:val="a"/>
    <w:next w:val="a"/>
    <w:autoRedefine/>
    <w:uiPriority w:val="39"/>
    <w:unhideWhenUsed/>
    <w:rsid w:val="002E7565"/>
    <w:pPr>
      <w:spacing w:after="100"/>
      <w:ind w:firstLine="709"/>
      <w:jc w:val="both"/>
    </w:pPr>
    <w:rPr>
      <w:rFonts w:ascii="Times New Roman" w:hAnsi="Times New Roman"/>
      <w:sz w:val="24"/>
      <w:lang w:val="ru-RU"/>
    </w:rPr>
  </w:style>
  <w:style w:type="character" w:customStyle="1" w:styleId="16">
    <w:name w:val="Гиперссылка1"/>
    <w:basedOn w:val="a0"/>
    <w:uiPriority w:val="99"/>
    <w:unhideWhenUsed/>
    <w:rsid w:val="002E7565"/>
    <w:rPr>
      <w:color w:val="0000FF"/>
      <w:u w:val="single"/>
    </w:rPr>
  </w:style>
  <w:style w:type="paragraph" w:customStyle="1" w:styleId="2">
    <w:name w:val="Заголовок 2С"/>
    <w:basedOn w:val="20"/>
    <w:link w:val="22"/>
    <w:rsid w:val="002E7565"/>
    <w:pPr>
      <w:numPr>
        <w:ilvl w:val="0"/>
        <w:numId w:val="32"/>
      </w:numPr>
    </w:pPr>
  </w:style>
  <w:style w:type="paragraph" w:customStyle="1" w:styleId="ab">
    <w:name w:val="Нормальний текст"/>
    <w:basedOn w:val="a"/>
    <w:rsid w:val="002E7565"/>
    <w:pPr>
      <w:spacing w:before="120" w:after="0" w:line="240" w:lineRule="auto"/>
      <w:ind w:firstLine="567"/>
    </w:pPr>
    <w:rPr>
      <w:rFonts w:ascii="Antiqua" w:eastAsia="Times New Roman" w:hAnsi="Antiqua" w:cs="Times New Roman"/>
      <w:sz w:val="26"/>
      <w:szCs w:val="20"/>
      <w:lang w:eastAsia="ru-RU"/>
    </w:rPr>
  </w:style>
  <w:style w:type="character" w:customStyle="1" w:styleId="22">
    <w:name w:val="Заголовок 2С Знак"/>
    <w:basedOn w:val="21"/>
    <w:link w:val="2"/>
    <w:rsid w:val="002E7565"/>
    <w:rPr>
      <w:rFonts w:ascii="Times New Roman" w:eastAsia="Times New Roman" w:hAnsi="Times New Roman" w:cs="Times New Roman"/>
      <w:b/>
      <w:bCs/>
      <w:sz w:val="24"/>
      <w:szCs w:val="36"/>
      <w:lang w:val="ru-RU" w:eastAsia="uk-UA"/>
    </w:rPr>
  </w:style>
  <w:style w:type="character" w:customStyle="1" w:styleId="a4">
    <w:name w:val="Абзац списка Знак"/>
    <w:aliases w:val="Mummuga loetelu Знак,Loendi lõik Знак,2 Знак"/>
    <w:link w:val="a3"/>
    <w:uiPriority w:val="34"/>
    <w:locked/>
    <w:rsid w:val="002E7565"/>
    <w:rPr>
      <w:rFonts w:ascii="Times New Roman" w:hAnsi="Times New Roman"/>
      <w:sz w:val="24"/>
      <w:lang w:val="ru-RU"/>
    </w:rPr>
  </w:style>
  <w:style w:type="character" w:customStyle="1" w:styleId="30">
    <w:name w:val="Заголовок 3 Знак"/>
    <w:basedOn w:val="a0"/>
    <w:link w:val="3"/>
    <w:uiPriority w:val="9"/>
    <w:semiHidden/>
    <w:rsid w:val="002E7565"/>
    <w:rPr>
      <w:rFonts w:ascii="Cambria" w:eastAsia="Times New Roman" w:hAnsi="Cambria" w:cs="Times New Roman"/>
      <w:color w:val="243F60"/>
      <w:sz w:val="24"/>
      <w:szCs w:val="24"/>
      <w:lang w:val="ru-RU"/>
    </w:rPr>
  </w:style>
  <w:style w:type="character" w:customStyle="1" w:styleId="40">
    <w:name w:val="Заголовок 4 Знак"/>
    <w:basedOn w:val="a0"/>
    <w:link w:val="4"/>
    <w:uiPriority w:val="9"/>
    <w:semiHidden/>
    <w:rsid w:val="002E7565"/>
    <w:rPr>
      <w:rFonts w:ascii="Cambria" w:eastAsia="Times New Roman" w:hAnsi="Cambria" w:cs="Times New Roman"/>
      <w:i/>
      <w:iCs/>
      <w:color w:val="365F91"/>
      <w:sz w:val="24"/>
      <w:lang w:val="ru-RU"/>
    </w:rPr>
  </w:style>
  <w:style w:type="character" w:customStyle="1" w:styleId="50">
    <w:name w:val="Заголовок 5 Знак"/>
    <w:basedOn w:val="a0"/>
    <w:link w:val="5"/>
    <w:uiPriority w:val="9"/>
    <w:semiHidden/>
    <w:rsid w:val="002E7565"/>
    <w:rPr>
      <w:rFonts w:ascii="Cambria" w:eastAsia="Times New Roman" w:hAnsi="Cambria" w:cs="Times New Roman"/>
      <w:color w:val="365F91"/>
      <w:sz w:val="24"/>
      <w:lang w:val="ru-RU"/>
    </w:rPr>
  </w:style>
  <w:style w:type="character" w:customStyle="1" w:styleId="60">
    <w:name w:val="Заголовок 6 Знак"/>
    <w:basedOn w:val="a0"/>
    <w:link w:val="6"/>
    <w:uiPriority w:val="9"/>
    <w:semiHidden/>
    <w:rsid w:val="002E7565"/>
    <w:rPr>
      <w:rFonts w:ascii="Cambria" w:eastAsia="Times New Roman" w:hAnsi="Cambria" w:cs="Times New Roman"/>
      <w:color w:val="243F60"/>
      <w:sz w:val="24"/>
      <w:lang w:val="ru-RU"/>
    </w:rPr>
  </w:style>
  <w:style w:type="character" w:customStyle="1" w:styleId="70">
    <w:name w:val="Заголовок 7 Знак"/>
    <w:basedOn w:val="a0"/>
    <w:link w:val="7"/>
    <w:uiPriority w:val="9"/>
    <w:semiHidden/>
    <w:rsid w:val="002E7565"/>
    <w:rPr>
      <w:rFonts w:ascii="Cambria" w:eastAsia="Times New Roman" w:hAnsi="Cambria" w:cs="Times New Roman"/>
      <w:i/>
      <w:iCs/>
      <w:color w:val="243F60"/>
      <w:sz w:val="24"/>
      <w:lang w:val="ru-RU"/>
    </w:rPr>
  </w:style>
  <w:style w:type="character" w:customStyle="1" w:styleId="80">
    <w:name w:val="Заголовок 8 Знак"/>
    <w:basedOn w:val="a0"/>
    <w:link w:val="8"/>
    <w:uiPriority w:val="9"/>
    <w:semiHidden/>
    <w:rsid w:val="002E7565"/>
    <w:rPr>
      <w:rFonts w:ascii="Cambria" w:eastAsia="Times New Roman" w:hAnsi="Cambria" w:cs="Times New Roman"/>
      <w:color w:val="272727"/>
      <w:sz w:val="21"/>
      <w:szCs w:val="21"/>
      <w:lang w:val="ru-RU"/>
    </w:rPr>
  </w:style>
  <w:style w:type="character" w:customStyle="1" w:styleId="90">
    <w:name w:val="Заголовок 9 Знак"/>
    <w:basedOn w:val="a0"/>
    <w:link w:val="9"/>
    <w:uiPriority w:val="9"/>
    <w:semiHidden/>
    <w:rsid w:val="002E7565"/>
    <w:rPr>
      <w:rFonts w:ascii="Cambria" w:eastAsia="Times New Roman" w:hAnsi="Cambria" w:cs="Times New Roman"/>
      <w:i/>
      <w:iCs/>
      <w:color w:val="272727"/>
      <w:sz w:val="21"/>
      <w:szCs w:val="21"/>
      <w:lang w:val="ru-RU"/>
    </w:rPr>
  </w:style>
  <w:style w:type="paragraph" w:styleId="23">
    <w:name w:val="toc 2"/>
    <w:basedOn w:val="a"/>
    <w:next w:val="a"/>
    <w:autoRedefine/>
    <w:uiPriority w:val="39"/>
    <w:unhideWhenUsed/>
    <w:rsid w:val="002E7565"/>
    <w:pPr>
      <w:tabs>
        <w:tab w:val="left" w:pos="1540"/>
        <w:tab w:val="right" w:leader="dot" w:pos="9629"/>
      </w:tabs>
      <w:spacing w:after="100"/>
      <w:ind w:left="240" w:firstLine="469"/>
      <w:jc w:val="both"/>
    </w:pPr>
    <w:rPr>
      <w:rFonts w:ascii="Times New Roman" w:hAnsi="Times New Roman"/>
      <w:sz w:val="24"/>
      <w:lang w:val="ru-RU"/>
    </w:rPr>
  </w:style>
  <w:style w:type="paragraph" w:styleId="ac">
    <w:name w:val="Plain Text"/>
    <w:aliases w:val="Текст Знак Знак Знак Знак Знак Знак Знак Знак Знак,Текст Знак1,Текст Знак Знак Знак,Текст Знак Знак Знак Знак,Текст Знак1 Знак Знак,Текст Знак1 Знак, Знак1 Знак, Знак1,Знак1,Знак1 Знак,Текст Знак Знак2,Текст Знак Знак Знак1"/>
    <w:basedOn w:val="a"/>
    <w:link w:val="24"/>
    <w:rsid w:val="002E7565"/>
    <w:pPr>
      <w:spacing w:after="0" w:line="240" w:lineRule="auto"/>
    </w:pPr>
    <w:rPr>
      <w:rFonts w:ascii="Courier New" w:eastAsia="Times New Roman" w:hAnsi="Courier New" w:cs="Times New Roman"/>
      <w:sz w:val="20"/>
      <w:szCs w:val="20"/>
      <w:lang w:eastAsia="ru-RU"/>
    </w:rPr>
  </w:style>
  <w:style w:type="character" w:customStyle="1" w:styleId="ad">
    <w:name w:val="Текст Знак"/>
    <w:basedOn w:val="a0"/>
    <w:uiPriority w:val="99"/>
    <w:semiHidden/>
    <w:rsid w:val="002E7565"/>
    <w:rPr>
      <w:rFonts w:ascii="Consolas" w:hAnsi="Consolas"/>
      <w:sz w:val="21"/>
      <w:szCs w:val="21"/>
    </w:rPr>
  </w:style>
  <w:style w:type="character" w:customStyle="1" w:styleId="24">
    <w:name w:val="Текст Знак2"/>
    <w:aliases w:val="Текст Знак Знак Знак Знак Знак Знак Знак Знак Знак Знак,Текст Знак1 Знак1,Текст Знак Знак Знак Знак1,Текст Знак Знак Знак Знак Знак,Текст Знак1 Знак Знак Знак,Текст Знак1 Знак Знак1, Знак1 Знак Знак, Знак1 Знак1,Знак1 Знак1,Знак1 Знак Знак"/>
    <w:link w:val="ac"/>
    <w:locked/>
    <w:rsid w:val="002E7565"/>
    <w:rPr>
      <w:rFonts w:ascii="Courier New" w:eastAsia="Times New Roman" w:hAnsi="Courier New" w:cs="Times New Roman"/>
      <w:sz w:val="20"/>
      <w:szCs w:val="20"/>
      <w:lang w:eastAsia="ru-RU"/>
    </w:rPr>
  </w:style>
  <w:style w:type="table" w:styleId="ae">
    <w:name w:val="Table Grid"/>
    <w:basedOn w:val="a1"/>
    <w:uiPriority w:val="59"/>
    <w:rsid w:val="002E7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2E7565"/>
    <w:pPr>
      <w:widowControl w:val="0"/>
      <w:suppressAutoHyphens/>
      <w:spacing w:after="140" w:line="288" w:lineRule="auto"/>
    </w:pPr>
    <w:rPr>
      <w:rFonts w:ascii="Liberation Serif" w:eastAsia="SimSun" w:hAnsi="Liberation Serif" w:cs="Mangal"/>
      <w:kern w:val="1"/>
      <w:sz w:val="24"/>
      <w:szCs w:val="24"/>
      <w:lang w:eastAsia="zh-CN" w:bidi="hi-IN"/>
    </w:rPr>
  </w:style>
  <w:style w:type="character" w:customStyle="1" w:styleId="af0">
    <w:name w:val="Основной текст Знак"/>
    <w:basedOn w:val="a0"/>
    <w:link w:val="af"/>
    <w:rsid w:val="002E7565"/>
    <w:rPr>
      <w:rFonts w:ascii="Liberation Serif" w:eastAsia="SimSun" w:hAnsi="Liberation Serif" w:cs="Mangal"/>
      <w:kern w:val="1"/>
      <w:sz w:val="24"/>
      <w:szCs w:val="24"/>
      <w:lang w:eastAsia="zh-CN" w:bidi="hi-IN"/>
    </w:rPr>
  </w:style>
  <w:style w:type="paragraph" w:customStyle="1" w:styleId="17">
    <w:name w:val="Стиль1"/>
    <w:basedOn w:val="a"/>
    <w:link w:val="18"/>
    <w:rsid w:val="002E7565"/>
    <w:pPr>
      <w:widowControl w:val="0"/>
      <w:suppressAutoHyphens/>
      <w:spacing w:after="0" w:line="240" w:lineRule="auto"/>
      <w:ind w:firstLine="567"/>
      <w:jc w:val="center"/>
    </w:pPr>
    <w:rPr>
      <w:rFonts w:ascii="Times New Roman" w:eastAsia="Times New Roman" w:hAnsi="Times New Roman" w:cs="Times New Roman"/>
      <w:b/>
      <w:bCs/>
      <w:sz w:val="28"/>
      <w:szCs w:val="28"/>
      <w:lang w:val="en-US" w:eastAsia="zh-CN"/>
    </w:rPr>
  </w:style>
  <w:style w:type="character" w:customStyle="1" w:styleId="18">
    <w:name w:val="Стиль1 Знак"/>
    <w:link w:val="17"/>
    <w:locked/>
    <w:rsid w:val="002E7565"/>
    <w:rPr>
      <w:rFonts w:ascii="Times New Roman" w:eastAsia="Times New Roman" w:hAnsi="Times New Roman" w:cs="Times New Roman"/>
      <w:b/>
      <w:bCs/>
      <w:sz w:val="28"/>
      <w:szCs w:val="28"/>
      <w:lang w:val="en-US" w:eastAsia="zh-CN"/>
    </w:rPr>
  </w:style>
  <w:style w:type="character" w:styleId="af1">
    <w:name w:val="Emphasis"/>
    <w:uiPriority w:val="20"/>
    <w:qFormat/>
    <w:rsid w:val="002E7565"/>
    <w:rPr>
      <w:i/>
      <w:iCs/>
    </w:rPr>
  </w:style>
  <w:style w:type="paragraph" w:customStyle="1" w:styleId="xfmc3">
    <w:name w:val="xfmc3"/>
    <w:basedOn w:val="a"/>
    <w:rsid w:val="002E756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fmc1">
    <w:name w:val="xfmc1"/>
    <w:basedOn w:val="a"/>
    <w:rsid w:val="002E756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9">
    <w:name w:val="Без интервала1"/>
    <w:uiPriority w:val="1"/>
    <w:qFormat/>
    <w:rsid w:val="002E7565"/>
    <w:pPr>
      <w:spacing w:after="0" w:line="240" w:lineRule="auto"/>
    </w:pPr>
    <w:rPr>
      <w:rFonts w:ascii="Calibri" w:eastAsia="Times New Roman" w:hAnsi="Calibri" w:cs="Calibri"/>
      <w:sz w:val="28"/>
      <w:szCs w:val="28"/>
      <w:lang w:val="ru-RU"/>
    </w:rPr>
  </w:style>
  <w:style w:type="character" w:customStyle="1" w:styleId="af2">
    <w:name w:val="Заголовок Знак"/>
    <w:link w:val="af3"/>
    <w:locked/>
    <w:rsid w:val="002E7565"/>
    <w:rPr>
      <w:b/>
      <w:bCs/>
      <w:sz w:val="28"/>
      <w:szCs w:val="28"/>
      <w:lang w:eastAsia="ru-RU"/>
    </w:rPr>
  </w:style>
  <w:style w:type="paragraph" w:customStyle="1" w:styleId="1a">
    <w:name w:val="Заголовок1"/>
    <w:basedOn w:val="a"/>
    <w:next w:val="af3"/>
    <w:qFormat/>
    <w:rsid w:val="002E7565"/>
    <w:pPr>
      <w:spacing w:after="0" w:line="240" w:lineRule="auto"/>
      <w:jc w:val="center"/>
    </w:pPr>
    <w:rPr>
      <w:b/>
      <w:bCs/>
      <w:sz w:val="28"/>
      <w:szCs w:val="28"/>
      <w:lang w:eastAsia="ru-RU"/>
    </w:rPr>
  </w:style>
  <w:style w:type="character" w:customStyle="1" w:styleId="1b">
    <w:name w:val="Заголовок Знак1"/>
    <w:basedOn w:val="a0"/>
    <w:uiPriority w:val="10"/>
    <w:rsid w:val="002E7565"/>
    <w:rPr>
      <w:rFonts w:ascii="Cambria" w:eastAsia="Times New Roman" w:hAnsi="Cambria" w:cs="Times New Roman"/>
      <w:spacing w:val="-10"/>
      <w:kern w:val="28"/>
      <w:sz w:val="56"/>
      <w:szCs w:val="56"/>
      <w:lang w:val="ru-RU"/>
    </w:rPr>
  </w:style>
  <w:style w:type="character" w:customStyle="1" w:styleId="a8">
    <w:name w:val="Без интервала Знак"/>
    <w:basedOn w:val="a0"/>
    <w:link w:val="a7"/>
    <w:uiPriority w:val="1"/>
    <w:rsid w:val="002E7565"/>
    <w:rPr>
      <w:rFonts w:ascii="Calibri" w:eastAsia="Calibri" w:hAnsi="Calibri" w:cs="Calibri"/>
      <w:lang w:val="ru-RU" w:eastAsia="ar-SA"/>
    </w:rPr>
  </w:style>
  <w:style w:type="paragraph" w:customStyle="1" w:styleId="25">
    <w:name w:val="Знак2"/>
    <w:basedOn w:val="a"/>
    <w:rsid w:val="002E7565"/>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0"/>
    <w:rsid w:val="002E7565"/>
  </w:style>
  <w:style w:type="character" w:customStyle="1" w:styleId="rvts23">
    <w:name w:val="rvts23"/>
    <w:basedOn w:val="a0"/>
    <w:rsid w:val="002E7565"/>
  </w:style>
  <w:style w:type="character" w:styleId="af4">
    <w:name w:val="FollowedHyperlink"/>
    <w:basedOn w:val="a0"/>
    <w:uiPriority w:val="99"/>
    <w:semiHidden/>
    <w:unhideWhenUsed/>
    <w:rsid w:val="002E7565"/>
    <w:rPr>
      <w:color w:val="954F72"/>
      <w:u w:val="single"/>
    </w:rPr>
  </w:style>
  <w:style w:type="paragraph" w:customStyle="1" w:styleId="msonormal0">
    <w:name w:val="msonormal"/>
    <w:basedOn w:val="a"/>
    <w:rsid w:val="002E756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ont5">
    <w:name w:val="font5"/>
    <w:basedOn w:val="a"/>
    <w:rsid w:val="002E7565"/>
    <w:pPr>
      <w:spacing w:before="100" w:beforeAutospacing="1" w:after="100" w:afterAutospacing="1" w:line="240" w:lineRule="auto"/>
    </w:pPr>
    <w:rPr>
      <w:rFonts w:ascii="Times New Roman" w:eastAsia="Times New Roman" w:hAnsi="Times New Roman" w:cs="Times New Roman"/>
      <w:color w:val="000000"/>
      <w:lang w:eastAsia="uk-UA"/>
    </w:rPr>
  </w:style>
  <w:style w:type="paragraph" w:customStyle="1" w:styleId="font6">
    <w:name w:val="font6"/>
    <w:basedOn w:val="a"/>
    <w:rsid w:val="002E7565"/>
    <w:pPr>
      <w:spacing w:before="100" w:beforeAutospacing="1" w:after="100" w:afterAutospacing="1" w:line="240" w:lineRule="auto"/>
    </w:pPr>
    <w:rPr>
      <w:rFonts w:ascii="Times New Roman" w:eastAsia="Times New Roman" w:hAnsi="Times New Roman" w:cs="Times New Roman"/>
      <w:color w:val="000000"/>
      <w:lang w:eastAsia="uk-UA"/>
    </w:rPr>
  </w:style>
  <w:style w:type="paragraph" w:customStyle="1" w:styleId="xl65">
    <w:name w:val="xl65"/>
    <w:basedOn w:val="a"/>
    <w:rsid w:val="002E7565"/>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top"/>
    </w:pPr>
    <w:rPr>
      <w:rFonts w:ascii="Times New Roman" w:eastAsia="Times New Roman" w:hAnsi="Times New Roman" w:cs="Times New Roman"/>
      <w:color w:val="000000"/>
      <w:sz w:val="24"/>
      <w:szCs w:val="24"/>
      <w:lang w:eastAsia="uk-UA"/>
    </w:rPr>
  </w:style>
  <w:style w:type="paragraph" w:customStyle="1" w:styleId="xl66">
    <w:name w:val="xl66"/>
    <w:basedOn w:val="a"/>
    <w:rsid w:val="002E7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67">
    <w:name w:val="xl67"/>
    <w:basedOn w:val="a"/>
    <w:rsid w:val="002E7565"/>
    <w:pPr>
      <w:pBdr>
        <w:top w:val="single" w:sz="4" w:space="0" w:color="auto"/>
        <w:left w:val="single" w:sz="4" w:space="0" w:color="auto"/>
        <w:bottom w:val="single" w:sz="4" w:space="0" w:color="auto"/>
        <w:right w:val="single" w:sz="4" w:space="0" w:color="auto"/>
      </w:pBdr>
      <w:shd w:val="clear" w:color="000000" w:fill="FBFBFB"/>
      <w:spacing w:before="100" w:beforeAutospacing="1" w:after="100" w:afterAutospacing="1" w:line="240" w:lineRule="auto"/>
      <w:textAlignment w:val="top"/>
    </w:pPr>
    <w:rPr>
      <w:rFonts w:ascii="Times New Roman" w:eastAsia="Times New Roman" w:hAnsi="Times New Roman" w:cs="Times New Roman"/>
      <w:color w:val="000000"/>
      <w:sz w:val="24"/>
      <w:szCs w:val="24"/>
      <w:lang w:eastAsia="uk-UA"/>
    </w:rPr>
  </w:style>
  <w:style w:type="paragraph" w:customStyle="1" w:styleId="xl68">
    <w:name w:val="xl68"/>
    <w:basedOn w:val="a"/>
    <w:rsid w:val="002E7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uk-UA"/>
    </w:rPr>
  </w:style>
  <w:style w:type="paragraph" w:customStyle="1" w:styleId="xl69">
    <w:name w:val="xl69"/>
    <w:basedOn w:val="a"/>
    <w:rsid w:val="002E7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70">
    <w:name w:val="xl70"/>
    <w:basedOn w:val="a"/>
    <w:rsid w:val="002E7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71">
    <w:name w:val="xl71"/>
    <w:basedOn w:val="a"/>
    <w:rsid w:val="002E7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uk-UA"/>
    </w:rPr>
  </w:style>
  <w:style w:type="paragraph" w:customStyle="1" w:styleId="xl72">
    <w:name w:val="xl72"/>
    <w:basedOn w:val="a"/>
    <w:rsid w:val="002E7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uk-UA"/>
    </w:rPr>
  </w:style>
  <w:style w:type="paragraph" w:customStyle="1" w:styleId="xl73">
    <w:name w:val="xl73"/>
    <w:basedOn w:val="a"/>
    <w:rsid w:val="002E7565"/>
    <w:pPr>
      <w:pBdr>
        <w:top w:val="single" w:sz="4" w:space="0" w:color="auto"/>
        <w:left w:val="single" w:sz="4" w:space="0" w:color="auto"/>
        <w:bottom w:val="single" w:sz="4" w:space="0" w:color="auto"/>
        <w:right w:val="single" w:sz="4" w:space="0" w:color="auto"/>
      </w:pBdr>
      <w:shd w:val="clear" w:color="000000" w:fill="FBFBFB"/>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74">
    <w:name w:val="xl74"/>
    <w:basedOn w:val="a"/>
    <w:rsid w:val="002E75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uk-UA"/>
    </w:rPr>
  </w:style>
  <w:style w:type="paragraph" w:customStyle="1" w:styleId="xl75">
    <w:name w:val="xl75"/>
    <w:basedOn w:val="a"/>
    <w:rsid w:val="002E7565"/>
    <w:pP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76">
    <w:name w:val="xl76"/>
    <w:basedOn w:val="a"/>
    <w:rsid w:val="002E7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77">
    <w:name w:val="xl77"/>
    <w:basedOn w:val="a"/>
    <w:rsid w:val="002E7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uk-UA"/>
    </w:rPr>
  </w:style>
  <w:style w:type="paragraph" w:customStyle="1" w:styleId="xl78">
    <w:name w:val="xl78"/>
    <w:basedOn w:val="a"/>
    <w:rsid w:val="002E7565"/>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79">
    <w:name w:val="xl79"/>
    <w:basedOn w:val="a"/>
    <w:rsid w:val="002E7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24"/>
      <w:szCs w:val="24"/>
      <w:lang w:eastAsia="uk-UA"/>
    </w:rPr>
  </w:style>
  <w:style w:type="paragraph" w:customStyle="1" w:styleId="xl80">
    <w:name w:val="xl80"/>
    <w:basedOn w:val="a"/>
    <w:rsid w:val="002E7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uk-UA"/>
    </w:rPr>
  </w:style>
  <w:style w:type="paragraph" w:customStyle="1" w:styleId="xl81">
    <w:name w:val="xl81"/>
    <w:basedOn w:val="a"/>
    <w:rsid w:val="002E75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82">
    <w:name w:val="xl82"/>
    <w:basedOn w:val="a"/>
    <w:rsid w:val="002E756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83">
    <w:name w:val="xl83"/>
    <w:basedOn w:val="a"/>
    <w:rsid w:val="002E7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84">
    <w:name w:val="xl84"/>
    <w:basedOn w:val="a"/>
    <w:rsid w:val="002E7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uk-UA"/>
    </w:rPr>
  </w:style>
  <w:style w:type="paragraph" w:customStyle="1" w:styleId="xl85">
    <w:name w:val="xl85"/>
    <w:basedOn w:val="a"/>
    <w:rsid w:val="002E75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86">
    <w:name w:val="xl86"/>
    <w:basedOn w:val="a"/>
    <w:rsid w:val="002E756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87">
    <w:name w:val="xl87"/>
    <w:basedOn w:val="a"/>
    <w:rsid w:val="002E756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88">
    <w:name w:val="xl88"/>
    <w:basedOn w:val="a"/>
    <w:rsid w:val="002E756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89">
    <w:name w:val="xl89"/>
    <w:basedOn w:val="a"/>
    <w:rsid w:val="002E756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90">
    <w:name w:val="xl90"/>
    <w:basedOn w:val="a"/>
    <w:rsid w:val="002E756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91">
    <w:name w:val="xl91"/>
    <w:basedOn w:val="a"/>
    <w:rsid w:val="002E756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mbria" w:eastAsia="Times New Roman" w:hAnsi="Cambria" w:cs="Times New Roman"/>
      <w:sz w:val="24"/>
      <w:szCs w:val="24"/>
      <w:lang w:eastAsia="uk-UA"/>
    </w:rPr>
  </w:style>
  <w:style w:type="paragraph" w:customStyle="1" w:styleId="xl92">
    <w:name w:val="xl92"/>
    <w:basedOn w:val="a"/>
    <w:rsid w:val="002E756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24"/>
      <w:szCs w:val="24"/>
      <w:lang w:eastAsia="uk-UA"/>
    </w:rPr>
  </w:style>
  <w:style w:type="paragraph" w:customStyle="1" w:styleId="1c">
    <w:name w:val="Верхний колонтитул1"/>
    <w:basedOn w:val="a"/>
    <w:next w:val="af5"/>
    <w:link w:val="af6"/>
    <w:uiPriority w:val="99"/>
    <w:unhideWhenUsed/>
    <w:rsid w:val="002E7565"/>
    <w:pPr>
      <w:tabs>
        <w:tab w:val="center" w:pos="4819"/>
        <w:tab w:val="right" w:pos="9639"/>
      </w:tabs>
      <w:spacing w:after="0" w:line="240" w:lineRule="auto"/>
      <w:ind w:firstLine="709"/>
      <w:jc w:val="both"/>
    </w:pPr>
    <w:rPr>
      <w:rFonts w:ascii="Times New Roman" w:hAnsi="Times New Roman"/>
      <w:sz w:val="24"/>
      <w:lang w:val="ru-RU"/>
    </w:rPr>
  </w:style>
  <w:style w:type="character" w:customStyle="1" w:styleId="af6">
    <w:name w:val="Верхний колонтитул Знак"/>
    <w:basedOn w:val="a0"/>
    <w:link w:val="1c"/>
    <w:uiPriority w:val="99"/>
    <w:rsid w:val="002E7565"/>
    <w:rPr>
      <w:rFonts w:ascii="Times New Roman" w:hAnsi="Times New Roman"/>
      <w:sz w:val="24"/>
      <w:lang w:val="ru-RU"/>
    </w:rPr>
  </w:style>
  <w:style w:type="paragraph" w:customStyle="1" w:styleId="1d">
    <w:name w:val="Нижний колонтитул1"/>
    <w:basedOn w:val="a"/>
    <w:next w:val="af7"/>
    <w:link w:val="af8"/>
    <w:uiPriority w:val="99"/>
    <w:unhideWhenUsed/>
    <w:rsid w:val="002E7565"/>
    <w:pPr>
      <w:tabs>
        <w:tab w:val="center" w:pos="4819"/>
        <w:tab w:val="right" w:pos="9639"/>
      </w:tabs>
      <w:spacing w:after="0" w:line="240" w:lineRule="auto"/>
      <w:ind w:firstLine="709"/>
      <w:jc w:val="both"/>
    </w:pPr>
    <w:rPr>
      <w:rFonts w:ascii="Times New Roman" w:hAnsi="Times New Roman"/>
      <w:sz w:val="24"/>
      <w:lang w:val="ru-RU"/>
    </w:rPr>
  </w:style>
  <w:style w:type="character" w:customStyle="1" w:styleId="af8">
    <w:name w:val="Нижний колонтитул Знак"/>
    <w:basedOn w:val="a0"/>
    <w:link w:val="1d"/>
    <w:uiPriority w:val="99"/>
    <w:rsid w:val="002E7565"/>
    <w:rPr>
      <w:rFonts w:ascii="Times New Roman" w:hAnsi="Times New Roman"/>
      <w:sz w:val="24"/>
      <w:lang w:val="ru-RU"/>
    </w:rPr>
  </w:style>
  <w:style w:type="character" w:styleId="af9">
    <w:name w:val="Hyperlink"/>
    <w:basedOn w:val="a0"/>
    <w:uiPriority w:val="99"/>
    <w:semiHidden/>
    <w:unhideWhenUsed/>
    <w:rsid w:val="002E7565"/>
    <w:rPr>
      <w:color w:val="0563C1" w:themeColor="hyperlink"/>
      <w:u w:val="single"/>
    </w:rPr>
  </w:style>
  <w:style w:type="character" w:customStyle="1" w:styleId="310">
    <w:name w:val="Заголовок 3 Знак1"/>
    <w:basedOn w:val="a0"/>
    <w:uiPriority w:val="9"/>
    <w:semiHidden/>
    <w:rsid w:val="002E7565"/>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2E756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2E7565"/>
    <w:rPr>
      <w:rFonts w:asciiTheme="majorHAnsi" w:eastAsiaTheme="majorEastAsia" w:hAnsiTheme="majorHAnsi" w:cstheme="majorBidi"/>
      <w:color w:val="2E74B5" w:themeColor="accent1" w:themeShade="BF"/>
    </w:rPr>
  </w:style>
  <w:style w:type="character" w:customStyle="1" w:styleId="610">
    <w:name w:val="Заголовок 6 Знак1"/>
    <w:basedOn w:val="a0"/>
    <w:uiPriority w:val="9"/>
    <w:semiHidden/>
    <w:rsid w:val="002E7565"/>
    <w:rPr>
      <w:rFonts w:asciiTheme="majorHAnsi" w:eastAsiaTheme="majorEastAsia" w:hAnsiTheme="majorHAnsi" w:cstheme="majorBidi"/>
      <w:color w:val="1F4D78" w:themeColor="accent1" w:themeShade="7F"/>
    </w:rPr>
  </w:style>
  <w:style w:type="character" w:customStyle="1" w:styleId="710">
    <w:name w:val="Заголовок 7 Знак1"/>
    <w:basedOn w:val="a0"/>
    <w:uiPriority w:val="9"/>
    <w:semiHidden/>
    <w:rsid w:val="002E7565"/>
    <w:rPr>
      <w:rFonts w:asciiTheme="majorHAnsi" w:eastAsiaTheme="majorEastAsia" w:hAnsiTheme="majorHAnsi" w:cstheme="majorBidi"/>
      <w:i/>
      <w:iCs/>
      <w:color w:val="1F4D78" w:themeColor="accent1" w:themeShade="7F"/>
    </w:rPr>
  </w:style>
  <w:style w:type="character" w:customStyle="1" w:styleId="810">
    <w:name w:val="Заголовок 8 Знак1"/>
    <w:basedOn w:val="a0"/>
    <w:uiPriority w:val="9"/>
    <w:semiHidden/>
    <w:rsid w:val="002E7565"/>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2E7565"/>
    <w:rPr>
      <w:rFonts w:asciiTheme="majorHAnsi" w:eastAsiaTheme="majorEastAsia" w:hAnsiTheme="majorHAnsi" w:cstheme="majorBidi"/>
      <w:i/>
      <w:iCs/>
      <w:color w:val="272727" w:themeColor="text1" w:themeTint="D8"/>
      <w:sz w:val="21"/>
      <w:szCs w:val="21"/>
    </w:rPr>
  </w:style>
  <w:style w:type="paragraph" w:styleId="af3">
    <w:name w:val="Title"/>
    <w:basedOn w:val="a"/>
    <w:next w:val="a"/>
    <w:link w:val="af2"/>
    <w:qFormat/>
    <w:rsid w:val="002E7565"/>
    <w:pPr>
      <w:spacing w:after="0" w:line="240" w:lineRule="auto"/>
      <w:contextualSpacing/>
    </w:pPr>
    <w:rPr>
      <w:b/>
      <w:bCs/>
      <w:sz w:val="28"/>
      <w:szCs w:val="28"/>
      <w:lang w:eastAsia="ru-RU"/>
    </w:rPr>
  </w:style>
  <w:style w:type="character" w:customStyle="1" w:styleId="26">
    <w:name w:val="Заголовок Знак2"/>
    <w:basedOn w:val="a0"/>
    <w:uiPriority w:val="10"/>
    <w:rsid w:val="002E7565"/>
    <w:rPr>
      <w:rFonts w:asciiTheme="majorHAnsi" w:eastAsiaTheme="majorEastAsia" w:hAnsiTheme="majorHAnsi" w:cstheme="majorBidi"/>
      <w:spacing w:val="-10"/>
      <w:kern w:val="28"/>
      <w:sz w:val="56"/>
      <w:szCs w:val="56"/>
    </w:rPr>
  </w:style>
  <w:style w:type="paragraph" w:styleId="af5">
    <w:name w:val="header"/>
    <w:basedOn w:val="a"/>
    <w:link w:val="1e"/>
    <w:uiPriority w:val="99"/>
    <w:unhideWhenUsed/>
    <w:rsid w:val="002E7565"/>
    <w:pPr>
      <w:tabs>
        <w:tab w:val="center" w:pos="4819"/>
        <w:tab w:val="right" w:pos="9639"/>
      </w:tabs>
      <w:spacing w:after="0" w:line="240" w:lineRule="auto"/>
    </w:pPr>
  </w:style>
  <w:style w:type="character" w:customStyle="1" w:styleId="1e">
    <w:name w:val="Верхний колонтитул Знак1"/>
    <w:basedOn w:val="a0"/>
    <w:link w:val="af5"/>
    <w:uiPriority w:val="99"/>
    <w:rsid w:val="002E7565"/>
  </w:style>
  <w:style w:type="paragraph" w:styleId="af7">
    <w:name w:val="footer"/>
    <w:basedOn w:val="a"/>
    <w:link w:val="1f"/>
    <w:uiPriority w:val="99"/>
    <w:unhideWhenUsed/>
    <w:rsid w:val="002E7565"/>
    <w:pPr>
      <w:tabs>
        <w:tab w:val="center" w:pos="4819"/>
        <w:tab w:val="right" w:pos="9639"/>
      </w:tabs>
      <w:spacing w:after="0" w:line="240" w:lineRule="auto"/>
    </w:pPr>
  </w:style>
  <w:style w:type="character" w:customStyle="1" w:styleId="1f">
    <w:name w:val="Нижний колонтитул Знак1"/>
    <w:basedOn w:val="a0"/>
    <w:link w:val="af7"/>
    <w:uiPriority w:val="99"/>
    <w:rsid w:val="002E7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63863</Words>
  <Characters>36403</Characters>
  <Application>Microsoft Office Word</Application>
  <DocSecurity>0</DocSecurity>
  <Lines>303</Lines>
  <Paragraphs>200</Paragraphs>
  <ScaleCrop>false</ScaleCrop>
  <Company>SPecialiST RePack</Company>
  <LinksUpToDate>false</LinksUpToDate>
  <CharactersWithSpaces>100066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User</cp:lastModifiedBy>
  <cp:revision>2</cp:revision>
  <dcterms:created xsi:type="dcterms:W3CDTF">2021-12-14T09:28:00Z</dcterms:created>
  <dcterms:modified xsi:type="dcterms:W3CDTF">2021-12-14T09:28:00Z</dcterms:modified>
</cp:coreProperties>
</file>