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E3" w:rsidRPr="00467BEF" w:rsidRDefault="005320E3" w:rsidP="005320E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Додаток </w:t>
      </w:r>
      <w:r w:rsidRPr="00467BEF">
        <w:rPr>
          <w:rFonts w:ascii="Times New Roman" w:eastAsia="Times New Roman" w:hAnsi="Times New Roman" w:cs="Times New Roman"/>
          <w:color w:val="000000"/>
          <w:sz w:val="28"/>
          <w:szCs w:val="28"/>
          <w:lang w:eastAsia="ru-RU"/>
        </w:rPr>
        <w:t>1 до Програми</w:t>
      </w:r>
    </w:p>
    <w:p w:rsidR="005320E3" w:rsidRPr="00A74DD1" w:rsidRDefault="005320E3" w:rsidP="005320E3">
      <w:pPr>
        <w:pStyle w:val="a7"/>
        <w:jc w:val="center"/>
        <w:rPr>
          <w:rFonts w:ascii="Times New Roman" w:hAnsi="Times New Roman" w:cs="Times New Roman"/>
          <w:b/>
          <w:sz w:val="28"/>
          <w:szCs w:val="28"/>
        </w:rPr>
      </w:pPr>
      <w:r w:rsidRPr="00A74DD1">
        <w:rPr>
          <w:rFonts w:ascii="Times New Roman" w:hAnsi="Times New Roman" w:cs="Times New Roman"/>
          <w:b/>
          <w:sz w:val="28"/>
          <w:szCs w:val="28"/>
        </w:rPr>
        <w:t>Потреба</w:t>
      </w:r>
    </w:p>
    <w:p w:rsidR="005320E3" w:rsidRDefault="005320E3" w:rsidP="005320E3">
      <w:pPr>
        <w:pStyle w:val="a7"/>
        <w:jc w:val="center"/>
        <w:rPr>
          <w:rFonts w:ascii="Times New Roman" w:hAnsi="Times New Roman" w:cs="Times New Roman"/>
          <w:b/>
          <w:sz w:val="28"/>
          <w:szCs w:val="28"/>
        </w:rPr>
      </w:pPr>
      <w:r w:rsidRPr="00A74DD1">
        <w:rPr>
          <w:rFonts w:ascii="Times New Roman" w:hAnsi="Times New Roman" w:cs="Times New Roman"/>
          <w:b/>
          <w:sz w:val="28"/>
          <w:szCs w:val="28"/>
        </w:rPr>
        <w:t xml:space="preserve">в </w:t>
      </w:r>
      <w:proofErr w:type="spellStart"/>
      <w:r w:rsidRPr="00A74DD1">
        <w:rPr>
          <w:rFonts w:ascii="Times New Roman" w:hAnsi="Times New Roman" w:cs="Times New Roman"/>
          <w:b/>
          <w:sz w:val="28"/>
          <w:szCs w:val="28"/>
        </w:rPr>
        <w:t>бюджетних</w:t>
      </w:r>
      <w:proofErr w:type="spellEnd"/>
      <w:r w:rsidRPr="00A74DD1">
        <w:rPr>
          <w:rFonts w:ascii="Times New Roman" w:hAnsi="Times New Roman" w:cs="Times New Roman"/>
          <w:b/>
          <w:sz w:val="28"/>
          <w:szCs w:val="28"/>
        </w:rPr>
        <w:t xml:space="preserve"> коштах</w:t>
      </w:r>
      <w:r>
        <w:rPr>
          <w:rFonts w:ascii="Times New Roman" w:hAnsi="Times New Roman" w:cs="Times New Roman"/>
          <w:b/>
          <w:sz w:val="28"/>
          <w:szCs w:val="28"/>
        </w:rPr>
        <w:t xml:space="preserve"> на 2022 </w:t>
      </w:r>
      <w:proofErr w:type="spellStart"/>
      <w:r>
        <w:rPr>
          <w:rFonts w:ascii="Times New Roman" w:hAnsi="Times New Roman" w:cs="Times New Roman"/>
          <w:b/>
          <w:sz w:val="28"/>
          <w:szCs w:val="28"/>
        </w:rPr>
        <w:t>рік</w:t>
      </w:r>
      <w:proofErr w:type="spellEnd"/>
      <w:r>
        <w:rPr>
          <w:rFonts w:ascii="Times New Roman" w:hAnsi="Times New Roman" w:cs="Times New Roman"/>
          <w:b/>
          <w:sz w:val="28"/>
          <w:szCs w:val="28"/>
        </w:rPr>
        <w:t xml:space="preserve"> для </w:t>
      </w:r>
      <w:proofErr w:type="spellStart"/>
      <w:r>
        <w:rPr>
          <w:rFonts w:ascii="Times New Roman" w:hAnsi="Times New Roman" w:cs="Times New Roman"/>
          <w:b/>
          <w:sz w:val="28"/>
          <w:szCs w:val="28"/>
        </w:rPr>
        <w:t>реалізації</w:t>
      </w:r>
      <w:proofErr w:type="spellEnd"/>
      <w:r>
        <w:rPr>
          <w:rFonts w:ascii="Times New Roman" w:hAnsi="Times New Roman" w:cs="Times New Roman"/>
          <w:b/>
          <w:sz w:val="28"/>
          <w:szCs w:val="28"/>
        </w:rPr>
        <w:t xml:space="preserve"> про</w:t>
      </w:r>
      <w:r>
        <w:rPr>
          <w:rFonts w:ascii="Times New Roman" w:hAnsi="Times New Roman" w:cs="Times New Roman"/>
          <w:b/>
          <w:sz w:val="28"/>
          <w:szCs w:val="28"/>
          <w:lang w:val="uk-UA"/>
        </w:rPr>
        <w:t>є</w:t>
      </w:r>
      <w:proofErr w:type="spellStart"/>
      <w:r w:rsidRPr="00A74DD1">
        <w:rPr>
          <w:rFonts w:ascii="Times New Roman" w:hAnsi="Times New Roman" w:cs="Times New Roman"/>
          <w:b/>
          <w:sz w:val="28"/>
          <w:szCs w:val="28"/>
        </w:rPr>
        <w:t>ктів</w:t>
      </w:r>
      <w:proofErr w:type="spellEnd"/>
      <w:r w:rsidRPr="00A74DD1">
        <w:rPr>
          <w:rFonts w:ascii="Times New Roman" w:hAnsi="Times New Roman" w:cs="Times New Roman"/>
          <w:b/>
          <w:sz w:val="28"/>
          <w:szCs w:val="28"/>
        </w:rPr>
        <w:t xml:space="preserve">, </w:t>
      </w:r>
      <w:proofErr w:type="spellStart"/>
      <w:r w:rsidRPr="00A74DD1">
        <w:rPr>
          <w:rFonts w:ascii="Times New Roman" w:hAnsi="Times New Roman" w:cs="Times New Roman"/>
          <w:b/>
          <w:sz w:val="28"/>
          <w:szCs w:val="28"/>
        </w:rPr>
        <w:t>спрямованих</w:t>
      </w:r>
      <w:proofErr w:type="spellEnd"/>
      <w:r w:rsidRPr="00A74DD1">
        <w:rPr>
          <w:rFonts w:ascii="Times New Roman" w:hAnsi="Times New Roman" w:cs="Times New Roman"/>
          <w:b/>
          <w:sz w:val="28"/>
          <w:szCs w:val="28"/>
        </w:rPr>
        <w:t xml:space="preserve"> на </w:t>
      </w:r>
      <w:proofErr w:type="spellStart"/>
      <w:r w:rsidRPr="00A74DD1">
        <w:rPr>
          <w:rFonts w:ascii="Times New Roman" w:hAnsi="Times New Roman" w:cs="Times New Roman"/>
          <w:b/>
          <w:sz w:val="28"/>
          <w:szCs w:val="28"/>
        </w:rPr>
        <w:t>соціально-економічний</w:t>
      </w:r>
      <w:proofErr w:type="spellEnd"/>
      <w:r>
        <w:rPr>
          <w:rFonts w:ascii="Times New Roman" w:hAnsi="Times New Roman" w:cs="Times New Roman"/>
          <w:b/>
          <w:sz w:val="28"/>
          <w:szCs w:val="28"/>
          <w:lang w:val="uk-UA"/>
        </w:rPr>
        <w:t xml:space="preserve"> </w:t>
      </w:r>
      <w:proofErr w:type="spellStart"/>
      <w:r w:rsidRPr="00A74DD1">
        <w:rPr>
          <w:rFonts w:ascii="Times New Roman" w:hAnsi="Times New Roman" w:cs="Times New Roman"/>
          <w:b/>
          <w:sz w:val="28"/>
          <w:szCs w:val="28"/>
        </w:rPr>
        <w:t>розвиток</w:t>
      </w:r>
      <w:proofErr w:type="spellEnd"/>
    </w:p>
    <w:p w:rsidR="005320E3" w:rsidRPr="00A74DD1" w:rsidRDefault="005320E3" w:rsidP="005320E3">
      <w:pPr>
        <w:pStyle w:val="a7"/>
        <w:jc w:val="center"/>
        <w:rPr>
          <w:rFonts w:ascii="Times New Roman" w:hAnsi="Times New Roman" w:cs="Times New Roman"/>
          <w:b/>
          <w:sz w:val="20"/>
          <w:szCs w:val="20"/>
        </w:rPr>
      </w:pPr>
    </w:p>
    <w:tbl>
      <w:tblPr>
        <w:tblStyle w:val="ae"/>
        <w:tblW w:w="15270" w:type="dxa"/>
        <w:tblLayout w:type="fixed"/>
        <w:tblLook w:val="04A0"/>
      </w:tblPr>
      <w:tblGrid>
        <w:gridCol w:w="667"/>
        <w:gridCol w:w="6274"/>
        <w:gridCol w:w="1985"/>
        <w:gridCol w:w="2126"/>
        <w:gridCol w:w="4218"/>
      </w:tblGrid>
      <w:tr w:rsidR="005320E3" w:rsidRPr="00BB6BDF" w:rsidTr="00DA7568">
        <w:trPr>
          <w:cantSplit/>
          <w:trHeight w:val="20"/>
        </w:trPr>
        <w:tc>
          <w:tcPr>
            <w:tcW w:w="667" w:type="dxa"/>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№з/п</w:t>
            </w:r>
          </w:p>
        </w:tc>
        <w:tc>
          <w:tcPr>
            <w:tcW w:w="6274" w:type="dxa"/>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Зміст заходів</w:t>
            </w:r>
          </w:p>
        </w:tc>
        <w:tc>
          <w:tcPr>
            <w:tcW w:w="1985" w:type="dxa"/>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Джерело фінансування</w:t>
            </w:r>
          </w:p>
        </w:tc>
        <w:tc>
          <w:tcPr>
            <w:tcW w:w="2126" w:type="dxa"/>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Обсяги фінансування, тис. грн.</w:t>
            </w:r>
          </w:p>
        </w:tc>
        <w:tc>
          <w:tcPr>
            <w:tcW w:w="4218" w:type="dxa"/>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Відповідальні виконавці</w:t>
            </w:r>
          </w:p>
        </w:tc>
      </w:tr>
      <w:tr w:rsidR="005320E3" w:rsidRPr="00BB6BDF" w:rsidTr="00DA7568">
        <w:trPr>
          <w:cantSplit/>
          <w:trHeight w:val="20"/>
        </w:trPr>
        <w:tc>
          <w:tcPr>
            <w:tcW w:w="15270" w:type="dxa"/>
            <w:gridSpan w:val="5"/>
            <w:noWrap/>
            <w:hideMark/>
          </w:tcPr>
          <w:p w:rsidR="005320E3" w:rsidRPr="006B7A32" w:rsidRDefault="005320E3" w:rsidP="00DA7568">
            <w:pPr>
              <w:jc w:val="center"/>
              <w:rPr>
                <w:rFonts w:ascii="Times New Roman" w:eastAsia="Times New Roman" w:hAnsi="Times New Roman" w:cs="Times New Roman"/>
                <w:b/>
                <w:color w:val="000000"/>
                <w:sz w:val="24"/>
                <w:szCs w:val="24"/>
                <w:lang w:eastAsia="uk-UA"/>
              </w:rPr>
            </w:pPr>
            <w:r w:rsidRPr="006B7A32">
              <w:rPr>
                <w:rFonts w:ascii="Times New Roman" w:eastAsia="Times New Roman" w:hAnsi="Times New Roman" w:cs="Times New Roman"/>
                <w:b/>
                <w:color w:val="000000"/>
                <w:sz w:val="24"/>
                <w:szCs w:val="24"/>
                <w:lang w:eastAsia="uk-UA"/>
              </w:rPr>
              <w:t>БЮДЖЕТНА І ПОДАТКОВА ПОЛІТИКА</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6274" w:type="dxa"/>
            <w:noWrap/>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Реалізація </w:t>
            </w:r>
            <w:proofErr w:type="spellStart"/>
            <w:r w:rsidRPr="003D1B6B">
              <w:rPr>
                <w:rFonts w:ascii="Times New Roman" w:eastAsia="Times New Roman" w:hAnsi="Times New Roman" w:cs="Times New Roman"/>
                <w:color w:val="000000"/>
                <w:lang w:eastAsia="uk-UA"/>
              </w:rPr>
              <w:t>проєктів</w:t>
            </w:r>
            <w:proofErr w:type="spellEnd"/>
            <w:r w:rsidRPr="003D1B6B">
              <w:rPr>
                <w:rFonts w:ascii="Times New Roman" w:eastAsia="Times New Roman" w:hAnsi="Times New Roman" w:cs="Times New Roman"/>
                <w:color w:val="000000"/>
                <w:lang w:eastAsia="uk-UA"/>
              </w:rPr>
              <w:t xml:space="preserve"> за рахунок субвенції з державного бюджету до  бюджету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територіальної громади на здійснення заходів щодо  соціально-економічного розвитку окремих територій. </w:t>
            </w:r>
            <w:proofErr w:type="spellStart"/>
            <w:r w:rsidRPr="003D1B6B">
              <w:rPr>
                <w:rFonts w:ascii="Times New Roman" w:eastAsia="Times New Roman" w:hAnsi="Times New Roman" w:cs="Times New Roman"/>
                <w:color w:val="000000"/>
                <w:lang w:eastAsia="uk-UA"/>
              </w:rPr>
              <w:t>Співфінансування</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проєктів</w:t>
            </w:r>
            <w:proofErr w:type="spellEnd"/>
            <w:r w:rsidRPr="003D1B6B">
              <w:rPr>
                <w:rFonts w:ascii="Times New Roman" w:eastAsia="Times New Roman" w:hAnsi="Times New Roman" w:cs="Times New Roman"/>
                <w:color w:val="000000"/>
                <w:lang w:eastAsia="uk-UA"/>
              </w:rPr>
              <w:t xml:space="preserve"> з державного бюджету за рахунок коштів місцевого бюджету;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Державний бюджет,обласний бюджет,місцевий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 xml:space="preserve">Згідно з обсягами, затвердженими розпорядчими документами </w:t>
            </w:r>
            <w:proofErr w:type="spellStart"/>
            <w:r w:rsidRPr="003D1B6B">
              <w:rPr>
                <w:rFonts w:ascii="Times New Roman" w:eastAsia="Times New Roman" w:hAnsi="Times New Roman" w:cs="Times New Roman"/>
                <w:lang w:eastAsia="uk-UA"/>
              </w:rPr>
              <w:t>вищестоячих</w:t>
            </w:r>
            <w:proofErr w:type="spellEnd"/>
            <w:r w:rsidRPr="003D1B6B">
              <w:rPr>
                <w:rFonts w:ascii="Times New Roman" w:eastAsia="Times New Roman" w:hAnsi="Times New Roman" w:cs="Times New Roman"/>
                <w:lang w:eastAsia="uk-UA"/>
              </w:rPr>
              <w:t xml:space="preserve"> органів</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фінансовий відділ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w:t>
            </w:r>
          </w:p>
        </w:tc>
        <w:tc>
          <w:tcPr>
            <w:tcW w:w="6274" w:type="dxa"/>
            <w:noWrap/>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Надання субвенції бюджетам інших територіальних громад, що обслуговують мешканців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в тому числі: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фінансовий відділ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1) для забезпечення надання послуг вторинної медичної допомоги жителям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в комунальному некомерційному підприємстві "</w:t>
            </w:r>
            <w:proofErr w:type="spellStart"/>
            <w:r w:rsidRPr="003D1B6B">
              <w:rPr>
                <w:rFonts w:ascii="Times New Roman" w:eastAsia="Times New Roman" w:hAnsi="Times New Roman" w:cs="Times New Roman"/>
                <w:color w:val="000000"/>
                <w:lang w:eastAsia="uk-UA"/>
              </w:rPr>
              <w:t>Клеванська</w:t>
            </w:r>
            <w:proofErr w:type="spellEnd"/>
            <w:r w:rsidRPr="003D1B6B">
              <w:rPr>
                <w:rFonts w:ascii="Times New Roman" w:eastAsia="Times New Roman" w:hAnsi="Times New Roman" w:cs="Times New Roman"/>
                <w:color w:val="000000"/>
                <w:lang w:eastAsia="uk-UA"/>
              </w:rPr>
              <w:t xml:space="preserve"> лікарня імені Михайла </w:t>
            </w:r>
            <w:proofErr w:type="spellStart"/>
            <w:r w:rsidRPr="003D1B6B">
              <w:rPr>
                <w:rFonts w:ascii="Times New Roman" w:eastAsia="Times New Roman" w:hAnsi="Times New Roman" w:cs="Times New Roman"/>
                <w:color w:val="000000"/>
                <w:lang w:eastAsia="uk-UA"/>
              </w:rPr>
              <w:t>Вервеги</w:t>
            </w:r>
            <w:proofErr w:type="spellEnd"/>
            <w:r w:rsidRPr="003D1B6B">
              <w:rPr>
                <w:rFonts w:ascii="Times New Roman" w:eastAsia="Times New Roman" w:hAnsi="Times New Roman" w:cs="Times New Roman"/>
                <w:color w:val="000000"/>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фінансовий відділ сільської ради, КНП  "</w:t>
            </w:r>
            <w:proofErr w:type="spellStart"/>
            <w:r w:rsidRPr="003D1B6B">
              <w:rPr>
                <w:rFonts w:ascii="Times New Roman" w:eastAsia="Times New Roman" w:hAnsi="Times New Roman" w:cs="Times New Roman"/>
                <w:color w:val="000000"/>
                <w:lang w:eastAsia="uk-UA"/>
              </w:rPr>
              <w:t>Клеванська</w:t>
            </w:r>
            <w:proofErr w:type="spellEnd"/>
            <w:r w:rsidRPr="003D1B6B">
              <w:rPr>
                <w:rFonts w:ascii="Times New Roman" w:eastAsia="Times New Roman" w:hAnsi="Times New Roman" w:cs="Times New Roman"/>
                <w:color w:val="000000"/>
                <w:lang w:eastAsia="uk-UA"/>
              </w:rPr>
              <w:t xml:space="preserve"> лікарня імені Михайла </w:t>
            </w:r>
            <w:proofErr w:type="spellStart"/>
            <w:r w:rsidRPr="003D1B6B">
              <w:rPr>
                <w:rFonts w:ascii="Times New Roman" w:eastAsia="Times New Roman" w:hAnsi="Times New Roman" w:cs="Times New Roman"/>
                <w:color w:val="000000"/>
                <w:lang w:eastAsia="uk-UA"/>
              </w:rPr>
              <w:t>Вервеги</w:t>
            </w:r>
            <w:proofErr w:type="spellEnd"/>
            <w:r w:rsidRPr="003D1B6B">
              <w:rPr>
                <w:rFonts w:ascii="Times New Roman" w:eastAsia="Times New Roman" w:hAnsi="Times New Roman" w:cs="Times New Roman"/>
                <w:color w:val="000000"/>
                <w:lang w:eastAsia="uk-UA"/>
              </w:rPr>
              <w:t>"</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на забезпечення діяльності стаціонарного відділення територіального центру;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фінансовий відділ сільської ради, територіальний центр</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3) на забезпечення соціальними послугами у стаціонарному відділенні комунального закладу "Центр надання соціальних послуг" </w:t>
            </w:r>
            <w:proofErr w:type="spellStart"/>
            <w:r w:rsidRPr="003D1B6B">
              <w:rPr>
                <w:rFonts w:ascii="Times New Roman" w:eastAsia="Times New Roman" w:hAnsi="Times New Roman" w:cs="Times New Roman"/>
                <w:color w:val="000000"/>
                <w:lang w:eastAsia="uk-UA"/>
              </w:rPr>
              <w:t>Дядьковицької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громадян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які не здатні до самообслуговування у зв’язку з похилим віком, хворобою, інвалідністю;</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сільської ради, фінансовий відділ сільської ради, </w:t>
            </w: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"Центр надання соціальних послуг" </w:t>
            </w:r>
            <w:proofErr w:type="spellStart"/>
            <w:r w:rsidRPr="003D1B6B">
              <w:rPr>
                <w:rFonts w:ascii="Times New Roman" w:eastAsia="Times New Roman" w:hAnsi="Times New Roman" w:cs="Times New Roman"/>
                <w:color w:val="000000"/>
                <w:lang w:eastAsia="uk-UA"/>
              </w:rPr>
              <w:t>Дядьковицької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4) на забезпечення соціальними послугами жителів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територіальної громади у паліативному відділенні КНП </w:t>
            </w:r>
            <w:proofErr w:type="spellStart"/>
            <w:r w:rsidRPr="003D1B6B">
              <w:rPr>
                <w:rFonts w:ascii="Times New Roman" w:eastAsia="Times New Roman" w:hAnsi="Times New Roman" w:cs="Times New Roman"/>
                <w:color w:val="000000"/>
                <w:lang w:eastAsia="uk-UA"/>
              </w:rPr>
              <w:t>Дядьковицької</w:t>
            </w:r>
            <w:proofErr w:type="spellEnd"/>
            <w:r w:rsidRPr="003D1B6B">
              <w:rPr>
                <w:rFonts w:ascii="Times New Roman" w:eastAsia="Times New Roman" w:hAnsi="Times New Roman" w:cs="Times New Roman"/>
                <w:color w:val="000000"/>
                <w:lang w:eastAsia="uk-UA"/>
              </w:rPr>
              <w:t xml:space="preserve"> районної лікарні;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сільської ради, фінансовий відділ сільської ради,  КНП </w:t>
            </w:r>
            <w:proofErr w:type="spellStart"/>
            <w:r w:rsidRPr="003D1B6B">
              <w:rPr>
                <w:rFonts w:ascii="Times New Roman" w:eastAsia="Times New Roman" w:hAnsi="Times New Roman" w:cs="Times New Roman"/>
                <w:color w:val="000000"/>
                <w:lang w:eastAsia="uk-UA"/>
              </w:rPr>
              <w:t>Дядьковицької</w:t>
            </w:r>
            <w:proofErr w:type="spellEnd"/>
            <w:r w:rsidRPr="003D1B6B">
              <w:rPr>
                <w:rFonts w:ascii="Times New Roman" w:eastAsia="Times New Roman" w:hAnsi="Times New Roman" w:cs="Times New Roman"/>
                <w:color w:val="000000"/>
                <w:lang w:eastAsia="uk-UA"/>
              </w:rPr>
              <w:t xml:space="preserve"> районної лікарні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фінансовий відділ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 на забезпечення збереження архівних фондів;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фінансовий відділ сільської ради, Трудовий архів територіальних громад Рівненського району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7) на обслуговування осіб з обмеженими фізичними можливостями в   </w:t>
            </w: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"Рівненський обласний центр комплексної реабілітації інвалідів" в </w:t>
            </w:r>
            <w:proofErr w:type="spellStart"/>
            <w:r w:rsidRPr="003D1B6B">
              <w:rPr>
                <w:rFonts w:ascii="Times New Roman" w:eastAsia="Times New Roman" w:hAnsi="Times New Roman" w:cs="Times New Roman"/>
                <w:color w:val="000000"/>
                <w:lang w:eastAsia="uk-UA"/>
              </w:rPr>
              <w:t>с.Олександрія</w:t>
            </w:r>
            <w:proofErr w:type="spellEnd"/>
            <w:r w:rsidRPr="003D1B6B">
              <w:rPr>
                <w:rFonts w:ascii="Times New Roman" w:eastAsia="Times New Roman" w:hAnsi="Times New Roman" w:cs="Times New Roman"/>
                <w:color w:val="000000"/>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сільської ради, фінансовий відділ сільської ради, </w:t>
            </w: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"Рівненський обласний центр комплексної реабілітації інвалідів" в </w:t>
            </w:r>
            <w:proofErr w:type="spellStart"/>
            <w:r w:rsidRPr="003D1B6B">
              <w:rPr>
                <w:rFonts w:ascii="Times New Roman" w:eastAsia="Times New Roman" w:hAnsi="Times New Roman" w:cs="Times New Roman"/>
                <w:color w:val="000000"/>
                <w:lang w:eastAsia="uk-UA"/>
              </w:rPr>
              <w:t>с.Олександрія</w:t>
            </w:r>
            <w:proofErr w:type="spellEnd"/>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 xml:space="preserve">8) на  організацію участі </w:t>
            </w:r>
            <w:proofErr w:type="spellStart"/>
            <w:r w:rsidRPr="003D1B6B">
              <w:rPr>
                <w:rFonts w:ascii="Times New Roman" w:eastAsia="Times New Roman" w:hAnsi="Times New Roman" w:cs="Times New Roman"/>
                <w:lang w:eastAsia="uk-UA"/>
              </w:rPr>
              <w:t>вихованіців</w:t>
            </w:r>
            <w:proofErr w:type="spellEnd"/>
            <w:r w:rsidRPr="003D1B6B">
              <w:rPr>
                <w:rFonts w:ascii="Times New Roman" w:eastAsia="Times New Roman" w:hAnsi="Times New Roman" w:cs="Times New Roman"/>
                <w:lang w:eastAsia="uk-UA"/>
              </w:rPr>
              <w:t xml:space="preserve">  пластових гуртків  у заходах і таборах , </w:t>
            </w:r>
            <w:proofErr w:type="spellStart"/>
            <w:r w:rsidRPr="003D1B6B">
              <w:rPr>
                <w:rFonts w:ascii="Times New Roman" w:eastAsia="Times New Roman" w:hAnsi="Times New Roman" w:cs="Times New Roman"/>
                <w:lang w:eastAsia="uk-UA"/>
              </w:rPr>
              <w:t>організаваних</w:t>
            </w:r>
            <w:proofErr w:type="spellEnd"/>
            <w:r w:rsidRPr="003D1B6B">
              <w:rPr>
                <w:rFonts w:ascii="Times New Roman" w:eastAsia="Times New Roman" w:hAnsi="Times New Roman" w:cs="Times New Roman"/>
                <w:lang w:eastAsia="uk-UA"/>
              </w:rPr>
              <w:t xml:space="preserve">  </w:t>
            </w:r>
            <w:proofErr w:type="spellStart"/>
            <w:r w:rsidRPr="003D1B6B">
              <w:rPr>
                <w:rFonts w:ascii="Times New Roman" w:eastAsia="Times New Roman" w:hAnsi="Times New Roman" w:cs="Times New Roman"/>
                <w:lang w:eastAsia="uk-UA"/>
              </w:rPr>
              <w:t>КЗ</w:t>
            </w:r>
            <w:proofErr w:type="spellEnd"/>
            <w:r w:rsidRPr="003D1B6B">
              <w:rPr>
                <w:rFonts w:ascii="Times New Roman" w:eastAsia="Times New Roman" w:hAnsi="Times New Roman" w:cs="Times New Roman"/>
                <w:lang w:eastAsia="uk-UA"/>
              </w:rPr>
              <w:t xml:space="preserve"> "Рівненський  обласний  молодіжний пластовий  </w:t>
            </w:r>
            <w:proofErr w:type="spellStart"/>
            <w:r w:rsidRPr="003D1B6B">
              <w:rPr>
                <w:rFonts w:ascii="Times New Roman" w:eastAsia="Times New Roman" w:hAnsi="Times New Roman" w:cs="Times New Roman"/>
                <w:lang w:eastAsia="uk-UA"/>
              </w:rPr>
              <w:t>вишкільний</w:t>
            </w:r>
            <w:proofErr w:type="spellEnd"/>
            <w:r w:rsidRPr="003D1B6B">
              <w:rPr>
                <w:rFonts w:ascii="Times New Roman" w:eastAsia="Times New Roman" w:hAnsi="Times New Roman" w:cs="Times New Roman"/>
                <w:lang w:eastAsia="uk-UA"/>
              </w:rPr>
              <w:t xml:space="preserve"> центр";</w:t>
            </w:r>
          </w:p>
        </w:tc>
        <w:tc>
          <w:tcPr>
            <w:tcW w:w="1985" w:type="dxa"/>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Згідно укладених  договорів на передачу міжбюджетного трансферту</w:t>
            </w:r>
          </w:p>
        </w:tc>
        <w:tc>
          <w:tcPr>
            <w:tcW w:w="4218" w:type="dxa"/>
            <w:hideMark/>
          </w:tcPr>
          <w:p w:rsidR="005320E3" w:rsidRPr="003D1B6B" w:rsidRDefault="005320E3" w:rsidP="00DA7568">
            <w:pPr>
              <w:jc w:val="both"/>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Виконавчий комітет сільської ради, відділ освіти, культури , молоді та спорту</w:t>
            </w:r>
            <w:r w:rsidRPr="003D1B6B">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lang w:eastAsia="uk-UA"/>
              </w:rPr>
              <w:t xml:space="preserve">,  </w:t>
            </w:r>
            <w:proofErr w:type="spellStart"/>
            <w:r w:rsidRPr="003D1B6B">
              <w:rPr>
                <w:rFonts w:ascii="Times New Roman" w:eastAsia="Times New Roman" w:hAnsi="Times New Roman" w:cs="Times New Roman"/>
                <w:lang w:eastAsia="uk-UA"/>
              </w:rPr>
              <w:t>КЗ</w:t>
            </w:r>
            <w:proofErr w:type="spellEnd"/>
            <w:r w:rsidRPr="003D1B6B">
              <w:rPr>
                <w:rFonts w:ascii="Times New Roman" w:eastAsia="Times New Roman" w:hAnsi="Times New Roman" w:cs="Times New Roman"/>
                <w:lang w:eastAsia="uk-UA"/>
              </w:rPr>
              <w:t xml:space="preserve"> "Рівненський  обласний  молодіжний пластовий  </w:t>
            </w:r>
            <w:proofErr w:type="spellStart"/>
            <w:r w:rsidRPr="003D1B6B">
              <w:rPr>
                <w:rFonts w:ascii="Times New Roman" w:eastAsia="Times New Roman" w:hAnsi="Times New Roman" w:cs="Times New Roman"/>
                <w:lang w:eastAsia="uk-UA"/>
              </w:rPr>
              <w:t>вишкільний</w:t>
            </w:r>
            <w:proofErr w:type="spellEnd"/>
            <w:r w:rsidRPr="003D1B6B">
              <w:rPr>
                <w:rFonts w:ascii="Times New Roman" w:eastAsia="Times New Roman" w:hAnsi="Times New Roman" w:cs="Times New Roman"/>
                <w:lang w:eastAsia="uk-UA"/>
              </w:rPr>
              <w:t xml:space="preserve"> центр"</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 xml:space="preserve">9) на обслуговування  жителів громади у дитячо-юнацькій спортивні школі </w:t>
            </w:r>
            <w:proofErr w:type="spellStart"/>
            <w:r w:rsidRPr="003D1B6B">
              <w:rPr>
                <w:rFonts w:ascii="Times New Roman" w:eastAsia="Times New Roman" w:hAnsi="Times New Roman" w:cs="Times New Roman"/>
                <w:lang w:eastAsia="uk-UA"/>
              </w:rPr>
              <w:t>с.Зоря</w:t>
            </w:r>
            <w:proofErr w:type="spellEnd"/>
            <w:r w:rsidRPr="003D1B6B">
              <w:rPr>
                <w:rFonts w:ascii="Times New Roman" w:eastAsia="Times New Roman" w:hAnsi="Times New Roman" w:cs="Times New Roman"/>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Згідно укладених  договорів на передачу міжбюджетного трансферту</w:t>
            </w:r>
          </w:p>
          <w:p w:rsidR="005320E3" w:rsidRPr="003D1B6B" w:rsidRDefault="005320E3" w:rsidP="00DA7568">
            <w:pPr>
              <w:jc w:val="center"/>
              <w:rPr>
                <w:rFonts w:ascii="Times New Roman" w:eastAsia="Times New Roman" w:hAnsi="Times New Roman" w:cs="Times New Roman"/>
                <w:lang w:eastAsia="uk-UA"/>
              </w:rPr>
            </w:pPr>
          </w:p>
        </w:tc>
        <w:tc>
          <w:tcPr>
            <w:tcW w:w="4218" w:type="dxa"/>
            <w:hideMark/>
          </w:tcPr>
          <w:p w:rsidR="005320E3" w:rsidRPr="003D1B6B" w:rsidRDefault="005320E3" w:rsidP="00DA7568">
            <w:pPr>
              <w:jc w:val="both"/>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Виконавчий комітет сільської ради, фінансовий відділ</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tcPr>
          <w:p w:rsidR="005320E3" w:rsidRPr="003D1B6B" w:rsidRDefault="005320E3" w:rsidP="00DA7568">
            <w:pPr>
              <w:jc w:val="both"/>
              <w:rPr>
                <w:rFonts w:ascii="Times New Roman" w:eastAsia="Times New Roman" w:hAnsi="Times New Roman" w:cs="Times New Roman"/>
                <w:lang w:eastAsia="uk-UA"/>
              </w:rPr>
            </w:pPr>
            <w:r w:rsidRPr="003D1B6B">
              <w:rPr>
                <w:rFonts w:ascii="Times New Roman" w:eastAsia="Calibri" w:hAnsi="Times New Roman" w:cs="Times New Roman"/>
              </w:rPr>
              <w:t>10) на виконання  окремих повноважень місцевого самоврядування Рівненській районній раді, Рівненській районній державній адміністрації та її структурним підрозділам;</w:t>
            </w:r>
          </w:p>
        </w:tc>
        <w:tc>
          <w:tcPr>
            <w:tcW w:w="1985" w:type="dxa"/>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Calibri" w:hAnsi="Times New Roman" w:cs="Times New Roman"/>
              </w:rPr>
              <w:t>Місцевий бюджет</w:t>
            </w:r>
          </w:p>
        </w:tc>
        <w:tc>
          <w:tcPr>
            <w:tcW w:w="2126" w:type="dxa"/>
          </w:tcPr>
          <w:p w:rsidR="005320E3" w:rsidRPr="003D1B6B" w:rsidRDefault="005320E3" w:rsidP="00DA7568">
            <w:pPr>
              <w:jc w:val="center"/>
              <w:rPr>
                <w:rFonts w:ascii="Times New Roman" w:eastAsia="Calibri" w:hAnsi="Times New Roman" w:cs="Times New Roman"/>
              </w:rPr>
            </w:pPr>
            <w:r w:rsidRPr="003D1B6B">
              <w:rPr>
                <w:rFonts w:ascii="Times New Roman" w:eastAsia="Calibri" w:hAnsi="Times New Roman" w:cs="Times New Roman"/>
              </w:rPr>
              <w:t>Згідно укладених  договорів на передачу міжбюджетного трансферту</w:t>
            </w:r>
          </w:p>
          <w:p w:rsidR="005320E3" w:rsidRPr="003D1B6B" w:rsidRDefault="005320E3" w:rsidP="00DA7568">
            <w:pPr>
              <w:jc w:val="center"/>
              <w:rPr>
                <w:rFonts w:ascii="Times New Roman" w:eastAsia="Times New Roman" w:hAnsi="Times New Roman" w:cs="Times New Roman"/>
                <w:lang w:eastAsia="uk-UA"/>
              </w:rPr>
            </w:pPr>
          </w:p>
        </w:tc>
        <w:tc>
          <w:tcPr>
            <w:tcW w:w="4218" w:type="dxa"/>
          </w:tcPr>
          <w:p w:rsidR="005320E3" w:rsidRPr="003D1B6B" w:rsidRDefault="005320E3" w:rsidP="00DA7568">
            <w:pPr>
              <w:rPr>
                <w:rFonts w:ascii="Times New Roman" w:eastAsia="Times New Roman" w:hAnsi="Times New Roman" w:cs="Times New Roman"/>
                <w:lang w:eastAsia="uk-UA"/>
              </w:rPr>
            </w:pPr>
            <w:r w:rsidRPr="003D1B6B">
              <w:rPr>
                <w:rFonts w:ascii="Times New Roman" w:eastAsia="Calibri" w:hAnsi="Times New Roman" w:cs="Times New Roman"/>
              </w:rPr>
              <w:t>Виконавчий комітет сільської ради, фінансовий відділ</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15270" w:type="dxa"/>
            <w:gridSpan w:val="5"/>
            <w:noWrap/>
            <w:hideMark/>
          </w:tcPr>
          <w:p w:rsidR="005320E3" w:rsidRPr="003D1B6B" w:rsidRDefault="005320E3" w:rsidP="00DA7568">
            <w:pPr>
              <w:jc w:val="center"/>
              <w:rPr>
                <w:rFonts w:ascii="Times New Roman" w:eastAsia="Times New Roman" w:hAnsi="Times New Roman" w:cs="Times New Roman"/>
                <w:b/>
                <w:color w:val="000000"/>
                <w:sz w:val="24"/>
                <w:szCs w:val="24"/>
                <w:lang w:eastAsia="uk-UA"/>
              </w:rPr>
            </w:pPr>
            <w:r w:rsidRPr="003D1B6B">
              <w:rPr>
                <w:rFonts w:ascii="Times New Roman" w:eastAsia="Times New Roman" w:hAnsi="Times New Roman" w:cs="Times New Roman"/>
                <w:b/>
                <w:color w:val="000000"/>
                <w:sz w:val="24"/>
                <w:szCs w:val="24"/>
                <w:lang w:eastAsia="uk-UA"/>
              </w:rPr>
              <w:t>СОЦІАЛЬНА СФЕРА</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Надавати одноразову грошову допомогу: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вдовам, сім’ям загиблих у Другій світовій війні; дітям-сиротам; малозабезпеченим самотнім громадянам; інвалідам І, II та III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дітей-інвалідів або особам, які їх заміняють, у яких діти мають діагноз «Дитячий церебральний параліч (ДЦП)», які зареєстровані у </w:t>
            </w:r>
            <w:proofErr w:type="spellStart"/>
            <w:r w:rsidRPr="003D1B6B">
              <w:rPr>
                <w:rFonts w:ascii="Times New Roman" w:eastAsia="Times New Roman" w:hAnsi="Times New Roman" w:cs="Times New Roman"/>
                <w:color w:val="000000"/>
                <w:lang w:eastAsia="uk-UA"/>
              </w:rPr>
              <w:t>Городоцькій</w:t>
            </w:r>
            <w:proofErr w:type="spellEnd"/>
            <w:r w:rsidRPr="003D1B6B">
              <w:rPr>
                <w:rFonts w:ascii="Times New Roman" w:eastAsia="Times New Roman" w:hAnsi="Times New Roman" w:cs="Times New Roman"/>
                <w:color w:val="000000"/>
                <w:lang w:eastAsia="uk-UA"/>
              </w:rPr>
              <w:t xml:space="preserve">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громадянам, які перебували на стаціонарному лікуванні внаслідок захворювання на COVID-19, спричиненому </w:t>
            </w:r>
            <w:proofErr w:type="spellStart"/>
            <w:r w:rsidRPr="003D1B6B">
              <w:rPr>
                <w:rFonts w:ascii="Times New Roman" w:eastAsia="Times New Roman" w:hAnsi="Times New Roman" w:cs="Times New Roman"/>
                <w:color w:val="000000"/>
                <w:lang w:eastAsia="uk-UA"/>
              </w:rPr>
              <w:t>коронавірусом</w:t>
            </w:r>
            <w:proofErr w:type="spellEnd"/>
            <w:r w:rsidRPr="003D1B6B">
              <w:rPr>
                <w:rFonts w:ascii="Times New Roman" w:eastAsia="Times New Roman" w:hAnsi="Times New Roman" w:cs="Times New Roman"/>
                <w:color w:val="000000"/>
                <w:lang w:eastAsia="uk-UA"/>
              </w:rPr>
              <w:t xml:space="preserve"> SARS-COV-2</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сільської ради, </w:t>
            </w:r>
          </w:p>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бухгалтерського обліку, звітності та економіки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Вести облік громадян, яким виповнилося 90, 95 та 100 років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соціального захисту населення та захисту прав дітей</w:t>
            </w:r>
            <w:r>
              <w:rPr>
                <w:rFonts w:ascii="Times New Roman" w:eastAsia="Times New Roman" w:hAnsi="Times New Roman" w:cs="Times New Roman"/>
                <w:color w:val="000000"/>
                <w:lang w:eastAsia="uk-UA"/>
              </w:rPr>
              <w:t xml:space="preserve">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Проводити виплату одноразової грошової  допомоги громадянам з нагоди 90, 95 та 100 річчя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27</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соціального захисту населення та захисту прав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відділ бухгалтерського обліку, звітності та економіки</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 метою покращення соціального обслуговування непрацездатних   громадян, пенсіонерів інвалідів, дітей-сиріт,  багатодітних сімей та  інших незахищених   верств населення      проводити обстеження матеріально-побутових умов   проживання та виявляти тих громадян, </w:t>
            </w:r>
            <w:proofErr w:type="spellStart"/>
            <w:r w:rsidRPr="003D1B6B">
              <w:rPr>
                <w:rFonts w:ascii="Times New Roman" w:eastAsia="Times New Roman" w:hAnsi="Times New Roman" w:cs="Times New Roman"/>
                <w:color w:val="000000"/>
                <w:lang w:eastAsia="uk-UA"/>
              </w:rPr>
              <w:t>якінайбільше</w:t>
            </w:r>
            <w:proofErr w:type="spellEnd"/>
            <w:r w:rsidRPr="003D1B6B">
              <w:rPr>
                <w:rFonts w:ascii="Times New Roman" w:eastAsia="Times New Roman" w:hAnsi="Times New Roman" w:cs="Times New Roman"/>
                <w:color w:val="000000"/>
                <w:lang w:eastAsia="uk-UA"/>
              </w:rPr>
              <w:t xml:space="preserve"> потребують різних  видів соціальних послуг</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соціального захисту населення та захисту прав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відділ бухгалтерського обліку, звітності та економіки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Забезпечити соціальний захист особам з інвалідністю (в т.ч. дітей з інвалідністю) та створювати необхідні умови для комплексної реабілітації та інтеграції:</w:t>
            </w:r>
          </w:p>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 забезпечити осіб з інвалідністю путівками до </w:t>
            </w: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“Рівненського</w:t>
            </w:r>
            <w:proofErr w:type="spellEnd"/>
            <w:r w:rsidRPr="003D1B6B">
              <w:rPr>
                <w:rFonts w:ascii="Times New Roman" w:eastAsia="Times New Roman" w:hAnsi="Times New Roman" w:cs="Times New Roman"/>
                <w:color w:val="000000"/>
                <w:lang w:eastAsia="uk-UA"/>
              </w:rPr>
              <w:t xml:space="preserve"> обласного центру комплексної реабілітації </w:t>
            </w:r>
            <w:proofErr w:type="spellStart"/>
            <w:r w:rsidRPr="003D1B6B">
              <w:rPr>
                <w:rFonts w:ascii="Times New Roman" w:eastAsia="Times New Roman" w:hAnsi="Times New Roman" w:cs="Times New Roman"/>
                <w:color w:val="000000"/>
                <w:lang w:eastAsia="uk-UA"/>
              </w:rPr>
              <w:t>інвалідів”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інший бюджет згідно чинного законодавства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78</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соціального захисту населення та захисту прав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відділ бухгалтерського обліку, звітності та економіки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-забезпечити</w:t>
            </w:r>
            <w:proofErr w:type="spellEnd"/>
            <w:r w:rsidRPr="003D1B6B">
              <w:rPr>
                <w:rFonts w:ascii="Times New Roman" w:eastAsia="Times New Roman" w:hAnsi="Times New Roman" w:cs="Times New Roman"/>
                <w:color w:val="000000"/>
                <w:lang w:eastAsia="uk-UA"/>
              </w:rPr>
              <w:t xml:space="preserve"> осіб з інвалідністю засобами реабілітації та інвалідними візками, в тому числі з електричним приводом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соціального захисту населення та захисту прав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відділ бухгалтерського обліку, звітності та економіки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Забезпечувати надання соціальних послуг за місцем проживання громадян, які не здатні до самообслуговування у зв’язку з похилим віком, хворобою, інвалідністю.</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544,941</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“Центр</w:t>
            </w:r>
            <w:proofErr w:type="spellEnd"/>
            <w:r w:rsidRPr="003D1B6B">
              <w:rPr>
                <w:rFonts w:ascii="Times New Roman" w:eastAsia="Times New Roman" w:hAnsi="Times New Roman" w:cs="Times New Roman"/>
                <w:color w:val="000000"/>
                <w:lang w:eastAsia="uk-UA"/>
              </w:rPr>
              <w:t xml:space="preserve"> надання соціальних </w:t>
            </w:r>
            <w:proofErr w:type="spellStart"/>
            <w:r w:rsidRPr="003D1B6B">
              <w:rPr>
                <w:rFonts w:ascii="Times New Roman" w:eastAsia="Times New Roman" w:hAnsi="Times New Roman" w:cs="Times New Roman"/>
                <w:color w:val="000000"/>
                <w:lang w:eastAsia="uk-UA"/>
              </w:rPr>
              <w:t>послуг”</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Дядьковицької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Відшкодування коштів на соціальну послугу </w:t>
            </w:r>
            <w:proofErr w:type="spellStart"/>
            <w:r w:rsidRPr="003D1B6B">
              <w:rPr>
                <w:rFonts w:ascii="Times New Roman" w:eastAsia="Times New Roman" w:hAnsi="Times New Roman" w:cs="Times New Roman"/>
                <w:color w:val="000000"/>
                <w:lang w:eastAsia="uk-UA"/>
              </w:rPr>
              <w:t>“стаціонарного</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догляду”</w:t>
            </w:r>
            <w:proofErr w:type="spellEnd"/>
            <w:r w:rsidRPr="003D1B6B">
              <w:rPr>
                <w:rFonts w:ascii="Times New Roman" w:eastAsia="Times New Roman" w:hAnsi="Times New Roman" w:cs="Times New Roman"/>
                <w:color w:val="000000"/>
                <w:lang w:eastAsia="uk-UA"/>
              </w:rPr>
              <w:t xml:space="preserve"> соціальній установі або закладу, в якому проживають непрацездатні особи похилого вік 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284,69</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“Центр</w:t>
            </w:r>
            <w:proofErr w:type="spellEnd"/>
            <w:r w:rsidRPr="003D1B6B">
              <w:rPr>
                <w:rFonts w:ascii="Times New Roman" w:eastAsia="Times New Roman" w:hAnsi="Times New Roman" w:cs="Times New Roman"/>
                <w:color w:val="000000"/>
                <w:lang w:eastAsia="uk-UA"/>
              </w:rPr>
              <w:t xml:space="preserve"> надання соціальних </w:t>
            </w:r>
            <w:proofErr w:type="spellStart"/>
            <w:r w:rsidRPr="003D1B6B">
              <w:rPr>
                <w:rFonts w:ascii="Times New Roman" w:eastAsia="Times New Roman" w:hAnsi="Times New Roman" w:cs="Times New Roman"/>
                <w:color w:val="000000"/>
                <w:lang w:eastAsia="uk-UA"/>
              </w:rPr>
              <w:t>послуг”</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Дядьковицької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Відшкодовувати кошти на виплату:</w:t>
            </w:r>
            <w:r w:rsidRPr="003D1B6B">
              <w:rPr>
                <w:rFonts w:ascii="Times New Roman" w:eastAsia="Times New Roman" w:hAnsi="Times New Roman" w:cs="Times New Roman"/>
                <w:color w:val="000000"/>
                <w:lang w:eastAsia="uk-UA"/>
              </w:rPr>
              <w:br/>
              <w:t xml:space="preserve">- компенсації непрацюючим фізичним особам, які   постійно надають соціальні  послуги з догляду громадянам   похилого віку, інвалідам, хворим, які нездатні до самообслуговування і потребують постійної сторонньої допомоги основі відповідно до постанови Кабінету Міністрів України від 29 квітня 2004 р. № 558 </w:t>
            </w:r>
            <w:proofErr w:type="spellStart"/>
            <w:r w:rsidRPr="003D1B6B">
              <w:rPr>
                <w:rFonts w:ascii="Times New Roman" w:eastAsia="Times New Roman" w:hAnsi="Times New Roman" w:cs="Times New Roman"/>
                <w:color w:val="000000"/>
                <w:lang w:eastAsia="uk-UA"/>
              </w:rPr>
              <w:t>“Про</w:t>
            </w:r>
            <w:proofErr w:type="spellEnd"/>
            <w:r w:rsidRPr="003D1B6B">
              <w:rPr>
                <w:rFonts w:ascii="Times New Roman" w:eastAsia="Times New Roman" w:hAnsi="Times New Roman" w:cs="Times New Roman"/>
                <w:color w:val="000000"/>
                <w:lang w:eastAsia="uk-UA"/>
              </w:rPr>
              <w:t xml:space="preserve"> затвердження Порядку призначення і виплати компенсації фізичним особам, які надають соціальні </w:t>
            </w:r>
            <w:proofErr w:type="spellStart"/>
            <w:r w:rsidRPr="003D1B6B">
              <w:rPr>
                <w:rFonts w:ascii="Times New Roman" w:eastAsia="Times New Roman" w:hAnsi="Times New Roman" w:cs="Times New Roman"/>
                <w:color w:val="000000"/>
                <w:lang w:eastAsia="uk-UA"/>
              </w:rPr>
              <w:t>послуги”</w:t>
            </w:r>
            <w:proofErr w:type="spellEnd"/>
            <w:r w:rsidRPr="003D1B6B">
              <w:rPr>
                <w:rFonts w:ascii="Times New Roman" w:eastAsia="Times New Roman" w:hAnsi="Times New Roman" w:cs="Times New Roman"/>
                <w:color w:val="000000"/>
                <w:lang w:eastAsia="uk-UA"/>
              </w:rPr>
              <w:br/>
              <w:t xml:space="preserve">-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 859  </w:t>
            </w:r>
            <w:proofErr w:type="spellStart"/>
            <w:r w:rsidRPr="003D1B6B">
              <w:rPr>
                <w:rFonts w:ascii="Times New Roman" w:eastAsia="Times New Roman" w:hAnsi="Times New Roman" w:cs="Times New Roman"/>
                <w:color w:val="000000"/>
                <w:lang w:eastAsia="uk-UA"/>
              </w:rPr>
              <w:t>“Деякі</w:t>
            </w:r>
            <w:proofErr w:type="spellEnd"/>
            <w:r w:rsidRPr="003D1B6B">
              <w:rPr>
                <w:rFonts w:ascii="Times New Roman" w:eastAsia="Times New Roman" w:hAnsi="Times New Roman" w:cs="Times New Roman"/>
                <w:color w:val="000000"/>
                <w:lang w:eastAsia="uk-UA"/>
              </w:rPr>
              <w:t xml:space="preserve"> питання призначення і виплати компенсації фізичним особам, які надають соціальні послуги з догляду на непрофесійній </w:t>
            </w:r>
            <w:proofErr w:type="spellStart"/>
            <w:r w:rsidRPr="003D1B6B">
              <w:rPr>
                <w:rFonts w:ascii="Times New Roman" w:eastAsia="Times New Roman" w:hAnsi="Times New Roman" w:cs="Times New Roman"/>
                <w:color w:val="000000"/>
                <w:lang w:eastAsia="uk-UA"/>
              </w:rPr>
              <w:t>основі”</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соціального захисту населення та захисту прав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відділ бухгалтерського обліку, звітності та економіки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Відшкодовувати кошти при наданні пільг з оплати послуг зв’язку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соціального захисту населення та захисту прав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відділ бухгалтерського обліку, звітності та економіки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Відшкодовувати кошти за пільговий проїзд окремих категорій громадян, які перевозяться залізничним транспортом приміського сполучення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noWrap/>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соціального захисту населення та захисту прав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відділ бухгалтерського обліку, звітності та економіки</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Витрати на поховання померлих одиноких громадян, осіб без певного місця проживання, громадян від поховання яких відмовились рідні, знайдених невпізнаних трупів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відділ бухгалтерського обліку, звітності та економіки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Надання щомісячної допомоги на забезпечення специфічного лікування симптоматичної епілепсії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відділ бухгалтерського обліку, звітності та економіки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Забезпечувати розповсюдження інформації про домашнє насильство суб’єктами, що здійснюють заходи у сфері запобігання протидії домашньому насильству та/або насильству за ознакою статті; про права, заходи та соціальні послуги, які надають різні суб’єкти; категорії осіб, які можуть ними скористатися, порядок отримання таких послуг; про відповідальність кривдників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соціального захисту населення та захисту прав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служби у справах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дільничний офіцер поліції сектору превенції відділення поліції № 1 Рівненського РУП </w:t>
            </w:r>
            <w:proofErr w:type="spellStart"/>
            <w:r w:rsidRPr="003D1B6B">
              <w:rPr>
                <w:rFonts w:ascii="Times New Roman" w:eastAsia="Times New Roman" w:hAnsi="Times New Roman" w:cs="Times New Roman"/>
                <w:color w:val="000000"/>
                <w:lang w:eastAsia="uk-UA"/>
              </w:rPr>
              <w:t>ГУНП</w:t>
            </w:r>
            <w:proofErr w:type="spellEnd"/>
            <w:r w:rsidRPr="003D1B6B">
              <w:rPr>
                <w:rFonts w:ascii="Times New Roman" w:eastAsia="Times New Roman" w:hAnsi="Times New Roman" w:cs="Times New Roman"/>
                <w:color w:val="000000"/>
                <w:lang w:eastAsia="uk-UA"/>
              </w:rPr>
              <w:t xml:space="preserve"> в  Рівненській області, сімейний лікар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амбулаторії загальної практики-сімейної медицини комунального некомерційного підприємства </w:t>
            </w:r>
            <w:proofErr w:type="spellStart"/>
            <w:r w:rsidRPr="003D1B6B">
              <w:rPr>
                <w:rFonts w:ascii="Times New Roman" w:eastAsia="Times New Roman" w:hAnsi="Times New Roman" w:cs="Times New Roman"/>
                <w:color w:val="000000"/>
                <w:lang w:eastAsia="uk-UA"/>
              </w:rPr>
              <w:t>“Центр</w:t>
            </w:r>
            <w:proofErr w:type="spellEnd"/>
            <w:r w:rsidRPr="003D1B6B">
              <w:rPr>
                <w:rFonts w:ascii="Times New Roman" w:eastAsia="Times New Roman" w:hAnsi="Times New Roman" w:cs="Times New Roman"/>
                <w:color w:val="000000"/>
                <w:lang w:eastAsia="uk-UA"/>
              </w:rPr>
              <w:t xml:space="preserve"> первинної медико-санітарної допомоги </w:t>
            </w:r>
            <w:proofErr w:type="spellStart"/>
            <w:r w:rsidRPr="003D1B6B">
              <w:rPr>
                <w:rFonts w:ascii="Times New Roman" w:eastAsia="Times New Roman" w:hAnsi="Times New Roman" w:cs="Times New Roman"/>
                <w:color w:val="000000"/>
                <w:lang w:eastAsia="uk-UA"/>
              </w:rPr>
              <w:t>“Медичний</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простір”</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Проведення засідань комісії з питань відпочинку та оздоровлення дітей пільгових категорій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Відділи освіти, культури, молоді та спорту; соціального захисту населення та захисту прав дітей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Участь у всеукраїнських, обласних та місцевих семінарах, нарадах та інших заходах щодо організації та проведення дитячої оздоровчої кампанії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Відділи освіти, культури, молоді та спорту; соціального захисту населення та захисту прав дітей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послугами оздоровлення та відпочинку дітей, які потребують особливої соціальної уваги та підтримки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168</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Відділи освіти, культури, молоді та спорту; соціального захисту населення та захисту прав дітей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послугами оздоровлення та відпочинку дітей, які потребують особливих умов для оздоровлення (дітей-інвалідів, які не можуть самостійно пересуватися, разом з одним із батьків або особою, що їх замінює)</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Відділи освіти, культури, молоді та спорту; соціального захисту населення та захисту прав дітей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Організація відпочинку дітей шкільного віку у закладах з денним перебуванням, які функціонують на базі закладів освіти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68,4</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21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Організація участі вихованців пластових гуртків, що працюють при закладах загальної середньої освіти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у заходах і таборах, організованих </w:t>
            </w: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«Рівненський обласний молодіжний пластовий </w:t>
            </w:r>
            <w:proofErr w:type="spellStart"/>
            <w:r w:rsidRPr="003D1B6B">
              <w:rPr>
                <w:rFonts w:ascii="Times New Roman" w:eastAsia="Times New Roman" w:hAnsi="Times New Roman" w:cs="Times New Roman"/>
                <w:color w:val="000000"/>
                <w:lang w:eastAsia="uk-UA"/>
              </w:rPr>
              <w:t>вишкільний</w:t>
            </w:r>
            <w:proofErr w:type="spellEnd"/>
            <w:r w:rsidRPr="003D1B6B">
              <w:rPr>
                <w:rFonts w:ascii="Times New Roman" w:eastAsia="Times New Roman" w:hAnsi="Times New Roman" w:cs="Times New Roman"/>
                <w:color w:val="000000"/>
                <w:lang w:eastAsia="uk-UA"/>
              </w:rPr>
              <w:t xml:space="preserve"> центр»</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Підбір та направлення дітей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територіальної громади на оздоровлення та відпочинок до державного підприємства "Український дитячий центр "Молода гвардія" (м. Одеса), державного підприємства України "Міжнародний дитячий центр "Артек" (Київська область)</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Відділи освіти, культури, молоді та спорту; соціального захисту населення та захисту прав дітей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Виплата одноразової допомоги на виконання постанови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 річного віку»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3,62</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Проведення нарад для керівників та педагогічного персоналу дитячих закладів відпочинку, які функціонують на базі закладів освіти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Організація в дитячих закладах відпочинку проведення тематичних змін щодо вивчення та застосування іноземних мов, творчого та спортивного розвитку, національно-патріотичного виховання, тощо</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Організація в дитячих закладах відпочинку проведення тематичних змін щодо вивчення та застосування іноземних мов, творчого та спортивного розвитку, національно-патріотичного виховання, тощо</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змістовного дозвілля, проведення культурно-масових та фізкультурно-спортивних заходів із використанням пластової методики виховання у дитячих закладах відпочинку територіальної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28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Організація та забезпечення широкого інформаційного супроводу заходів щодо організації та проведення оздоровчої кампанії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29</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Попередження втрати житла дітьми-сиротами та дітьми, позбавленими батьківського піклування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 ведення персоніфікованого реєстру нерухомого майна дітей-сиріт та дітей, позбавлених батьківського піклування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Служба у справах дітей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вжиття заходів щодо попередження незаконного відчуження житла та майна, що  належить або яким користуються діти-сироти та діти, позбавлені батьківського піклування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Служба у справах дітей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 встановлення опіки над житлом та майном, право власності на яке мають діти-сироти та діти, позбавлені батьківського піклування, та контроль за станом виконання опікунами обов’язків щодо його належного збереження.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Служба у справах дітей</w:t>
            </w:r>
            <w:r>
              <w:rPr>
                <w:rFonts w:ascii="Times New Roman" w:eastAsia="Times New Roman" w:hAnsi="Times New Roman" w:cs="Times New Roman"/>
                <w:color w:val="000000"/>
                <w:lang w:eastAsia="uk-UA"/>
              </w:rPr>
              <w:t xml:space="preserve"> сільської ради </w:t>
            </w:r>
            <w:r w:rsidRPr="003D1B6B">
              <w:rPr>
                <w:rFonts w:ascii="Times New Roman" w:eastAsia="Times New Roman" w:hAnsi="Times New Roman" w:cs="Times New Roman"/>
                <w:color w:val="000000"/>
                <w:lang w:eastAsia="uk-UA"/>
              </w:rPr>
              <w:t>, 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Сприяти своєчасному виявленню та влаштуванню дітей-сиріт і дітей, які залишилися без піклування батьків, на виховання в сім'ї громадян (усиновлення, передача під опіку та піклування).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Служба у справах дітей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Здійснювати заходи щодо профілактики дитячої бездоглядності й правопорушень, допомоги неповнолітнім у налагодженні родинних і громадських стосунків, їх правової та психологічної підтримки.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Служба у справах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поліцейський офіцер громади сектору взаємодії з громадами відділу превенції Рівненського району управління поліції </w:t>
            </w:r>
            <w:proofErr w:type="spellStart"/>
            <w:r w:rsidRPr="003D1B6B">
              <w:rPr>
                <w:rFonts w:ascii="Times New Roman" w:eastAsia="Times New Roman" w:hAnsi="Times New Roman" w:cs="Times New Roman"/>
                <w:color w:val="000000"/>
                <w:lang w:eastAsia="uk-UA"/>
              </w:rPr>
              <w:t>ГУНП</w:t>
            </w:r>
            <w:proofErr w:type="spellEnd"/>
            <w:r w:rsidRPr="003D1B6B">
              <w:rPr>
                <w:rFonts w:ascii="Times New Roman" w:eastAsia="Times New Roman" w:hAnsi="Times New Roman" w:cs="Times New Roman"/>
                <w:color w:val="000000"/>
                <w:lang w:eastAsia="uk-UA"/>
              </w:rPr>
              <w:t xml:space="preserve"> в Рівненській області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Організовувати профілактичні заходи в місцях відпочинку молоді, з метою попередження вчинення правопорушень, розпивання спиртних напоїв, проводити роботу з батьками дітей, які ухиляються від виконання своїх батьківських обов’язків.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Служба у справах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поліцейський офіцер громади сектору взаємодії з громадами відділу превенції Рівненського району управління поліції </w:t>
            </w:r>
            <w:proofErr w:type="spellStart"/>
            <w:r w:rsidRPr="003D1B6B">
              <w:rPr>
                <w:rFonts w:ascii="Times New Roman" w:eastAsia="Times New Roman" w:hAnsi="Times New Roman" w:cs="Times New Roman"/>
                <w:color w:val="000000"/>
                <w:lang w:eastAsia="uk-UA"/>
              </w:rPr>
              <w:t>ГУНП</w:t>
            </w:r>
            <w:proofErr w:type="spellEnd"/>
            <w:r w:rsidRPr="003D1B6B">
              <w:rPr>
                <w:rFonts w:ascii="Times New Roman" w:eastAsia="Times New Roman" w:hAnsi="Times New Roman" w:cs="Times New Roman"/>
                <w:color w:val="000000"/>
                <w:lang w:eastAsia="uk-UA"/>
              </w:rPr>
              <w:t xml:space="preserve"> в Рівненській області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33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Створення умов для забезпечення прав дітей, у тому числі тих, які виховуються в сім’ях, які неспроможні або не бажають виконувати виховні функції.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Сільська рада, служба у справах дітей</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Організувати та провести заходи, приурочені до Дня захисту дітей.</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Служба у справах дітей </w:t>
            </w: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Провести новорічно-різдвяні заходи для дітей соціально незахищених категорій, дітей-сиріт, дітей, позбавлених батьківського піклування.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Служба у справах дітей</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15270" w:type="dxa"/>
            <w:gridSpan w:val="5"/>
            <w:noWrap/>
            <w:hideMark/>
          </w:tcPr>
          <w:p w:rsidR="005320E3" w:rsidRPr="003D1B6B" w:rsidRDefault="005320E3" w:rsidP="00DA7568">
            <w:pPr>
              <w:jc w:val="center"/>
              <w:rPr>
                <w:rFonts w:ascii="Times New Roman" w:eastAsia="Times New Roman" w:hAnsi="Times New Roman" w:cs="Times New Roman"/>
                <w:b/>
                <w:color w:val="000000"/>
                <w:sz w:val="24"/>
                <w:szCs w:val="24"/>
                <w:lang w:eastAsia="uk-UA"/>
              </w:rPr>
            </w:pPr>
            <w:r w:rsidRPr="003D1B6B">
              <w:rPr>
                <w:rFonts w:ascii="Times New Roman" w:eastAsia="Times New Roman" w:hAnsi="Times New Roman" w:cs="Times New Roman"/>
                <w:b/>
                <w:color w:val="000000"/>
                <w:sz w:val="24"/>
                <w:szCs w:val="24"/>
                <w:lang w:eastAsia="uk-UA"/>
              </w:rPr>
              <w:t>ГУМАНІТАРНА СФЕРА</w:t>
            </w:r>
          </w:p>
        </w:tc>
      </w:tr>
      <w:tr w:rsidR="005320E3" w:rsidRPr="003D1B6B" w:rsidTr="00DA7568">
        <w:trPr>
          <w:cantSplit/>
          <w:trHeight w:val="20"/>
        </w:trPr>
        <w:tc>
          <w:tcPr>
            <w:tcW w:w="6941" w:type="dxa"/>
            <w:gridSpan w:val="2"/>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ОХОРОНА ЗДОРОВ`Я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6344" w:type="dxa"/>
            <w:gridSpan w:val="2"/>
            <w:hideMark/>
          </w:tcPr>
          <w:p w:rsidR="005320E3" w:rsidRPr="003D1B6B" w:rsidRDefault="005320E3" w:rsidP="00DA7568">
            <w:pPr>
              <w:jc w:val="center"/>
              <w:rPr>
                <w:rFonts w:ascii="Times New Roman" w:eastAsia="Times New Roman" w:hAnsi="Times New Roman" w:cs="Times New Roman"/>
                <w:color w:val="000000"/>
                <w:lang w:eastAsia="uk-UA"/>
              </w:rPr>
            </w:pP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Оплата комунальних послуг та енергоносіїв комунальних закладів охорони здоров’я, які надають послуги жителям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територіальним громадам, для забезпечення надання медичних послуг за програмою державних гарантій медичного обслуговування населення;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823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лікарськими засобами та виробами медичного призначення для надання медичної допомого мешканцям територіальної громади, в тому числі пільгових категорій населення;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обладнання і предметів довгострокового користування;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39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Технічне обслуговування систем газопостачання;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стимулювання працівників закладів охорони здоров’я, які розташовані на території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Оплата поточних ремонтів приміщень закладів охорони здоров’я, які розташовані на території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1800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Оплата капітального ремонту, капітального будівництва, придбання інших об’єктів, реконструкції будівель комунального підприємства;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кошторису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Залучення коштів бюджету територіальної  громади на проведення заходів по боротьбі з інфекційними захворюваннями.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941" w:type="dxa"/>
            <w:gridSpan w:val="2"/>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lastRenderedPageBreak/>
              <w:t>ОСВІТА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І. ДОШКІЛЬНА ОСВІТА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45</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функціонування оптимальної мережі закладів дошкільної освіти:  </w:t>
            </w:r>
            <w:r w:rsidRPr="003D1B6B">
              <w:rPr>
                <w:rFonts w:ascii="Times New Roman" w:eastAsia="Times New Roman" w:hAnsi="Times New Roman" w:cs="Times New Roman"/>
                <w:color w:val="000000"/>
                <w:lang w:eastAsia="uk-UA"/>
              </w:rPr>
              <w:br/>
              <w:t>1) розширення мережі закладів дошкільної освіти,  в т.ч.:</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виконком сільської ради, фінансовий відділ</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Будівництво дошкільного навчального закладу на 140 місць по </w:t>
            </w:r>
            <w:proofErr w:type="spellStart"/>
            <w:r w:rsidRPr="003D1B6B">
              <w:rPr>
                <w:rFonts w:ascii="Times New Roman" w:eastAsia="Times New Roman" w:hAnsi="Times New Roman" w:cs="Times New Roman"/>
                <w:color w:val="000000"/>
                <w:lang w:eastAsia="uk-UA"/>
              </w:rPr>
              <w:t>вул.Б.Хмельницького</w:t>
            </w:r>
            <w:proofErr w:type="spellEnd"/>
            <w:r w:rsidRPr="003D1B6B">
              <w:rPr>
                <w:rFonts w:ascii="Times New Roman" w:eastAsia="Times New Roman" w:hAnsi="Times New Roman" w:cs="Times New Roman"/>
                <w:color w:val="000000"/>
                <w:lang w:eastAsia="uk-UA"/>
              </w:rPr>
              <w:t xml:space="preserve">,3а в </w:t>
            </w:r>
            <w:proofErr w:type="spellStart"/>
            <w:r w:rsidRPr="003D1B6B">
              <w:rPr>
                <w:rFonts w:ascii="Times New Roman" w:eastAsia="Times New Roman" w:hAnsi="Times New Roman" w:cs="Times New Roman"/>
                <w:color w:val="000000"/>
                <w:lang w:eastAsia="uk-UA"/>
              </w:rPr>
              <w:t>с.Городок</w:t>
            </w:r>
            <w:proofErr w:type="spellEnd"/>
            <w:r w:rsidRPr="003D1B6B">
              <w:rPr>
                <w:rFonts w:ascii="Times New Roman" w:eastAsia="Times New Roman" w:hAnsi="Times New Roman" w:cs="Times New Roman"/>
                <w:color w:val="000000"/>
                <w:lang w:eastAsia="uk-UA"/>
              </w:rPr>
              <w:t xml:space="preserve"> Рівненського району Рівненської області;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комп’ютеризація закладів; забезпечення безлімітним високошвидкісним доступом до мережі Інтернет, інформаційне забезпечення та оновлення сайтів закладів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виконком сільської ради, фінансовий відділ</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Створення умов для забезпечення якісної дошкільної освіти: </w:t>
            </w:r>
            <w:r w:rsidRPr="003D1B6B">
              <w:rPr>
                <w:rFonts w:ascii="Times New Roman" w:eastAsia="Times New Roman" w:hAnsi="Times New Roman" w:cs="Times New Roman"/>
                <w:color w:val="000000"/>
                <w:lang w:eastAsia="uk-UA"/>
              </w:rPr>
              <w:br/>
              <w:t xml:space="preserve">1) удосконалення матеріально-технічної бази закладів дошкільної освіти; впровадження енергозберігаючих технологій; модернізація засобів пожежної безпеки, цивільного захисту, дотримання вимог охорони праці закладів; забезпечення </w:t>
            </w:r>
            <w:proofErr w:type="spellStart"/>
            <w:r w:rsidRPr="003D1B6B">
              <w:rPr>
                <w:rFonts w:ascii="Times New Roman" w:eastAsia="Times New Roman" w:hAnsi="Times New Roman" w:cs="Times New Roman"/>
                <w:color w:val="000000"/>
                <w:lang w:eastAsia="uk-UA"/>
              </w:rPr>
              <w:t>навчально-</w:t>
            </w:r>
            <w:proofErr w:type="spellEnd"/>
            <w:r w:rsidRPr="003D1B6B">
              <w:rPr>
                <w:rFonts w:ascii="Times New Roman" w:eastAsia="Times New Roman" w:hAnsi="Times New Roman" w:cs="Times New Roman"/>
                <w:color w:val="000000"/>
                <w:lang w:eastAsia="uk-UA"/>
              </w:rPr>
              <w:t xml:space="preserve"> методичного супроводу дошкільної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виконком сільської ради, фінансовий відділ</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47</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Вивчення, узагальнення та кращого досвіду роботи з  дошкільної освіти: </w:t>
            </w:r>
            <w:r w:rsidRPr="003D1B6B">
              <w:rPr>
                <w:rFonts w:ascii="Times New Roman" w:eastAsia="Times New Roman" w:hAnsi="Times New Roman" w:cs="Times New Roman"/>
                <w:color w:val="000000"/>
                <w:lang w:eastAsia="uk-UA"/>
              </w:rPr>
              <w:br/>
              <w:t>1) проведення конкурсів майстерності працівників закладів дошкільної освіти та інших заходів, спрямованих на підвищення престижності професії та методичного рівня працівників закладів дошкільної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дошкільної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48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Підготовка, підвищення рівня професійної компетентності педагогів з використанням інформаційно-комунікаційних технологій: </w:t>
            </w:r>
            <w:r w:rsidRPr="003D1B6B">
              <w:rPr>
                <w:rFonts w:ascii="Times New Roman" w:eastAsia="Times New Roman" w:hAnsi="Times New Roman" w:cs="Times New Roman"/>
                <w:color w:val="000000"/>
                <w:lang w:eastAsia="uk-UA"/>
              </w:rPr>
              <w:b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освітній процес закладів дошкільної освіти; забезпечення дидактичними програмними засобами.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дошкільної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noWrap/>
            <w:hideMark/>
          </w:tcPr>
          <w:p w:rsidR="005320E3" w:rsidRPr="003D1B6B" w:rsidRDefault="005320E3" w:rsidP="00DA7568">
            <w:pPr>
              <w:jc w:val="both"/>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II. ЗАГАЛЬНА СЕРЕДНЯ ОСВІТА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49</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функціонування оптимальної мережі закладів загальної середньої освіти: </w:t>
            </w:r>
            <w:r w:rsidRPr="003D1B6B">
              <w:rPr>
                <w:rFonts w:ascii="Times New Roman" w:eastAsia="Times New Roman" w:hAnsi="Times New Roman" w:cs="Times New Roman"/>
                <w:color w:val="000000"/>
                <w:lang w:eastAsia="uk-UA"/>
              </w:rPr>
              <w:br/>
              <w:t>1) оптимізація (модернізація) мережі закладів загальної середньої освіти з урахуванням демографічних і економічних реалій та необхідності підвищення якості освіти, створення умов для однозмінного навчання.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 Формування єдиного освітнього простору, покращення доступу до інформаційних освітніх ресурсів: </w:t>
            </w:r>
            <w:r w:rsidRPr="003D1B6B">
              <w:rPr>
                <w:rFonts w:ascii="Times New Roman" w:eastAsia="Times New Roman" w:hAnsi="Times New Roman" w:cs="Times New Roman"/>
                <w:color w:val="000000"/>
                <w:lang w:eastAsia="uk-UA"/>
              </w:rPr>
              <w:br/>
              <w:t xml:space="preserve">1) забезпечення закладів загальної середньої освіти безлімітним високошвидкісним доступом до мережі Інтернет;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2) створення, реконструкція, інформаційне забезпечення та оновлення </w:t>
            </w:r>
            <w:proofErr w:type="spellStart"/>
            <w:r w:rsidRPr="003D1B6B">
              <w:rPr>
                <w:rFonts w:ascii="Times New Roman" w:eastAsia="Times New Roman" w:hAnsi="Times New Roman" w:cs="Times New Roman"/>
                <w:color w:val="000000"/>
                <w:lang w:eastAsia="uk-UA"/>
              </w:rPr>
              <w:t>веб-сайтів</w:t>
            </w:r>
            <w:proofErr w:type="spellEnd"/>
            <w:r w:rsidRPr="003D1B6B">
              <w:rPr>
                <w:rFonts w:ascii="Times New Roman" w:eastAsia="Times New Roman" w:hAnsi="Times New Roman" w:cs="Times New Roman"/>
                <w:color w:val="000000"/>
                <w:lang w:eastAsia="uk-UA"/>
              </w:rPr>
              <w:t xml:space="preserve">, освітніх </w:t>
            </w:r>
            <w:proofErr w:type="spellStart"/>
            <w:r w:rsidRPr="003D1B6B">
              <w:rPr>
                <w:rFonts w:ascii="Times New Roman" w:eastAsia="Times New Roman" w:hAnsi="Times New Roman" w:cs="Times New Roman"/>
                <w:color w:val="000000"/>
                <w:lang w:eastAsia="uk-UA"/>
              </w:rPr>
              <w:t>блогів</w:t>
            </w:r>
            <w:proofErr w:type="spellEnd"/>
            <w:r w:rsidRPr="003D1B6B">
              <w:rPr>
                <w:rFonts w:ascii="Times New Roman" w:eastAsia="Times New Roman" w:hAnsi="Times New Roman" w:cs="Times New Roman"/>
                <w:color w:val="000000"/>
                <w:lang w:eastAsia="uk-UA"/>
              </w:rPr>
              <w:t xml:space="preserve">; проведення конкурсів «Кращий </w:t>
            </w:r>
            <w:proofErr w:type="spellStart"/>
            <w:r w:rsidRPr="003D1B6B">
              <w:rPr>
                <w:rFonts w:ascii="Times New Roman" w:eastAsia="Times New Roman" w:hAnsi="Times New Roman" w:cs="Times New Roman"/>
                <w:color w:val="000000"/>
                <w:lang w:eastAsia="uk-UA"/>
              </w:rPr>
              <w:t>веб-сайт</w:t>
            </w:r>
            <w:proofErr w:type="spellEnd"/>
            <w:r w:rsidRPr="003D1B6B">
              <w:rPr>
                <w:rFonts w:ascii="Times New Roman" w:eastAsia="Times New Roman" w:hAnsi="Times New Roman" w:cs="Times New Roman"/>
                <w:color w:val="000000"/>
                <w:lang w:eastAsia="uk-UA"/>
              </w:rPr>
              <w:t xml:space="preserve"> закладу освіти», «Кращий освітній </w:t>
            </w:r>
            <w:proofErr w:type="spellStart"/>
            <w:r w:rsidRPr="003D1B6B">
              <w:rPr>
                <w:rFonts w:ascii="Times New Roman" w:eastAsia="Times New Roman" w:hAnsi="Times New Roman" w:cs="Times New Roman"/>
                <w:color w:val="000000"/>
                <w:lang w:eastAsia="uk-UA"/>
              </w:rPr>
              <w:t>блог</w:t>
            </w:r>
            <w:proofErr w:type="spellEnd"/>
            <w:r w:rsidRPr="003D1B6B">
              <w:rPr>
                <w:rFonts w:ascii="Times New Roman" w:eastAsia="Times New Roman" w:hAnsi="Times New Roman" w:cs="Times New Roman"/>
                <w:color w:val="000000"/>
                <w:lang w:eastAsia="uk-UA"/>
              </w:rPr>
              <w:t>» та нагородження переможців.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Підготовка, підвищення рівня професійної компетентності вчителів з використання інформаційно-комунікаційних технологій: </w:t>
            </w:r>
            <w:r w:rsidRPr="003D1B6B">
              <w:rPr>
                <w:rFonts w:ascii="Times New Roman" w:eastAsia="Times New Roman" w:hAnsi="Times New Roman" w:cs="Times New Roman"/>
                <w:color w:val="000000"/>
                <w:lang w:eastAsia="uk-UA"/>
              </w:rPr>
              <w:br/>
              <w:t xml:space="preserve">1) забезпечення проведення заходів (семінарів, тренінгів, практикумів, круглих столів, конференцій) з метою впровадження </w:t>
            </w:r>
            <w:proofErr w:type="spellStart"/>
            <w:r w:rsidRPr="003D1B6B">
              <w:rPr>
                <w:rFonts w:ascii="Times New Roman" w:eastAsia="Times New Roman" w:hAnsi="Times New Roman" w:cs="Times New Roman"/>
                <w:color w:val="000000"/>
                <w:lang w:eastAsia="uk-UA"/>
              </w:rPr>
              <w:t>інформаційно-</w:t>
            </w:r>
            <w:proofErr w:type="spellEnd"/>
            <w:r w:rsidRPr="003D1B6B">
              <w:rPr>
                <w:rFonts w:ascii="Times New Roman" w:eastAsia="Times New Roman" w:hAnsi="Times New Roman" w:cs="Times New Roman"/>
                <w:color w:val="000000"/>
                <w:lang w:eastAsia="uk-UA"/>
              </w:rPr>
              <w:t xml:space="preserve"> комп'ютерних технологій у освітній процес;</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2)забезпечення дидактичними програмними засобами, електронними підручниками для викладання навчальних предметів з використанням новітніх </w:t>
            </w:r>
            <w:proofErr w:type="spellStart"/>
            <w:r w:rsidRPr="003D1B6B">
              <w:rPr>
                <w:rFonts w:ascii="Times New Roman" w:eastAsia="Times New Roman" w:hAnsi="Times New Roman" w:cs="Times New Roman"/>
                <w:color w:val="000000"/>
                <w:lang w:eastAsia="uk-UA"/>
              </w:rPr>
              <w:t>інформаційно-</w:t>
            </w:r>
            <w:proofErr w:type="spellEnd"/>
            <w:r w:rsidRPr="003D1B6B">
              <w:rPr>
                <w:rFonts w:ascii="Times New Roman" w:eastAsia="Times New Roman" w:hAnsi="Times New Roman" w:cs="Times New Roman"/>
                <w:color w:val="000000"/>
                <w:lang w:eastAsia="uk-UA"/>
              </w:rPr>
              <w:t xml:space="preserve"> комп’ютерних технологій навчання, придбання ліцензійного програмного забезпечення.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Модернізація матеріально-технічної бази закладів освіти </w:t>
            </w:r>
            <w:proofErr w:type="spellStart"/>
            <w:r w:rsidRPr="003D1B6B">
              <w:rPr>
                <w:rFonts w:ascii="Times New Roman" w:eastAsia="Times New Roman" w:hAnsi="Times New Roman" w:cs="Times New Roman"/>
                <w:color w:val="000000"/>
                <w:lang w:eastAsia="uk-UA"/>
              </w:rPr>
              <w:t>зінформаційно-комунікаційних</w:t>
            </w:r>
            <w:proofErr w:type="spellEnd"/>
            <w:r w:rsidRPr="003D1B6B">
              <w:rPr>
                <w:rFonts w:ascii="Times New Roman" w:eastAsia="Times New Roman" w:hAnsi="Times New Roman" w:cs="Times New Roman"/>
                <w:color w:val="000000"/>
                <w:lang w:eastAsia="uk-UA"/>
              </w:rPr>
              <w:t xml:space="preserve"> технологій: </w:t>
            </w:r>
            <w:r w:rsidRPr="003D1B6B">
              <w:rPr>
                <w:rFonts w:ascii="Times New Roman" w:eastAsia="Times New Roman" w:hAnsi="Times New Roman" w:cs="Times New Roman"/>
                <w:color w:val="000000"/>
                <w:lang w:eastAsia="uk-UA"/>
              </w:rPr>
              <w:br/>
              <w:t>1) забезпечення комп’ютерним обладнанням, модернізація комп’ютерів та навчальних комп’ютерних комплексів, існуючих локальних мереж відповідно до встановлених вимог.</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Удосконалення матеріально-технічної бази закладів освіти: </w:t>
            </w:r>
            <w:r w:rsidRPr="003D1B6B">
              <w:rPr>
                <w:rFonts w:ascii="Times New Roman" w:eastAsia="Times New Roman" w:hAnsi="Times New Roman" w:cs="Times New Roman"/>
                <w:color w:val="000000"/>
                <w:lang w:eastAsia="uk-UA"/>
              </w:rPr>
              <w:br/>
              <w:t>1) забезпечення навчально-методичними посібниками, художньою літературою заклади загальної середньої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оновлення матеріально-технічної та методичної бази закладів;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 проведення капітальних та поточних ремонтів, реконструкція та оснащення приміщень закладів, в т.ч.</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2500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даху </w:t>
            </w:r>
            <w:proofErr w:type="spellStart"/>
            <w:r w:rsidRPr="003D1B6B">
              <w:rPr>
                <w:rFonts w:ascii="Times New Roman" w:eastAsia="Times New Roman" w:hAnsi="Times New Roman" w:cs="Times New Roman"/>
                <w:color w:val="000000"/>
                <w:lang w:eastAsia="uk-UA"/>
              </w:rPr>
              <w:t>Обарівського</w:t>
            </w:r>
            <w:proofErr w:type="spellEnd"/>
            <w:r w:rsidRPr="003D1B6B">
              <w:rPr>
                <w:rFonts w:ascii="Times New Roman" w:eastAsia="Times New Roman" w:hAnsi="Times New Roman" w:cs="Times New Roman"/>
                <w:color w:val="000000"/>
                <w:lang w:eastAsia="uk-UA"/>
              </w:rPr>
              <w:t xml:space="preserve"> ліцею</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підтримки обдарованої молоді,створення умов для її розвитку: </w:t>
            </w:r>
            <w:r w:rsidRPr="003D1B6B">
              <w:rPr>
                <w:rFonts w:ascii="Times New Roman" w:eastAsia="Times New Roman" w:hAnsi="Times New Roman" w:cs="Times New Roman"/>
                <w:color w:val="000000"/>
                <w:lang w:eastAsia="uk-UA"/>
              </w:rPr>
              <w:br/>
              <w:t>1) забезпечення проведення І-ІІ етапів Всеукраїнських предметних олімпіад, 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спортивних та інших);</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2) організація участі учнів у всеукраїнських та обласних етапах Всеукраїнських предметних олімпіад, конкурсі-захисті науково-дослідницьких робіт учнів-членів МАН, інших конкурсах, турнірах, </w:t>
            </w:r>
            <w:proofErr w:type="spellStart"/>
            <w:r w:rsidRPr="003D1B6B">
              <w:rPr>
                <w:rFonts w:ascii="Times New Roman" w:eastAsia="Times New Roman" w:hAnsi="Times New Roman" w:cs="Times New Roman"/>
                <w:color w:val="000000"/>
                <w:lang w:eastAsia="uk-UA"/>
              </w:rPr>
              <w:t>оглядах-</w:t>
            </w:r>
            <w:proofErr w:type="spellEnd"/>
            <w:r w:rsidRPr="003D1B6B">
              <w:rPr>
                <w:rFonts w:ascii="Times New Roman" w:eastAsia="Times New Roman" w:hAnsi="Times New Roman" w:cs="Times New Roman"/>
                <w:color w:val="000000"/>
                <w:lang w:eastAsia="uk-UA"/>
              </w:rPr>
              <w:t xml:space="preserve"> конкурсах різних напрямів;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 популяризація здобутків учнівської молоді через засоби масової інформації, оформлення збірок творчих робіт учнів;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 проведення свята вшанування обдарованої молоді; виплата премій переможцям конкурсів, олімпіад, конкурсу-захисту науково-дослідницьких робіт, турнірів, змагань та педагогам, які їх підготували.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регулярного безоплатного перевезення до місць навчання і додому учнів та педагогічних працівників; Перевезення учнів з метою участі в олімпіадах, конкурсах, турнірах, змаганнях та різноманітних заходах: </w:t>
            </w:r>
            <w:r w:rsidRPr="003D1B6B">
              <w:rPr>
                <w:rFonts w:ascii="Times New Roman" w:eastAsia="Times New Roman" w:hAnsi="Times New Roman" w:cs="Times New Roman"/>
                <w:color w:val="000000"/>
                <w:lang w:eastAsia="uk-UA"/>
              </w:rPr>
              <w:br/>
              <w:t>1) придбання автобусів для перевезення до місць навчання і додому учнів та педагогічних працівників;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здійснення розподілу транспортних засобів відповідно до потреб;</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 перегляд закріплення за закладами загальної середньої освіти територій обслуговування з урахуванням потреб в організації перевезення учнів та педагогічних працівників у сільській місцевості;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4) укладення угод з автотранспортними підприємствами, перевізниками різних форм власності на здійснення підвезення учнів та </w:t>
            </w:r>
            <w:proofErr w:type="spellStart"/>
            <w:r w:rsidRPr="003D1B6B">
              <w:rPr>
                <w:rFonts w:ascii="Times New Roman" w:eastAsia="Times New Roman" w:hAnsi="Times New Roman" w:cs="Times New Roman"/>
                <w:color w:val="000000"/>
                <w:lang w:eastAsia="uk-UA"/>
              </w:rPr>
              <w:t>педпрацівників</w:t>
            </w:r>
            <w:proofErr w:type="spellEnd"/>
            <w:r w:rsidRPr="003D1B6B">
              <w:rPr>
                <w:rFonts w:ascii="Times New Roman" w:eastAsia="Times New Roman" w:hAnsi="Times New Roman" w:cs="Times New Roman"/>
                <w:color w:val="000000"/>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 розробка і затвердження спеціалізованих транспортних маршрутів для перевезення учнів та педагогічних працівників;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 проведення при необхідності коригування графіків руху рейсових автобусів, одиниць транспорту та розкладів занять;</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 забезпечення утримання транспортних засобів, закупівлю паливо-мастильних матеріалів та безпечну експлуатацію транспортних засобів;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 забезпечення контролю за дотриманням вимог чинного законодавства, щодо безпеки перевезення учнів.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,заклади загально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noWrap/>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III. КОРЕКЦІИНА ОСВІТА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1 </w:t>
            </w:r>
            <w:proofErr w:type="spellStart"/>
            <w:r w:rsidRPr="003D1B6B">
              <w:rPr>
                <w:rFonts w:ascii="Times New Roman" w:eastAsia="Times New Roman" w:hAnsi="Times New Roman" w:cs="Times New Roman"/>
                <w:color w:val="000000"/>
                <w:lang w:eastAsia="uk-UA"/>
              </w:rPr>
              <w:t>.Забезпечення</w:t>
            </w:r>
            <w:proofErr w:type="spellEnd"/>
            <w:r w:rsidRPr="003D1B6B">
              <w:rPr>
                <w:rFonts w:ascii="Times New Roman" w:eastAsia="Times New Roman" w:hAnsi="Times New Roman" w:cs="Times New Roman"/>
                <w:color w:val="000000"/>
                <w:lang w:eastAsia="uk-UA"/>
              </w:rPr>
              <w:t xml:space="preserve"> функціонування комунальної установи "Інклюзивно-ресурсного центру":</w:t>
            </w:r>
            <w:r w:rsidRPr="003D1B6B">
              <w:rPr>
                <w:rFonts w:ascii="Times New Roman" w:eastAsia="Times New Roman" w:hAnsi="Times New Roman" w:cs="Times New Roman"/>
                <w:color w:val="000000"/>
                <w:lang w:eastAsia="uk-UA"/>
              </w:rPr>
              <w:br/>
              <w:t xml:space="preserve">1) забезпечення функціонування, удосконалення </w:t>
            </w:r>
            <w:proofErr w:type="spellStart"/>
            <w:r w:rsidRPr="003D1B6B">
              <w:rPr>
                <w:rFonts w:ascii="Times New Roman" w:eastAsia="Times New Roman" w:hAnsi="Times New Roman" w:cs="Times New Roman"/>
                <w:color w:val="000000"/>
                <w:lang w:eastAsia="uk-UA"/>
              </w:rPr>
              <w:t>матеріально-</w:t>
            </w:r>
            <w:proofErr w:type="spellEnd"/>
            <w:r w:rsidRPr="003D1B6B">
              <w:rPr>
                <w:rFonts w:ascii="Times New Roman" w:eastAsia="Times New Roman" w:hAnsi="Times New Roman" w:cs="Times New Roman"/>
                <w:color w:val="000000"/>
                <w:lang w:eastAsia="uk-UA"/>
              </w:rPr>
              <w:t xml:space="preserve"> технічної бази та створення належних умов комунальної установи "Інклюзивно-ресурсний центр";</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інклюзивно-ресурсний центр</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розширення складу фахівців комунальної установи "Інклюзивно-ресурсний центр" при збільшенні кількості дітей з особливими освітніми потребами.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інклюзивно-</w:t>
            </w:r>
            <w:proofErr w:type="spellEnd"/>
            <w:r w:rsidRPr="003D1B6B">
              <w:rPr>
                <w:rFonts w:ascii="Times New Roman" w:eastAsia="Times New Roman" w:hAnsi="Times New Roman" w:cs="Times New Roman"/>
                <w:color w:val="000000"/>
                <w:lang w:eastAsia="uk-UA"/>
              </w:rPr>
              <w:t xml:space="preserve"> ресурсний центр</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Підготовка,підвищення рівня професійної компетентності фахівців комунальної установи "Інклюзивно-ресурсний центр" використанням інформаційно-комунікаційних технологій. Покращення умов для навчання дітей з особливими потребами.</w:t>
            </w:r>
          </w:p>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1) забезпечення проведення заходів (семінарів, тренінгів, практикумів, круглих столів, конференцій) з метою впровадження </w:t>
            </w:r>
            <w:proofErr w:type="spellStart"/>
            <w:r w:rsidRPr="003D1B6B">
              <w:rPr>
                <w:rFonts w:ascii="Times New Roman" w:eastAsia="Times New Roman" w:hAnsi="Times New Roman" w:cs="Times New Roman"/>
                <w:color w:val="000000"/>
                <w:lang w:eastAsia="uk-UA"/>
              </w:rPr>
              <w:t>інформаційно-</w:t>
            </w:r>
            <w:proofErr w:type="spellEnd"/>
            <w:r w:rsidRPr="003D1B6B">
              <w:rPr>
                <w:rFonts w:ascii="Times New Roman" w:eastAsia="Times New Roman" w:hAnsi="Times New Roman" w:cs="Times New Roman"/>
                <w:color w:val="000000"/>
                <w:lang w:eastAsia="uk-UA"/>
              </w:rPr>
              <w:t xml:space="preserve"> комп’ютерних технологій у </w:t>
            </w:r>
            <w:proofErr w:type="spellStart"/>
            <w:r w:rsidRPr="003D1B6B">
              <w:rPr>
                <w:rFonts w:ascii="Times New Roman" w:eastAsia="Times New Roman" w:hAnsi="Times New Roman" w:cs="Times New Roman"/>
                <w:color w:val="000000"/>
                <w:lang w:eastAsia="uk-UA"/>
              </w:rPr>
              <w:t>корекційно-розвитковий</w:t>
            </w:r>
            <w:proofErr w:type="spellEnd"/>
            <w:r w:rsidRPr="003D1B6B">
              <w:rPr>
                <w:rFonts w:ascii="Times New Roman" w:eastAsia="Times New Roman" w:hAnsi="Times New Roman" w:cs="Times New Roman"/>
                <w:color w:val="000000"/>
                <w:lang w:eastAsia="uk-UA"/>
              </w:rPr>
              <w:t xml:space="preserve"> процес комунальної установи "Інклюзивно-ресурсний центр";забезпечення дидактичними програмними засобами;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інклюзивно-</w:t>
            </w:r>
            <w:proofErr w:type="spellEnd"/>
            <w:r w:rsidRPr="003D1B6B">
              <w:rPr>
                <w:rFonts w:ascii="Times New Roman" w:eastAsia="Times New Roman" w:hAnsi="Times New Roman" w:cs="Times New Roman"/>
                <w:color w:val="000000"/>
                <w:lang w:eastAsia="uk-UA"/>
              </w:rPr>
              <w:t xml:space="preserve"> ресурсний центр</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2) розширення мережі інклюзивних груп та класів, груп </w:t>
            </w:r>
            <w:proofErr w:type="spellStart"/>
            <w:r w:rsidRPr="003D1B6B">
              <w:rPr>
                <w:rFonts w:ascii="Times New Roman" w:eastAsia="Times New Roman" w:hAnsi="Times New Roman" w:cs="Times New Roman"/>
                <w:color w:val="000000"/>
                <w:lang w:eastAsia="uk-UA"/>
              </w:rPr>
              <w:t>компенсуючого</w:t>
            </w:r>
            <w:proofErr w:type="spellEnd"/>
            <w:r w:rsidRPr="003D1B6B">
              <w:rPr>
                <w:rFonts w:ascii="Times New Roman" w:eastAsia="Times New Roman" w:hAnsi="Times New Roman" w:cs="Times New Roman"/>
                <w:color w:val="000000"/>
                <w:lang w:eastAsia="uk-UA"/>
              </w:rPr>
              <w:t xml:space="preserve"> типу та спеціальних класів у закладах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заклади загальної середньої освіти та заклади дошкільної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IV. ПОЗАШКІЛЬНА ОСВІТА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Створення умов для забезпечення якісної позашкільної освіти.</w:t>
            </w:r>
            <w:r w:rsidRPr="003D1B6B">
              <w:rPr>
                <w:rFonts w:ascii="Times New Roman" w:eastAsia="Times New Roman" w:hAnsi="Times New Roman" w:cs="Times New Roman"/>
                <w:color w:val="000000"/>
                <w:lang w:eastAsia="uk-UA"/>
              </w:rPr>
              <w:br/>
              <w:t xml:space="preserve">1) функціонування оптимальної мережі та зміцнення </w:t>
            </w:r>
            <w:proofErr w:type="spellStart"/>
            <w:r w:rsidRPr="003D1B6B">
              <w:rPr>
                <w:rFonts w:ascii="Times New Roman" w:eastAsia="Times New Roman" w:hAnsi="Times New Roman" w:cs="Times New Roman"/>
                <w:color w:val="000000"/>
                <w:lang w:eastAsia="uk-UA"/>
              </w:rPr>
              <w:t>матеріально-</w:t>
            </w:r>
            <w:proofErr w:type="spellEnd"/>
            <w:r w:rsidRPr="003D1B6B">
              <w:rPr>
                <w:rFonts w:ascii="Times New Roman" w:eastAsia="Times New Roman" w:hAnsi="Times New Roman" w:cs="Times New Roman"/>
                <w:color w:val="000000"/>
                <w:lang w:eastAsia="uk-UA"/>
              </w:rPr>
              <w:t xml:space="preserve"> технічної бази закладів позашкільної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розширення мережі гуртків закладів позашкільної освіти на базі закладів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Вивчення, узагальнення та поширення кращого досвіду роботи з позашкільної освіти</w:t>
            </w:r>
            <w:r w:rsidRPr="003D1B6B">
              <w:rPr>
                <w:rFonts w:ascii="Times New Roman" w:eastAsia="Times New Roman" w:hAnsi="Times New Roman" w:cs="Times New Roman"/>
                <w:color w:val="000000"/>
                <w:lang w:eastAsia="uk-UA"/>
              </w:rPr>
              <w:br/>
              <w:t>1) участь в обласних конкурсах майстерності працівників закладів позашкільної освіти («Джерело творчості») та інших заходах, спрямованих на підвищення фахового та методичного рівня працівників;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заклади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узагальнення та друк матеріалів з досвіду роботи працівників позашкільних закладів;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3) забезпечення </w:t>
            </w:r>
            <w:proofErr w:type="spellStart"/>
            <w:r w:rsidRPr="003D1B6B">
              <w:rPr>
                <w:rFonts w:ascii="Times New Roman" w:eastAsia="Times New Roman" w:hAnsi="Times New Roman" w:cs="Times New Roman"/>
                <w:color w:val="000000"/>
                <w:lang w:eastAsia="uk-UA"/>
              </w:rPr>
              <w:t>навчально-</w:t>
            </w:r>
            <w:proofErr w:type="spellEnd"/>
            <w:r w:rsidRPr="003D1B6B">
              <w:rPr>
                <w:rFonts w:ascii="Times New Roman" w:eastAsia="Times New Roman" w:hAnsi="Times New Roman" w:cs="Times New Roman"/>
                <w:color w:val="000000"/>
                <w:lang w:eastAsia="uk-UA"/>
              </w:rPr>
              <w:t xml:space="preserve"> методичними посібниками, передплатними фаховими виданнями.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Розвиток здібностей дітей шляхом охоплення позашкільною освітою</w:t>
            </w:r>
            <w:r w:rsidRPr="003D1B6B">
              <w:rPr>
                <w:rFonts w:ascii="Times New Roman" w:eastAsia="Times New Roman" w:hAnsi="Times New Roman" w:cs="Times New Roman"/>
                <w:color w:val="000000"/>
                <w:lang w:eastAsia="uk-UA"/>
              </w:rPr>
              <w:br/>
              <w:t>1) проведення районних та участь в обласних, всеукраїнських масових заходах з дітьми за напрямами позашкільної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Розвиток учнівського самоврядування</w:t>
            </w:r>
            <w:r w:rsidRPr="003D1B6B">
              <w:rPr>
                <w:rFonts w:ascii="Times New Roman" w:eastAsia="Times New Roman" w:hAnsi="Times New Roman" w:cs="Times New Roman"/>
                <w:color w:val="000000"/>
                <w:lang w:eastAsia="uk-UA"/>
              </w:rPr>
              <w:br/>
              <w:t>1) сприяння розвитку учнівського самоврядування у закладах загальної середньої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V. РОБОТА З КАДРАМИ ТА МОНІТОРИНГОВІ ДОСЛІДЖЕННЯ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62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Професійний розвиток педагогічних працівників у </w:t>
            </w:r>
            <w:proofErr w:type="spellStart"/>
            <w:r w:rsidRPr="003D1B6B">
              <w:rPr>
                <w:rFonts w:ascii="Times New Roman" w:eastAsia="Times New Roman" w:hAnsi="Times New Roman" w:cs="Times New Roman"/>
                <w:color w:val="000000"/>
                <w:lang w:eastAsia="uk-UA"/>
              </w:rPr>
              <w:t>міжкурсовий</w:t>
            </w:r>
            <w:proofErr w:type="spellEnd"/>
            <w:r w:rsidRPr="003D1B6B">
              <w:rPr>
                <w:rFonts w:ascii="Times New Roman" w:eastAsia="Times New Roman" w:hAnsi="Times New Roman" w:cs="Times New Roman"/>
                <w:color w:val="000000"/>
                <w:lang w:eastAsia="uk-UA"/>
              </w:rPr>
              <w:t xml:space="preserve"> період</w:t>
            </w:r>
            <w:r w:rsidRPr="003D1B6B">
              <w:rPr>
                <w:rFonts w:ascii="Times New Roman" w:eastAsia="Times New Roman" w:hAnsi="Times New Roman" w:cs="Times New Roman"/>
                <w:color w:val="000000"/>
                <w:lang w:eastAsia="uk-UA"/>
              </w:rPr>
              <w:br/>
              <w:t xml:space="preserve">1) запровадження інноваційних форм науково-методичної взаємодії через організацію роботи школи молодого керівника, вчителя, творчі групи, майстер-класи, семінари-практикуми, тематичні </w:t>
            </w:r>
            <w:proofErr w:type="spellStart"/>
            <w:r w:rsidRPr="003D1B6B">
              <w:rPr>
                <w:rFonts w:ascii="Times New Roman" w:eastAsia="Times New Roman" w:hAnsi="Times New Roman" w:cs="Times New Roman"/>
                <w:color w:val="000000"/>
                <w:lang w:eastAsia="uk-UA"/>
              </w:rPr>
              <w:t>вебінари</w:t>
            </w:r>
            <w:proofErr w:type="spellEnd"/>
            <w:r w:rsidRPr="003D1B6B">
              <w:rPr>
                <w:rFonts w:ascii="Times New Roman" w:eastAsia="Times New Roman" w:hAnsi="Times New Roman" w:cs="Times New Roman"/>
                <w:color w:val="000000"/>
                <w:lang w:eastAsia="uk-UA"/>
              </w:rPr>
              <w:t>, «методичні мости»;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Популяризація роботи педагогічних працівників</w:t>
            </w:r>
            <w:r w:rsidRPr="003D1B6B">
              <w:rPr>
                <w:rFonts w:ascii="Times New Roman" w:eastAsia="Times New Roman" w:hAnsi="Times New Roman" w:cs="Times New Roman"/>
                <w:color w:val="000000"/>
                <w:lang w:eastAsia="uk-UA"/>
              </w:rPr>
              <w:br/>
              <w:t>1) популяризація досвіду роботи шляхом проведення конкурсів «Учитель року», «Класний керівник року», конкурсу-ярмарку педагогічної творчості;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2) стимулювання шляхом виплати премій кращим </w:t>
            </w:r>
            <w:proofErr w:type="spellStart"/>
            <w:r w:rsidRPr="003D1B6B">
              <w:rPr>
                <w:rFonts w:ascii="Times New Roman" w:eastAsia="Times New Roman" w:hAnsi="Times New Roman" w:cs="Times New Roman"/>
                <w:color w:val="000000"/>
                <w:lang w:eastAsia="uk-UA"/>
              </w:rPr>
              <w:t>педагогічнимпрацівникам</w:t>
            </w:r>
            <w:proofErr w:type="spellEnd"/>
            <w:r w:rsidRPr="003D1B6B">
              <w:rPr>
                <w:rFonts w:ascii="Times New Roman" w:eastAsia="Times New Roman" w:hAnsi="Times New Roman" w:cs="Times New Roman"/>
                <w:color w:val="000000"/>
                <w:lang w:eastAsia="uk-UA"/>
              </w:rPr>
              <w:t>, переможцям конкурсу «Учитель року», інших фахових конкурсів.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належного рівня освітнього процесу</w:t>
            </w:r>
            <w:r w:rsidRPr="003D1B6B">
              <w:rPr>
                <w:rFonts w:ascii="Times New Roman" w:eastAsia="Times New Roman" w:hAnsi="Times New Roman" w:cs="Times New Roman"/>
                <w:color w:val="000000"/>
                <w:lang w:eastAsia="uk-UA"/>
              </w:rPr>
              <w:br/>
              <w:t xml:space="preserve">1) забезпечення </w:t>
            </w:r>
            <w:proofErr w:type="spellStart"/>
            <w:r w:rsidRPr="003D1B6B">
              <w:rPr>
                <w:rFonts w:ascii="Times New Roman" w:eastAsia="Times New Roman" w:hAnsi="Times New Roman" w:cs="Times New Roman"/>
                <w:color w:val="000000"/>
                <w:lang w:eastAsia="uk-UA"/>
              </w:rPr>
              <w:t>науково-</w:t>
            </w:r>
            <w:proofErr w:type="spellEnd"/>
            <w:r w:rsidRPr="003D1B6B">
              <w:rPr>
                <w:rFonts w:ascii="Times New Roman" w:eastAsia="Times New Roman" w:hAnsi="Times New Roman" w:cs="Times New Roman"/>
                <w:color w:val="000000"/>
                <w:lang w:eastAsia="uk-UA"/>
              </w:rPr>
              <w:t xml:space="preserve"> методичного, </w:t>
            </w:r>
            <w:proofErr w:type="spellStart"/>
            <w:r w:rsidRPr="003D1B6B">
              <w:rPr>
                <w:rFonts w:ascii="Times New Roman" w:eastAsia="Times New Roman" w:hAnsi="Times New Roman" w:cs="Times New Roman"/>
                <w:color w:val="000000"/>
                <w:lang w:eastAsia="uk-UA"/>
              </w:rPr>
              <w:t>психолого-</w:t>
            </w:r>
            <w:proofErr w:type="spellEnd"/>
            <w:r w:rsidRPr="003D1B6B">
              <w:rPr>
                <w:rFonts w:ascii="Times New Roman" w:eastAsia="Times New Roman" w:hAnsi="Times New Roman" w:cs="Times New Roman"/>
                <w:color w:val="000000"/>
                <w:lang w:eastAsia="uk-UA"/>
              </w:rPr>
              <w:t xml:space="preserve"> педагогічного супроводу освітнього процесу методичним кабінетом, психологічною службою;</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2) організація підвищення кваліфікації педагогічних працівників при Рівненському обласному інституті післядипломної педагогічної освіти, </w:t>
            </w:r>
            <w:proofErr w:type="spellStart"/>
            <w:r w:rsidRPr="003D1B6B">
              <w:rPr>
                <w:rFonts w:ascii="Times New Roman" w:eastAsia="Times New Roman" w:hAnsi="Times New Roman" w:cs="Times New Roman"/>
                <w:color w:val="000000"/>
                <w:lang w:eastAsia="uk-UA"/>
              </w:rPr>
              <w:t>очно-</w:t>
            </w:r>
            <w:proofErr w:type="spellEnd"/>
            <w:r w:rsidRPr="003D1B6B">
              <w:rPr>
                <w:rFonts w:ascii="Times New Roman" w:eastAsia="Times New Roman" w:hAnsi="Times New Roman" w:cs="Times New Roman"/>
                <w:color w:val="000000"/>
                <w:lang w:eastAsia="uk-UA"/>
              </w:rPr>
              <w:t xml:space="preserve"> дистанційного навчання з метою оптимізації системи підвищення кваліфікації.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VI. ФІЗКУЛЬТУРНО-ОЗДОРОВЧА ТА СПОРТИВНО-МАСОВА РОБОТА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Покращення спортивної бази закладів загальної середньої освіти</w:t>
            </w:r>
            <w:r w:rsidRPr="003D1B6B">
              <w:rPr>
                <w:rFonts w:ascii="Times New Roman" w:eastAsia="Times New Roman" w:hAnsi="Times New Roman" w:cs="Times New Roman"/>
                <w:color w:val="000000"/>
                <w:lang w:eastAsia="uk-UA"/>
              </w:rPr>
              <w:br/>
              <w:t>1) забезпечення закладів освіти спортивним інвентарем та обладнанням;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заклади загальної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ремонт та обладнання спортивних майданчиків закладів загальної середньої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заклади загальної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66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Організація та проведення </w:t>
            </w:r>
            <w:proofErr w:type="spellStart"/>
            <w:r w:rsidRPr="003D1B6B">
              <w:rPr>
                <w:rFonts w:ascii="Times New Roman" w:eastAsia="Times New Roman" w:hAnsi="Times New Roman" w:cs="Times New Roman"/>
                <w:color w:val="000000"/>
                <w:lang w:eastAsia="uk-UA"/>
              </w:rPr>
              <w:t>фізкультурно-</w:t>
            </w:r>
            <w:proofErr w:type="spellEnd"/>
            <w:r w:rsidRPr="003D1B6B">
              <w:rPr>
                <w:rFonts w:ascii="Times New Roman" w:eastAsia="Times New Roman" w:hAnsi="Times New Roman" w:cs="Times New Roman"/>
                <w:color w:val="000000"/>
                <w:lang w:eastAsia="uk-UA"/>
              </w:rPr>
              <w:t xml:space="preserve"> оздоровчих та </w:t>
            </w:r>
            <w:proofErr w:type="spellStart"/>
            <w:r w:rsidRPr="003D1B6B">
              <w:rPr>
                <w:rFonts w:ascii="Times New Roman" w:eastAsia="Times New Roman" w:hAnsi="Times New Roman" w:cs="Times New Roman"/>
                <w:color w:val="000000"/>
                <w:lang w:eastAsia="uk-UA"/>
              </w:rPr>
              <w:t>спортивно-</w:t>
            </w:r>
            <w:proofErr w:type="spellEnd"/>
            <w:r w:rsidRPr="003D1B6B">
              <w:rPr>
                <w:rFonts w:ascii="Times New Roman" w:eastAsia="Times New Roman" w:hAnsi="Times New Roman" w:cs="Times New Roman"/>
                <w:color w:val="000000"/>
                <w:lang w:eastAsia="uk-UA"/>
              </w:rPr>
              <w:t xml:space="preserve"> масових заходів серед учасників освітнього процесу</w:t>
            </w:r>
            <w:r w:rsidRPr="003D1B6B">
              <w:rPr>
                <w:rFonts w:ascii="Times New Roman" w:eastAsia="Times New Roman" w:hAnsi="Times New Roman" w:cs="Times New Roman"/>
                <w:color w:val="000000"/>
                <w:lang w:eastAsia="uk-UA"/>
              </w:rPr>
              <w:br/>
              <w:t xml:space="preserve">1) участь у обласному етапі Всеукраїнської </w:t>
            </w:r>
            <w:proofErr w:type="spellStart"/>
            <w:r w:rsidRPr="003D1B6B">
              <w:rPr>
                <w:rFonts w:ascii="Times New Roman" w:eastAsia="Times New Roman" w:hAnsi="Times New Roman" w:cs="Times New Roman"/>
                <w:color w:val="000000"/>
                <w:lang w:eastAsia="uk-UA"/>
              </w:rPr>
              <w:t>дитячо-</w:t>
            </w:r>
            <w:proofErr w:type="spellEnd"/>
            <w:r w:rsidRPr="003D1B6B">
              <w:rPr>
                <w:rFonts w:ascii="Times New Roman" w:eastAsia="Times New Roman" w:hAnsi="Times New Roman" w:cs="Times New Roman"/>
                <w:color w:val="000000"/>
                <w:lang w:eastAsia="uk-UA"/>
              </w:rPr>
              <w:t xml:space="preserve"> юнацької </w:t>
            </w:r>
            <w:proofErr w:type="spellStart"/>
            <w:r w:rsidRPr="003D1B6B">
              <w:rPr>
                <w:rFonts w:ascii="Times New Roman" w:eastAsia="Times New Roman" w:hAnsi="Times New Roman" w:cs="Times New Roman"/>
                <w:color w:val="000000"/>
                <w:lang w:eastAsia="uk-UA"/>
              </w:rPr>
              <w:t>військово-</w:t>
            </w:r>
            <w:proofErr w:type="spellEnd"/>
            <w:r w:rsidRPr="003D1B6B">
              <w:rPr>
                <w:rFonts w:ascii="Times New Roman" w:eastAsia="Times New Roman" w:hAnsi="Times New Roman" w:cs="Times New Roman"/>
                <w:color w:val="000000"/>
                <w:lang w:eastAsia="uk-UA"/>
              </w:rPr>
              <w:t xml:space="preserve"> спортивної патріотичної гри Українського козацтва «Сокіл» («Джура»), проведення районного етапу та участь у обласному етапі Всеукраїнського фізкультурно-патріотичного фестивалю школярів «Козацький гарт», участь в обласному </w:t>
            </w:r>
            <w:proofErr w:type="spellStart"/>
            <w:r w:rsidRPr="003D1B6B">
              <w:rPr>
                <w:rFonts w:ascii="Times New Roman" w:eastAsia="Times New Roman" w:hAnsi="Times New Roman" w:cs="Times New Roman"/>
                <w:color w:val="000000"/>
                <w:lang w:eastAsia="uk-UA"/>
              </w:rPr>
              <w:t>зборі-</w:t>
            </w:r>
            <w:proofErr w:type="spellEnd"/>
            <w:r w:rsidRPr="003D1B6B">
              <w:rPr>
                <w:rFonts w:ascii="Times New Roman" w:eastAsia="Times New Roman" w:hAnsi="Times New Roman" w:cs="Times New Roman"/>
                <w:color w:val="000000"/>
                <w:lang w:eastAsia="uk-UA"/>
              </w:rPr>
              <w:t xml:space="preserve"> випробовуванні «Юний рятувальник»;</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заклади загальної середньої освіти, 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проведення районної та участь в обласній Спартакіаді серед педагогічних працівників (один раз в два роки), участь у обласних змаганнях зі спортивного туризму серед педагогічних працівників та працівників відділів освіти (щорічно);</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заклади,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 проведення районної Спартакіади школярів та участь в Спартакіаді школярів Рівненщини;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 проведення гурткової роботи з фізичної культури.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r w:rsidRPr="003D1B6B">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Стимулювання покращення організації </w:t>
            </w:r>
            <w:proofErr w:type="spellStart"/>
            <w:r w:rsidRPr="003D1B6B">
              <w:rPr>
                <w:rFonts w:ascii="Times New Roman" w:eastAsia="Times New Roman" w:hAnsi="Times New Roman" w:cs="Times New Roman"/>
                <w:color w:val="000000"/>
                <w:lang w:eastAsia="uk-UA"/>
              </w:rPr>
              <w:t>фізкультурно-</w:t>
            </w:r>
            <w:proofErr w:type="spellEnd"/>
            <w:r w:rsidRPr="003D1B6B">
              <w:rPr>
                <w:rFonts w:ascii="Times New Roman" w:eastAsia="Times New Roman" w:hAnsi="Times New Roman" w:cs="Times New Roman"/>
                <w:color w:val="000000"/>
                <w:lang w:eastAsia="uk-UA"/>
              </w:rPr>
              <w:t xml:space="preserve"> оздоровчої та </w:t>
            </w:r>
            <w:proofErr w:type="spellStart"/>
            <w:r w:rsidRPr="003D1B6B">
              <w:rPr>
                <w:rFonts w:ascii="Times New Roman" w:eastAsia="Times New Roman" w:hAnsi="Times New Roman" w:cs="Times New Roman"/>
                <w:color w:val="000000"/>
                <w:lang w:eastAsia="uk-UA"/>
              </w:rPr>
              <w:t>спортивно-</w:t>
            </w:r>
            <w:proofErr w:type="spellEnd"/>
            <w:r w:rsidRPr="003D1B6B">
              <w:rPr>
                <w:rFonts w:ascii="Times New Roman" w:eastAsia="Times New Roman" w:hAnsi="Times New Roman" w:cs="Times New Roman"/>
                <w:color w:val="000000"/>
                <w:lang w:eastAsia="uk-UA"/>
              </w:rPr>
              <w:t xml:space="preserve"> масової роботи</w:t>
            </w:r>
            <w:r w:rsidRPr="003D1B6B">
              <w:rPr>
                <w:rFonts w:ascii="Times New Roman" w:eastAsia="Times New Roman" w:hAnsi="Times New Roman" w:cs="Times New Roman"/>
                <w:color w:val="000000"/>
                <w:lang w:eastAsia="uk-UA"/>
              </w:rPr>
              <w:br/>
              <w:t xml:space="preserve">1) проведення </w:t>
            </w:r>
            <w:proofErr w:type="spellStart"/>
            <w:r w:rsidRPr="003D1B6B">
              <w:rPr>
                <w:rFonts w:ascii="Times New Roman" w:eastAsia="Times New Roman" w:hAnsi="Times New Roman" w:cs="Times New Roman"/>
                <w:color w:val="000000"/>
                <w:lang w:eastAsia="uk-UA"/>
              </w:rPr>
              <w:t>конкурсу-</w:t>
            </w:r>
            <w:proofErr w:type="spellEnd"/>
            <w:r w:rsidRPr="003D1B6B">
              <w:rPr>
                <w:rFonts w:ascii="Times New Roman" w:eastAsia="Times New Roman" w:hAnsi="Times New Roman" w:cs="Times New Roman"/>
                <w:color w:val="000000"/>
                <w:lang w:eastAsia="uk-UA"/>
              </w:rPr>
              <w:t xml:space="preserve"> огляду на кращу організацію фізкультурно-оздоровчої та спортивно-масової роботи серед закладів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участь в обласному конкурсі на кращий інноваційний урок фізичної культури та урок з елементами футболу.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VII. СТВОРЕННЯ БЕЗПЕЧНИХ ТА СПРИЯТЛИВИХ УМОВ ДЛЯ УЧАСНИКІВ ОСВІТНЬОГО ПРОЦЕСУ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68</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Профілактика дитячого травматизму</w:t>
            </w:r>
            <w:r w:rsidRPr="003D1B6B">
              <w:rPr>
                <w:rFonts w:ascii="Times New Roman" w:eastAsia="Times New Roman" w:hAnsi="Times New Roman" w:cs="Times New Roman"/>
                <w:color w:val="000000"/>
                <w:lang w:eastAsia="uk-UA"/>
              </w:rPr>
              <w:br/>
              <w:t>1) проведення районного огляду-конкурсу стану охорони праці в закладах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69</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2) проведення </w:t>
            </w:r>
            <w:proofErr w:type="spellStart"/>
            <w:r w:rsidRPr="003D1B6B">
              <w:rPr>
                <w:rFonts w:ascii="Times New Roman" w:eastAsia="Times New Roman" w:hAnsi="Times New Roman" w:cs="Times New Roman"/>
                <w:color w:val="000000"/>
                <w:lang w:eastAsia="uk-UA"/>
              </w:rPr>
              <w:t>конкурсів-</w:t>
            </w:r>
            <w:proofErr w:type="spellEnd"/>
            <w:r w:rsidRPr="003D1B6B">
              <w:rPr>
                <w:rFonts w:ascii="Times New Roman" w:eastAsia="Times New Roman" w:hAnsi="Times New Roman" w:cs="Times New Roman"/>
                <w:color w:val="000000"/>
                <w:lang w:eastAsia="uk-UA"/>
              </w:rPr>
              <w:t xml:space="preserve"> оглядів, змагань серед загонів юних інспекторів руху, дружин юних пожежних, рятувальників, конкурсів творів, малюнків, інших творчих конкурсів серед дітей та забезпечення їх участі у відповідних обласних та Всеукраїнських етапах.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VIII. РОЗВИТОК ПЛАСТОВОГО РУХУ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70</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Впровадження пластової методики у виховний </w:t>
            </w:r>
            <w:proofErr w:type="spellStart"/>
            <w:r w:rsidRPr="003D1B6B">
              <w:rPr>
                <w:rFonts w:ascii="Times New Roman" w:eastAsia="Times New Roman" w:hAnsi="Times New Roman" w:cs="Times New Roman"/>
                <w:color w:val="000000"/>
                <w:lang w:eastAsia="uk-UA"/>
              </w:rPr>
              <w:t>процесзакладів</w:t>
            </w:r>
            <w:proofErr w:type="spellEnd"/>
            <w:r w:rsidRPr="003D1B6B">
              <w:rPr>
                <w:rFonts w:ascii="Times New Roman" w:eastAsia="Times New Roman" w:hAnsi="Times New Roman" w:cs="Times New Roman"/>
                <w:color w:val="000000"/>
                <w:lang w:eastAsia="uk-UA"/>
              </w:rPr>
              <w:t xml:space="preserve"> освіти</w:t>
            </w:r>
            <w:r w:rsidRPr="003D1B6B">
              <w:rPr>
                <w:rFonts w:ascii="Times New Roman" w:eastAsia="Times New Roman" w:hAnsi="Times New Roman" w:cs="Times New Roman"/>
                <w:color w:val="000000"/>
                <w:lang w:eastAsia="uk-UA"/>
              </w:rPr>
              <w:br/>
              <w:t>1) проведення методичних навчань, тренінгів для керівників гуртків та волонтерів;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 участь у всеукраїнських методичних заходах:</w:t>
            </w:r>
            <w:r w:rsidRPr="003D1B6B">
              <w:rPr>
                <w:rFonts w:ascii="Times New Roman" w:eastAsia="Times New Roman" w:hAnsi="Times New Roman" w:cs="Times New Roman"/>
                <w:color w:val="000000"/>
                <w:lang w:eastAsia="uk-UA"/>
              </w:rPr>
              <w:br/>
              <w:t xml:space="preserve">-          вишкіл </w:t>
            </w:r>
            <w:proofErr w:type="spellStart"/>
            <w:r w:rsidRPr="003D1B6B">
              <w:rPr>
                <w:rFonts w:ascii="Times New Roman" w:eastAsia="Times New Roman" w:hAnsi="Times New Roman" w:cs="Times New Roman"/>
                <w:color w:val="000000"/>
                <w:lang w:eastAsia="uk-UA"/>
              </w:rPr>
              <w:t>виховників</w:t>
            </w:r>
            <w:proofErr w:type="spellEnd"/>
            <w:r w:rsidRPr="003D1B6B">
              <w:rPr>
                <w:rFonts w:ascii="Times New Roman" w:eastAsia="Times New Roman" w:hAnsi="Times New Roman" w:cs="Times New Roman"/>
                <w:color w:val="000000"/>
                <w:lang w:eastAsia="uk-UA"/>
              </w:rPr>
              <w:t xml:space="preserve"> юнацтва;</w:t>
            </w:r>
            <w:r w:rsidRPr="003D1B6B">
              <w:rPr>
                <w:rFonts w:ascii="Times New Roman" w:eastAsia="Times New Roman" w:hAnsi="Times New Roman" w:cs="Times New Roman"/>
                <w:color w:val="000000"/>
                <w:lang w:eastAsia="uk-UA"/>
              </w:rPr>
              <w:br/>
              <w:t xml:space="preserve">-          вишкіл </w:t>
            </w:r>
            <w:proofErr w:type="spellStart"/>
            <w:r w:rsidRPr="003D1B6B">
              <w:rPr>
                <w:rFonts w:ascii="Times New Roman" w:eastAsia="Times New Roman" w:hAnsi="Times New Roman" w:cs="Times New Roman"/>
                <w:color w:val="000000"/>
                <w:lang w:eastAsia="uk-UA"/>
              </w:rPr>
              <w:t>виховників</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новацтва</w:t>
            </w:r>
            <w:proofErr w:type="spellEnd"/>
            <w:r w:rsidRPr="003D1B6B">
              <w:rPr>
                <w:rFonts w:ascii="Times New Roman" w:eastAsia="Times New Roman" w:hAnsi="Times New Roman" w:cs="Times New Roman"/>
                <w:color w:val="000000"/>
                <w:lang w:eastAsia="uk-UA"/>
              </w:rPr>
              <w:t>;</w:t>
            </w:r>
            <w:r w:rsidRPr="003D1B6B">
              <w:rPr>
                <w:rFonts w:ascii="Times New Roman" w:eastAsia="Times New Roman" w:hAnsi="Times New Roman" w:cs="Times New Roman"/>
                <w:color w:val="000000"/>
                <w:lang w:eastAsia="uk-UA"/>
              </w:rPr>
              <w:br/>
              <w:t>-          вишкіл провідників гуртків;</w:t>
            </w:r>
            <w:r w:rsidRPr="003D1B6B">
              <w:rPr>
                <w:rFonts w:ascii="Times New Roman" w:eastAsia="Times New Roman" w:hAnsi="Times New Roman" w:cs="Times New Roman"/>
                <w:color w:val="000000"/>
                <w:lang w:eastAsia="uk-UA"/>
              </w:rPr>
              <w:br/>
              <w:t>-          вишкіл гніздових;</w:t>
            </w:r>
            <w:r w:rsidRPr="003D1B6B">
              <w:rPr>
                <w:rFonts w:ascii="Times New Roman" w:eastAsia="Times New Roman" w:hAnsi="Times New Roman" w:cs="Times New Roman"/>
                <w:color w:val="000000"/>
                <w:lang w:eastAsia="uk-UA"/>
              </w:rPr>
              <w:br/>
              <w:t>-          вишкіл зв’язкових;</w:t>
            </w:r>
            <w:r w:rsidRPr="003D1B6B">
              <w:rPr>
                <w:rFonts w:ascii="Times New Roman" w:eastAsia="Times New Roman" w:hAnsi="Times New Roman" w:cs="Times New Roman"/>
                <w:color w:val="000000"/>
                <w:lang w:eastAsia="uk-UA"/>
              </w:rPr>
              <w:br/>
              <w:t xml:space="preserve">-          </w:t>
            </w:r>
            <w:proofErr w:type="spellStart"/>
            <w:r w:rsidRPr="003D1B6B">
              <w:rPr>
                <w:rFonts w:ascii="Times New Roman" w:eastAsia="Times New Roman" w:hAnsi="Times New Roman" w:cs="Times New Roman"/>
                <w:color w:val="000000"/>
                <w:lang w:eastAsia="uk-UA"/>
              </w:rPr>
              <w:t>дошкіл</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виховників</w:t>
            </w:r>
            <w:proofErr w:type="spellEnd"/>
            <w:r w:rsidRPr="003D1B6B">
              <w:rPr>
                <w:rFonts w:ascii="Times New Roman" w:eastAsia="Times New Roman" w:hAnsi="Times New Roman" w:cs="Times New Roman"/>
                <w:color w:val="000000"/>
                <w:lang w:eastAsia="uk-UA"/>
              </w:rPr>
              <w:t xml:space="preserve"> юнацтва (майстерня Сірого вовка);</w:t>
            </w:r>
            <w:r w:rsidRPr="003D1B6B">
              <w:rPr>
                <w:rFonts w:ascii="Times New Roman" w:eastAsia="Times New Roman" w:hAnsi="Times New Roman" w:cs="Times New Roman"/>
                <w:color w:val="000000"/>
                <w:lang w:eastAsia="uk-UA"/>
              </w:rPr>
              <w:br/>
              <w:t xml:space="preserve">-          </w:t>
            </w:r>
            <w:proofErr w:type="spellStart"/>
            <w:r w:rsidRPr="003D1B6B">
              <w:rPr>
                <w:rFonts w:ascii="Times New Roman" w:eastAsia="Times New Roman" w:hAnsi="Times New Roman" w:cs="Times New Roman"/>
                <w:color w:val="000000"/>
                <w:lang w:eastAsia="uk-UA"/>
              </w:rPr>
              <w:t>дошкіл</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виховників</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новацтва</w:t>
            </w:r>
            <w:proofErr w:type="spellEnd"/>
            <w:r w:rsidRPr="003D1B6B">
              <w:rPr>
                <w:rFonts w:ascii="Times New Roman" w:eastAsia="Times New Roman" w:hAnsi="Times New Roman" w:cs="Times New Roman"/>
                <w:color w:val="000000"/>
                <w:lang w:eastAsia="uk-UA"/>
              </w:rPr>
              <w:t xml:space="preserve"> (майстерня Сірого орла);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 матеріально-технічне забезпечення пластових домівок, які діють при закладах загальної середньої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4) проведення таборування: </w:t>
            </w:r>
            <w:r w:rsidRPr="003D1B6B">
              <w:rPr>
                <w:rFonts w:ascii="Times New Roman" w:eastAsia="Times New Roman" w:hAnsi="Times New Roman" w:cs="Times New Roman"/>
                <w:color w:val="000000"/>
                <w:lang w:eastAsia="uk-UA"/>
              </w:rPr>
              <w:br/>
            </w:r>
            <w:proofErr w:type="spellStart"/>
            <w:r w:rsidRPr="003D1B6B">
              <w:rPr>
                <w:rFonts w:ascii="Times New Roman" w:eastAsia="Times New Roman" w:hAnsi="Times New Roman" w:cs="Times New Roman"/>
                <w:color w:val="000000"/>
                <w:lang w:eastAsia="uk-UA"/>
              </w:rPr>
              <w:t>-таборів</w:t>
            </w:r>
            <w:proofErr w:type="spellEnd"/>
            <w:r w:rsidRPr="003D1B6B">
              <w:rPr>
                <w:rFonts w:ascii="Times New Roman" w:eastAsia="Times New Roman" w:hAnsi="Times New Roman" w:cs="Times New Roman"/>
                <w:color w:val="000000"/>
                <w:lang w:eastAsia="uk-UA"/>
              </w:rPr>
              <w:t xml:space="preserve"> для </w:t>
            </w:r>
            <w:proofErr w:type="spellStart"/>
            <w:r w:rsidRPr="003D1B6B">
              <w:rPr>
                <w:rFonts w:ascii="Times New Roman" w:eastAsia="Times New Roman" w:hAnsi="Times New Roman" w:cs="Times New Roman"/>
                <w:color w:val="000000"/>
                <w:lang w:eastAsia="uk-UA"/>
              </w:rPr>
              <w:t>новацтва</w:t>
            </w:r>
            <w:proofErr w:type="spellEnd"/>
            <w:r w:rsidRPr="003D1B6B">
              <w:rPr>
                <w:rFonts w:ascii="Times New Roman" w:eastAsia="Times New Roman" w:hAnsi="Times New Roman" w:cs="Times New Roman"/>
                <w:color w:val="000000"/>
                <w:lang w:eastAsia="uk-UA"/>
              </w:rPr>
              <w:t xml:space="preserve"> (6-11 років); </w:t>
            </w:r>
            <w:r w:rsidRPr="003D1B6B">
              <w:rPr>
                <w:rFonts w:ascii="Times New Roman" w:eastAsia="Times New Roman" w:hAnsi="Times New Roman" w:cs="Times New Roman"/>
                <w:color w:val="000000"/>
                <w:lang w:eastAsia="uk-UA"/>
              </w:rPr>
              <w:br/>
            </w:r>
            <w:proofErr w:type="spellStart"/>
            <w:r w:rsidRPr="003D1B6B">
              <w:rPr>
                <w:rFonts w:ascii="Times New Roman" w:eastAsia="Times New Roman" w:hAnsi="Times New Roman" w:cs="Times New Roman"/>
                <w:color w:val="000000"/>
                <w:lang w:eastAsia="uk-UA"/>
              </w:rPr>
              <w:t>-літніх</w:t>
            </w:r>
            <w:proofErr w:type="spellEnd"/>
            <w:r w:rsidRPr="003D1B6B">
              <w:rPr>
                <w:rFonts w:ascii="Times New Roman" w:eastAsia="Times New Roman" w:hAnsi="Times New Roman" w:cs="Times New Roman"/>
                <w:color w:val="000000"/>
                <w:lang w:eastAsia="uk-UA"/>
              </w:rPr>
              <w:t xml:space="preserve"> наметових таборів для юнацтва (11-18 років);</w:t>
            </w:r>
            <w:r w:rsidRPr="003D1B6B">
              <w:rPr>
                <w:rFonts w:ascii="Times New Roman" w:eastAsia="Times New Roman" w:hAnsi="Times New Roman" w:cs="Times New Roman"/>
                <w:color w:val="000000"/>
                <w:lang w:eastAsia="uk-UA"/>
              </w:rPr>
              <w:br/>
              <w:t>- щорічних станичних юнацьких таборів для діючих осередків;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 проведення традиційних заходів:</w:t>
            </w:r>
            <w:r w:rsidRPr="003D1B6B">
              <w:rPr>
                <w:rFonts w:ascii="Times New Roman" w:eastAsia="Times New Roman" w:hAnsi="Times New Roman" w:cs="Times New Roman"/>
                <w:color w:val="000000"/>
                <w:lang w:eastAsia="uk-UA"/>
              </w:rPr>
              <w:br/>
              <w:t>- Свято Покрови;</w:t>
            </w:r>
            <w:r w:rsidRPr="003D1B6B">
              <w:rPr>
                <w:rFonts w:ascii="Times New Roman" w:eastAsia="Times New Roman" w:hAnsi="Times New Roman" w:cs="Times New Roman"/>
                <w:color w:val="000000"/>
                <w:lang w:eastAsia="uk-UA"/>
              </w:rPr>
              <w:br/>
              <w:t>- Окружна спартакіада;</w:t>
            </w:r>
            <w:r w:rsidRPr="003D1B6B">
              <w:rPr>
                <w:rFonts w:ascii="Times New Roman" w:eastAsia="Times New Roman" w:hAnsi="Times New Roman" w:cs="Times New Roman"/>
                <w:color w:val="000000"/>
                <w:lang w:eastAsia="uk-UA"/>
              </w:rPr>
              <w:br/>
              <w:t>- Різдвяна свічечка;</w:t>
            </w:r>
            <w:r w:rsidRPr="003D1B6B">
              <w:rPr>
                <w:rFonts w:ascii="Times New Roman" w:eastAsia="Times New Roman" w:hAnsi="Times New Roman" w:cs="Times New Roman"/>
                <w:color w:val="000000"/>
                <w:lang w:eastAsia="uk-UA"/>
              </w:rPr>
              <w:br/>
              <w:t>- День Пластуна;</w:t>
            </w:r>
            <w:r w:rsidRPr="003D1B6B">
              <w:rPr>
                <w:rFonts w:ascii="Times New Roman" w:eastAsia="Times New Roman" w:hAnsi="Times New Roman" w:cs="Times New Roman"/>
                <w:color w:val="000000"/>
                <w:lang w:eastAsia="uk-UA"/>
              </w:rPr>
              <w:br/>
              <w:t xml:space="preserve">- День Першої </w:t>
            </w:r>
            <w:proofErr w:type="spellStart"/>
            <w:r w:rsidRPr="003D1B6B">
              <w:rPr>
                <w:rFonts w:ascii="Times New Roman" w:eastAsia="Times New Roman" w:hAnsi="Times New Roman" w:cs="Times New Roman"/>
                <w:color w:val="000000"/>
                <w:lang w:eastAsia="uk-UA"/>
              </w:rPr>
              <w:t>пластовоїприсяги</w:t>
            </w:r>
            <w:proofErr w:type="spellEnd"/>
            <w:r w:rsidRPr="003D1B6B">
              <w:rPr>
                <w:rFonts w:ascii="Times New Roman" w:eastAsia="Times New Roman" w:hAnsi="Times New Roman" w:cs="Times New Roman"/>
                <w:color w:val="000000"/>
                <w:lang w:eastAsia="uk-UA"/>
              </w:rPr>
              <w:t>;</w:t>
            </w:r>
            <w:r w:rsidRPr="003D1B6B">
              <w:rPr>
                <w:rFonts w:ascii="Times New Roman" w:eastAsia="Times New Roman" w:hAnsi="Times New Roman" w:cs="Times New Roman"/>
                <w:color w:val="000000"/>
                <w:lang w:eastAsia="uk-UA"/>
              </w:rPr>
              <w:br/>
              <w:t>- Свято Героїв;</w:t>
            </w:r>
            <w:r w:rsidRPr="003D1B6B">
              <w:rPr>
                <w:rFonts w:ascii="Times New Roman" w:eastAsia="Times New Roman" w:hAnsi="Times New Roman" w:cs="Times New Roman"/>
                <w:color w:val="000000"/>
                <w:lang w:eastAsia="uk-UA"/>
              </w:rPr>
              <w:br/>
              <w:t>- Свято Весни;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 придбання та виготовлення поліграфічної продукції (співанки, таборові книги, пластові видання);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7)замовлення та виготовлення пластової символіки (одностроїв та відзначок на акції, курінних та гурткових прапорів);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 кадрове забезпечення: призначення та оплата праці (керівникам пластових гуртків).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IX. ОРГАНІЗАЦІЯ ХАРЧУВАННЯ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3812"/>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безкоштовним харчуванням учнів із числа дітей - сиріт, дітей позбавлених батьківського піклування, дітей з особливими освітніми потребами, які навчаються у спеціальних і інклюзивних класах закладів освіти, </w:t>
            </w:r>
            <w:proofErr w:type="spellStart"/>
            <w:r w:rsidRPr="003D1B6B">
              <w:rPr>
                <w:rFonts w:ascii="Times New Roman" w:eastAsia="Times New Roman" w:hAnsi="Times New Roman" w:cs="Times New Roman"/>
                <w:color w:val="000000"/>
                <w:lang w:eastAsia="uk-UA"/>
              </w:rPr>
              <w:t>дітей-</w:t>
            </w:r>
            <w:proofErr w:type="spellEnd"/>
            <w:r w:rsidRPr="003D1B6B">
              <w:rPr>
                <w:rFonts w:ascii="Times New Roman" w:eastAsia="Times New Roman" w:hAnsi="Times New Roman" w:cs="Times New Roman"/>
                <w:color w:val="000000"/>
                <w:lang w:eastAsia="uk-UA"/>
              </w:rPr>
              <w:t xml:space="preserve"> інвалідів, інвалідів І-ІІІ групи, дітей-напівсиріт, дітей батьки яких є учасниками антитерористичної операції,учнів 1-4, 5-11 класів із сімей які отримують допомогу відповідно до Закону України «Про державну соціальну допомогу малозабезпеченим сім'ям»; дітей із числа внутрішньо переміщених; осіб дітей які мають статус дитини яка постраждала в наслідок воєнних дій і збройних конфліктів; дітей, які не належать до вказаних вище категорій, але вкрай потребують безкоштовного харчування на основі довідки органів місцевого самоврядування;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1150</w:t>
            </w:r>
          </w:p>
        </w:tc>
        <w:tc>
          <w:tcPr>
            <w:tcW w:w="4218" w:type="dxa"/>
            <w:hideMark/>
          </w:tcPr>
          <w:p w:rsidR="005320E3"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 </w:t>
            </w:r>
          </w:p>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72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Організація платного харчування на вимогу та за рахунок коштів батьків;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Внесення на </w:t>
            </w:r>
            <w:proofErr w:type="spellStart"/>
            <w:r w:rsidRPr="003D1B6B">
              <w:rPr>
                <w:rFonts w:ascii="Times New Roman" w:eastAsia="Times New Roman" w:hAnsi="Times New Roman" w:cs="Times New Roman"/>
                <w:color w:val="000000"/>
                <w:lang w:eastAsia="uk-UA"/>
              </w:rPr>
              <w:t>спецрахунок</w:t>
            </w:r>
            <w:proofErr w:type="spellEnd"/>
            <w:r w:rsidRPr="003D1B6B">
              <w:rPr>
                <w:rFonts w:ascii="Times New Roman" w:eastAsia="Times New Roman" w:hAnsi="Times New Roman" w:cs="Times New Roman"/>
                <w:color w:val="000000"/>
                <w:lang w:eastAsia="uk-UA"/>
              </w:rPr>
              <w:t xml:space="preserve"> плати батьків, як надходження коштів на виконання окремих доручень або внесення продуктів харчування для приготування гарячих обідів. Витрати на приготування платних обідів проводити за рахунок витрат на утримання установи</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кошторису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73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харчуванням дітей дошкільного віку у дошкільних підрозділах навчально-виховних комплексів «загальноосвітній навчальний </w:t>
            </w:r>
            <w:proofErr w:type="spellStart"/>
            <w:r w:rsidRPr="003D1B6B">
              <w:rPr>
                <w:rFonts w:ascii="Times New Roman" w:eastAsia="Times New Roman" w:hAnsi="Times New Roman" w:cs="Times New Roman"/>
                <w:color w:val="000000"/>
                <w:lang w:eastAsia="uk-UA"/>
              </w:rPr>
              <w:t>заклад-</w:t>
            </w:r>
            <w:proofErr w:type="spellEnd"/>
            <w:r w:rsidRPr="003D1B6B">
              <w:rPr>
                <w:rFonts w:ascii="Times New Roman" w:eastAsia="Times New Roman" w:hAnsi="Times New Roman" w:cs="Times New Roman"/>
                <w:color w:val="000000"/>
                <w:lang w:eastAsia="uk-UA"/>
              </w:rPr>
              <w:t xml:space="preserve"> дошкільний навчальний заклад» шляхом зменшення розміру плати на 50 відсотків для батьків у сім'ях яких троє і більше дітей; шляхом звільнення від плати за харчування дітей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рівня (гарантованого мінімуму), який установлено законом про Державний бюджет України; шляхом не справляння плати за харчування дітей-сиріт, дітей-інвалідів; дітей які потребують корекції фізичного та розумового розвитку в спеціальних групах; дітей із числа внутрішньо переміщених; осіб дітей які мають статус дитини яка постраждала внаслідок воєнних дій і збройних конфліктів; дітей, позбавлених батьківського піклування, які перебувають під опікою і виховуються в сім'ях; дітей працівників органів внутрішніх справ, які загинули під час виконання службових обов'язків; дітей, батьки яких отримують допомогу відповідно до Закону України «Про державну соціальну допомогу малозабезпеченим сім'ям», як виняток дітей, батьки яких є учасниками антитерористичної операції;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1282</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w:t>
            </w:r>
            <w:r>
              <w:rPr>
                <w:rFonts w:ascii="Times New Roman" w:eastAsia="Times New Roman" w:hAnsi="Times New Roman" w:cs="Times New Roman"/>
                <w:color w:val="000000"/>
                <w:lang w:eastAsia="uk-UA"/>
              </w:rPr>
              <w:t>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Організація харчування дітей у таборах відпочинку при закладах освіти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58</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Pr="003D1B6B">
              <w:rPr>
                <w:rFonts w:ascii="Times New Roman" w:eastAsia="Times New Roman" w:hAnsi="Times New Roman" w:cs="Times New Roman"/>
                <w:color w:val="000000"/>
                <w:lang w:eastAsia="uk-UA"/>
              </w:rPr>
              <w:t xml:space="preserve"> Відділ освіти, кул</w:t>
            </w:r>
            <w:r>
              <w:rPr>
                <w:rFonts w:ascii="Times New Roman" w:eastAsia="Times New Roman" w:hAnsi="Times New Roman" w:cs="Times New Roman"/>
                <w:color w:val="000000"/>
                <w:lang w:eastAsia="uk-UA"/>
              </w:rPr>
              <w:t>ьтури, молоді та спорту сільської ради, заклади</w:t>
            </w:r>
            <w:r w:rsidRPr="003D1B6B">
              <w:rPr>
                <w:rFonts w:ascii="Times New Roman" w:eastAsia="Times New Roman" w:hAnsi="Times New Roman" w:cs="Times New Roman"/>
                <w:color w:val="000000"/>
                <w:lang w:eastAsia="uk-UA"/>
              </w:rPr>
              <w:t xml:space="preserve"> загальної середньої освіти</w:t>
            </w:r>
            <w:r>
              <w:rPr>
                <w:rFonts w:ascii="Times New Roman" w:eastAsia="Times New Roman" w:hAnsi="Times New Roman" w:cs="Times New Roman"/>
                <w:color w:val="000000"/>
                <w:lang w:eastAsia="uk-UA"/>
              </w:rPr>
              <w:t xml:space="preserve">  </w:t>
            </w:r>
          </w:p>
        </w:tc>
      </w:tr>
      <w:tr w:rsidR="005320E3" w:rsidRPr="003D1B6B" w:rsidTr="00DA7568">
        <w:trPr>
          <w:cantSplit/>
          <w:trHeight w:val="20"/>
        </w:trPr>
        <w:tc>
          <w:tcPr>
            <w:tcW w:w="6941" w:type="dxa"/>
            <w:gridSpan w:val="2"/>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ФІЗИЧНА КУЛЬТУРА І СПОРТ</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функціонування оптимальної мережі розвитку спорту та фізичного здоров'я. Створення комунального закладу "Центр спорту та фізичного здоров'я"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76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проведення щороку </w:t>
            </w:r>
            <w:proofErr w:type="spellStart"/>
            <w:r w:rsidRPr="003D1B6B">
              <w:rPr>
                <w:rFonts w:ascii="Times New Roman" w:eastAsia="Times New Roman" w:hAnsi="Times New Roman" w:cs="Times New Roman"/>
                <w:color w:val="000000"/>
                <w:lang w:eastAsia="uk-UA"/>
              </w:rPr>
              <w:t>фізкультурно-</w:t>
            </w:r>
            <w:proofErr w:type="spellEnd"/>
            <w:r w:rsidRPr="003D1B6B">
              <w:rPr>
                <w:rFonts w:ascii="Times New Roman" w:eastAsia="Times New Roman" w:hAnsi="Times New Roman" w:cs="Times New Roman"/>
                <w:color w:val="000000"/>
                <w:lang w:eastAsia="uk-UA"/>
              </w:rPr>
              <w:t xml:space="preserve"> оздоровчих заходів серед різних верств населення, надання організаторам цих заходів всебічної матеріально-технічної та фінансової допомоги в їх підготовці і проведенні на належному організаційному рівні на усіх етапах</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Залучення представників підприємств, установ та організацій різних форм власності до занять фізичною культурою і спортом за місцем роботи та проживання, які знаходяться на території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на центральних площах сіл та у місцях масового зібрання громадян спортивно-масових заходів, приурочених до визначних дат та загальнодержавних свят (показових виступів).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Проведення серед сіл оглядів-конкурсів з </w:t>
            </w:r>
            <w:proofErr w:type="spellStart"/>
            <w:r w:rsidRPr="003D1B6B">
              <w:rPr>
                <w:rFonts w:ascii="Times New Roman" w:eastAsia="Times New Roman" w:hAnsi="Times New Roman" w:cs="Times New Roman"/>
                <w:color w:val="000000"/>
                <w:lang w:eastAsia="uk-UA"/>
              </w:rPr>
              <w:t>фізкультурно-</w:t>
            </w:r>
            <w:proofErr w:type="spellEnd"/>
            <w:r w:rsidRPr="003D1B6B">
              <w:rPr>
                <w:rFonts w:ascii="Times New Roman" w:eastAsia="Times New Roman" w:hAnsi="Times New Roman" w:cs="Times New Roman"/>
                <w:color w:val="000000"/>
                <w:lang w:eastAsia="uk-UA"/>
              </w:rPr>
              <w:t xml:space="preserve"> масової та спортивної роботи "Краще спортивне село".</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комплексних змагань серед учнів загальноосвітніх навчальних закладів.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w:t>
            </w:r>
            <w:r>
              <w:rPr>
                <w:rFonts w:ascii="Times New Roman" w:eastAsia="Times New Roman" w:hAnsi="Times New Roman" w:cs="Times New Roman"/>
                <w:color w:val="000000"/>
                <w:lang w:eastAsia="uk-UA"/>
              </w:rPr>
              <w:t xml:space="preserve"> спорту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Сприяти наданню у встановленому порядку у користування спортивних споруд, </w:t>
            </w:r>
            <w:proofErr w:type="spellStart"/>
            <w:r w:rsidRPr="003D1B6B">
              <w:rPr>
                <w:rFonts w:ascii="Times New Roman" w:eastAsia="Times New Roman" w:hAnsi="Times New Roman" w:cs="Times New Roman"/>
                <w:color w:val="000000"/>
                <w:lang w:eastAsia="uk-UA"/>
              </w:rPr>
              <w:t>облаштованих</w:t>
            </w:r>
            <w:proofErr w:type="spellEnd"/>
            <w:r w:rsidRPr="003D1B6B">
              <w:rPr>
                <w:rFonts w:ascii="Times New Roman" w:eastAsia="Times New Roman" w:hAnsi="Times New Roman" w:cs="Times New Roman"/>
                <w:color w:val="000000"/>
                <w:lang w:eastAsia="uk-UA"/>
              </w:rPr>
              <w:t xml:space="preserve"> засобами безперешкодного доступу до них осіб з обмеженими фізичними можливостями, для проведення фізкультурно-оздоровчої та реабілітації роботи серед інвалідів.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Популяризація здорового способу життя та подолання суспільної байдужості до здоров'я населення шляхом висвітлення позитивного впливу на здоров'я людини оптимальної рухової активності у засобах масової інформації, зокрема у </w:t>
            </w:r>
            <w:proofErr w:type="spellStart"/>
            <w:r w:rsidRPr="003D1B6B">
              <w:rPr>
                <w:rFonts w:ascii="Times New Roman" w:eastAsia="Times New Roman" w:hAnsi="Times New Roman" w:cs="Times New Roman"/>
                <w:color w:val="000000"/>
                <w:lang w:eastAsia="uk-UA"/>
              </w:rPr>
              <w:t>теле-</w:t>
            </w:r>
            <w:proofErr w:type="spellEnd"/>
            <w:r w:rsidRPr="003D1B6B">
              <w:rPr>
                <w:rFonts w:ascii="Times New Roman" w:eastAsia="Times New Roman" w:hAnsi="Times New Roman" w:cs="Times New Roman"/>
                <w:color w:val="000000"/>
                <w:lang w:eastAsia="uk-UA"/>
              </w:rPr>
              <w:t xml:space="preserve"> і радіопрограмах, на офіційних </w:t>
            </w:r>
            <w:proofErr w:type="spellStart"/>
            <w:r w:rsidRPr="003D1B6B">
              <w:rPr>
                <w:rFonts w:ascii="Times New Roman" w:eastAsia="Times New Roman" w:hAnsi="Times New Roman" w:cs="Times New Roman"/>
                <w:color w:val="000000"/>
                <w:lang w:eastAsia="uk-UA"/>
              </w:rPr>
              <w:t>веб-сайтах</w:t>
            </w:r>
            <w:proofErr w:type="spellEnd"/>
            <w:r w:rsidRPr="003D1B6B">
              <w:rPr>
                <w:rFonts w:ascii="Times New Roman" w:eastAsia="Times New Roman" w:hAnsi="Times New Roman" w:cs="Times New Roman"/>
                <w:color w:val="000000"/>
                <w:lang w:eastAsia="uk-UA"/>
              </w:rPr>
              <w:t xml:space="preserve"> установ та організацій</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навчально-тренувальних зборів команд ОТГ. Поїздки на кубок України, міжнародні та всеукраїнські турніри, всесвітні ігри Стартові внески.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84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Нагородження, відзначення, стимулювання переможців, призерів, учасників та їх тренерів обласних, регіональних, всеукраїнських та міжнародних змагань, чемпіонатів та кубків України, Європи, світу, олімпійських та параолімпійських ігор, інших </w:t>
            </w:r>
            <w:proofErr w:type="spellStart"/>
            <w:r w:rsidRPr="003D1B6B">
              <w:rPr>
                <w:rFonts w:ascii="Times New Roman" w:eastAsia="Times New Roman" w:hAnsi="Times New Roman" w:cs="Times New Roman"/>
                <w:color w:val="000000"/>
                <w:lang w:eastAsia="uk-UA"/>
              </w:rPr>
              <w:t>спортивно-</w:t>
            </w:r>
            <w:proofErr w:type="spellEnd"/>
            <w:r w:rsidRPr="003D1B6B">
              <w:rPr>
                <w:rFonts w:ascii="Times New Roman" w:eastAsia="Times New Roman" w:hAnsi="Times New Roman" w:cs="Times New Roman"/>
                <w:color w:val="000000"/>
                <w:lang w:eastAsia="uk-UA"/>
              </w:rPr>
              <w:t xml:space="preserve"> оздоровчих заходів, підтримка ветеранів спорту.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Співпраця із іншими територіальними та об’єднаними громадами у проведенні </w:t>
            </w:r>
            <w:proofErr w:type="spellStart"/>
            <w:r w:rsidRPr="003D1B6B">
              <w:rPr>
                <w:rFonts w:ascii="Times New Roman" w:eastAsia="Times New Roman" w:hAnsi="Times New Roman" w:cs="Times New Roman"/>
                <w:color w:val="000000"/>
                <w:lang w:eastAsia="uk-UA"/>
              </w:rPr>
              <w:t>спортивно-</w:t>
            </w:r>
            <w:proofErr w:type="spellEnd"/>
            <w:r w:rsidRPr="003D1B6B">
              <w:rPr>
                <w:rFonts w:ascii="Times New Roman" w:eastAsia="Times New Roman" w:hAnsi="Times New Roman" w:cs="Times New Roman"/>
                <w:color w:val="000000"/>
                <w:lang w:eastAsia="uk-UA"/>
              </w:rPr>
              <w:t xml:space="preserve"> оздоровчих заходів різного рівня.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Підтримка (у тому числі фінансова) </w:t>
            </w:r>
            <w:proofErr w:type="spellStart"/>
            <w:r w:rsidRPr="003D1B6B">
              <w:rPr>
                <w:rFonts w:ascii="Times New Roman" w:eastAsia="Times New Roman" w:hAnsi="Times New Roman" w:cs="Times New Roman"/>
                <w:color w:val="000000"/>
                <w:lang w:eastAsia="uk-UA"/>
              </w:rPr>
              <w:t>фізкультурно-</w:t>
            </w:r>
            <w:proofErr w:type="spellEnd"/>
            <w:r w:rsidRPr="003D1B6B">
              <w:rPr>
                <w:rFonts w:ascii="Times New Roman" w:eastAsia="Times New Roman" w:hAnsi="Times New Roman" w:cs="Times New Roman"/>
                <w:color w:val="000000"/>
                <w:lang w:eastAsia="uk-UA"/>
              </w:rPr>
              <w:t xml:space="preserve"> спортивних, дитячих, молодіжних громадських організацій, об’єднань і клубів, їх програм і заходів, спрямованих на розвиток сфери фізичної культури і спорту у </w:t>
            </w:r>
            <w:proofErr w:type="spellStart"/>
            <w:r w:rsidRPr="003D1B6B">
              <w:rPr>
                <w:rFonts w:ascii="Times New Roman" w:eastAsia="Times New Roman" w:hAnsi="Times New Roman" w:cs="Times New Roman"/>
                <w:color w:val="000000"/>
                <w:lang w:eastAsia="uk-UA"/>
              </w:rPr>
              <w:t>Городоцькій</w:t>
            </w:r>
            <w:proofErr w:type="spellEnd"/>
            <w:r w:rsidRPr="003D1B6B">
              <w:rPr>
                <w:rFonts w:ascii="Times New Roman" w:eastAsia="Times New Roman" w:hAnsi="Times New Roman" w:cs="Times New Roman"/>
                <w:color w:val="000000"/>
                <w:lang w:eastAsia="uk-UA"/>
              </w:rPr>
              <w:t xml:space="preserve"> ТГ.</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r>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Фінансова підтримка спортивних споруд Облаштування багатофункціональних спортивних майданчиків із синтетичним покриттям та тренажерним обладнанням, будівництво спортивних залів та дитячих майданчиків, капітальний та поточний ремонт спортивних об'єктів, в т.ч.:</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Капітальний ремонт комунального закладу "Центр спорту та фізичного здоров’я;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Фінансова підтримка спортивних споруд;</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Придбання обладнання та </w:t>
            </w:r>
            <w:proofErr w:type="spellStart"/>
            <w:r w:rsidRPr="003D1B6B">
              <w:rPr>
                <w:rFonts w:ascii="Times New Roman" w:eastAsia="Times New Roman" w:hAnsi="Times New Roman" w:cs="Times New Roman"/>
                <w:color w:val="000000"/>
                <w:lang w:eastAsia="uk-UA"/>
              </w:rPr>
              <w:t>інвентаря</w:t>
            </w:r>
            <w:proofErr w:type="spellEnd"/>
            <w:r w:rsidRPr="003D1B6B">
              <w:rPr>
                <w:rFonts w:ascii="Times New Roman" w:eastAsia="Times New Roman" w:hAnsi="Times New Roman" w:cs="Times New Roman"/>
                <w:color w:val="000000"/>
                <w:lang w:eastAsia="uk-UA"/>
              </w:rPr>
              <w:t>, спортивного одягу, взуття та аксесуарів загального і спеціального призначення;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своєчасного, в межах визначених бюджетних призначень, фінансування видатків на розвиток усіх напрямків галузі фізичної культури та спорту;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Створення бази нормативно-правових актів, що регулюють організацію діяльності у сфері фізичної культури і спорту та функціонування закладів галузі;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92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Реалізація Національної стратегії з оздоровчої рухової активності в Україні на період до 2025 року "Рухова активність - здоровий спосіб життя - здорова нація", затвердженої Указом Президента України від 9 лютого 2016 року № 42/2016;</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підвищення кваліфікації тренерів в акредитованих вищих навчальних закладах України з періодичністю не менше одного разу на років;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941" w:type="dxa"/>
            <w:gridSpan w:val="2"/>
            <w:noWrap/>
            <w:hideMark/>
          </w:tcPr>
          <w:p w:rsidR="005320E3" w:rsidRPr="003D1B6B" w:rsidRDefault="005320E3" w:rsidP="00DA7568">
            <w:pPr>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КУЛЬТУРА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94</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зміцнення матеріально-технічної бази сфери культури територіальної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95</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проведення культурно-митецьких заходів в населених пунктах сільської ради;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96</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даху  будинку культури с. </w:t>
            </w:r>
            <w:proofErr w:type="spellStart"/>
            <w:r w:rsidRPr="003D1B6B">
              <w:rPr>
                <w:rFonts w:ascii="Times New Roman" w:eastAsia="Times New Roman" w:hAnsi="Times New Roman" w:cs="Times New Roman"/>
                <w:color w:val="000000"/>
                <w:lang w:eastAsia="uk-UA"/>
              </w:rPr>
              <w:t>Обарів</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Культурно-дозвіллєвий</w:t>
            </w:r>
            <w:proofErr w:type="spellEnd"/>
            <w:r w:rsidRPr="003D1B6B">
              <w:rPr>
                <w:rFonts w:ascii="Times New Roman" w:eastAsia="Times New Roman" w:hAnsi="Times New Roman" w:cs="Times New Roman"/>
                <w:color w:val="000000"/>
                <w:lang w:eastAsia="uk-UA"/>
              </w:rPr>
              <w:t xml:space="preserve"> центр»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97</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даху  в </w:t>
            </w: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Городоцька</w:t>
            </w:r>
            <w:proofErr w:type="spellEnd"/>
            <w:r w:rsidRPr="003D1B6B">
              <w:rPr>
                <w:rFonts w:ascii="Times New Roman" w:eastAsia="Times New Roman" w:hAnsi="Times New Roman" w:cs="Times New Roman"/>
                <w:color w:val="000000"/>
                <w:lang w:eastAsia="uk-UA"/>
              </w:rPr>
              <w:t xml:space="preserve"> школа мистецтв»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98</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даху, виготовлення проектно-кошторисної документації в клубі с. </w:t>
            </w:r>
            <w:proofErr w:type="spellStart"/>
            <w:r w:rsidRPr="003D1B6B">
              <w:rPr>
                <w:rFonts w:ascii="Times New Roman" w:eastAsia="Times New Roman" w:hAnsi="Times New Roman" w:cs="Times New Roman"/>
                <w:color w:val="000000"/>
                <w:lang w:eastAsia="uk-UA"/>
              </w:rPr>
              <w:t>Метків</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Культурно-дозвіллєвий</w:t>
            </w:r>
            <w:proofErr w:type="spellEnd"/>
            <w:r w:rsidRPr="003D1B6B">
              <w:rPr>
                <w:rFonts w:ascii="Times New Roman" w:eastAsia="Times New Roman" w:hAnsi="Times New Roman" w:cs="Times New Roman"/>
                <w:color w:val="000000"/>
                <w:lang w:eastAsia="uk-UA"/>
              </w:rPr>
              <w:t xml:space="preserve"> центр»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99</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будівництво клубу </w:t>
            </w:r>
            <w:proofErr w:type="spellStart"/>
            <w:r w:rsidRPr="003D1B6B">
              <w:rPr>
                <w:rFonts w:ascii="Times New Roman" w:eastAsia="Times New Roman" w:hAnsi="Times New Roman" w:cs="Times New Roman"/>
                <w:color w:val="000000"/>
                <w:lang w:eastAsia="uk-UA"/>
              </w:rPr>
              <w:t>с.Бронники</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КЗ</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Культурно-дозвіллєвий</w:t>
            </w:r>
            <w:proofErr w:type="spellEnd"/>
            <w:r w:rsidRPr="003D1B6B">
              <w:rPr>
                <w:rFonts w:ascii="Times New Roman" w:eastAsia="Times New Roman" w:hAnsi="Times New Roman" w:cs="Times New Roman"/>
                <w:color w:val="000000"/>
                <w:lang w:eastAsia="uk-UA"/>
              </w:rPr>
              <w:t xml:space="preserve"> центр»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огородження територій закладів культури;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101</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виготовлення державних актів на земельну ділянку  в  закладах культури;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w:t>
            </w:r>
          </w:p>
        </w:tc>
      </w:tr>
      <w:tr w:rsidR="005320E3" w:rsidRPr="003D1B6B" w:rsidTr="00DA7568">
        <w:trPr>
          <w:cantSplit/>
          <w:trHeight w:val="20"/>
        </w:trPr>
        <w:tc>
          <w:tcPr>
            <w:tcW w:w="6941" w:type="dxa"/>
            <w:gridSpan w:val="2"/>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ТУРИЗМ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c>
          <w:tcPr>
            <w:tcW w:w="6274" w:type="dxa"/>
            <w:hideMark/>
          </w:tcPr>
          <w:p w:rsidR="005320E3" w:rsidRPr="003D1B6B" w:rsidRDefault="005320E3" w:rsidP="00DA7568">
            <w:pPr>
              <w:jc w:val="both"/>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Становлення місцевого туристичного продукту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виїздів, оглядів, здійснення моніторингу, обстеження наявних та діючих туристичних об’єктів та визначення їх розвитку пріоритетності та розвитку;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Розроблення різнопланових туристичних маршрутів та їх впровадження (обстеження, апробація, інформаційний супровід, маркування, встановлення вказівників, знаків, облаштування зон відпочинку тощо);</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Виготовлення та встановлення вказівників, інформаційних стендів до основних </w:t>
            </w:r>
            <w:proofErr w:type="spellStart"/>
            <w:r w:rsidRPr="003D1B6B">
              <w:rPr>
                <w:rFonts w:ascii="Times New Roman" w:eastAsia="Times New Roman" w:hAnsi="Times New Roman" w:cs="Times New Roman"/>
                <w:color w:val="000000"/>
                <w:lang w:eastAsia="uk-UA"/>
              </w:rPr>
              <w:t>туристично-</w:t>
            </w:r>
            <w:proofErr w:type="spellEnd"/>
            <w:r w:rsidRPr="003D1B6B">
              <w:rPr>
                <w:rFonts w:ascii="Times New Roman" w:eastAsia="Times New Roman" w:hAnsi="Times New Roman" w:cs="Times New Roman"/>
                <w:color w:val="000000"/>
                <w:lang w:eastAsia="uk-UA"/>
              </w:rPr>
              <w:t xml:space="preserve"> екскурсійних об'єктів, санітарних місць, закладів розміщення і харчування, транспортних вузлів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територіальної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45</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Городоцька</w:t>
            </w:r>
            <w:proofErr w:type="spellEnd"/>
            <w:r w:rsidRPr="003D1B6B">
              <w:rPr>
                <w:rFonts w:ascii="Times New Roman" w:eastAsia="Times New Roman" w:hAnsi="Times New Roman" w:cs="Times New Roman"/>
                <w:color w:val="000000"/>
                <w:lang w:eastAsia="uk-UA"/>
              </w:rPr>
              <w:t xml:space="preserve"> сільська рада </w:t>
            </w:r>
            <w:proofErr w:type="spellStart"/>
            <w:r w:rsidRPr="003D1B6B">
              <w:rPr>
                <w:rFonts w:ascii="Times New Roman" w:eastAsia="Times New Roman" w:hAnsi="Times New Roman" w:cs="Times New Roman"/>
                <w:color w:val="000000"/>
                <w:lang w:eastAsia="uk-UA"/>
              </w:rPr>
              <w:t>ДП</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“Рівненський</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облавтодор”</w:t>
            </w:r>
            <w:proofErr w:type="spellEnd"/>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Створення безпечних умов для туристів, проведення обстеження, очистки та впорядкування пішохідних туристичних та велосипедних шляхів;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Городоцька</w:t>
            </w:r>
            <w:proofErr w:type="spellEnd"/>
            <w:r w:rsidRPr="003D1B6B">
              <w:rPr>
                <w:rFonts w:ascii="Times New Roman" w:eastAsia="Times New Roman" w:hAnsi="Times New Roman" w:cs="Times New Roman"/>
                <w:color w:val="000000"/>
                <w:lang w:eastAsia="uk-UA"/>
              </w:rPr>
              <w:t xml:space="preserve"> сільська рада</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Розвиток </w:t>
            </w:r>
            <w:proofErr w:type="spellStart"/>
            <w:r w:rsidRPr="003D1B6B">
              <w:rPr>
                <w:rFonts w:ascii="Times New Roman" w:eastAsia="Times New Roman" w:hAnsi="Times New Roman" w:cs="Times New Roman"/>
                <w:color w:val="000000"/>
                <w:lang w:eastAsia="uk-UA"/>
              </w:rPr>
              <w:t>велоінфраструктури</w:t>
            </w:r>
            <w:proofErr w:type="spellEnd"/>
            <w:r w:rsidRPr="003D1B6B">
              <w:rPr>
                <w:rFonts w:ascii="Times New Roman" w:eastAsia="Times New Roman" w:hAnsi="Times New Roman" w:cs="Times New Roman"/>
                <w:color w:val="000000"/>
                <w:lang w:eastAsia="uk-UA"/>
              </w:rPr>
              <w:t xml:space="preserve"> на території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територіальної громади з врахуванням гендерної рівності (створення </w:t>
            </w:r>
            <w:proofErr w:type="spellStart"/>
            <w:r w:rsidRPr="003D1B6B">
              <w:rPr>
                <w:rFonts w:ascii="Times New Roman" w:eastAsia="Times New Roman" w:hAnsi="Times New Roman" w:cs="Times New Roman"/>
                <w:color w:val="000000"/>
                <w:lang w:eastAsia="uk-UA"/>
              </w:rPr>
              <w:t>веломаршрутів</w:t>
            </w:r>
            <w:proofErr w:type="spellEnd"/>
            <w:r w:rsidRPr="003D1B6B">
              <w:rPr>
                <w:rFonts w:ascii="Times New Roman" w:eastAsia="Times New Roman" w:hAnsi="Times New Roman" w:cs="Times New Roman"/>
                <w:color w:val="000000"/>
                <w:lang w:eastAsia="uk-UA"/>
              </w:rPr>
              <w:t xml:space="preserve">, облаштування велосипедних доріжок, із нанесенням </w:t>
            </w:r>
            <w:proofErr w:type="spellStart"/>
            <w:r w:rsidRPr="003D1B6B">
              <w:rPr>
                <w:rFonts w:ascii="Times New Roman" w:eastAsia="Times New Roman" w:hAnsi="Times New Roman" w:cs="Times New Roman"/>
                <w:color w:val="000000"/>
                <w:lang w:eastAsia="uk-UA"/>
              </w:rPr>
              <w:t>дорожної</w:t>
            </w:r>
            <w:proofErr w:type="spellEnd"/>
            <w:r w:rsidRPr="003D1B6B">
              <w:rPr>
                <w:rFonts w:ascii="Times New Roman" w:eastAsia="Times New Roman" w:hAnsi="Times New Roman" w:cs="Times New Roman"/>
                <w:color w:val="000000"/>
                <w:lang w:eastAsia="uk-UA"/>
              </w:rPr>
              <w:t xml:space="preserve"> розмітки, проведення маркування </w:t>
            </w:r>
            <w:proofErr w:type="spellStart"/>
            <w:r w:rsidRPr="003D1B6B">
              <w:rPr>
                <w:rFonts w:ascii="Times New Roman" w:eastAsia="Times New Roman" w:hAnsi="Times New Roman" w:cs="Times New Roman"/>
                <w:color w:val="000000"/>
                <w:lang w:eastAsia="uk-UA"/>
              </w:rPr>
              <w:t>веломаршрутів</w:t>
            </w:r>
            <w:proofErr w:type="spellEnd"/>
            <w:r w:rsidRPr="003D1B6B">
              <w:rPr>
                <w:rFonts w:ascii="Times New Roman" w:eastAsia="Times New Roman" w:hAnsi="Times New Roman" w:cs="Times New Roman"/>
                <w:color w:val="000000"/>
                <w:lang w:eastAsia="uk-UA"/>
              </w:rPr>
              <w:t xml:space="preserve">, встановлення інформаційних знаків, (вказівників), придбання велосипедів, облаштування </w:t>
            </w:r>
            <w:proofErr w:type="spellStart"/>
            <w:r w:rsidRPr="003D1B6B">
              <w:rPr>
                <w:rFonts w:ascii="Times New Roman" w:eastAsia="Times New Roman" w:hAnsi="Times New Roman" w:cs="Times New Roman"/>
                <w:color w:val="000000"/>
                <w:lang w:eastAsia="uk-UA"/>
              </w:rPr>
              <w:t>велопрокату</w:t>
            </w:r>
            <w:proofErr w:type="spellEnd"/>
            <w:r w:rsidRPr="003D1B6B">
              <w:rPr>
                <w:rFonts w:ascii="Times New Roman" w:eastAsia="Times New Roman" w:hAnsi="Times New Roman" w:cs="Times New Roman"/>
                <w:color w:val="000000"/>
                <w:lang w:eastAsia="uk-UA"/>
              </w:rPr>
              <w:t xml:space="preserve">, створення </w:t>
            </w:r>
            <w:proofErr w:type="spellStart"/>
            <w:r w:rsidRPr="003D1B6B">
              <w:rPr>
                <w:rFonts w:ascii="Times New Roman" w:eastAsia="Times New Roman" w:hAnsi="Times New Roman" w:cs="Times New Roman"/>
                <w:color w:val="000000"/>
                <w:lang w:eastAsia="uk-UA"/>
              </w:rPr>
              <w:t>велопарковок</w:t>
            </w:r>
            <w:proofErr w:type="spellEnd"/>
            <w:r w:rsidRPr="003D1B6B">
              <w:rPr>
                <w:rFonts w:ascii="Times New Roman" w:eastAsia="Times New Roman" w:hAnsi="Times New Roman" w:cs="Times New Roman"/>
                <w:color w:val="000000"/>
                <w:lang w:eastAsia="uk-UA"/>
              </w:rPr>
              <w:t xml:space="preserve"> та станції технічного самообслуговування велосипедів, встановлення </w:t>
            </w:r>
            <w:proofErr w:type="spellStart"/>
            <w:r w:rsidRPr="003D1B6B">
              <w:rPr>
                <w:rFonts w:ascii="Times New Roman" w:eastAsia="Times New Roman" w:hAnsi="Times New Roman" w:cs="Times New Roman"/>
                <w:color w:val="000000"/>
                <w:lang w:eastAsia="uk-UA"/>
              </w:rPr>
              <w:t>біотуалетів</w:t>
            </w:r>
            <w:proofErr w:type="spellEnd"/>
            <w:r w:rsidRPr="003D1B6B">
              <w:rPr>
                <w:rFonts w:ascii="Times New Roman" w:eastAsia="Times New Roman" w:hAnsi="Times New Roman" w:cs="Times New Roman"/>
                <w:color w:val="000000"/>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Городоцька</w:t>
            </w:r>
            <w:proofErr w:type="spellEnd"/>
            <w:r w:rsidRPr="003D1B6B">
              <w:rPr>
                <w:rFonts w:ascii="Times New Roman" w:eastAsia="Times New Roman" w:hAnsi="Times New Roman" w:cs="Times New Roman"/>
                <w:color w:val="000000"/>
                <w:lang w:eastAsia="uk-UA"/>
              </w:rPr>
              <w:t xml:space="preserve"> сільська рада</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Розробка та виготовлення туристичної карти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територіальної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Городоцька</w:t>
            </w:r>
            <w:proofErr w:type="spellEnd"/>
            <w:r w:rsidRPr="003D1B6B">
              <w:rPr>
                <w:rFonts w:ascii="Times New Roman" w:eastAsia="Times New Roman" w:hAnsi="Times New Roman" w:cs="Times New Roman"/>
                <w:color w:val="000000"/>
                <w:lang w:eastAsia="uk-UA"/>
              </w:rPr>
              <w:t xml:space="preserve"> сільська рада</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моніторингу стану, виявлення проблем та перспектив розвитку туристичної галузі громади шляхом здійснення обстежень, виїздів, оглядів, маркетингових, аналітичних, соціологічних досліджень та опитувань у галузі туризму;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Городоцька</w:t>
            </w:r>
            <w:proofErr w:type="spellEnd"/>
            <w:r w:rsidRPr="003D1B6B">
              <w:rPr>
                <w:rFonts w:ascii="Times New Roman" w:eastAsia="Times New Roman" w:hAnsi="Times New Roman" w:cs="Times New Roman"/>
                <w:color w:val="000000"/>
                <w:lang w:eastAsia="uk-UA"/>
              </w:rPr>
              <w:t xml:space="preserve"> сільська рада</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Проведення семінарів-практикумів на тему: </w:t>
            </w:r>
            <w:proofErr w:type="spellStart"/>
            <w:r w:rsidRPr="003D1B6B">
              <w:rPr>
                <w:rFonts w:ascii="Times New Roman" w:eastAsia="Times New Roman" w:hAnsi="Times New Roman" w:cs="Times New Roman"/>
                <w:color w:val="000000"/>
                <w:lang w:eastAsia="uk-UA"/>
              </w:rPr>
              <w:t>“Краєзнавча</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пам’яткоохоронна</w:t>
            </w:r>
            <w:proofErr w:type="spellEnd"/>
            <w:r w:rsidRPr="003D1B6B">
              <w:rPr>
                <w:rFonts w:ascii="Times New Roman" w:eastAsia="Times New Roman" w:hAnsi="Times New Roman" w:cs="Times New Roman"/>
                <w:color w:val="000000"/>
                <w:lang w:eastAsia="uk-UA"/>
              </w:rPr>
              <w:t xml:space="preserve"> та туристична діяльність як можливість популяризації та розвитку місцевої територіальної </w:t>
            </w:r>
            <w:proofErr w:type="spellStart"/>
            <w:r w:rsidRPr="003D1B6B">
              <w:rPr>
                <w:rFonts w:ascii="Times New Roman" w:eastAsia="Times New Roman" w:hAnsi="Times New Roman" w:cs="Times New Roman"/>
                <w:color w:val="000000"/>
                <w:lang w:eastAsia="uk-UA"/>
              </w:rPr>
              <w:t>громади”</w:t>
            </w:r>
            <w:proofErr w:type="spellEnd"/>
            <w:r w:rsidRPr="003D1B6B">
              <w:rPr>
                <w:rFonts w:ascii="Times New Roman" w:eastAsia="Times New Roman" w:hAnsi="Times New Roman" w:cs="Times New Roman"/>
                <w:color w:val="000000"/>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Розвиток туристично-рекреаційної інфраструктури та територій;</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конкурсу світлин на туристичну тематику;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Виготовлення (оновлення), встановлення вказівників, інформаційних щитів, дорожніх туристичних знаків, визначення та облаштування територій для стоянок туристичного транспорту, кемпінгів, санітарних місць тощо біля основних туристично-екскурсійних, інфраструктурних об’єктів в місцях масового відпочинку населення;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Городоцька</w:t>
            </w:r>
            <w:proofErr w:type="spellEnd"/>
            <w:r w:rsidRPr="003D1B6B">
              <w:rPr>
                <w:rFonts w:ascii="Times New Roman" w:eastAsia="Times New Roman" w:hAnsi="Times New Roman" w:cs="Times New Roman"/>
                <w:color w:val="000000"/>
                <w:lang w:eastAsia="uk-UA"/>
              </w:rPr>
              <w:t xml:space="preserve"> сільська рада </w:t>
            </w:r>
            <w:proofErr w:type="spellStart"/>
            <w:r w:rsidRPr="003D1B6B">
              <w:rPr>
                <w:rFonts w:ascii="Times New Roman" w:eastAsia="Times New Roman" w:hAnsi="Times New Roman" w:cs="Times New Roman"/>
                <w:color w:val="000000"/>
                <w:lang w:eastAsia="uk-UA"/>
              </w:rPr>
              <w:t>ДП</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‘‘Рівненський</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облавтодор”</w:t>
            </w:r>
            <w:proofErr w:type="spellEnd"/>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Здійснення заходів з облаштування, впорядкування об’єктів та територій рекреаційного призначення, сприяння в організації </w:t>
            </w:r>
            <w:proofErr w:type="spellStart"/>
            <w:r w:rsidRPr="003D1B6B">
              <w:rPr>
                <w:rFonts w:ascii="Times New Roman" w:eastAsia="Times New Roman" w:hAnsi="Times New Roman" w:cs="Times New Roman"/>
                <w:color w:val="000000"/>
                <w:lang w:eastAsia="uk-UA"/>
              </w:rPr>
              <w:t>екотуристичних</w:t>
            </w:r>
            <w:proofErr w:type="spellEnd"/>
            <w:r w:rsidRPr="003D1B6B">
              <w:rPr>
                <w:rFonts w:ascii="Times New Roman" w:eastAsia="Times New Roman" w:hAnsi="Times New Roman" w:cs="Times New Roman"/>
                <w:color w:val="000000"/>
                <w:lang w:eastAsia="uk-UA"/>
              </w:rPr>
              <w:t xml:space="preserve"> акцій на території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Городоцька</w:t>
            </w:r>
            <w:proofErr w:type="spellEnd"/>
            <w:r w:rsidRPr="003D1B6B">
              <w:rPr>
                <w:rFonts w:ascii="Times New Roman" w:eastAsia="Times New Roman" w:hAnsi="Times New Roman" w:cs="Times New Roman"/>
                <w:color w:val="000000"/>
                <w:lang w:eastAsia="uk-UA"/>
              </w:rPr>
              <w:t xml:space="preserve"> сільська рада</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Розвиток сільського зеленого туризму;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Активізація розвитку сільського зеленого туризму шляхом проведення семінарів для осіб, які мають можливість та бажання займатися сільським зеленим туризмом;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Підготувати і видати інформаційно-рекламну продукцію щодо розвитку сільського зеленого туризму в громаді;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105</w:t>
            </w:r>
          </w:p>
        </w:tc>
        <w:tc>
          <w:tcPr>
            <w:tcW w:w="6274" w:type="dxa"/>
            <w:hideMark/>
          </w:tcPr>
          <w:p w:rsidR="005320E3" w:rsidRPr="003D1B6B" w:rsidRDefault="005320E3" w:rsidP="00DA7568">
            <w:pPr>
              <w:jc w:val="both"/>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Проведення маркетингової кампанії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Виготовлення, розробка, придбання поліграфічної, рекламно-інформаційної, сувенірної продукції про туристичні можливості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територіальної громади, а також сприяння у їх поширенні на та Всеукраїнських виставкових заходах, бізнес-форумах, конференціях, круглих столах, семінарах, інших заходах.</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туризму,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Розробка та виготовлення презентаційного відео про </w:t>
            </w:r>
            <w:proofErr w:type="spellStart"/>
            <w:r w:rsidRPr="003D1B6B">
              <w:rPr>
                <w:rFonts w:ascii="Times New Roman" w:eastAsia="Times New Roman" w:hAnsi="Times New Roman" w:cs="Times New Roman"/>
                <w:color w:val="000000"/>
                <w:lang w:eastAsia="uk-UA"/>
              </w:rPr>
              <w:t>Городоцьку</w:t>
            </w:r>
            <w:proofErr w:type="spellEnd"/>
            <w:r w:rsidRPr="003D1B6B">
              <w:rPr>
                <w:rFonts w:ascii="Times New Roman" w:eastAsia="Times New Roman" w:hAnsi="Times New Roman" w:cs="Times New Roman"/>
                <w:color w:val="000000"/>
                <w:lang w:eastAsia="uk-UA"/>
              </w:rPr>
              <w:t xml:space="preserve"> територіальну громаду.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туризму,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презентації громади у спеціалізованих вітчизняних, міжнародних виставках, форумах, ярмарках, конференціях, круглих столах, семінар, тренінгах, інших заходах із виготовленням і придбанням необхідних засобів </w:t>
            </w:r>
            <w:proofErr w:type="spellStart"/>
            <w:r w:rsidRPr="003D1B6B">
              <w:rPr>
                <w:rFonts w:ascii="Times New Roman" w:eastAsia="Times New Roman" w:hAnsi="Times New Roman" w:cs="Times New Roman"/>
                <w:color w:val="000000"/>
                <w:lang w:eastAsia="uk-UA"/>
              </w:rPr>
              <w:t>виставково-</w:t>
            </w:r>
            <w:proofErr w:type="spellEnd"/>
            <w:r w:rsidRPr="003D1B6B">
              <w:rPr>
                <w:rFonts w:ascii="Times New Roman" w:eastAsia="Times New Roman" w:hAnsi="Times New Roman" w:cs="Times New Roman"/>
                <w:color w:val="000000"/>
                <w:lang w:eastAsia="uk-UA"/>
              </w:rPr>
              <w:t xml:space="preserve"> експозиційного обладнання та </w:t>
            </w:r>
            <w:proofErr w:type="spellStart"/>
            <w:r w:rsidRPr="003D1B6B">
              <w:rPr>
                <w:rFonts w:ascii="Times New Roman" w:eastAsia="Times New Roman" w:hAnsi="Times New Roman" w:cs="Times New Roman"/>
                <w:color w:val="000000"/>
                <w:lang w:eastAsia="uk-UA"/>
              </w:rPr>
              <w:t>інвентаря</w:t>
            </w:r>
            <w:proofErr w:type="spellEnd"/>
            <w:r w:rsidRPr="003D1B6B">
              <w:rPr>
                <w:rFonts w:ascii="Times New Roman" w:eastAsia="Times New Roman" w:hAnsi="Times New Roman" w:cs="Times New Roman"/>
                <w:color w:val="000000"/>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туризму,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рада</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Організація та проведення в громаді різнопланових туристичних заходів, підтримка перспективних видів туризму, об’єктів, туристичних маршрутів, продуктів, спрямованих на популяризацію внутрішнього туристичного продукту (акції, фестивалі, виставки, ярмарки, круглі столи, заходи з нагоди Всесвітнього дня туризму та Дня туризму в Україні тощо).</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туризму,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Здійснення ефективної реклами туристичного потенціалу громади шляхом рекламних кампаній у місцевих засобах масової інформації за в мережі </w:t>
            </w:r>
            <w:proofErr w:type="spellStart"/>
            <w:r w:rsidRPr="003D1B6B">
              <w:rPr>
                <w:rFonts w:ascii="Times New Roman" w:eastAsia="Times New Roman" w:hAnsi="Times New Roman" w:cs="Times New Roman"/>
                <w:color w:val="000000"/>
                <w:lang w:eastAsia="uk-UA"/>
              </w:rPr>
              <w:t>інтернет</w:t>
            </w:r>
            <w:proofErr w:type="spellEnd"/>
            <w:r w:rsidRPr="003D1B6B">
              <w:rPr>
                <w:rFonts w:ascii="Times New Roman" w:eastAsia="Times New Roman" w:hAnsi="Times New Roman" w:cs="Times New Roman"/>
                <w:color w:val="000000"/>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туризму,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Систематичне наповнення та оновлення інформації офіційного </w:t>
            </w:r>
            <w:proofErr w:type="spellStart"/>
            <w:r w:rsidRPr="003D1B6B">
              <w:rPr>
                <w:rFonts w:ascii="Times New Roman" w:eastAsia="Times New Roman" w:hAnsi="Times New Roman" w:cs="Times New Roman"/>
                <w:color w:val="000000"/>
                <w:lang w:eastAsia="uk-UA"/>
              </w:rPr>
              <w:t>веб-сайту</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в розділі "Туризм".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туризму, молоді та спорту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15270" w:type="dxa"/>
            <w:gridSpan w:val="5"/>
            <w:noWrap/>
            <w:hideMark/>
          </w:tcPr>
          <w:p w:rsidR="005320E3" w:rsidRPr="003D1B6B" w:rsidRDefault="005320E3" w:rsidP="00DA7568">
            <w:pPr>
              <w:jc w:val="center"/>
              <w:rPr>
                <w:rFonts w:ascii="Times New Roman" w:eastAsia="Times New Roman" w:hAnsi="Times New Roman" w:cs="Times New Roman"/>
                <w:b/>
                <w:color w:val="000000"/>
                <w:sz w:val="24"/>
                <w:szCs w:val="24"/>
                <w:lang w:eastAsia="uk-UA"/>
              </w:rPr>
            </w:pPr>
            <w:r w:rsidRPr="003D1B6B">
              <w:rPr>
                <w:rFonts w:ascii="Times New Roman" w:eastAsia="Times New Roman" w:hAnsi="Times New Roman" w:cs="Times New Roman"/>
                <w:b/>
                <w:color w:val="000000"/>
                <w:sz w:val="24"/>
                <w:szCs w:val="24"/>
                <w:lang w:eastAsia="uk-UA"/>
              </w:rPr>
              <w:t>АРХІТЕКТУРА ТА РЕГУЛЮВАННЯ ЗЕМЕЛЬНИХ ВІДНОСИН</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Виготовлення </w:t>
            </w:r>
            <w:proofErr w:type="spellStart"/>
            <w:r w:rsidRPr="003D1B6B">
              <w:rPr>
                <w:rFonts w:ascii="Times New Roman" w:eastAsia="Times New Roman" w:hAnsi="Times New Roman" w:cs="Times New Roman"/>
                <w:color w:val="000000"/>
                <w:lang w:eastAsia="uk-UA"/>
              </w:rPr>
              <w:t>проєкту</w:t>
            </w:r>
            <w:proofErr w:type="spellEnd"/>
            <w:r w:rsidRPr="003D1B6B">
              <w:rPr>
                <w:rFonts w:ascii="Times New Roman" w:eastAsia="Times New Roman" w:hAnsi="Times New Roman" w:cs="Times New Roman"/>
                <w:color w:val="000000"/>
                <w:lang w:eastAsia="uk-UA"/>
              </w:rPr>
              <w:t xml:space="preserve"> землеустрою щодо встановлення (зміни) меж населених пунктів.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Виготовлення документації із землеустрою (в т. ч. проведення наукових, науково-дослідних та </w:t>
            </w:r>
            <w:proofErr w:type="spellStart"/>
            <w:r w:rsidRPr="003D1B6B">
              <w:rPr>
                <w:rFonts w:ascii="Times New Roman" w:eastAsia="Times New Roman" w:hAnsi="Times New Roman" w:cs="Times New Roman"/>
                <w:color w:val="000000"/>
                <w:lang w:eastAsia="uk-UA"/>
              </w:rPr>
              <w:t>проєктно-пошукових</w:t>
            </w:r>
            <w:proofErr w:type="spellEnd"/>
            <w:r w:rsidRPr="003D1B6B">
              <w:rPr>
                <w:rFonts w:ascii="Times New Roman" w:eastAsia="Times New Roman" w:hAnsi="Times New Roman" w:cs="Times New Roman"/>
                <w:color w:val="000000"/>
                <w:lang w:eastAsia="uk-UA"/>
              </w:rPr>
              <w:t xml:space="preserve"> робіт).</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108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інвентаризації земель населених пунктів.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Комплекс робіт землевпорядних, </w:t>
            </w:r>
            <w:proofErr w:type="spellStart"/>
            <w:r w:rsidRPr="003D1B6B">
              <w:rPr>
                <w:rFonts w:ascii="Times New Roman" w:eastAsia="Times New Roman" w:hAnsi="Times New Roman" w:cs="Times New Roman"/>
                <w:color w:val="000000"/>
                <w:lang w:eastAsia="uk-UA"/>
              </w:rPr>
              <w:t>землеоціночних</w:t>
            </w:r>
            <w:proofErr w:type="spellEnd"/>
            <w:r w:rsidRPr="003D1B6B">
              <w:rPr>
                <w:rFonts w:ascii="Times New Roman" w:eastAsia="Times New Roman" w:hAnsi="Times New Roman" w:cs="Times New Roman"/>
                <w:color w:val="000000"/>
                <w:lang w:eastAsia="uk-UA"/>
              </w:rPr>
              <w:t xml:space="preserve"> з підготовки земельних ділянок </w:t>
            </w:r>
            <w:proofErr w:type="spellStart"/>
            <w:r w:rsidRPr="003D1B6B">
              <w:rPr>
                <w:rFonts w:ascii="Times New Roman" w:eastAsia="Times New Roman" w:hAnsi="Times New Roman" w:cs="Times New Roman"/>
                <w:color w:val="000000"/>
                <w:lang w:eastAsia="uk-UA"/>
              </w:rPr>
              <w:t>несільсько-господарського</w:t>
            </w:r>
            <w:proofErr w:type="spellEnd"/>
            <w:r w:rsidRPr="003D1B6B">
              <w:rPr>
                <w:rFonts w:ascii="Times New Roman" w:eastAsia="Times New Roman" w:hAnsi="Times New Roman" w:cs="Times New Roman"/>
                <w:color w:val="000000"/>
                <w:lang w:eastAsia="uk-UA"/>
              </w:rPr>
              <w:t xml:space="preserve"> призначення до продажу.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нормативної грошової оцінки населених пунктів.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146,5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Розроблення генеральних планів, планів зонування території, детальних планів територій та комплексного плану просторового розвитку територіальної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архітектури, земельних відносин та житлово-комунального господарства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Підготовка земельних ділянок несільськогосподарського призначення, що перебувають у комунальній власності, до відчуження шляхом їх продажу або прав на них (оренди, </w:t>
            </w:r>
            <w:proofErr w:type="spellStart"/>
            <w:r w:rsidRPr="003D1B6B">
              <w:rPr>
                <w:rFonts w:ascii="Times New Roman" w:eastAsia="Times New Roman" w:hAnsi="Times New Roman" w:cs="Times New Roman"/>
                <w:color w:val="000000"/>
                <w:lang w:eastAsia="uk-UA"/>
              </w:rPr>
              <w:t>суперфіцію</w:t>
            </w:r>
            <w:proofErr w:type="spellEnd"/>
            <w:r w:rsidRPr="003D1B6B">
              <w:rPr>
                <w:rFonts w:ascii="Times New Roman" w:eastAsia="Times New Roman" w:hAnsi="Times New Roman" w:cs="Times New Roman"/>
                <w:color w:val="000000"/>
                <w:lang w:eastAsia="uk-UA"/>
              </w:rPr>
              <w:t xml:space="preserve">) на земельних торгах (аукціоні), організація проведення земельних торгів (аукціонів), оформлення договорів купівлі-продажу, оренди, </w:t>
            </w:r>
            <w:proofErr w:type="spellStart"/>
            <w:r w:rsidRPr="003D1B6B">
              <w:rPr>
                <w:rFonts w:ascii="Times New Roman" w:eastAsia="Times New Roman" w:hAnsi="Times New Roman" w:cs="Times New Roman"/>
                <w:color w:val="000000"/>
                <w:lang w:eastAsia="uk-UA"/>
              </w:rPr>
              <w:t>суперфіцію</w:t>
            </w:r>
            <w:proofErr w:type="spellEnd"/>
            <w:r w:rsidRPr="003D1B6B">
              <w:rPr>
                <w:rFonts w:ascii="Times New Roman" w:eastAsia="Times New Roman" w:hAnsi="Times New Roman" w:cs="Times New Roman"/>
                <w:color w:val="000000"/>
                <w:lang w:eastAsia="uk-UA"/>
              </w:rPr>
              <w:t xml:space="preserve"> земельних ділянок.</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архітектури, земельних відносин та житлово-комунального господарства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Освоєння земель для сільськогосподарських і лісогосподарських потреб, поліпшення відповідних угідь, охорону земель відповідно до розроблених програм та проектів землеустрою, а також на проведення інвентаризації земель, проведення нормативної грошової оцінки землі.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архітектури, земельних відносин та житлово-комунального господарства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15270" w:type="dxa"/>
            <w:gridSpan w:val="5"/>
            <w:noWrap/>
            <w:hideMark/>
          </w:tcPr>
          <w:p w:rsidR="005320E3" w:rsidRPr="003D1B6B" w:rsidRDefault="005320E3" w:rsidP="00DA7568">
            <w:pPr>
              <w:jc w:val="center"/>
              <w:rPr>
                <w:rFonts w:ascii="Times New Roman" w:eastAsia="Times New Roman" w:hAnsi="Times New Roman" w:cs="Times New Roman"/>
                <w:b/>
                <w:color w:val="000000"/>
                <w:sz w:val="24"/>
                <w:szCs w:val="24"/>
                <w:lang w:eastAsia="uk-UA"/>
              </w:rPr>
            </w:pPr>
            <w:r w:rsidRPr="003D1B6B">
              <w:rPr>
                <w:rFonts w:ascii="Times New Roman" w:eastAsia="Times New Roman" w:hAnsi="Times New Roman" w:cs="Times New Roman"/>
                <w:b/>
                <w:color w:val="000000"/>
                <w:sz w:val="24"/>
                <w:szCs w:val="24"/>
                <w:lang w:eastAsia="uk-UA"/>
              </w:rPr>
              <w:t>ЖИТЛОВО-КОМУНАЛЬНЕ ГОСПОДАРСТВО</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Підвищення надійності та якості енергозабезпечення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Утеплення фасадів та дахів, заміна дверей та вікон на металопластикові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кошторису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Модернізація індивідуального теплового обладнання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кошторису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Впровадження </w:t>
            </w:r>
            <w:proofErr w:type="spellStart"/>
            <w:r w:rsidRPr="003D1B6B">
              <w:rPr>
                <w:rFonts w:ascii="Times New Roman" w:eastAsia="Times New Roman" w:hAnsi="Times New Roman" w:cs="Times New Roman"/>
                <w:color w:val="000000"/>
                <w:lang w:eastAsia="uk-UA"/>
              </w:rPr>
              <w:t>енергоефективних</w:t>
            </w:r>
            <w:proofErr w:type="spellEnd"/>
            <w:r w:rsidRPr="003D1B6B">
              <w:rPr>
                <w:rFonts w:ascii="Times New Roman" w:eastAsia="Times New Roman" w:hAnsi="Times New Roman" w:cs="Times New Roman"/>
                <w:color w:val="000000"/>
                <w:lang w:eastAsia="uk-UA"/>
              </w:rPr>
              <w:t xml:space="preserve"> систем освітлення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118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Капітальний ремонт будівель та споруд загальноосвітніх начальних закладів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кошторису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Капітальний ремонт будівель та споруд закладів охорони здоров’я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кошторису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сільської ради, Комунальне некомерційне підприємство «Центр первинної медико-санітарної допомоги «Медичний простір»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Рівненського району Рівненської області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Капітальний ремонт закладів культури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кошторису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поточного ремонту, будівництво та реконструкція вуличного освітлення в населених пунктах територіальної громади, в т.ч.:</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Згідно кошторису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3D1B6B">
              <w:rPr>
                <w:rFonts w:ascii="Times New Roman" w:eastAsia="Times New Roman" w:hAnsi="Times New Roman" w:cs="Times New Roman"/>
                <w:color w:val="000000"/>
                <w:lang w:eastAsia="uk-UA"/>
              </w:rPr>
              <w:t>вул.Жукова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с.Ставки</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635,9256</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3D1B6B">
              <w:rPr>
                <w:rFonts w:ascii="Times New Roman" w:eastAsia="Times New Roman" w:hAnsi="Times New Roman" w:cs="Times New Roman"/>
                <w:color w:val="000000"/>
                <w:lang w:eastAsia="uk-UA"/>
              </w:rPr>
              <w:t>вул.Шевченка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с.Ставки</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607,8105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3D1B6B">
              <w:rPr>
                <w:rFonts w:ascii="Times New Roman" w:eastAsia="Times New Roman" w:hAnsi="Times New Roman" w:cs="Times New Roman"/>
                <w:color w:val="000000"/>
                <w:lang w:eastAsia="uk-UA"/>
              </w:rPr>
              <w:t>вул.Нова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с.Бронники</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257,2126</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3D1B6B">
              <w:rPr>
                <w:rFonts w:ascii="Times New Roman" w:eastAsia="Times New Roman" w:hAnsi="Times New Roman" w:cs="Times New Roman"/>
                <w:color w:val="000000"/>
                <w:lang w:eastAsia="uk-UA"/>
              </w:rPr>
              <w:t>вул.Миру</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с.Рогачів</w:t>
            </w:r>
            <w:proofErr w:type="spellEnd"/>
          </w:p>
        </w:tc>
        <w:tc>
          <w:tcPr>
            <w:tcW w:w="1985" w:type="dxa"/>
            <w:vMerge w:val="restart"/>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vMerge w:val="restart"/>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1352,5118</w:t>
            </w:r>
          </w:p>
        </w:tc>
        <w:tc>
          <w:tcPr>
            <w:tcW w:w="4218" w:type="dxa"/>
            <w:vMerge w:val="restart"/>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3D1B6B">
              <w:rPr>
                <w:rFonts w:ascii="Times New Roman" w:eastAsia="Times New Roman" w:hAnsi="Times New Roman" w:cs="Times New Roman"/>
                <w:color w:val="000000"/>
                <w:lang w:eastAsia="uk-UA"/>
              </w:rPr>
              <w:t>вул.Жовтнева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с.Рогачів</w:t>
            </w:r>
            <w:proofErr w:type="spellEnd"/>
          </w:p>
        </w:tc>
        <w:tc>
          <w:tcPr>
            <w:tcW w:w="1985" w:type="dxa"/>
            <w:vMerge/>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vMerge/>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vMerge/>
            <w:hideMark/>
          </w:tcPr>
          <w:p w:rsidR="005320E3" w:rsidRPr="003D1B6B" w:rsidRDefault="005320E3" w:rsidP="00DA7568">
            <w:pPr>
              <w:rPr>
                <w:rFonts w:ascii="Times New Roman" w:eastAsia="Times New Roman" w:hAnsi="Times New Roman" w:cs="Times New Roman"/>
                <w:color w:val="000000"/>
                <w:lang w:eastAsia="uk-UA"/>
              </w:rPr>
            </w:pP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3D1B6B">
              <w:rPr>
                <w:rFonts w:ascii="Times New Roman" w:eastAsia="Times New Roman" w:hAnsi="Times New Roman" w:cs="Times New Roman"/>
                <w:color w:val="000000"/>
                <w:lang w:eastAsia="uk-UA"/>
              </w:rPr>
              <w:t>вул.Польова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с.Рогачів</w:t>
            </w:r>
            <w:proofErr w:type="spellEnd"/>
          </w:p>
        </w:tc>
        <w:tc>
          <w:tcPr>
            <w:tcW w:w="1985" w:type="dxa"/>
            <w:vMerge/>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vMerge/>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vMerge/>
            <w:hideMark/>
          </w:tcPr>
          <w:p w:rsidR="005320E3" w:rsidRPr="003D1B6B" w:rsidRDefault="005320E3" w:rsidP="00DA7568">
            <w:pPr>
              <w:rPr>
                <w:rFonts w:ascii="Times New Roman" w:eastAsia="Times New Roman" w:hAnsi="Times New Roman" w:cs="Times New Roman"/>
                <w:color w:val="000000"/>
                <w:lang w:eastAsia="uk-UA"/>
              </w:rPr>
            </w:pP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3D1B6B">
              <w:rPr>
                <w:rFonts w:ascii="Times New Roman" w:eastAsia="Times New Roman" w:hAnsi="Times New Roman" w:cs="Times New Roman"/>
                <w:color w:val="000000"/>
                <w:lang w:eastAsia="uk-UA"/>
              </w:rPr>
              <w:t>вул.Коцюбинського</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с.Рогачів</w:t>
            </w:r>
            <w:proofErr w:type="spellEnd"/>
          </w:p>
        </w:tc>
        <w:tc>
          <w:tcPr>
            <w:tcW w:w="1985" w:type="dxa"/>
            <w:vMerge/>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vMerge/>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vMerge/>
            <w:hideMark/>
          </w:tcPr>
          <w:p w:rsidR="005320E3" w:rsidRPr="003D1B6B" w:rsidRDefault="005320E3" w:rsidP="00DA7568">
            <w:pPr>
              <w:rPr>
                <w:rFonts w:ascii="Times New Roman" w:eastAsia="Times New Roman" w:hAnsi="Times New Roman" w:cs="Times New Roman"/>
                <w:color w:val="000000"/>
                <w:lang w:eastAsia="uk-UA"/>
              </w:rPr>
            </w:pP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3D1B6B">
              <w:rPr>
                <w:rFonts w:ascii="Times New Roman" w:eastAsia="Times New Roman" w:hAnsi="Times New Roman" w:cs="Times New Roman"/>
                <w:color w:val="000000"/>
                <w:lang w:eastAsia="uk-UA"/>
              </w:rPr>
              <w:t>вул.Монастирська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с.Білівські</w:t>
            </w:r>
            <w:proofErr w:type="spellEnd"/>
            <w:r w:rsidRPr="003D1B6B">
              <w:rPr>
                <w:rFonts w:ascii="Times New Roman" w:eastAsia="Times New Roman" w:hAnsi="Times New Roman" w:cs="Times New Roman"/>
                <w:color w:val="000000"/>
                <w:lang w:eastAsia="uk-UA"/>
              </w:rPr>
              <w:t xml:space="preserve"> Хутори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1131,1567</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122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модернізація автоматичного вмикання вуличного освітлення;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розбудова існуючої мережі зовнішнього освітлення та переобладнання її на економний режим енергоспоживання;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фінансування витрат за використану електроенергію для вуличного освітлення;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FF0000"/>
                <w:lang w:eastAsia="uk-UA"/>
              </w:rPr>
            </w:pPr>
            <w:r w:rsidRPr="003D1B6B">
              <w:rPr>
                <w:rFonts w:ascii="Times New Roman" w:eastAsia="Times New Roman" w:hAnsi="Times New Roman" w:cs="Times New Roman"/>
                <w:color w:val="FF0000"/>
                <w:lang w:eastAsia="uk-UA"/>
              </w:rPr>
              <w:t>3600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поточних ремонтів дорожнього покриття вулиць, провулків в населених пунктах територіальної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першочергового виконання робіт з капітального ремонту дорожнього покриття вулиць по існуючих проектах з метою завершення робіт з їх виконання, в т.ч.:</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55000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вул.Лісова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554,048</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вул.Тиха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971,837</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вул.Коротка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611,154</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вул.С.Бандери</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6063,252</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вул.Джерельна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1660,89</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вул.Островського</w:t>
            </w:r>
            <w:proofErr w:type="spellEnd"/>
            <w:r w:rsidRPr="003D1B6B">
              <w:rPr>
                <w:rFonts w:ascii="Times New Roman" w:eastAsia="Times New Roman" w:hAnsi="Times New Roman" w:cs="Times New Roman"/>
                <w:color w:val="000000"/>
                <w:lang w:eastAsia="uk-UA"/>
              </w:rPr>
              <w:t xml:space="preserve"> (оплачено)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1572,774</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вул.Крейдяна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1719,429</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вул.Гагаріна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3861,533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вул.Набережна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2232,044</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вул.Шкільна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7664,516</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вул.Ів.Франка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2220,509</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вул.Садова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с.Обарів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3719,706</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вул.Жукова</w:t>
            </w:r>
            <w:proofErr w:type="spellEnd"/>
            <w:r w:rsidRPr="003D1B6B">
              <w:rPr>
                <w:rFonts w:ascii="Times New Roman" w:eastAsia="Times New Roman" w:hAnsi="Times New Roman" w:cs="Times New Roman"/>
                <w:color w:val="000000"/>
                <w:lang w:eastAsia="uk-UA"/>
              </w:rPr>
              <w:t xml:space="preserve">( від буд №40 до буд №52) в </w:t>
            </w:r>
            <w:proofErr w:type="spellStart"/>
            <w:r w:rsidRPr="003D1B6B">
              <w:rPr>
                <w:rFonts w:ascii="Times New Roman" w:eastAsia="Times New Roman" w:hAnsi="Times New Roman" w:cs="Times New Roman"/>
                <w:color w:val="000000"/>
                <w:lang w:eastAsia="uk-UA"/>
              </w:rPr>
              <w:t>с.Ставки</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1394,992</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вул.Тиха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с.Бронники</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4946,839</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вул.Л</w:t>
            </w:r>
            <w:proofErr w:type="spellEnd"/>
            <w:r w:rsidRPr="003D1B6B">
              <w:rPr>
                <w:rFonts w:ascii="Times New Roman" w:eastAsia="Times New Roman" w:hAnsi="Times New Roman" w:cs="Times New Roman"/>
                <w:color w:val="000000"/>
                <w:lang w:eastAsia="uk-UA"/>
              </w:rPr>
              <w:t xml:space="preserve">. Українки в </w:t>
            </w:r>
            <w:proofErr w:type="spellStart"/>
            <w:r w:rsidRPr="003D1B6B">
              <w:rPr>
                <w:rFonts w:ascii="Times New Roman" w:eastAsia="Times New Roman" w:hAnsi="Times New Roman" w:cs="Times New Roman"/>
                <w:color w:val="000000"/>
                <w:lang w:eastAsia="uk-UA"/>
              </w:rPr>
              <w:t>с.Бронники</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3634,964</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вул.Миру</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с.Рогачів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4338,99</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вул.Коцюбинського</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с.Рогачів</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2622,371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вул.Вишнева</w:t>
            </w:r>
            <w:proofErr w:type="spellEnd"/>
            <w:r w:rsidRPr="003D1B6B">
              <w:rPr>
                <w:rFonts w:ascii="Times New Roman" w:eastAsia="Times New Roman" w:hAnsi="Times New Roman" w:cs="Times New Roman"/>
                <w:color w:val="000000"/>
                <w:lang w:eastAsia="uk-UA"/>
              </w:rPr>
              <w:t xml:space="preserve"> Гора в </w:t>
            </w:r>
            <w:proofErr w:type="spellStart"/>
            <w:r w:rsidRPr="003D1B6B">
              <w:rPr>
                <w:rFonts w:ascii="Times New Roman" w:eastAsia="Times New Roman" w:hAnsi="Times New Roman" w:cs="Times New Roman"/>
                <w:color w:val="000000"/>
                <w:lang w:eastAsia="uk-UA"/>
              </w:rPr>
              <w:t>с.Городок</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849,735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вул.Гора</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с.Городок</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1529,88</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Капітальний ремонт покриття по </w:t>
            </w:r>
            <w:proofErr w:type="spellStart"/>
            <w:r w:rsidRPr="003D1B6B">
              <w:rPr>
                <w:rFonts w:ascii="Times New Roman" w:eastAsia="Times New Roman" w:hAnsi="Times New Roman" w:cs="Times New Roman"/>
                <w:color w:val="000000"/>
                <w:lang w:eastAsia="uk-UA"/>
              </w:rPr>
              <w:t>вул.Надії</w:t>
            </w:r>
            <w:proofErr w:type="spellEnd"/>
            <w:r w:rsidRPr="003D1B6B">
              <w:rPr>
                <w:rFonts w:ascii="Times New Roman" w:eastAsia="Times New Roman" w:hAnsi="Times New Roman" w:cs="Times New Roman"/>
                <w:color w:val="000000"/>
                <w:lang w:eastAsia="uk-UA"/>
              </w:rPr>
              <w:t xml:space="preserve"> в </w:t>
            </w:r>
            <w:proofErr w:type="spellStart"/>
            <w:r w:rsidRPr="003D1B6B">
              <w:rPr>
                <w:rFonts w:ascii="Times New Roman" w:eastAsia="Times New Roman" w:hAnsi="Times New Roman" w:cs="Times New Roman"/>
                <w:color w:val="000000"/>
                <w:lang w:eastAsia="uk-UA"/>
              </w:rPr>
              <w:t>с.Карпилівка</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1104,971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Виготовлення проектно-кошторисної документації з капітального ремонту дорожнього покриття вулиць</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Фінансування та </w:t>
            </w:r>
            <w:proofErr w:type="spellStart"/>
            <w:r w:rsidRPr="003D1B6B">
              <w:rPr>
                <w:rFonts w:ascii="Times New Roman" w:eastAsia="Times New Roman" w:hAnsi="Times New Roman" w:cs="Times New Roman"/>
                <w:color w:val="000000"/>
                <w:lang w:eastAsia="uk-UA"/>
              </w:rPr>
              <w:t>співфінансування</w:t>
            </w:r>
            <w:proofErr w:type="spellEnd"/>
            <w:r w:rsidRPr="003D1B6B">
              <w:rPr>
                <w:rFonts w:ascii="Times New Roman" w:eastAsia="Times New Roman" w:hAnsi="Times New Roman" w:cs="Times New Roman"/>
                <w:color w:val="000000"/>
                <w:lang w:eastAsia="uk-UA"/>
              </w:rPr>
              <w:t xml:space="preserve"> доріг обласного та районного значення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обласний бюджет, державний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129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Будівництво тротуарів, пішохідних доріжок та систем водовідведення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Проведення </w:t>
            </w:r>
            <w:proofErr w:type="spellStart"/>
            <w:r w:rsidRPr="003D1B6B">
              <w:rPr>
                <w:rFonts w:ascii="Times New Roman" w:eastAsia="Times New Roman" w:hAnsi="Times New Roman" w:cs="Times New Roman"/>
                <w:color w:val="000000"/>
                <w:lang w:eastAsia="uk-UA"/>
              </w:rPr>
              <w:t>грейдерування</w:t>
            </w:r>
            <w:proofErr w:type="spellEnd"/>
            <w:r w:rsidRPr="003D1B6B">
              <w:rPr>
                <w:rFonts w:ascii="Times New Roman" w:eastAsia="Times New Roman" w:hAnsi="Times New Roman" w:cs="Times New Roman"/>
                <w:color w:val="000000"/>
                <w:lang w:eastAsia="uk-UA"/>
              </w:rPr>
              <w:t xml:space="preserve"> доріг</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Розчищення вуличної мережі комунальної власності від сміття, снігу, гілля, кущів, скошування трави на узбіччі доріг</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Утримання та ремонт </w:t>
            </w:r>
            <w:proofErr w:type="spellStart"/>
            <w:r w:rsidRPr="003D1B6B">
              <w:rPr>
                <w:rFonts w:ascii="Times New Roman" w:eastAsia="Times New Roman" w:hAnsi="Times New Roman" w:cs="Times New Roman"/>
                <w:color w:val="000000"/>
                <w:lang w:eastAsia="uk-UA"/>
              </w:rPr>
              <w:t>білощебеневих</w:t>
            </w:r>
            <w:proofErr w:type="spellEnd"/>
            <w:r w:rsidRPr="003D1B6B">
              <w:rPr>
                <w:rFonts w:ascii="Times New Roman" w:eastAsia="Times New Roman" w:hAnsi="Times New Roman" w:cs="Times New Roman"/>
                <w:color w:val="000000"/>
                <w:lang w:eastAsia="uk-UA"/>
              </w:rPr>
              <w:t xml:space="preserve"> доріг, які </w:t>
            </w:r>
            <w:proofErr w:type="spellStart"/>
            <w:r w:rsidRPr="003D1B6B">
              <w:rPr>
                <w:rFonts w:ascii="Times New Roman" w:eastAsia="Times New Roman" w:hAnsi="Times New Roman" w:cs="Times New Roman"/>
                <w:color w:val="000000"/>
                <w:lang w:eastAsia="uk-UA"/>
              </w:rPr>
              <w:t>перебувать</w:t>
            </w:r>
            <w:proofErr w:type="spellEnd"/>
            <w:r w:rsidRPr="003D1B6B">
              <w:rPr>
                <w:rFonts w:ascii="Times New Roman" w:eastAsia="Times New Roman" w:hAnsi="Times New Roman" w:cs="Times New Roman"/>
                <w:color w:val="000000"/>
                <w:lang w:eastAsia="uk-UA"/>
              </w:rPr>
              <w:t xml:space="preserve"> у комунальній власності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благоустрою  пам’ятників та облаштування територій навколо них</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134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Облаштування, прибирання та благоустрій кладовищ; ремонт та влаштування огорожі кладовищ</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Облаштування та ремонт дитячих майданчиків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Виготовлення проектно-кошторисної документації по об’єкту: «Будівництво гімназії та закладу дошкільної освіти за адресою: вул. Б.Хмельницького, </w:t>
            </w:r>
            <w:proofErr w:type="spellStart"/>
            <w:r w:rsidRPr="003D1B6B">
              <w:rPr>
                <w:rFonts w:ascii="Times New Roman" w:eastAsia="Times New Roman" w:hAnsi="Times New Roman" w:cs="Times New Roman"/>
                <w:color w:val="000000"/>
                <w:lang w:eastAsia="uk-UA"/>
              </w:rPr>
              <w:t>с.Бронники</w:t>
            </w:r>
            <w:proofErr w:type="spellEnd"/>
            <w:r w:rsidRPr="003D1B6B">
              <w:rPr>
                <w:rFonts w:ascii="Times New Roman" w:eastAsia="Times New Roman" w:hAnsi="Times New Roman" w:cs="Times New Roman"/>
                <w:color w:val="000000"/>
                <w:lang w:eastAsia="uk-UA"/>
              </w:rPr>
              <w:t>, Рівненський район, Рівненська область»</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Влаштування, реконструкція та ремонт зупинок громадського транспорту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Розширення, обслуговування та ремонт системи </w:t>
            </w:r>
            <w:proofErr w:type="spellStart"/>
            <w:r w:rsidRPr="003D1B6B">
              <w:rPr>
                <w:rFonts w:ascii="Times New Roman" w:eastAsia="Times New Roman" w:hAnsi="Times New Roman" w:cs="Times New Roman"/>
                <w:color w:val="000000"/>
                <w:lang w:eastAsia="uk-UA"/>
              </w:rPr>
              <w:t>відеоспостереження</w:t>
            </w:r>
            <w:proofErr w:type="spellEnd"/>
            <w:r w:rsidRPr="003D1B6B">
              <w:rPr>
                <w:rFonts w:ascii="Times New Roman" w:eastAsia="Times New Roman" w:hAnsi="Times New Roman" w:cs="Times New Roman"/>
                <w:color w:val="000000"/>
                <w:lang w:eastAsia="uk-UA"/>
              </w:rPr>
              <w:t xml:space="preserve"> на території населених пунктів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Встановлення стел та в'їзних конструкцій</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Заходи з відлову безпритульних тварин, їх кастрації та стерилізації, підбору трупів тварин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Підрядні організації-виконавці програми, з якими укладено відповідний договір </w:t>
            </w:r>
            <w:proofErr w:type="spellStart"/>
            <w:r w:rsidRPr="003D1B6B">
              <w:rPr>
                <w:rFonts w:ascii="Times New Roman" w:eastAsia="Times New Roman" w:hAnsi="Times New Roman" w:cs="Times New Roman"/>
                <w:color w:val="000000"/>
                <w:lang w:eastAsia="uk-UA"/>
              </w:rPr>
              <w:t>Городоцькою</w:t>
            </w:r>
            <w:proofErr w:type="spellEnd"/>
            <w:r w:rsidRPr="003D1B6B">
              <w:rPr>
                <w:rFonts w:ascii="Times New Roman" w:eastAsia="Times New Roman" w:hAnsi="Times New Roman" w:cs="Times New Roman"/>
                <w:color w:val="000000"/>
                <w:lang w:eastAsia="uk-UA"/>
              </w:rPr>
              <w:t xml:space="preserve"> сільською радою</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Створення та ведення бази даних безпритульних тварин (відповідно до присвоєних ідентифікаційних номерів)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Підрядні організації-виконавці програми, з якими укладено відповідний договір </w:t>
            </w:r>
            <w:proofErr w:type="spellStart"/>
            <w:r w:rsidRPr="003D1B6B">
              <w:rPr>
                <w:rFonts w:ascii="Times New Roman" w:eastAsia="Times New Roman" w:hAnsi="Times New Roman" w:cs="Times New Roman"/>
                <w:color w:val="000000"/>
                <w:lang w:eastAsia="uk-UA"/>
              </w:rPr>
              <w:t>Городоцькою</w:t>
            </w:r>
            <w:proofErr w:type="spellEnd"/>
            <w:r w:rsidRPr="003D1B6B">
              <w:rPr>
                <w:rFonts w:ascii="Times New Roman" w:eastAsia="Times New Roman" w:hAnsi="Times New Roman" w:cs="Times New Roman"/>
                <w:color w:val="000000"/>
                <w:lang w:eastAsia="uk-UA"/>
              </w:rPr>
              <w:t xml:space="preserve"> сільською радою</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заходів з ідентифікації тварин (</w:t>
            </w:r>
            <w:proofErr w:type="spellStart"/>
            <w:r w:rsidRPr="003D1B6B">
              <w:rPr>
                <w:rFonts w:ascii="Times New Roman" w:eastAsia="Times New Roman" w:hAnsi="Times New Roman" w:cs="Times New Roman"/>
                <w:color w:val="000000"/>
                <w:lang w:eastAsia="uk-UA"/>
              </w:rPr>
              <w:t>кліпсування</w:t>
            </w:r>
            <w:proofErr w:type="spellEnd"/>
            <w:r w:rsidRPr="003D1B6B">
              <w:rPr>
                <w:rFonts w:ascii="Times New Roman" w:eastAsia="Times New Roman" w:hAnsi="Times New Roman" w:cs="Times New Roman"/>
                <w:color w:val="000000"/>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Підрядні організації-виконавці програми, з якими укладено відповідний договір </w:t>
            </w:r>
            <w:proofErr w:type="spellStart"/>
            <w:r w:rsidRPr="003D1B6B">
              <w:rPr>
                <w:rFonts w:ascii="Times New Roman" w:eastAsia="Times New Roman" w:hAnsi="Times New Roman" w:cs="Times New Roman"/>
                <w:color w:val="000000"/>
                <w:lang w:eastAsia="uk-UA"/>
              </w:rPr>
              <w:t>Городоцькою</w:t>
            </w:r>
            <w:proofErr w:type="spellEnd"/>
            <w:r w:rsidRPr="003D1B6B">
              <w:rPr>
                <w:rFonts w:ascii="Times New Roman" w:eastAsia="Times New Roman" w:hAnsi="Times New Roman" w:cs="Times New Roman"/>
                <w:color w:val="000000"/>
                <w:lang w:eastAsia="uk-UA"/>
              </w:rPr>
              <w:t xml:space="preserve"> сільською радою</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143</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тематичних лекцій, семінарів, круглих столів та конференцій</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Підрядні організації-виконавці програми, з якими укладено відповідний договір </w:t>
            </w:r>
            <w:proofErr w:type="spellStart"/>
            <w:r w:rsidRPr="003D1B6B">
              <w:rPr>
                <w:rFonts w:ascii="Times New Roman" w:eastAsia="Times New Roman" w:hAnsi="Times New Roman" w:cs="Times New Roman"/>
                <w:color w:val="000000"/>
                <w:lang w:eastAsia="uk-UA"/>
              </w:rPr>
              <w:t>Городоцькою</w:t>
            </w:r>
            <w:proofErr w:type="spellEnd"/>
            <w:r w:rsidRPr="003D1B6B">
              <w:rPr>
                <w:rFonts w:ascii="Times New Roman" w:eastAsia="Times New Roman" w:hAnsi="Times New Roman" w:cs="Times New Roman"/>
                <w:color w:val="000000"/>
                <w:lang w:eastAsia="uk-UA"/>
              </w:rPr>
              <w:t xml:space="preserve"> сільською радою</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144</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Видання та розповсюдження тематичних друкованих видань: буклетів, плакатів, пам’яток для проведення просвітницької роботи серед мешканців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Підрядні організації-виконавці програми, з якими укладено відповідний договір </w:t>
            </w:r>
            <w:proofErr w:type="spellStart"/>
            <w:r w:rsidRPr="003D1B6B">
              <w:rPr>
                <w:rFonts w:ascii="Times New Roman" w:eastAsia="Times New Roman" w:hAnsi="Times New Roman" w:cs="Times New Roman"/>
                <w:color w:val="000000"/>
                <w:lang w:eastAsia="uk-UA"/>
              </w:rPr>
              <w:t>Городоцькою</w:t>
            </w:r>
            <w:proofErr w:type="spellEnd"/>
            <w:r w:rsidRPr="003D1B6B">
              <w:rPr>
                <w:rFonts w:ascii="Times New Roman" w:eastAsia="Times New Roman" w:hAnsi="Times New Roman" w:cs="Times New Roman"/>
                <w:color w:val="000000"/>
                <w:lang w:eastAsia="uk-UA"/>
              </w:rPr>
              <w:t xml:space="preserve"> сільською радою</w:t>
            </w:r>
          </w:p>
        </w:tc>
      </w:tr>
      <w:tr w:rsidR="005320E3" w:rsidRPr="003D1B6B" w:rsidTr="00DA7568">
        <w:trPr>
          <w:cantSplit/>
          <w:trHeight w:val="20"/>
        </w:trPr>
        <w:tc>
          <w:tcPr>
            <w:tcW w:w="15270" w:type="dxa"/>
            <w:gridSpan w:val="5"/>
            <w:noWrap/>
            <w:hideMark/>
          </w:tcPr>
          <w:p w:rsidR="005320E3" w:rsidRPr="003D1B6B" w:rsidRDefault="005320E3" w:rsidP="00DA7568">
            <w:pPr>
              <w:jc w:val="center"/>
              <w:rPr>
                <w:rFonts w:ascii="Times New Roman" w:eastAsia="Times New Roman" w:hAnsi="Times New Roman" w:cs="Times New Roman"/>
                <w:b/>
                <w:color w:val="000000"/>
                <w:sz w:val="24"/>
                <w:szCs w:val="24"/>
                <w:lang w:eastAsia="uk-UA"/>
              </w:rPr>
            </w:pPr>
            <w:r w:rsidRPr="003D1B6B">
              <w:rPr>
                <w:rFonts w:ascii="Times New Roman" w:eastAsia="Times New Roman" w:hAnsi="Times New Roman" w:cs="Times New Roman"/>
                <w:b/>
                <w:color w:val="000000"/>
                <w:sz w:val="24"/>
                <w:szCs w:val="24"/>
                <w:lang w:eastAsia="uk-UA"/>
              </w:rPr>
              <w:lastRenderedPageBreak/>
              <w:t>ПРИРОДОКОРИСТУВАННЯ ТА БЕЗПЕКА ЖИТТЄДІЯЛЬНОСТІ ЛЮДИНИ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Озеленення вулиць, місць загального користування на території громади, розширення паркових зон</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Ліквідація аварійних, фаутних дерев та сухостою, </w:t>
            </w:r>
            <w:proofErr w:type="spellStart"/>
            <w:r w:rsidRPr="003D1B6B">
              <w:rPr>
                <w:rFonts w:ascii="Times New Roman" w:eastAsia="Times New Roman" w:hAnsi="Times New Roman" w:cs="Times New Roman"/>
                <w:color w:val="000000"/>
                <w:lang w:eastAsia="uk-UA"/>
              </w:rPr>
              <w:t>кронування</w:t>
            </w:r>
            <w:proofErr w:type="spellEnd"/>
            <w:r w:rsidRPr="003D1B6B">
              <w:rPr>
                <w:rFonts w:ascii="Times New Roman" w:eastAsia="Times New Roman" w:hAnsi="Times New Roman" w:cs="Times New Roman"/>
                <w:color w:val="000000"/>
                <w:lang w:eastAsia="uk-UA"/>
              </w:rPr>
              <w:t xml:space="preserve"> дерев та обрізання гілок дерев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Боротьба з карантинними рослинами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власні кошти підприємств та організацій на території сільської ради місцевих мешканців</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підприємства та організації на території сільської ради, місцеві мешканці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Закупівля та висадка саджанців дерев і квітів, розбивка клумб, квітників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149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Утримання газонів та узбіч центральних доріг, парків та скверів, місць загального користування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Роботи, пов’язані з поліпшенням технічного стану та благоустрою водойм на території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кошти орендарів водних об’єктів</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орендарі водойм</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Рекультивація територій полігонів твердих побутових відходів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4500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Розробка схем санітарного очищення території населених пунктів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Оновлення та виготовлення паспортів місць видалення відходів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155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Виготовлення технічної документації на земельні ділянки, що використовуються для обслуговування полігону твердих побутових відходів.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Встановлення систем і приладів контролю та оснащення ними стаціонарних джерел викидів шкідливих речовин в атмосферу та пунктів контролю і спостереження за забрудненням атмосферного повітря.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власні кошти підприємств та організацій на території сільської ради</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підприємства та організації на території громади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та встановлення контейнерів для збору побутових відходів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власні кошти підприємств та організацій на території сільської ради</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підприємства та організації на території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Запобігання виникненню та ліквідація стихійних </w:t>
            </w:r>
            <w:proofErr w:type="spellStart"/>
            <w:r w:rsidRPr="003D1B6B">
              <w:rPr>
                <w:rFonts w:ascii="Times New Roman" w:eastAsia="Times New Roman" w:hAnsi="Times New Roman" w:cs="Times New Roman"/>
                <w:color w:val="000000"/>
                <w:lang w:eastAsia="uk-UA"/>
              </w:rPr>
              <w:t>сміттєзвалищ</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Збирання та вивезення твердих побутових відходів, збирання та утилізація небезпечних відходів;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160</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Посилення контролю за дотриманням природоохоронного законодавства;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уповноважені органи із забезпечення дотримання вимог законодавства з охорони навколишнього природного середовища та використання природних ресурсів</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161</w:t>
            </w:r>
          </w:p>
        </w:tc>
        <w:tc>
          <w:tcPr>
            <w:tcW w:w="6274" w:type="dxa"/>
            <w:noWrap/>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Екологічна освіта і виховання;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5320E3" w:rsidRPr="003D1B6B" w:rsidTr="00DA7568">
        <w:trPr>
          <w:cantSplit/>
          <w:trHeight w:val="20"/>
        </w:trPr>
        <w:tc>
          <w:tcPr>
            <w:tcW w:w="15270" w:type="dxa"/>
            <w:gridSpan w:val="5"/>
            <w:noWrap/>
            <w:hideMark/>
          </w:tcPr>
          <w:p w:rsidR="005320E3" w:rsidRPr="003D1B6B" w:rsidRDefault="005320E3" w:rsidP="00DA7568">
            <w:pPr>
              <w:jc w:val="center"/>
              <w:rPr>
                <w:rFonts w:ascii="Times New Roman" w:eastAsia="Times New Roman" w:hAnsi="Times New Roman" w:cs="Times New Roman"/>
                <w:b/>
                <w:color w:val="000000"/>
                <w:sz w:val="24"/>
                <w:szCs w:val="24"/>
                <w:lang w:eastAsia="uk-UA"/>
              </w:rPr>
            </w:pPr>
            <w:r w:rsidRPr="003D1B6B">
              <w:rPr>
                <w:rFonts w:ascii="Times New Roman" w:eastAsia="Times New Roman" w:hAnsi="Times New Roman" w:cs="Times New Roman"/>
                <w:b/>
                <w:color w:val="000000"/>
                <w:sz w:val="24"/>
                <w:szCs w:val="24"/>
                <w:lang w:eastAsia="uk-UA"/>
              </w:rPr>
              <w:t>ЦИВІЛЬНИЙ ЗАХИСТ, ЗАБЕЗПЕЧЕННЯ ЗАКОННОСТІ ТА ПРАВОПОРЯДКУ</w:t>
            </w:r>
          </w:p>
        </w:tc>
      </w:tr>
      <w:tr w:rsidR="005320E3" w:rsidRPr="003D1B6B" w:rsidTr="00DA7568">
        <w:trPr>
          <w:cantSplit/>
          <w:trHeight w:val="784"/>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162</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Навчання населення вимогам пожежної та техногенної безпеки, пропаганда та агітація, підвищення культури безпеки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Рейдові обходи з метою попередження виникнення пожеж та надзвичайних ситуацій в </w:t>
            </w:r>
            <w:proofErr w:type="spellStart"/>
            <w:r w:rsidRPr="003D1B6B">
              <w:rPr>
                <w:rFonts w:ascii="Times New Roman" w:eastAsia="Times New Roman" w:hAnsi="Times New Roman" w:cs="Times New Roman"/>
                <w:color w:val="000000"/>
                <w:lang w:eastAsia="uk-UA"/>
              </w:rPr>
              <w:t>пожежонебезпечний</w:t>
            </w:r>
            <w:proofErr w:type="spellEnd"/>
            <w:r w:rsidRPr="003D1B6B">
              <w:rPr>
                <w:rFonts w:ascii="Times New Roman" w:eastAsia="Times New Roman" w:hAnsi="Times New Roman" w:cs="Times New Roman"/>
                <w:color w:val="000000"/>
                <w:lang w:eastAsia="uk-UA"/>
              </w:rPr>
              <w:t xml:space="preserve"> період, а також в оселях  неблагополучних та соціально незахищених громадян, сімей (з урахуванням карантинних обмежень)</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  працівники соціальних служб, за погодженням з залученням співробітників поліції та ДСНС</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інформаційно-просвітницької роботи з населенням щодо правил пожежної безпеки та поведінки в умовах НС, шляхом розроблення та розповсюдження інформаційних матеріалів (</w:t>
            </w:r>
            <w:proofErr w:type="spellStart"/>
            <w:r w:rsidRPr="003D1B6B">
              <w:rPr>
                <w:rFonts w:ascii="Times New Roman" w:eastAsia="Times New Roman" w:hAnsi="Times New Roman" w:cs="Times New Roman"/>
                <w:color w:val="000000"/>
                <w:lang w:eastAsia="uk-UA"/>
              </w:rPr>
              <w:t>білборди</w:t>
            </w:r>
            <w:proofErr w:type="spellEnd"/>
            <w:r w:rsidRPr="003D1B6B">
              <w:rPr>
                <w:rFonts w:ascii="Times New Roman" w:eastAsia="Times New Roman" w:hAnsi="Times New Roman" w:cs="Times New Roman"/>
                <w:color w:val="000000"/>
                <w:lang w:eastAsia="uk-UA"/>
              </w:rPr>
              <w:t xml:space="preserve">, </w:t>
            </w:r>
            <w:proofErr w:type="spellStart"/>
            <w:r w:rsidRPr="003D1B6B">
              <w:rPr>
                <w:rFonts w:ascii="Times New Roman" w:eastAsia="Times New Roman" w:hAnsi="Times New Roman" w:cs="Times New Roman"/>
                <w:color w:val="000000"/>
                <w:lang w:eastAsia="uk-UA"/>
              </w:rPr>
              <w:t>сітілайти</w:t>
            </w:r>
            <w:proofErr w:type="spellEnd"/>
            <w:r w:rsidRPr="003D1B6B">
              <w:rPr>
                <w:rFonts w:ascii="Times New Roman" w:eastAsia="Times New Roman" w:hAnsi="Times New Roman" w:cs="Times New Roman"/>
                <w:color w:val="000000"/>
                <w:lang w:eastAsia="uk-UA"/>
              </w:rPr>
              <w:t xml:space="preserve">, стенди, плакати, листівки, пам’ятки, наочні куточки тощо), а також розміщення в засобах масової інформації (друковані видання, мережа Інтернет, телебачення, радіомовлення)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бюджет,за рахунок коштів передбачених на утримання відповідних органів</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 за згодою територіальні органи міністерств та відомств України в районі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 метою навчання учнів загальноосвітніх закладів правилам безпечної поведінки та популяризації серед дітей і молоді здорового способу життя – провести підготовку шкільних команд та забезпечити їх фінансову підтримку в районному етапі щорічного фестивалю дружин юних пожежних (з урахуванням карантинних обмежень)</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 рахунок коштів передбачених на утримання відповідних органів 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фінансовий відділ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163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Підвищення пожежної та техногенної безпеки території, будівель та споруд, утримання систем протипожежного захисту відповідно до вимог нормативних документів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Підвищення вогнестійкості  шляхом просочення конструкцій вогнетривкими сумішами будівель державної і комунальної форм власності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39</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фінансовий відділ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Впровадження систем </w:t>
            </w:r>
            <w:proofErr w:type="spellStart"/>
            <w:r w:rsidRPr="003D1B6B">
              <w:rPr>
                <w:rFonts w:ascii="Times New Roman" w:eastAsia="Times New Roman" w:hAnsi="Times New Roman" w:cs="Times New Roman"/>
                <w:color w:val="000000"/>
                <w:lang w:eastAsia="uk-UA"/>
              </w:rPr>
              <w:t>блискавкозахисту</w:t>
            </w:r>
            <w:proofErr w:type="spellEnd"/>
            <w:r w:rsidRPr="003D1B6B">
              <w:rPr>
                <w:rFonts w:ascii="Times New Roman" w:eastAsia="Times New Roman" w:hAnsi="Times New Roman" w:cs="Times New Roman"/>
                <w:color w:val="000000"/>
                <w:lang w:eastAsia="uk-UA"/>
              </w:rPr>
              <w:t>, протипожежних перешкод, приведення у відповідний стан систем електропостачання, проведення заміру опору ізоляції електричних мереж та електроустановок в будівлях державної і комунальної форм власності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освіти, культури, молоді та спорту, 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фінансовий відділ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Встановлення автоматичної системи пожежної сигналізації в будівлях державної і комунальної форм власності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 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Приведення у робочий стан димових і вентиляційних каналів будівель та житлових будинків з пічним опаленням особливо в яких проживають соціально незахищені громадяни, неблагополучні та багатодітні сім‘ї, інваліди та одинокі люди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за рахунок коштів, передбачених на утримання кооперативів</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ради, відділ освіти, культури, молоді та спорту, 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керівники обслуговуючих кооперативів (за їх наявності)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та утримання первинних засобів пожежогасіння (вогнегасники, пожежні щити, пожежні кран-комплекти) відповідно до чинних норм та правил у будівлях державної і комунальної форм власності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9,7</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ради, відділ освіти, культури, молоді та спорту, 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Технічне обслуговування установок пожежної сигналізації на об'єктах</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9,6</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ради, відділ освіти, культури, молоді та спорту, 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Виведення сигналу пожежної сигналізації на пульт цілодобового спостереження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4,8</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164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Створення та функціонування місцевої пожежної команди в сільській раді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ремонту (будівництво) пожежного ДЕПО</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Прийняття рішення та розробка положення про функціонування МПК</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proofErr w:type="spellStart"/>
            <w:r w:rsidRPr="003D1B6B">
              <w:rPr>
                <w:rFonts w:ascii="Times New Roman" w:eastAsia="Times New Roman" w:hAnsi="Times New Roman" w:cs="Times New Roman"/>
                <w:color w:val="000000"/>
                <w:lang w:eastAsia="uk-UA"/>
              </w:rPr>
              <w:t>Городоцька</w:t>
            </w:r>
            <w:proofErr w:type="spellEnd"/>
            <w:r w:rsidRPr="003D1B6B">
              <w:rPr>
                <w:rFonts w:ascii="Times New Roman" w:eastAsia="Times New Roman" w:hAnsi="Times New Roman" w:cs="Times New Roman"/>
                <w:color w:val="000000"/>
                <w:lang w:eastAsia="uk-UA"/>
              </w:rPr>
              <w:t xml:space="preserve"> сільська рада, (за необхідності РМУ ГУ ДСНС),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(оренда) пожежного автомобіля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Сільський голова, виконавчий комітет ради, фінансовий відділ</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Затвердження штатної чисельності та кошторис на утримання МПК (МПРК, ДПК)</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Сільський голова</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Створення добровільних пожежних дружин з числа чоловіків, які працюють на підприємствах, установах та організаціях, розташованих на території сільської ради. А також добровольців, які проживають на території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Сільський голова, виконавчий комітет ради, 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керівники </w:t>
            </w:r>
            <w:proofErr w:type="spellStart"/>
            <w:r w:rsidRPr="003D1B6B">
              <w:rPr>
                <w:rFonts w:ascii="Times New Roman" w:eastAsia="Times New Roman" w:hAnsi="Times New Roman" w:cs="Times New Roman"/>
                <w:color w:val="000000"/>
                <w:lang w:eastAsia="uk-UA"/>
              </w:rPr>
              <w:t>землеобробних</w:t>
            </w:r>
            <w:proofErr w:type="spellEnd"/>
            <w:r w:rsidRPr="003D1B6B">
              <w:rPr>
                <w:rFonts w:ascii="Times New Roman" w:eastAsia="Times New Roman" w:hAnsi="Times New Roman" w:cs="Times New Roman"/>
                <w:color w:val="000000"/>
                <w:lang w:eastAsia="uk-UA"/>
              </w:rPr>
              <w:t xml:space="preserve"> та інших підприємств, які здійснюють діяльність на території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Обов‘язкове страхування членів МПК, МПРК, ДПК, ДПД</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 відділ бухгалтерського обліку, звітності та економіки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Навчання та практичне стажування на базі пожежно-рятувальних підрозділів ГУ ДСНС України у Рівненській області (за погодженням)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ДПРЗ-3 ГУ ДСНС України у Рівненській області, НМЦ ЦЗ та БЖД Рівненської області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пожежного інвентарю, обладнання,  пожежних рукавів, захисного одягу та спорядження рятувальників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ради, відділ бухгалтерського обліку, звітності та економіки, ДПРЗ-3 ГУ ДСНС України у Рівненській області, </w:t>
            </w:r>
            <w:proofErr w:type="spellStart"/>
            <w:r w:rsidRPr="003D1B6B">
              <w:rPr>
                <w:rFonts w:ascii="Times New Roman" w:eastAsia="Times New Roman" w:hAnsi="Times New Roman" w:cs="Times New Roman"/>
                <w:color w:val="000000"/>
                <w:lang w:eastAsia="uk-UA"/>
              </w:rPr>
              <w:t>АРЗ</w:t>
            </w:r>
            <w:proofErr w:type="spellEnd"/>
            <w:r w:rsidRPr="003D1B6B">
              <w:rPr>
                <w:rFonts w:ascii="Times New Roman" w:eastAsia="Times New Roman" w:hAnsi="Times New Roman" w:cs="Times New Roman"/>
                <w:color w:val="000000"/>
                <w:lang w:eastAsia="uk-UA"/>
              </w:rPr>
              <w:t xml:space="preserve"> СП ГУ ДСНС України у Рівненській області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паливо-мастильних матеріалів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ради, відділ бухгалтерського обліку, звітності та економіки, ДПРЗ-3 ГУ ДСНС України у Рівненській області, </w:t>
            </w:r>
            <w:proofErr w:type="spellStart"/>
            <w:r w:rsidRPr="003D1B6B">
              <w:rPr>
                <w:rFonts w:ascii="Times New Roman" w:eastAsia="Times New Roman" w:hAnsi="Times New Roman" w:cs="Times New Roman"/>
                <w:color w:val="000000"/>
                <w:lang w:eastAsia="uk-UA"/>
              </w:rPr>
              <w:t>АРЗ</w:t>
            </w:r>
            <w:proofErr w:type="spellEnd"/>
            <w:r w:rsidRPr="003D1B6B">
              <w:rPr>
                <w:rFonts w:ascii="Times New Roman" w:eastAsia="Times New Roman" w:hAnsi="Times New Roman" w:cs="Times New Roman"/>
                <w:color w:val="000000"/>
                <w:lang w:eastAsia="uk-UA"/>
              </w:rPr>
              <w:t xml:space="preserve"> СП ГУ ДСНС України у Рівненській області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Комплектування технікою, спорядженням, інструментом отриманими в користування на підставі угод з підрозділами ДСНС</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Сільський голова, ДПРЗ-3 ГУ ДСНС України у Рівненській області, </w:t>
            </w:r>
            <w:proofErr w:type="spellStart"/>
            <w:r w:rsidRPr="003D1B6B">
              <w:rPr>
                <w:rFonts w:ascii="Times New Roman" w:eastAsia="Times New Roman" w:hAnsi="Times New Roman" w:cs="Times New Roman"/>
                <w:color w:val="000000"/>
                <w:lang w:eastAsia="uk-UA"/>
              </w:rPr>
              <w:t>АРЗ</w:t>
            </w:r>
            <w:proofErr w:type="spellEnd"/>
            <w:r w:rsidRPr="003D1B6B">
              <w:rPr>
                <w:rFonts w:ascii="Times New Roman" w:eastAsia="Times New Roman" w:hAnsi="Times New Roman" w:cs="Times New Roman"/>
                <w:color w:val="000000"/>
                <w:lang w:eastAsia="uk-UA"/>
              </w:rPr>
              <w:t xml:space="preserve"> СП ГУ ДСНС України у Рівненській області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165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цивільного захисту на території сільської ради. Приведення в готовність до використання за призначенням захисних споруд цивільного захисту, які перебувають на балансі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Обстеження земельних ділянок, у тому числі перед початком будівельних робіт, а також ремонту та реконструкції автошляхів всіх категорій  на наявність вибухонебезпечних предметів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кошти замовників будівництва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архітектури, земельних відносин та житлово-комунального господарства, виконавчий комітет</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інвентаризації захисних споруд цивільного захисту, які знаходяться на балансі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 </w:t>
            </w:r>
            <w:proofErr w:type="spellStart"/>
            <w:r w:rsidRPr="003D1B6B">
              <w:rPr>
                <w:rFonts w:ascii="Times New Roman" w:eastAsia="Times New Roman" w:hAnsi="Times New Roman" w:cs="Times New Roman"/>
                <w:color w:val="000000"/>
                <w:lang w:eastAsia="uk-UA"/>
              </w:rPr>
              <w:t>балансоутримувачі</w:t>
            </w:r>
            <w:proofErr w:type="spellEnd"/>
            <w:r w:rsidRPr="003D1B6B">
              <w:rPr>
                <w:rFonts w:ascii="Times New Roman" w:eastAsia="Times New Roman" w:hAnsi="Times New Roman" w:cs="Times New Roman"/>
                <w:color w:val="000000"/>
                <w:lang w:eastAsia="uk-UA"/>
              </w:rPr>
              <w:t xml:space="preserve"> ЗС ЦЗ</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капітальних та поточних ремонтів захисних споруд ЦЗ, їх утримання та укомплектування відповідно до чинних  норм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w:t>
            </w:r>
            <w:proofErr w:type="spellStart"/>
            <w:r w:rsidRPr="003D1B6B">
              <w:rPr>
                <w:rFonts w:ascii="Times New Roman" w:eastAsia="Times New Roman" w:hAnsi="Times New Roman" w:cs="Times New Roman"/>
                <w:color w:val="000000"/>
                <w:lang w:eastAsia="uk-UA"/>
              </w:rPr>
              <w:t>балансоутримувачі</w:t>
            </w:r>
            <w:proofErr w:type="spellEnd"/>
            <w:r w:rsidRPr="003D1B6B">
              <w:rPr>
                <w:rFonts w:ascii="Times New Roman" w:eastAsia="Times New Roman" w:hAnsi="Times New Roman" w:cs="Times New Roman"/>
                <w:color w:val="000000"/>
                <w:lang w:eastAsia="uk-UA"/>
              </w:rPr>
              <w:t xml:space="preserve"> ЗС ЦЗ</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контролю та вжиття дієвих заходів щодо недопущення пожеж в природних екосистемах:- організація та здійснення патрулювань в </w:t>
            </w:r>
            <w:proofErr w:type="spellStart"/>
            <w:r w:rsidRPr="003D1B6B">
              <w:rPr>
                <w:rFonts w:ascii="Times New Roman" w:eastAsia="Times New Roman" w:hAnsi="Times New Roman" w:cs="Times New Roman"/>
                <w:color w:val="000000"/>
                <w:lang w:eastAsia="uk-UA"/>
              </w:rPr>
              <w:t>пожежонебезпечний</w:t>
            </w:r>
            <w:proofErr w:type="spellEnd"/>
            <w:r w:rsidRPr="003D1B6B">
              <w:rPr>
                <w:rFonts w:ascii="Times New Roman" w:eastAsia="Times New Roman" w:hAnsi="Times New Roman" w:cs="Times New Roman"/>
                <w:color w:val="000000"/>
                <w:lang w:eastAsia="uk-UA"/>
              </w:rPr>
              <w:t xml:space="preserve"> період;- заборона спалювання сміття та побутових відходів;- заборона спалювання сухої рослинності (особливо на </w:t>
            </w:r>
            <w:proofErr w:type="spellStart"/>
            <w:r w:rsidRPr="003D1B6B">
              <w:rPr>
                <w:rFonts w:ascii="Times New Roman" w:eastAsia="Times New Roman" w:hAnsi="Times New Roman" w:cs="Times New Roman"/>
                <w:color w:val="000000"/>
                <w:lang w:eastAsia="uk-UA"/>
              </w:rPr>
              <w:t>торфовмісних</w:t>
            </w:r>
            <w:proofErr w:type="spellEnd"/>
            <w:r w:rsidRPr="003D1B6B">
              <w:rPr>
                <w:rFonts w:ascii="Times New Roman" w:eastAsia="Times New Roman" w:hAnsi="Times New Roman" w:cs="Times New Roman"/>
                <w:color w:val="000000"/>
                <w:lang w:eastAsia="uk-UA"/>
              </w:rPr>
              <w:t xml:space="preserve"> полях та поблизу лісових масивів);- своєчасний вивіз сміття з місць масового відпочинку;- ліквідація стихійних </w:t>
            </w:r>
            <w:proofErr w:type="spellStart"/>
            <w:r w:rsidRPr="003D1B6B">
              <w:rPr>
                <w:rFonts w:ascii="Times New Roman" w:eastAsia="Times New Roman" w:hAnsi="Times New Roman" w:cs="Times New Roman"/>
                <w:color w:val="000000"/>
                <w:lang w:eastAsia="uk-UA"/>
              </w:rPr>
              <w:t>сміттєзвалищ</w:t>
            </w:r>
            <w:proofErr w:type="spellEnd"/>
            <w:r w:rsidRPr="003D1B6B">
              <w:rPr>
                <w:rFonts w:ascii="Times New Roman" w:eastAsia="Times New Roman" w:hAnsi="Times New Roman" w:cs="Times New Roman"/>
                <w:color w:val="000000"/>
                <w:lang w:eastAsia="uk-UA"/>
              </w:rPr>
              <w:t>.</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за згодою територіальні органи міністерств та відомств України в районі, 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Проведення капітальних та поточних ремонтів гідромеліоративних каналів(очищення від мулу та рослинності)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166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Проведення матеріально-технічного переоснащення оперативно-рятувальної служби цивільного захисту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Сільський голова,виконавчий комітет ради, ДПРЗ-3 ГУ ДСНС України у Рівненській області, </w:t>
            </w:r>
            <w:proofErr w:type="spellStart"/>
            <w:r w:rsidRPr="003D1B6B">
              <w:rPr>
                <w:rFonts w:ascii="Times New Roman" w:eastAsia="Times New Roman" w:hAnsi="Times New Roman" w:cs="Times New Roman"/>
                <w:color w:val="000000"/>
                <w:lang w:eastAsia="uk-UA"/>
              </w:rPr>
              <w:t>АРЗ</w:t>
            </w:r>
            <w:proofErr w:type="spellEnd"/>
            <w:r w:rsidRPr="003D1B6B">
              <w:rPr>
                <w:rFonts w:ascii="Times New Roman" w:eastAsia="Times New Roman" w:hAnsi="Times New Roman" w:cs="Times New Roman"/>
                <w:color w:val="000000"/>
                <w:lang w:eastAsia="uk-UA"/>
              </w:rPr>
              <w:t xml:space="preserve"> СП ГУ ДСНС України у Рівненській області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Закупівля техніки, інструменту, обладнання засобів зв’язку та освітлення, спеціального, захисного одягу та взуття, особистого спорядження рятувальників, пожежних рукавів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Сільський голова,виконавчий комітет ради, ДПРЗ-3 ГУ ДСНС України у Рівненській області, </w:t>
            </w:r>
            <w:proofErr w:type="spellStart"/>
            <w:r w:rsidRPr="003D1B6B">
              <w:rPr>
                <w:rFonts w:ascii="Times New Roman" w:eastAsia="Times New Roman" w:hAnsi="Times New Roman" w:cs="Times New Roman"/>
                <w:color w:val="000000"/>
                <w:lang w:eastAsia="uk-UA"/>
              </w:rPr>
              <w:t>АРЗ</w:t>
            </w:r>
            <w:proofErr w:type="spellEnd"/>
            <w:r w:rsidRPr="003D1B6B">
              <w:rPr>
                <w:rFonts w:ascii="Times New Roman" w:eastAsia="Times New Roman" w:hAnsi="Times New Roman" w:cs="Times New Roman"/>
                <w:color w:val="000000"/>
                <w:lang w:eastAsia="uk-UA"/>
              </w:rPr>
              <w:t xml:space="preserve"> СП ГУ ДСНС України у Рівненській області</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Закупівля паливо-мастильних матеріалів та засобів гасіння пожеж</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167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утримання проїздів та під’їздів до джерел зовнішнього протипожежного водопостачання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Інвентаризація, проведення перевірки та випробування зовнішнього протипожежного водопостачання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Сільський голова, виконавчий комітет ради, </w:t>
            </w:r>
            <w:proofErr w:type="spellStart"/>
            <w:r w:rsidRPr="003D1B6B">
              <w:rPr>
                <w:rFonts w:ascii="Times New Roman" w:eastAsia="Times New Roman" w:hAnsi="Times New Roman" w:cs="Times New Roman"/>
                <w:color w:val="000000"/>
                <w:lang w:eastAsia="uk-UA"/>
              </w:rPr>
              <w:t>балансоутримувачі</w:t>
            </w:r>
            <w:proofErr w:type="spellEnd"/>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Ремонт існуючих та встановлення нових пожежних гідрантів, облаштування водонапірних веж для забору води пожежною технікою</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ради, </w:t>
            </w:r>
            <w:proofErr w:type="spellStart"/>
            <w:r w:rsidRPr="003D1B6B">
              <w:rPr>
                <w:rFonts w:ascii="Times New Roman" w:eastAsia="Times New Roman" w:hAnsi="Times New Roman" w:cs="Times New Roman"/>
                <w:color w:val="000000"/>
                <w:lang w:eastAsia="uk-UA"/>
              </w:rPr>
              <w:t>балансоутримувачі</w:t>
            </w:r>
            <w:proofErr w:type="spellEnd"/>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Ремонт існуючих та встановлення нових водонапірних башт</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Ремонт існуючих та будівництво нових пожежних водоймищ</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Облаштування наявних штучних та природних водойм пожежними пірсами. Забезпечити під’їзд з твердим покриттям.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ради, власники, </w:t>
            </w:r>
            <w:proofErr w:type="spellStart"/>
            <w:r w:rsidRPr="003D1B6B">
              <w:rPr>
                <w:rFonts w:ascii="Times New Roman" w:eastAsia="Times New Roman" w:hAnsi="Times New Roman" w:cs="Times New Roman"/>
                <w:color w:val="000000"/>
                <w:lang w:eastAsia="uk-UA"/>
              </w:rPr>
              <w:t>балансоутримувачі</w:t>
            </w:r>
            <w:proofErr w:type="spellEnd"/>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Встановлення адресних вказівників та покажчиків джерел протипожежного водопостачання відповідно до чинних норм</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ради, власники, </w:t>
            </w:r>
            <w:proofErr w:type="spellStart"/>
            <w:r w:rsidRPr="003D1B6B">
              <w:rPr>
                <w:rFonts w:ascii="Times New Roman" w:eastAsia="Times New Roman" w:hAnsi="Times New Roman" w:cs="Times New Roman"/>
                <w:color w:val="000000"/>
                <w:lang w:eastAsia="uk-UA"/>
              </w:rPr>
              <w:t>балансоутримувачі</w:t>
            </w:r>
            <w:proofErr w:type="spellEnd"/>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168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Створення місцевих матеріально-технічних резервів для запобігання та ліквідації наслідків надзвичайних ситуації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будівельних матеріалів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паливо-мастильних матеріалів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засобів насосного обладнання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засобів енергопостачання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засобів хімічного та радіаційного захисту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Придбання речового майна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засобів для проведення аварійно-рятувальних та аварійно-відновлювальних робіт</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169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Накопичення запасів матеріально - технічних резервів місцевого рівня, для запобігання, ліквідації наслідків надзвичайних ситуацій та проведення невідкладних відновних робіт</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noWrap/>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587,302</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Виконком сільської ради, відділ з питань цивільного захисту, мобілізаційної та оборонної роботи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170</w:t>
            </w:r>
          </w:p>
        </w:tc>
        <w:tc>
          <w:tcPr>
            <w:tcW w:w="6274" w:type="dxa"/>
            <w:hideMark/>
          </w:tcPr>
          <w:p w:rsidR="005320E3" w:rsidRPr="003D1B6B" w:rsidRDefault="005320E3" w:rsidP="00DA7568">
            <w:pPr>
              <w:jc w:val="both"/>
              <w:rPr>
                <w:rFonts w:ascii="Times New Roman" w:eastAsia="Times New Roman" w:hAnsi="Times New Roman" w:cs="Times New Roman"/>
                <w:b/>
                <w:color w:val="000000"/>
                <w:lang w:eastAsia="uk-UA"/>
              </w:rPr>
            </w:pPr>
            <w:r w:rsidRPr="003D1B6B">
              <w:rPr>
                <w:rFonts w:ascii="Times New Roman" w:eastAsia="Times New Roman" w:hAnsi="Times New Roman" w:cs="Times New Roman"/>
                <w:b/>
                <w:color w:val="000000"/>
                <w:lang w:eastAsia="uk-UA"/>
              </w:rPr>
              <w:t>Мобілізаційна готовність</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пально-мастильних матеріалів, оплата транспортних послуг:для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закладах;для забезпечення доставки резервістів та військовозобов’язаних до пунктів збору військово-організаційних структур Збройних Сил України та інших військових формувань на навчальні збори;для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кваліфікації;для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мобілізації;для забезпечення доставки призовників під час проведення призовів громадян на строкову військову службу на обласний збірний пункт</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6</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Впровадження та забезпечення функціонування сучасних систем військового обліку:придбання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виготовлення бланкової продукції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Забезпечення функціонування системи управління територіальною обороною</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Створення системи зв’язку територіальної оборони району: придбання радіостанцій </w:t>
            </w:r>
            <w:proofErr w:type="spellStart"/>
            <w:r w:rsidRPr="003D1B6B">
              <w:rPr>
                <w:rFonts w:ascii="Times New Roman" w:eastAsia="Times New Roman" w:hAnsi="Times New Roman" w:cs="Times New Roman"/>
                <w:color w:val="000000"/>
                <w:lang w:eastAsia="uk-UA"/>
              </w:rPr>
              <w:t>транкінгового</w:t>
            </w:r>
            <w:proofErr w:type="spellEnd"/>
            <w:r w:rsidRPr="003D1B6B">
              <w:rPr>
                <w:rFonts w:ascii="Times New Roman" w:eastAsia="Times New Roman" w:hAnsi="Times New Roman" w:cs="Times New Roman"/>
                <w:color w:val="000000"/>
                <w:lang w:eastAsia="uk-UA"/>
              </w:rPr>
              <w:t xml:space="preserve"> зв’язку та </w:t>
            </w:r>
            <w:proofErr w:type="spellStart"/>
            <w:r w:rsidRPr="003D1B6B">
              <w:rPr>
                <w:rFonts w:ascii="Times New Roman" w:eastAsia="Times New Roman" w:hAnsi="Times New Roman" w:cs="Times New Roman"/>
                <w:color w:val="000000"/>
                <w:lang w:eastAsia="uk-UA"/>
              </w:rPr>
              <w:t>ретрансляторних</w:t>
            </w:r>
            <w:proofErr w:type="spellEnd"/>
            <w:r w:rsidRPr="003D1B6B">
              <w:rPr>
                <w:rFonts w:ascii="Times New Roman" w:eastAsia="Times New Roman" w:hAnsi="Times New Roman" w:cs="Times New Roman"/>
                <w:color w:val="000000"/>
                <w:lang w:eastAsia="uk-UA"/>
              </w:rPr>
              <w:t xml:space="preserve"> установок та комплектуючих до них;оплата послуг з їх монтажу та встановлення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Підготовка підрозділів територіальної оборони району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спорядження для підготовки особового складу стрілецького батальйону (ліхтарі, компаси, мотузки, карабіни, аптечки, лопати, сокири, пили, казани та інше)</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колод, бруса, жердин, дощок, бетонних блоків, поліетиленових мішків для обладнання блокпостів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Оплата транспортних послуг з перевезення зброї та боєприпасів з військових баз (складів) до місць формування підрозділів територіальної оборони, в тому числі придбання пально-мастильних матеріалів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Оплата послуг за стрибки з парашутом підрозділів територіальної оборони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173</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Військово-патріотичне виховання та підготовка молоді до служби в Збройних Силах України, Національній гвардії України та Державній прикордонній службі України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матеріалів для господарської діяльності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Виготовлення бланкової продукції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канцелярських товарів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інформаційних стендів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Виготовлення рекламної продукції про військову службу в Збройних Силах України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Оплата послуг рекламування військової служби в Збройних Силах України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Фінансове забезпечення роботи медичної комісії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Оплата праці лікарів-спеціалістів за проведення медичного огляду громадян, які призиваються на строкову військову службу в Збройні Сили України, проведення </w:t>
            </w:r>
            <w:proofErr w:type="spellStart"/>
            <w:r w:rsidRPr="003D1B6B">
              <w:rPr>
                <w:rFonts w:ascii="Times New Roman" w:eastAsia="Times New Roman" w:hAnsi="Times New Roman" w:cs="Times New Roman"/>
                <w:color w:val="000000"/>
                <w:lang w:eastAsia="uk-UA"/>
              </w:rPr>
              <w:t>ІФА-тестування</w:t>
            </w:r>
            <w:proofErr w:type="spellEnd"/>
            <w:r w:rsidRPr="003D1B6B">
              <w:rPr>
                <w:rFonts w:ascii="Times New Roman" w:eastAsia="Times New Roman" w:hAnsi="Times New Roman" w:cs="Times New Roman"/>
                <w:color w:val="000000"/>
                <w:lang w:eastAsia="uk-UA"/>
              </w:rPr>
              <w:t>,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134</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КНП «</w:t>
            </w:r>
            <w:proofErr w:type="spellStart"/>
            <w:r w:rsidRPr="003D1B6B">
              <w:rPr>
                <w:rFonts w:ascii="Times New Roman" w:eastAsia="Times New Roman" w:hAnsi="Times New Roman" w:cs="Times New Roman"/>
                <w:color w:val="000000"/>
                <w:lang w:eastAsia="uk-UA"/>
              </w:rPr>
              <w:t>Клеванська</w:t>
            </w:r>
            <w:proofErr w:type="spellEnd"/>
            <w:r w:rsidRPr="003D1B6B">
              <w:rPr>
                <w:rFonts w:ascii="Times New Roman" w:eastAsia="Times New Roman" w:hAnsi="Times New Roman" w:cs="Times New Roman"/>
                <w:color w:val="000000"/>
                <w:lang w:eastAsia="uk-UA"/>
              </w:rPr>
              <w:t xml:space="preserve"> лікарня імені Михайла </w:t>
            </w:r>
            <w:proofErr w:type="spellStart"/>
            <w:r w:rsidRPr="003D1B6B">
              <w:rPr>
                <w:rFonts w:ascii="Times New Roman" w:eastAsia="Times New Roman" w:hAnsi="Times New Roman" w:cs="Times New Roman"/>
                <w:color w:val="000000"/>
                <w:lang w:eastAsia="uk-UA"/>
              </w:rPr>
              <w:t>Вервеги</w:t>
            </w:r>
            <w:proofErr w:type="spellEnd"/>
            <w:r w:rsidRPr="003D1B6B">
              <w:rPr>
                <w:rFonts w:ascii="Times New Roman" w:eastAsia="Times New Roman" w:hAnsi="Times New Roman" w:cs="Times New Roman"/>
                <w:color w:val="000000"/>
                <w:lang w:eastAsia="uk-UA"/>
              </w:rPr>
              <w:t>»</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175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Провести детальний аналіз криміногенної ситуації та визначити населенні пункти для відкриття поліцейських станцій</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 метою створення належних умов для діяльності поліцейського офіцера громади та співробітників правоохоронних органів сприяти, в межах чинного законодавства, у вирішенні питання щодо створення належних умов для служби та відпочинку (виділення відповідних приміщень), а також придбання меблів та оргтехніки, транспорту, проведення поточного ремонту приміщень та придбання будівельних матеріалів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Державний бюджет,обласний бюджет,місцевий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 метою забезпечення діяльності поліцейського офіцера громади, сприяти, в межах компетенції, виділенню паливно-мастильних матеріалів на службовий автотранспорт поліцейського офіцера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Державний бюджет,обласний бюджет,місцевий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 метою забезпечення діяльності поліцейського офіцера громади, сприяти, в межах компетенції, виділенню канцелярських товарів (папір, ручки, олівці, скріпки тощо).</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Державний бюджет,обласний бюджет,місцевий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179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Сприяти, в межах чинного законодавства, у виготовленні та розміщенні наочних агітаційно-профілактичних, інформаційних матеріалів, зокрема, рекламних площах, у місцях масового перебування громадян, громадському транспорті тощо</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Державний бюджет,обласний бюджет,місцевий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180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 метою своєчасного реагування на зміни в дорожній обстановці та підвищення рівня дорожньої дисципліни, сприяти в межах чинного законодавства в облаштуванні систем </w:t>
            </w:r>
            <w:proofErr w:type="spellStart"/>
            <w:r w:rsidRPr="003D1B6B">
              <w:rPr>
                <w:rFonts w:ascii="Times New Roman" w:eastAsia="Times New Roman" w:hAnsi="Times New Roman" w:cs="Times New Roman"/>
                <w:color w:val="000000"/>
                <w:lang w:eastAsia="uk-UA"/>
              </w:rPr>
              <w:t>відеоспостереження</w:t>
            </w:r>
            <w:proofErr w:type="spellEnd"/>
            <w:r w:rsidRPr="003D1B6B">
              <w:rPr>
                <w:rFonts w:ascii="Times New Roman" w:eastAsia="Times New Roman" w:hAnsi="Times New Roman" w:cs="Times New Roman"/>
                <w:color w:val="000000"/>
                <w:lang w:eastAsia="uk-UA"/>
              </w:rPr>
              <w:t xml:space="preserve"> місць концентрації дорожньо-транспортних пригод, виїздах та в’їздах у населені пункти сільської ради та місцях масового скупчення громадян.</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Державний бюджет,обласний бюджет,місцевий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250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181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Посилити контроль щодо недопущення негативних проявів стосовно дітей під час навчального чи виховного процесу, сприяти в облаштуванні навчальних та дошкільних закладів системами відео нагляду.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182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 метою удосконалення діяльності правоохоронних органів, покращення стану протидії злочинності, охорони національної безпеки та порядку, профілактики скоєння правопорушень, підвищення рівня захисту життя і здоров’я людей, громадської безпеки, охорони особливо важливих об’єктів та недопущення проявів тероризму сприяти у придбанні пально-мастильних та інших матеріалів, покращення матеріально-технічної бази, забезпечення оргтехнікою, проведення ремонтних робіт </w:t>
            </w:r>
            <w:proofErr w:type="spellStart"/>
            <w:r w:rsidRPr="003D1B6B">
              <w:rPr>
                <w:rFonts w:ascii="Times New Roman" w:eastAsia="Times New Roman" w:hAnsi="Times New Roman" w:cs="Times New Roman"/>
                <w:color w:val="000000"/>
                <w:lang w:eastAsia="uk-UA"/>
              </w:rPr>
              <w:t>адмінприміщення</w:t>
            </w:r>
            <w:proofErr w:type="spellEnd"/>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Державний бюджет,обласний бюджет,місцевий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Головне управління Національної поліції в Рівненській області, Рівненський районний відділ Управління Служби безпеки України у Рівненській області, Відділення поліції №1 Рівненського районного управління поліції Головного управління Національної поліції в Рівненській області, 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183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Провести моніторинг наявних дорожніх знаків на території населених пунктів сільської ради та аналізу щодо потреб їх заміни або встановлення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Виконком сільської ради, відділ архітектури, земельних відносин та </w:t>
            </w:r>
            <w:proofErr w:type="spellStart"/>
            <w:r w:rsidRPr="003D1B6B">
              <w:rPr>
                <w:rFonts w:ascii="Times New Roman" w:eastAsia="Times New Roman" w:hAnsi="Times New Roman" w:cs="Times New Roman"/>
                <w:color w:val="000000"/>
                <w:lang w:eastAsia="uk-UA"/>
              </w:rPr>
              <w:t>житлово-</w:t>
            </w:r>
            <w:proofErr w:type="spellEnd"/>
            <w:r w:rsidRPr="003D1B6B">
              <w:rPr>
                <w:rFonts w:ascii="Times New Roman" w:eastAsia="Times New Roman" w:hAnsi="Times New Roman" w:cs="Times New Roman"/>
                <w:color w:val="000000"/>
                <w:lang w:eastAsia="uk-UA"/>
              </w:rPr>
              <w:t xml:space="preserve"> комунального господарства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184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Організувати проведення аналізу дорожньо-транспортних пригод і матеріалів комісійних обстежень вулично-дорожньої мережі села. Забезпечити розроблення комплексу першочергових заходів щодо підвищення безпеки дорожнього руху, насамперед у місцях концентрації людей, а також у місцях, де знаходяться навчальні заклади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Виконком сільської ради, відділ архітектури, земельних відносин та </w:t>
            </w:r>
            <w:proofErr w:type="spellStart"/>
            <w:r w:rsidRPr="003D1B6B">
              <w:rPr>
                <w:rFonts w:ascii="Times New Roman" w:eastAsia="Times New Roman" w:hAnsi="Times New Roman" w:cs="Times New Roman"/>
                <w:color w:val="000000"/>
                <w:lang w:eastAsia="uk-UA"/>
              </w:rPr>
              <w:t>житлово-</w:t>
            </w:r>
            <w:proofErr w:type="spellEnd"/>
            <w:r w:rsidRPr="003D1B6B">
              <w:rPr>
                <w:rFonts w:ascii="Times New Roman" w:eastAsia="Times New Roman" w:hAnsi="Times New Roman" w:cs="Times New Roman"/>
                <w:color w:val="000000"/>
                <w:lang w:eastAsia="uk-UA"/>
              </w:rPr>
              <w:t xml:space="preserve"> комунального господарства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185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Відповідно до аналізу аварійності забезпечити облаштування пішохідних переходів, острівців безпеки, тротуарів, піднятих над рівнем проїзної частини з урахуванням потреб населення різного віку, статі, стану здоров’я. Забезпечити впровадження засобів примусового зниження швидкості в місцях знаходження дитячих і навчальних закладів.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Виконком сільської ради, відділ архітектури, земельних відносин та </w:t>
            </w:r>
            <w:proofErr w:type="spellStart"/>
            <w:r w:rsidRPr="003D1B6B">
              <w:rPr>
                <w:rFonts w:ascii="Times New Roman" w:eastAsia="Times New Roman" w:hAnsi="Times New Roman" w:cs="Times New Roman"/>
                <w:color w:val="000000"/>
                <w:lang w:eastAsia="uk-UA"/>
              </w:rPr>
              <w:t>житлово-</w:t>
            </w:r>
            <w:proofErr w:type="spellEnd"/>
            <w:r w:rsidRPr="003D1B6B">
              <w:rPr>
                <w:rFonts w:ascii="Times New Roman" w:eastAsia="Times New Roman" w:hAnsi="Times New Roman" w:cs="Times New Roman"/>
                <w:color w:val="000000"/>
                <w:lang w:eastAsia="uk-UA"/>
              </w:rPr>
              <w:t xml:space="preserve"> комунального господарства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186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 метою недопущення зростання рівня </w:t>
            </w:r>
            <w:proofErr w:type="spellStart"/>
            <w:r w:rsidRPr="003D1B6B">
              <w:rPr>
                <w:rFonts w:ascii="Times New Roman" w:eastAsia="Times New Roman" w:hAnsi="Times New Roman" w:cs="Times New Roman"/>
                <w:color w:val="000000"/>
                <w:lang w:eastAsia="uk-UA"/>
              </w:rPr>
              <w:t>дорожньо-</w:t>
            </w:r>
            <w:proofErr w:type="spellEnd"/>
            <w:r w:rsidRPr="003D1B6B">
              <w:rPr>
                <w:rFonts w:ascii="Times New Roman" w:eastAsia="Times New Roman" w:hAnsi="Times New Roman" w:cs="Times New Roman"/>
                <w:color w:val="000000"/>
                <w:lang w:eastAsia="uk-UA"/>
              </w:rPr>
              <w:t xml:space="preserve"> транспортного травматизму на автодорогах та вулицях в темну пору доби провести повну реконструкції вуличного освітлення.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187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Проводити роботи на дорогах загального користування та вулицях населених пунктів у місцях (на ділянках) концентрації ДТП та інших аварійно-небезпечних ділянках спрямованих на зниження рівня аварійності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Державний бюджет,</w:t>
            </w:r>
            <w:bookmarkStart w:id="0" w:name="_GoBack"/>
            <w:bookmarkEnd w:id="0"/>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188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Здійснювати організаційні заходи щодо запровадження дорожньої розмітки та дорожніх знаків з використанням сучасних </w:t>
            </w:r>
            <w:proofErr w:type="spellStart"/>
            <w:r w:rsidRPr="003D1B6B">
              <w:rPr>
                <w:rFonts w:ascii="Times New Roman" w:eastAsia="Times New Roman" w:hAnsi="Times New Roman" w:cs="Times New Roman"/>
                <w:color w:val="000000"/>
                <w:lang w:eastAsia="uk-UA"/>
              </w:rPr>
              <w:t>світлоповертаючих</w:t>
            </w:r>
            <w:proofErr w:type="spellEnd"/>
            <w:r w:rsidRPr="003D1B6B">
              <w:rPr>
                <w:rFonts w:ascii="Times New Roman" w:eastAsia="Times New Roman" w:hAnsi="Times New Roman" w:cs="Times New Roman"/>
                <w:color w:val="000000"/>
                <w:lang w:eastAsia="uk-UA"/>
              </w:rPr>
              <w:t xml:space="preserve"> матеріалів, встановлення дорожніх сферичних дзеркал</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Обласний бюджет,місцевий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189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Покращити забезпечення матеріально-технічним оснащенням Головне управління Державної служби України з надзвичайних ситуацій у Рівненській області для проведення </w:t>
            </w:r>
            <w:proofErr w:type="spellStart"/>
            <w:r w:rsidRPr="003D1B6B">
              <w:rPr>
                <w:rFonts w:ascii="Times New Roman" w:eastAsia="Times New Roman" w:hAnsi="Times New Roman" w:cs="Times New Roman"/>
                <w:color w:val="000000"/>
                <w:lang w:eastAsia="uk-UA"/>
              </w:rPr>
              <w:t>аварійно-</w:t>
            </w:r>
            <w:proofErr w:type="spellEnd"/>
            <w:r w:rsidRPr="003D1B6B">
              <w:rPr>
                <w:rFonts w:ascii="Times New Roman" w:eastAsia="Times New Roman" w:hAnsi="Times New Roman" w:cs="Times New Roman"/>
                <w:color w:val="000000"/>
                <w:lang w:eastAsia="uk-UA"/>
              </w:rPr>
              <w:t xml:space="preserve"> рятувальних робіт на автомобільних дорогах області</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Державний бюджет,обласний бюджет,місцевий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Виконком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Організувати та провести конкурси на кращий дитячий малюнок та кращий твір тематики «Безпека дорожнього руху». Забезпечити проведення днів та тижнів безпеки дорожнього руху з питань профілактики дитячого дорожньо-транспортного травматизму, до початку навчального року - акції «Увага! Діти на дорозі!», з метою залучення школярів до роботи із попередження дитячого дорожньо-транспортного травматизму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Здійснювати заходи щодо вивчення у дошкільних, загальноосвітніх та професійно-технічних навчальних закладах області норм безпечної поведінки на вулицях, дорогах та об'єктах залізниці відповідно до затверджених програм. У школах організувати проведення занять «Шкільні офіцери поліції». З метою формування у дітей навичок безпечної поведінки на вулицях, дорогах вживати заходів щодо облаштування дитячих містечок та майданчиків з безпеки дорожнього руху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192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Здійснювати виховні та профілактичні заходи, спрямовані на збереження життя і здоров'я дітей, на період канікул. Забезпечувати супровід організованих перевезень дітей до місць масового відпочинку та у </w:t>
            </w:r>
            <w:proofErr w:type="spellStart"/>
            <w:r w:rsidRPr="003D1B6B">
              <w:rPr>
                <w:rFonts w:ascii="Times New Roman" w:eastAsia="Times New Roman" w:hAnsi="Times New Roman" w:cs="Times New Roman"/>
                <w:color w:val="000000"/>
                <w:lang w:eastAsia="uk-UA"/>
              </w:rPr>
              <w:t>зворотньому</w:t>
            </w:r>
            <w:proofErr w:type="spellEnd"/>
            <w:r w:rsidRPr="003D1B6B">
              <w:rPr>
                <w:rFonts w:ascii="Times New Roman" w:eastAsia="Times New Roman" w:hAnsi="Times New Roman" w:cs="Times New Roman"/>
                <w:color w:val="000000"/>
                <w:lang w:eastAsia="uk-UA"/>
              </w:rPr>
              <w:t xml:space="preserve"> напрямку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Організувати розроблення наочної агітації для обладнання куточків, класів безпеки руху в навчальних закладах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30</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Організувати в навчальних закладах навчання правилам надання першої медичної допомоги потерпілим у ДТП.</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не потребує фінансування</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w:t>
            </w:r>
          </w:p>
        </w:tc>
        <w:tc>
          <w:tcPr>
            <w:tcW w:w="4218" w:type="dxa"/>
            <w:hideMark/>
          </w:tcPr>
          <w:p w:rsidR="005320E3" w:rsidRPr="003D1B6B" w:rsidRDefault="005320E3" w:rsidP="00DA7568">
            <w:pP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Відділ освіти, культури, молоді та спорту сільської ради</w:t>
            </w:r>
          </w:p>
        </w:tc>
      </w:tr>
      <w:tr w:rsidR="005320E3" w:rsidRPr="003D1B6B" w:rsidTr="00DA7568">
        <w:trPr>
          <w:cantSplit/>
          <w:trHeight w:val="20"/>
        </w:trPr>
        <w:tc>
          <w:tcPr>
            <w:tcW w:w="15270" w:type="dxa"/>
            <w:gridSpan w:val="5"/>
            <w:noWrap/>
            <w:hideMark/>
          </w:tcPr>
          <w:p w:rsidR="005320E3" w:rsidRPr="003D1B6B" w:rsidRDefault="005320E3" w:rsidP="00DA7568">
            <w:pPr>
              <w:jc w:val="center"/>
              <w:rPr>
                <w:rFonts w:ascii="Times New Roman" w:eastAsia="Times New Roman" w:hAnsi="Times New Roman" w:cs="Times New Roman"/>
                <w:b/>
                <w:color w:val="000000"/>
                <w:sz w:val="24"/>
                <w:szCs w:val="24"/>
                <w:lang w:eastAsia="uk-UA"/>
              </w:rPr>
            </w:pPr>
            <w:r w:rsidRPr="003D1B6B">
              <w:rPr>
                <w:rFonts w:ascii="Times New Roman" w:eastAsia="Times New Roman" w:hAnsi="Times New Roman" w:cs="Times New Roman"/>
                <w:b/>
                <w:color w:val="000000"/>
                <w:sz w:val="24"/>
                <w:szCs w:val="24"/>
                <w:lang w:eastAsia="uk-UA"/>
              </w:rPr>
              <w:t>ОРГАНИ МІСЦЕВОГО САМОВРЯДУВАННЯ</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Організаційне та методичне забезпечення Програми, координація робіт з інформатизації сільської ради та її виконавчих органів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noWrap/>
            <w:hideMark/>
          </w:tcPr>
          <w:p w:rsidR="005320E3" w:rsidRPr="003D1B6B" w:rsidRDefault="005320E3" w:rsidP="00DA7568">
            <w:pPr>
              <w:jc w:val="center"/>
              <w:rPr>
                <w:rFonts w:ascii="Times New Roman" w:eastAsia="Times New Roman" w:hAnsi="Times New Roman" w:cs="Times New Roman"/>
                <w:color w:val="FF0000"/>
                <w:lang w:eastAsia="uk-UA"/>
              </w:rPr>
            </w:pPr>
            <w:r w:rsidRPr="003D1B6B">
              <w:rPr>
                <w:rFonts w:ascii="Times New Roman" w:eastAsia="Times New Roman" w:hAnsi="Times New Roman" w:cs="Times New Roman"/>
                <w:color w:val="FF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Організація оцінки стану інформатизації сільської ради та її виконавчих органів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noWrap/>
            <w:hideMark/>
          </w:tcPr>
          <w:p w:rsidR="005320E3" w:rsidRPr="003D1B6B" w:rsidRDefault="005320E3" w:rsidP="00DA7568">
            <w:pPr>
              <w:jc w:val="center"/>
              <w:rPr>
                <w:rFonts w:ascii="Times New Roman" w:eastAsia="Times New Roman" w:hAnsi="Times New Roman" w:cs="Times New Roman"/>
                <w:color w:val="FF0000"/>
                <w:lang w:eastAsia="uk-UA"/>
              </w:rPr>
            </w:pPr>
            <w:r w:rsidRPr="003D1B6B">
              <w:rPr>
                <w:rFonts w:ascii="Times New Roman" w:eastAsia="Times New Roman" w:hAnsi="Times New Roman" w:cs="Times New Roman"/>
                <w:color w:val="FF0000"/>
                <w:lang w:eastAsia="uk-UA"/>
              </w:rPr>
              <w:t>-</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Сприяння впровадженню </w:t>
            </w:r>
            <w:proofErr w:type="spellStart"/>
            <w:r w:rsidRPr="003D1B6B">
              <w:rPr>
                <w:rFonts w:ascii="Times New Roman" w:eastAsia="Times New Roman" w:hAnsi="Times New Roman" w:cs="Times New Roman"/>
                <w:color w:val="000000"/>
                <w:lang w:eastAsia="uk-UA"/>
              </w:rPr>
              <w:t>онлайн-інструментів</w:t>
            </w:r>
            <w:proofErr w:type="spellEnd"/>
            <w:r w:rsidRPr="003D1B6B">
              <w:rPr>
                <w:rFonts w:ascii="Times New Roman" w:eastAsia="Times New Roman" w:hAnsi="Times New Roman" w:cs="Times New Roman"/>
                <w:color w:val="000000"/>
                <w:lang w:eastAsia="uk-UA"/>
              </w:rPr>
              <w:t xml:space="preserve"> для освітніх процесів у загальноосвітніх навчальних закладах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noWrap/>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Оснащення (придбання, монтаж, налаштування тощо) аудіовізуальним, презентаційним та інженерним обладнанням приміщень для проведення заходів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noWrap/>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20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199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оновлення засобів, обладнання інформатизації, обробки даних</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noWrap/>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100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200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Придбання ліцензійного програмного забезпечення, поновлення ліцензій раніше придбаного програмного забезпечення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noWrap/>
            <w:hideMark/>
          </w:tcPr>
          <w:p w:rsidR="005320E3" w:rsidRPr="003D1B6B" w:rsidRDefault="005320E3" w:rsidP="00DA7568">
            <w:pPr>
              <w:jc w:val="center"/>
              <w:rPr>
                <w:rFonts w:ascii="Times New Roman" w:eastAsia="Times New Roman" w:hAnsi="Times New Roman" w:cs="Times New Roman"/>
                <w:lang w:eastAsia="uk-UA"/>
              </w:rPr>
            </w:pPr>
            <w:r w:rsidRPr="003D1B6B">
              <w:rPr>
                <w:rFonts w:ascii="Times New Roman" w:eastAsia="Times New Roman" w:hAnsi="Times New Roman" w:cs="Times New Roman"/>
                <w:lang w:eastAsia="uk-UA"/>
              </w:rPr>
              <w:t>60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Розвиток широкосмугового доступу до мережі </w:t>
            </w:r>
            <w:proofErr w:type="spellStart"/>
            <w:r w:rsidRPr="003D1B6B">
              <w:rPr>
                <w:rFonts w:ascii="Times New Roman" w:eastAsia="Times New Roman" w:hAnsi="Times New Roman" w:cs="Times New Roman"/>
                <w:color w:val="000000"/>
                <w:lang w:eastAsia="uk-UA"/>
              </w:rPr>
              <w:t>інтернет</w:t>
            </w:r>
            <w:proofErr w:type="spellEnd"/>
            <w:r w:rsidRPr="003D1B6B">
              <w:rPr>
                <w:rFonts w:ascii="Times New Roman" w:eastAsia="Times New Roman" w:hAnsi="Times New Roman" w:cs="Times New Roman"/>
                <w:color w:val="000000"/>
                <w:lang w:eastAsia="uk-UA"/>
              </w:rPr>
              <w:t xml:space="preserve"> у віддалених населених пунктах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 межах наявного фінансового ресурсу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Підтримка безперебійного функціонування серверної інфраструктури, телекомунікаційної мережі та існуючих інформаційних систем громади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 межах наявного фінансового ресурсу</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функціонування офіційного </w:t>
            </w:r>
            <w:proofErr w:type="spellStart"/>
            <w:r w:rsidRPr="003D1B6B">
              <w:rPr>
                <w:rFonts w:ascii="Times New Roman" w:eastAsia="Times New Roman" w:hAnsi="Times New Roman" w:cs="Times New Roman"/>
                <w:color w:val="000000"/>
                <w:lang w:eastAsia="uk-UA"/>
              </w:rPr>
              <w:t>веб-сайту</w:t>
            </w:r>
            <w:proofErr w:type="spellEnd"/>
            <w:r w:rsidRPr="003D1B6B">
              <w:rPr>
                <w:rFonts w:ascii="Times New Roman" w:eastAsia="Times New Roman" w:hAnsi="Times New Roman" w:cs="Times New Roman"/>
                <w:color w:val="000000"/>
                <w:lang w:eastAsia="uk-UA"/>
              </w:rPr>
              <w:t xml:space="preserve"> сільської ради та її виконавчих органів їх модернізація та технічна підтримка</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Запровадження е-послуг в рамках власних повноважень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Запровадження  та розвиток </w:t>
            </w:r>
            <w:proofErr w:type="spellStart"/>
            <w:r w:rsidRPr="003D1B6B">
              <w:rPr>
                <w:rFonts w:ascii="Times New Roman" w:eastAsia="Times New Roman" w:hAnsi="Times New Roman" w:cs="Times New Roman"/>
                <w:color w:val="000000"/>
                <w:lang w:eastAsia="uk-UA"/>
              </w:rPr>
              <w:t>проєктів</w:t>
            </w:r>
            <w:proofErr w:type="spellEnd"/>
            <w:r w:rsidRPr="003D1B6B">
              <w:rPr>
                <w:rFonts w:ascii="Times New Roman" w:eastAsia="Times New Roman" w:hAnsi="Times New Roman" w:cs="Times New Roman"/>
                <w:color w:val="000000"/>
                <w:lang w:eastAsia="uk-UA"/>
              </w:rPr>
              <w:t xml:space="preserve"> е-демократії, сприяння  реалізації інформаційної кампанії щодо переваг використання інструментів е-демократії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Сприяння запровадженню систем електронної освіти у закладах загальної середньої освіти: ведення шкільних електронних журналів та щоденників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207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Впровадження  систем е-документообігу в сільській раді та її виконавчих органах</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208</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Підключення до Системи електронної взаємодії органів виконавчої влади (СЕВ ОВВ)</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0</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209</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Упровадження пілотних </w:t>
            </w:r>
            <w:proofErr w:type="spellStart"/>
            <w:r w:rsidRPr="003D1B6B">
              <w:rPr>
                <w:rFonts w:ascii="Times New Roman" w:eastAsia="Times New Roman" w:hAnsi="Times New Roman" w:cs="Times New Roman"/>
                <w:color w:val="000000"/>
                <w:lang w:eastAsia="uk-UA"/>
              </w:rPr>
              <w:t>проєктів</w:t>
            </w:r>
            <w:proofErr w:type="spellEnd"/>
            <w:r w:rsidRPr="003D1B6B">
              <w:rPr>
                <w:rFonts w:ascii="Times New Roman" w:eastAsia="Times New Roman" w:hAnsi="Times New Roman" w:cs="Times New Roman"/>
                <w:color w:val="000000"/>
                <w:lang w:eastAsia="uk-UA"/>
              </w:rPr>
              <w:t xml:space="preserve"> із реалізації електронних сервісів та систем у сільській раді та її виконавчих органах</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210</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Підтримка та </w:t>
            </w:r>
            <w:proofErr w:type="spellStart"/>
            <w:r w:rsidRPr="003D1B6B">
              <w:rPr>
                <w:rFonts w:ascii="Times New Roman" w:eastAsia="Times New Roman" w:hAnsi="Times New Roman" w:cs="Times New Roman"/>
                <w:color w:val="000000"/>
                <w:lang w:eastAsia="uk-UA"/>
              </w:rPr>
              <w:t>співфінансування</w:t>
            </w:r>
            <w:proofErr w:type="spellEnd"/>
            <w:r w:rsidRPr="003D1B6B">
              <w:rPr>
                <w:rFonts w:ascii="Times New Roman" w:eastAsia="Times New Roman" w:hAnsi="Times New Roman" w:cs="Times New Roman"/>
                <w:color w:val="000000"/>
                <w:lang w:eastAsia="uk-UA"/>
              </w:rPr>
              <w:t xml:space="preserve"> спільних </w:t>
            </w:r>
            <w:proofErr w:type="spellStart"/>
            <w:r w:rsidRPr="003D1B6B">
              <w:rPr>
                <w:rFonts w:ascii="Times New Roman" w:eastAsia="Times New Roman" w:hAnsi="Times New Roman" w:cs="Times New Roman"/>
                <w:color w:val="000000"/>
                <w:lang w:eastAsia="uk-UA"/>
              </w:rPr>
              <w:t>проєктів</w:t>
            </w:r>
            <w:proofErr w:type="spellEnd"/>
            <w:r w:rsidRPr="003D1B6B">
              <w:rPr>
                <w:rFonts w:ascii="Times New Roman" w:eastAsia="Times New Roman" w:hAnsi="Times New Roman" w:cs="Times New Roman"/>
                <w:color w:val="000000"/>
                <w:lang w:eastAsia="uk-UA"/>
              </w:rPr>
              <w:t xml:space="preserve"> (програм), спрямованих  на розвиток е-урядування, з державними, міжнародними,  громадськими організаціями (фондами)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211</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Забезпечення технічного захисту інформації в </w:t>
            </w:r>
            <w:proofErr w:type="spellStart"/>
            <w:r w:rsidRPr="003D1B6B">
              <w:rPr>
                <w:rFonts w:ascii="Times New Roman" w:eastAsia="Times New Roman" w:hAnsi="Times New Roman" w:cs="Times New Roman"/>
                <w:color w:val="000000"/>
                <w:lang w:eastAsia="uk-UA"/>
              </w:rPr>
              <w:t>інформаційно-</w:t>
            </w:r>
            <w:proofErr w:type="spellEnd"/>
            <w:r w:rsidRPr="003D1B6B">
              <w:rPr>
                <w:rFonts w:ascii="Times New Roman" w:eastAsia="Times New Roman" w:hAnsi="Times New Roman" w:cs="Times New Roman"/>
                <w:color w:val="000000"/>
                <w:lang w:eastAsia="uk-UA"/>
              </w:rPr>
              <w:t xml:space="preserve"> телекомунікаційних системах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4</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212</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Проведення прес-конференцій, брифінгів, зустрічей, </w:t>
            </w:r>
            <w:proofErr w:type="spellStart"/>
            <w:r w:rsidRPr="003D1B6B">
              <w:rPr>
                <w:rFonts w:ascii="Times New Roman" w:eastAsia="Times New Roman" w:hAnsi="Times New Roman" w:cs="Times New Roman"/>
                <w:color w:val="000000"/>
                <w:lang w:eastAsia="uk-UA"/>
              </w:rPr>
              <w:t>Інтернет-конференцій</w:t>
            </w:r>
            <w:proofErr w:type="spellEnd"/>
            <w:r w:rsidRPr="003D1B6B">
              <w:rPr>
                <w:rFonts w:ascii="Times New Roman" w:eastAsia="Times New Roman" w:hAnsi="Times New Roman" w:cs="Times New Roman"/>
                <w:color w:val="000000"/>
                <w:lang w:eastAsia="uk-UA"/>
              </w:rPr>
              <w:t>, інших заходів за участю керівництва сільської ради</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lastRenderedPageBreak/>
              <w:t>213</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Популяризація основних пріоритетів державної та регіональної політики через соціальну рекламу.</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214</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Створення та розміщення інформаційного </w:t>
            </w:r>
            <w:proofErr w:type="spellStart"/>
            <w:r w:rsidRPr="003D1B6B">
              <w:rPr>
                <w:rFonts w:ascii="Times New Roman" w:eastAsia="Times New Roman" w:hAnsi="Times New Roman" w:cs="Times New Roman"/>
                <w:color w:val="000000"/>
                <w:lang w:eastAsia="uk-UA"/>
              </w:rPr>
              <w:t>теле-</w:t>
            </w:r>
            <w:proofErr w:type="spellEnd"/>
            <w:r w:rsidRPr="003D1B6B">
              <w:rPr>
                <w:rFonts w:ascii="Times New Roman" w:eastAsia="Times New Roman" w:hAnsi="Times New Roman" w:cs="Times New Roman"/>
                <w:color w:val="000000"/>
                <w:lang w:eastAsia="uk-UA"/>
              </w:rPr>
              <w:t xml:space="preserve"> і </w:t>
            </w:r>
            <w:proofErr w:type="spellStart"/>
            <w:r w:rsidRPr="003D1B6B">
              <w:rPr>
                <w:rFonts w:ascii="Times New Roman" w:eastAsia="Times New Roman" w:hAnsi="Times New Roman" w:cs="Times New Roman"/>
                <w:color w:val="000000"/>
                <w:lang w:eastAsia="uk-UA"/>
              </w:rPr>
              <w:t>радіопродукту</w:t>
            </w:r>
            <w:proofErr w:type="spellEnd"/>
            <w:r w:rsidRPr="003D1B6B">
              <w:rPr>
                <w:rFonts w:ascii="Times New Roman" w:eastAsia="Times New Roman" w:hAnsi="Times New Roman" w:cs="Times New Roman"/>
                <w:color w:val="000000"/>
                <w:lang w:eastAsia="uk-UA"/>
              </w:rPr>
              <w:t xml:space="preserve"> щодо діяльності сільської ради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5</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215</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Створення та розміщення інформаційних матеріалів у засобах масової інформації </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37</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216</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Створення та розміщення інформаційних матеріалів у електронних засобах масової інформації</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1</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w:t>
            </w:r>
          </w:p>
        </w:tc>
      </w:tr>
      <w:tr w:rsidR="005320E3" w:rsidRPr="003D1B6B" w:rsidTr="00DA7568">
        <w:trPr>
          <w:cantSplit/>
          <w:trHeight w:val="20"/>
        </w:trPr>
        <w:tc>
          <w:tcPr>
            <w:tcW w:w="667"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217</w:t>
            </w:r>
          </w:p>
        </w:tc>
        <w:tc>
          <w:tcPr>
            <w:tcW w:w="6274"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Передплата (придбання) періодичних видань та послуг із їх оформлення.</w:t>
            </w:r>
          </w:p>
        </w:tc>
        <w:tc>
          <w:tcPr>
            <w:tcW w:w="1985"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Місцевий бюджет, Інші джерела</w:t>
            </w:r>
          </w:p>
        </w:tc>
        <w:tc>
          <w:tcPr>
            <w:tcW w:w="2126" w:type="dxa"/>
            <w:hideMark/>
          </w:tcPr>
          <w:p w:rsidR="005320E3" w:rsidRPr="003D1B6B" w:rsidRDefault="005320E3" w:rsidP="00DA7568">
            <w:pPr>
              <w:jc w:val="center"/>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3</w:t>
            </w:r>
          </w:p>
        </w:tc>
        <w:tc>
          <w:tcPr>
            <w:tcW w:w="4218" w:type="dxa"/>
            <w:hideMark/>
          </w:tcPr>
          <w:p w:rsidR="005320E3" w:rsidRPr="003D1B6B" w:rsidRDefault="005320E3" w:rsidP="00DA7568">
            <w:pPr>
              <w:jc w:val="both"/>
              <w:rPr>
                <w:rFonts w:ascii="Times New Roman" w:eastAsia="Times New Roman" w:hAnsi="Times New Roman" w:cs="Times New Roman"/>
                <w:color w:val="000000"/>
                <w:lang w:eastAsia="uk-UA"/>
              </w:rPr>
            </w:pPr>
            <w:r w:rsidRPr="003D1B6B">
              <w:rPr>
                <w:rFonts w:ascii="Times New Roman" w:eastAsia="Times New Roman" w:hAnsi="Times New Roman" w:cs="Times New Roman"/>
                <w:color w:val="000000"/>
                <w:lang w:eastAsia="uk-UA"/>
              </w:rPr>
              <w:t xml:space="preserve">Відділ організаційного забезпечення, документообігу, інформаційної діяльності, комунікацій з громадськістю та доступу до публічної інформації </w:t>
            </w:r>
            <w:proofErr w:type="spellStart"/>
            <w:r w:rsidRPr="003D1B6B">
              <w:rPr>
                <w:rFonts w:ascii="Times New Roman" w:eastAsia="Times New Roman" w:hAnsi="Times New Roman" w:cs="Times New Roman"/>
                <w:color w:val="000000"/>
                <w:lang w:eastAsia="uk-UA"/>
              </w:rPr>
              <w:t>Городоцької</w:t>
            </w:r>
            <w:proofErr w:type="spellEnd"/>
            <w:r w:rsidRPr="003D1B6B">
              <w:rPr>
                <w:rFonts w:ascii="Times New Roman" w:eastAsia="Times New Roman" w:hAnsi="Times New Roman" w:cs="Times New Roman"/>
                <w:color w:val="000000"/>
                <w:lang w:eastAsia="uk-UA"/>
              </w:rPr>
              <w:t xml:space="preserve"> сільської</w:t>
            </w:r>
          </w:p>
        </w:tc>
      </w:tr>
    </w:tbl>
    <w:p w:rsidR="005320E3" w:rsidRPr="003D1B6B" w:rsidRDefault="005320E3" w:rsidP="005320E3">
      <w:pPr>
        <w:ind w:firstLine="709"/>
        <w:jc w:val="center"/>
        <w:rPr>
          <w:rFonts w:ascii="Times New Roman" w:eastAsia="Calibri" w:hAnsi="Times New Roman" w:cs="Times New Roman"/>
          <w:b/>
        </w:rPr>
      </w:pPr>
    </w:p>
    <w:p w:rsidR="005320E3" w:rsidRPr="00C96922" w:rsidRDefault="00C96922" w:rsidP="005320E3">
      <w:pPr>
        <w:ind w:firstLine="709"/>
        <w:jc w:val="center"/>
        <w:rPr>
          <w:rFonts w:ascii="Times New Roman" w:eastAsia="Calibri" w:hAnsi="Times New Roman" w:cs="Times New Roman"/>
          <w:sz w:val="28"/>
          <w:szCs w:val="28"/>
        </w:rPr>
        <w:sectPr w:rsidR="005320E3" w:rsidRPr="00C96922" w:rsidSect="00D82C6F">
          <w:headerReference w:type="default" r:id="rId7"/>
          <w:pgSz w:w="16838" w:h="11906" w:orient="landscape"/>
          <w:pgMar w:top="1418" w:right="851" w:bottom="851" w:left="851" w:header="709" w:footer="709" w:gutter="0"/>
          <w:cols w:space="708"/>
          <w:titlePg/>
          <w:docGrid w:linePitch="360"/>
        </w:sectPr>
      </w:pPr>
      <w:r w:rsidRPr="00C96922">
        <w:rPr>
          <w:rFonts w:ascii="Times New Roman" w:eastAsia="Calibri" w:hAnsi="Times New Roman" w:cs="Times New Roman"/>
          <w:sz w:val="28"/>
          <w:szCs w:val="28"/>
        </w:rPr>
        <w:t xml:space="preserve">Секретар сільської ради                               </w:t>
      </w:r>
      <w:r>
        <w:rPr>
          <w:rFonts w:ascii="Times New Roman" w:eastAsia="Calibri" w:hAnsi="Times New Roman" w:cs="Times New Roman"/>
          <w:sz w:val="28"/>
          <w:szCs w:val="28"/>
        </w:rPr>
        <w:t xml:space="preserve">           </w:t>
      </w:r>
      <w:r w:rsidRPr="00C96922">
        <w:rPr>
          <w:rFonts w:ascii="Times New Roman" w:eastAsia="Calibri" w:hAnsi="Times New Roman" w:cs="Times New Roman"/>
          <w:sz w:val="28"/>
          <w:szCs w:val="28"/>
        </w:rPr>
        <w:t xml:space="preserve">                                                                 Людмила СПІВАК</w:t>
      </w:r>
    </w:p>
    <w:p w:rsidR="005320E3" w:rsidRPr="00BB6BDF" w:rsidRDefault="005320E3" w:rsidP="005320E3">
      <w:pPr>
        <w:shd w:val="clear" w:color="auto" w:fill="FFFFFF"/>
        <w:spacing w:before="100" w:beforeAutospacing="1" w:after="100" w:afterAutospacing="1" w:line="240" w:lineRule="auto"/>
        <w:ind w:left="6521"/>
        <w:rPr>
          <w:rFonts w:ascii="Times New Roman" w:eastAsia="Times New Roman" w:hAnsi="Times New Roman" w:cs="Times New Roman"/>
          <w:color w:val="000000"/>
          <w:sz w:val="24"/>
          <w:lang w:eastAsia="ru-RU"/>
        </w:rPr>
      </w:pPr>
      <w:r w:rsidRPr="00BB6BDF">
        <w:rPr>
          <w:rFonts w:ascii="Times New Roman" w:eastAsia="Times New Roman" w:hAnsi="Times New Roman" w:cs="Times New Roman"/>
          <w:color w:val="000000"/>
          <w:sz w:val="24"/>
          <w:lang w:eastAsia="ru-RU"/>
        </w:rPr>
        <w:lastRenderedPageBreak/>
        <w:t>Додаток 2 до Програми</w:t>
      </w:r>
    </w:p>
    <w:p w:rsidR="005320E3" w:rsidRPr="00BB6BDF" w:rsidRDefault="005320E3" w:rsidP="005320E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BB6BDF">
        <w:rPr>
          <w:rFonts w:ascii="Times New Roman" w:eastAsia="Times New Roman" w:hAnsi="Times New Roman" w:cs="Times New Roman"/>
          <w:b/>
          <w:bCs/>
          <w:color w:val="000000"/>
          <w:sz w:val="28"/>
          <w:szCs w:val="28"/>
          <w:lang w:eastAsia="ru-RU"/>
        </w:rPr>
        <w:t xml:space="preserve">Перелік діючих програм </w:t>
      </w:r>
      <w:proofErr w:type="spellStart"/>
      <w:r w:rsidRPr="00BB6BDF">
        <w:rPr>
          <w:rFonts w:ascii="Times New Roman" w:eastAsia="Times New Roman" w:hAnsi="Times New Roman" w:cs="Times New Roman"/>
          <w:b/>
          <w:bCs/>
          <w:color w:val="000000"/>
          <w:sz w:val="28"/>
          <w:szCs w:val="28"/>
          <w:lang w:eastAsia="ru-RU"/>
        </w:rPr>
        <w:t>Городоцької</w:t>
      </w:r>
      <w:proofErr w:type="spellEnd"/>
      <w:r w:rsidRPr="00BB6BDF">
        <w:rPr>
          <w:rFonts w:ascii="Times New Roman" w:eastAsia="Times New Roman" w:hAnsi="Times New Roman" w:cs="Times New Roman"/>
          <w:b/>
          <w:bCs/>
          <w:color w:val="000000"/>
          <w:sz w:val="28"/>
          <w:szCs w:val="28"/>
          <w:lang w:eastAsia="ru-RU"/>
        </w:rPr>
        <w:t xml:space="preserve"> сільської ради в 2022 році</w:t>
      </w:r>
    </w:p>
    <w:tbl>
      <w:tblPr>
        <w:tblStyle w:val="ae"/>
        <w:tblW w:w="9777" w:type="dxa"/>
        <w:tblLook w:val="04A0"/>
      </w:tblPr>
      <w:tblGrid>
        <w:gridCol w:w="562"/>
        <w:gridCol w:w="7230"/>
        <w:gridCol w:w="1985"/>
      </w:tblGrid>
      <w:tr w:rsidR="005320E3" w:rsidRPr="00BB6BDF" w:rsidTr="00DA7568">
        <w:trPr>
          <w:trHeight w:val="705"/>
        </w:trPr>
        <w:tc>
          <w:tcPr>
            <w:tcW w:w="562"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7230"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Назва програми</w:t>
            </w:r>
          </w:p>
        </w:tc>
        <w:tc>
          <w:tcPr>
            <w:tcW w:w="1985" w:type="dxa"/>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Дата прийняття рішення</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матеріальної підтримки найбільш незахищених верств населення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2021-2023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 166</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врегулювання чисельності безпритульних тварин на території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2021-2025</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597</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розроблення містобудівної документації населених пунктів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2021-2025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596</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підвищення рівня безпеки дорожнього руху населених пунктів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2021-2023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595</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запобігання та протидії домашньому насильству та насильству за ознакою статі на період до 2025 року</w:t>
            </w:r>
          </w:p>
        </w:tc>
        <w:tc>
          <w:tcPr>
            <w:tcW w:w="1985" w:type="dxa"/>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594</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охорони навколишнього природного середовища на території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2021-2023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593</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7</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розвитку земельних відносин і охорони земель на території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2021-2022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592</w:t>
            </w:r>
          </w:p>
        </w:tc>
      </w:tr>
      <w:tr w:rsidR="005320E3" w:rsidRPr="00BB6BDF" w:rsidTr="00DA7568">
        <w:trPr>
          <w:trHeight w:val="315"/>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інформатизації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2021-2023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 року № 591</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оздоровлення та відпочинку дітей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Рівненського району Рівненської області на 2021-2022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21.05.2021 року № 370</w:t>
            </w:r>
          </w:p>
        </w:tc>
      </w:tr>
      <w:tr w:rsidR="005320E3" w:rsidRPr="00BB6BDF" w:rsidTr="00DA7568">
        <w:trPr>
          <w:trHeight w:val="315"/>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розвитку фізичної культури та спорту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2021-2023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 березня 2021 року № 170</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розвитку освіти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Рівненського району Рівненської області на 2021 – 2023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24.12.2020 року № 28</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профілактики правопорушень та боротьби із злочинністю на </w:t>
            </w:r>
            <w:proofErr w:type="spellStart"/>
            <w:r w:rsidRPr="00BB6BDF">
              <w:rPr>
                <w:rFonts w:ascii="Times New Roman" w:eastAsia="Times New Roman" w:hAnsi="Times New Roman" w:cs="Times New Roman"/>
                <w:color w:val="000000"/>
                <w:sz w:val="24"/>
                <w:szCs w:val="24"/>
                <w:lang w:eastAsia="uk-UA"/>
              </w:rPr>
              <w:t>на</w:t>
            </w:r>
            <w:proofErr w:type="spellEnd"/>
            <w:r w:rsidRPr="00BB6BDF">
              <w:rPr>
                <w:rFonts w:ascii="Times New Roman" w:eastAsia="Times New Roman" w:hAnsi="Times New Roman" w:cs="Times New Roman"/>
                <w:color w:val="000000"/>
                <w:sz w:val="24"/>
                <w:szCs w:val="24"/>
                <w:lang w:eastAsia="uk-UA"/>
              </w:rPr>
              <w:t xml:space="preserve"> території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2021-2023 роки</w:t>
            </w:r>
          </w:p>
        </w:tc>
        <w:tc>
          <w:tcPr>
            <w:tcW w:w="1985" w:type="dxa"/>
            <w:noWrap/>
            <w:hideMark/>
          </w:tcPr>
          <w:p w:rsidR="005320E3" w:rsidRPr="00BB6BDF" w:rsidRDefault="005320E3" w:rsidP="00DA7568">
            <w:pPr>
              <w:jc w:val="center"/>
              <w:rPr>
                <w:rFonts w:ascii="Times New Roman" w:eastAsia="Times New Roman" w:hAnsi="Times New Roman" w:cs="Times New Roman"/>
                <w:sz w:val="24"/>
                <w:szCs w:val="24"/>
                <w:lang w:eastAsia="uk-UA"/>
              </w:rPr>
            </w:pPr>
            <w:r w:rsidRPr="00BB6BDF">
              <w:rPr>
                <w:rFonts w:ascii="Times New Roman" w:eastAsia="Times New Roman" w:hAnsi="Times New Roman" w:cs="Times New Roman"/>
                <w:sz w:val="24"/>
                <w:szCs w:val="24"/>
                <w:lang w:eastAsia="uk-UA"/>
              </w:rPr>
              <w:t>від 26.03.2021 року № 168</w:t>
            </w:r>
          </w:p>
        </w:tc>
      </w:tr>
      <w:tr w:rsidR="005320E3" w:rsidRPr="00BB6BDF" w:rsidTr="00DA7568">
        <w:trPr>
          <w:trHeight w:val="945"/>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розвитку та фінансової підтримки комунального некомерційного підприємства «Центр первинної медико-санітарної допомоги «Медичний простір»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Рівненського району Рівненської області на 2021-2024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30.09.2021 №728</w:t>
            </w:r>
          </w:p>
        </w:tc>
      </w:tr>
      <w:tr w:rsidR="005320E3" w:rsidRPr="00BB6BDF" w:rsidTr="00DA7568">
        <w:trPr>
          <w:trHeight w:val="315"/>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розвитку туризму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2021-2023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№165</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забезпечення мобілізаційної підготовки та оборонної роботи у </w:t>
            </w:r>
            <w:proofErr w:type="spellStart"/>
            <w:r w:rsidRPr="00BB6BDF">
              <w:rPr>
                <w:rFonts w:ascii="Times New Roman" w:eastAsia="Times New Roman" w:hAnsi="Times New Roman" w:cs="Times New Roman"/>
                <w:color w:val="000000"/>
                <w:sz w:val="24"/>
                <w:szCs w:val="24"/>
                <w:lang w:eastAsia="uk-UA"/>
              </w:rPr>
              <w:t>Городоцькій</w:t>
            </w:r>
            <w:proofErr w:type="spellEnd"/>
            <w:r w:rsidRPr="00BB6BDF">
              <w:rPr>
                <w:rFonts w:ascii="Times New Roman" w:eastAsia="Times New Roman" w:hAnsi="Times New Roman" w:cs="Times New Roman"/>
                <w:color w:val="000000"/>
                <w:sz w:val="24"/>
                <w:szCs w:val="24"/>
                <w:lang w:eastAsia="uk-UA"/>
              </w:rPr>
              <w:t xml:space="preserve"> сільській раді на 2021-2023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 164</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16</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захисту населення і територій від надзвичайних ситуацій та забезпечення організації заходів пожежної, техногенної безпеки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2021- 2025 роки</w:t>
            </w:r>
          </w:p>
        </w:tc>
        <w:tc>
          <w:tcPr>
            <w:tcW w:w="1985" w:type="dxa"/>
            <w:noWrap/>
            <w:hideMark/>
          </w:tcPr>
          <w:p w:rsidR="005320E3" w:rsidRPr="00BB6BDF" w:rsidRDefault="005320E3" w:rsidP="00DA7568">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 163</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w:t>
            </w:r>
          </w:p>
        </w:tc>
        <w:tc>
          <w:tcPr>
            <w:tcW w:w="7230" w:type="dxa"/>
            <w:hideMark/>
          </w:tcPr>
          <w:p w:rsidR="005320E3" w:rsidRPr="00BB6BDF" w:rsidRDefault="005320E3" w:rsidP="00DA7568">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створення місцевого та об’єктового фондів матеріальних резервів для запобігання і ліквідації наслідків надзвичайних ситуацій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 – 2025 роки</w:t>
            </w:r>
          </w:p>
        </w:tc>
        <w:tc>
          <w:tcPr>
            <w:tcW w:w="1985"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№162</w:t>
            </w:r>
          </w:p>
        </w:tc>
      </w:tr>
      <w:tr w:rsidR="005320E3" w:rsidRPr="00BB6BDF" w:rsidTr="00DA7568">
        <w:trPr>
          <w:trHeight w:val="630"/>
        </w:trPr>
        <w:tc>
          <w:tcPr>
            <w:tcW w:w="562"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w:t>
            </w:r>
          </w:p>
        </w:tc>
        <w:tc>
          <w:tcPr>
            <w:tcW w:w="7230" w:type="dxa"/>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забезпечення поінформованості населення та сприяння розвитку інформаційного простору </w:t>
            </w:r>
            <w:proofErr w:type="spellStart"/>
            <w:r w:rsidRPr="00BB6BDF">
              <w:rPr>
                <w:rFonts w:ascii="Times New Roman" w:eastAsia="Times New Roman" w:hAnsi="Times New Roman" w:cs="Times New Roman"/>
                <w:color w:val="000000"/>
                <w:sz w:val="24"/>
                <w:szCs w:val="24"/>
                <w:lang w:eastAsia="uk-UA"/>
              </w:rPr>
              <w:t>Городоцької</w:t>
            </w:r>
            <w:proofErr w:type="spellEnd"/>
            <w:r w:rsidRPr="00BB6BDF">
              <w:rPr>
                <w:rFonts w:ascii="Times New Roman" w:eastAsia="Times New Roman" w:hAnsi="Times New Roman" w:cs="Times New Roman"/>
                <w:color w:val="000000"/>
                <w:sz w:val="24"/>
                <w:szCs w:val="24"/>
                <w:lang w:eastAsia="uk-UA"/>
              </w:rPr>
              <w:t xml:space="preserve"> сільської ради на 2021-2023 роки</w:t>
            </w:r>
          </w:p>
        </w:tc>
        <w:tc>
          <w:tcPr>
            <w:tcW w:w="1985" w:type="dxa"/>
            <w:noWrap/>
            <w:hideMark/>
          </w:tcPr>
          <w:p w:rsidR="005320E3" w:rsidRPr="00BB6BDF" w:rsidRDefault="005320E3" w:rsidP="00DA7568">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 161</w:t>
            </w:r>
          </w:p>
        </w:tc>
      </w:tr>
    </w:tbl>
    <w:p w:rsidR="005320E3" w:rsidRPr="00BB6BDF" w:rsidRDefault="005320E3" w:rsidP="0053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ru-RU"/>
        </w:rPr>
      </w:pPr>
    </w:p>
    <w:p w:rsidR="005320E3" w:rsidRPr="00BB6BDF" w:rsidRDefault="005320E3" w:rsidP="005320E3"/>
    <w:p w:rsidR="00927223" w:rsidRDefault="00C96922">
      <w:r>
        <w:t>Секретар сільської ради                                                                                                       Людмила СПІВАК</w:t>
      </w:r>
    </w:p>
    <w:sectPr w:rsidR="00927223" w:rsidSect="002E7565">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132" w:rsidRDefault="00DF3132" w:rsidP="00DF3132">
      <w:pPr>
        <w:spacing w:after="0" w:line="240" w:lineRule="auto"/>
      </w:pPr>
      <w:r>
        <w:separator/>
      </w:r>
    </w:p>
  </w:endnote>
  <w:endnote w:type="continuationSeparator" w:id="1">
    <w:p w:rsidR="00DF3132" w:rsidRDefault="00DF3132" w:rsidP="00DF3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132" w:rsidRDefault="00DF3132" w:rsidP="00DF3132">
      <w:pPr>
        <w:spacing w:after="0" w:line="240" w:lineRule="auto"/>
      </w:pPr>
      <w:r>
        <w:separator/>
      </w:r>
    </w:p>
  </w:footnote>
  <w:footnote w:type="continuationSeparator" w:id="1">
    <w:p w:rsidR="00DF3132" w:rsidRDefault="00DF3132" w:rsidP="00DF3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879559"/>
      <w:docPartObj>
        <w:docPartGallery w:val="Page Numbers (Top of Page)"/>
        <w:docPartUnique/>
      </w:docPartObj>
    </w:sdtPr>
    <w:sdtEndPr>
      <w:rPr>
        <w:rFonts w:ascii="Times New Roman" w:hAnsi="Times New Roman" w:cs="Times New Roman"/>
        <w:noProof/>
        <w:sz w:val="24"/>
        <w:szCs w:val="24"/>
      </w:rPr>
    </w:sdtEndPr>
    <w:sdtContent>
      <w:p w:rsidR="006B7A32" w:rsidRPr="002E7565" w:rsidRDefault="00DF3132">
        <w:pPr>
          <w:pStyle w:val="af5"/>
          <w:jc w:val="center"/>
          <w:rPr>
            <w:rFonts w:ascii="Times New Roman" w:hAnsi="Times New Roman" w:cs="Times New Roman"/>
            <w:sz w:val="24"/>
            <w:szCs w:val="24"/>
          </w:rPr>
        </w:pPr>
        <w:r w:rsidRPr="002E7565">
          <w:rPr>
            <w:rFonts w:ascii="Times New Roman" w:hAnsi="Times New Roman" w:cs="Times New Roman"/>
            <w:sz w:val="24"/>
            <w:szCs w:val="24"/>
          </w:rPr>
          <w:fldChar w:fldCharType="begin"/>
        </w:r>
        <w:r w:rsidR="005320E3" w:rsidRPr="002E7565">
          <w:rPr>
            <w:rFonts w:ascii="Times New Roman" w:hAnsi="Times New Roman" w:cs="Times New Roman"/>
            <w:sz w:val="24"/>
            <w:szCs w:val="24"/>
          </w:rPr>
          <w:instrText xml:space="preserve"> PAGE   \* MERGEFORMAT </w:instrText>
        </w:r>
        <w:r w:rsidRPr="002E7565">
          <w:rPr>
            <w:rFonts w:ascii="Times New Roman" w:hAnsi="Times New Roman" w:cs="Times New Roman"/>
            <w:sz w:val="24"/>
            <w:szCs w:val="24"/>
          </w:rPr>
          <w:fldChar w:fldCharType="separate"/>
        </w:r>
        <w:r w:rsidR="00C96922">
          <w:rPr>
            <w:rFonts w:ascii="Times New Roman" w:hAnsi="Times New Roman" w:cs="Times New Roman"/>
            <w:noProof/>
            <w:sz w:val="24"/>
            <w:szCs w:val="24"/>
          </w:rPr>
          <w:t>2</w:t>
        </w:r>
        <w:r w:rsidRPr="002E7565">
          <w:rPr>
            <w:rFonts w:ascii="Times New Roman" w:hAnsi="Times New Roman" w:cs="Times New Roman"/>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567835"/>
    <w:multiLevelType w:val="hybridMultilevel"/>
    <w:tmpl w:val="0E7AD0A6"/>
    <w:lvl w:ilvl="0" w:tplc="EDDA85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417AB"/>
    <w:multiLevelType w:val="multilevel"/>
    <w:tmpl w:val="57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D504AD"/>
    <w:multiLevelType w:val="multilevel"/>
    <w:tmpl w:val="3C7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40362"/>
    <w:multiLevelType w:val="hybridMultilevel"/>
    <w:tmpl w:val="63262DB8"/>
    <w:lvl w:ilvl="0" w:tplc="10D87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26A6F"/>
    <w:multiLevelType w:val="multilevel"/>
    <w:tmpl w:val="14CE8E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E0617D"/>
    <w:multiLevelType w:val="hybridMultilevel"/>
    <w:tmpl w:val="774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431890"/>
    <w:multiLevelType w:val="hybridMultilevel"/>
    <w:tmpl w:val="EF2E78C4"/>
    <w:lvl w:ilvl="0" w:tplc="01E2AE1E">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47284D"/>
    <w:multiLevelType w:val="multilevel"/>
    <w:tmpl w:val="9F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16">
    <w:nsid w:val="272F7A59"/>
    <w:multiLevelType w:val="hybridMultilevel"/>
    <w:tmpl w:val="0BB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04178"/>
    <w:multiLevelType w:val="hybridMultilevel"/>
    <w:tmpl w:val="83FE14E0"/>
    <w:lvl w:ilvl="0" w:tplc="300A5BF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nsid w:val="316936CC"/>
    <w:multiLevelType w:val="hybridMultilevel"/>
    <w:tmpl w:val="01AEC3B2"/>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68747B"/>
    <w:multiLevelType w:val="hybridMultilevel"/>
    <w:tmpl w:val="54D04B4C"/>
    <w:lvl w:ilvl="0" w:tplc="27A08C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D347E9"/>
    <w:multiLevelType w:val="multilevel"/>
    <w:tmpl w:val="081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5">
    <w:nsid w:val="3AC43A98"/>
    <w:multiLevelType w:val="hybridMultilevel"/>
    <w:tmpl w:val="3F3C4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623894"/>
    <w:multiLevelType w:val="multilevel"/>
    <w:tmpl w:val="8FF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65847"/>
    <w:multiLevelType w:val="hybridMultilevel"/>
    <w:tmpl w:val="E5324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5205A0"/>
    <w:multiLevelType w:val="hybridMultilevel"/>
    <w:tmpl w:val="3122563A"/>
    <w:lvl w:ilvl="0" w:tplc="491AE4F4">
      <w:start w:val="1"/>
      <w:numFmt w:val="bullet"/>
      <w:lvlText w:val=""/>
      <w:lvlJc w:val="left"/>
      <w:pPr>
        <w:ind w:left="785" w:hanging="360"/>
      </w:pPr>
      <w:rPr>
        <w:rFonts w:ascii="Symbol" w:hAnsi="Symbol" w:hint="default"/>
        <w:sz w:val="20"/>
        <w:szCs w:val="2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4">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D88671B"/>
    <w:multiLevelType w:val="multilevel"/>
    <w:tmpl w:val="889C4442"/>
    <w:lvl w:ilvl="0">
      <w:start w:val="1"/>
      <w:numFmt w:val="decimal"/>
      <w:pStyle w:val="11"/>
      <w:lvlText w:val="%1."/>
      <w:lvlJc w:val="left"/>
      <w:pPr>
        <w:ind w:left="360" w:hanging="360"/>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36">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1A7E55"/>
    <w:multiLevelType w:val="hybridMultilevel"/>
    <w:tmpl w:val="AB5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8730A"/>
    <w:multiLevelType w:val="multilevel"/>
    <w:tmpl w:val="49E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67251F"/>
    <w:multiLevelType w:val="multilevel"/>
    <w:tmpl w:val="BE4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077EA3"/>
    <w:multiLevelType w:val="hybridMultilevel"/>
    <w:tmpl w:val="2604DEA4"/>
    <w:lvl w:ilvl="0" w:tplc="DB6EC452">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5">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C62486"/>
    <w:multiLevelType w:val="multilevel"/>
    <w:tmpl w:val="B2D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9"/>
  </w:num>
  <w:num w:numId="3">
    <w:abstractNumId w:val="32"/>
  </w:num>
  <w:num w:numId="4">
    <w:abstractNumId w:val="27"/>
  </w:num>
  <w:num w:numId="5">
    <w:abstractNumId w:val="28"/>
  </w:num>
  <w:num w:numId="6">
    <w:abstractNumId w:val="36"/>
  </w:num>
  <w:num w:numId="7">
    <w:abstractNumId w:val="11"/>
  </w:num>
  <w:num w:numId="8">
    <w:abstractNumId w:val="8"/>
  </w:num>
  <w:num w:numId="9">
    <w:abstractNumId w:val="10"/>
    <w:lvlOverride w:ilvl="0">
      <w:startOverride w:val="3"/>
    </w:lvlOverride>
  </w:num>
  <w:num w:numId="10">
    <w:abstractNumId w:val="3"/>
  </w:num>
  <w:num w:numId="11">
    <w:abstractNumId w:val="39"/>
  </w:num>
  <w:num w:numId="12">
    <w:abstractNumId w:val="6"/>
  </w:num>
  <w:num w:numId="13">
    <w:abstractNumId w:val="21"/>
  </w:num>
  <w:num w:numId="14">
    <w:abstractNumId w:val="4"/>
  </w:num>
  <w:num w:numId="15">
    <w:abstractNumId w:val="7"/>
  </w:num>
  <w:num w:numId="16">
    <w:abstractNumId w:val="41"/>
  </w:num>
  <w:num w:numId="17">
    <w:abstractNumId w:val="19"/>
  </w:num>
  <w:num w:numId="18">
    <w:abstractNumId w:val="42"/>
  </w:num>
  <w:num w:numId="19">
    <w:abstractNumId w:val="45"/>
  </w:num>
  <w:num w:numId="20">
    <w:abstractNumId w:val="43"/>
  </w:num>
  <w:num w:numId="21">
    <w:abstractNumId w:val="5"/>
  </w:num>
  <w:num w:numId="22">
    <w:abstractNumId w:val="23"/>
  </w:num>
  <w:num w:numId="23">
    <w:abstractNumId w:val="14"/>
  </w:num>
  <w:num w:numId="24">
    <w:abstractNumId w:val="40"/>
  </w:num>
  <w:num w:numId="25">
    <w:abstractNumId w:val="15"/>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6">
    <w:abstractNumId w:val="33"/>
  </w:num>
  <w:num w:numId="27">
    <w:abstractNumId w:val="15"/>
  </w:num>
  <w:num w:numId="28">
    <w:abstractNumId w:val="20"/>
  </w:num>
  <w:num w:numId="29">
    <w:abstractNumId w:val="37"/>
  </w:num>
  <w:num w:numId="30">
    <w:abstractNumId w:val="26"/>
  </w:num>
  <w:num w:numId="31">
    <w:abstractNumId w:val="34"/>
  </w:num>
  <w:num w:numId="32">
    <w:abstractNumId w:val="31"/>
  </w:num>
  <w:num w:numId="33">
    <w:abstractNumId w:val="1"/>
  </w:num>
  <w:num w:numId="34">
    <w:abstractNumId w:val="17"/>
  </w:num>
  <w:num w:numId="35">
    <w:abstractNumId w:val="35"/>
  </w:num>
  <w:num w:numId="36">
    <w:abstractNumId w:val="38"/>
  </w:num>
  <w:num w:numId="37">
    <w:abstractNumId w:val="16"/>
  </w:num>
  <w:num w:numId="38">
    <w:abstractNumId w:val="0"/>
  </w:num>
  <w:num w:numId="39">
    <w:abstractNumId w:val="9"/>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
  </w:num>
  <w:num w:numId="43">
    <w:abstractNumId w:val="22"/>
  </w:num>
  <w:num w:numId="44">
    <w:abstractNumId w:val="12"/>
  </w:num>
  <w:num w:numId="45">
    <w:abstractNumId w:val="25"/>
  </w:num>
  <w:num w:numId="46">
    <w:abstractNumId w:val="24"/>
  </w:num>
  <w:num w:numId="47">
    <w:abstractNumId w:val="18"/>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320E3"/>
    <w:rsid w:val="005320E3"/>
    <w:rsid w:val="00927223"/>
    <w:rsid w:val="00C96922"/>
    <w:rsid w:val="00DF31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E3"/>
    <w:pPr>
      <w:spacing w:after="160" w:line="259" w:lineRule="auto"/>
    </w:pPr>
  </w:style>
  <w:style w:type="paragraph" w:styleId="10">
    <w:name w:val="heading 1"/>
    <w:basedOn w:val="a"/>
    <w:next w:val="a"/>
    <w:link w:val="110"/>
    <w:uiPriority w:val="9"/>
    <w:qFormat/>
    <w:rsid w:val="005320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link w:val="21"/>
    <w:uiPriority w:val="9"/>
    <w:qFormat/>
    <w:rsid w:val="005320E3"/>
    <w:pPr>
      <w:numPr>
        <w:ilvl w:val="1"/>
        <w:numId w:val="35"/>
      </w:numPr>
      <w:spacing w:before="100" w:beforeAutospacing="1" w:after="100" w:afterAutospacing="1" w:line="240" w:lineRule="auto"/>
      <w:jc w:val="center"/>
      <w:outlineLvl w:val="1"/>
    </w:pPr>
    <w:rPr>
      <w:rFonts w:ascii="Times New Roman" w:eastAsia="Times New Roman" w:hAnsi="Times New Roman" w:cs="Times New Roman"/>
      <w:b/>
      <w:bCs/>
      <w:sz w:val="24"/>
      <w:szCs w:val="36"/>
      <w:lang w:val="ru-RU" w:eastAsia="uk-UA"/>
    </w:rPr>
  </w:style>
  <w:style w:type="paragraph" w:styleId="3">
    <w:name w:val="heading 3"/>
    <w:basedOn w:val="a"/>
    <w:next w:val="a"/>
    <w:link w:val="30"/>
    <w:uiPriority w:val="9"/>
    <w:semiHidden/>
    <w:unhideWhenUsed/>
    <w:qFormat/>
    <w:rsid w:val="005320E3"/>
    <w:pPr>
      <w:keepNext/>
      <w:keepLines/>
      <w:spacing w:before="40" w:after="0"/>
      <w:outlineLvl w:val="2"/>
    </w:pPr>
    <w:rPr>
      <w:rFonts w:ascii="Cambria" w:eastAsia="Times New Roman" w:hAnsi="Cambria" w:cs="Times New Roman"/>
      <w:color w:val="243F60"/>
      <w:sz w:val="24"/>
      <w:szCs w:val="24"/>
      <w:lang w:val="ru-RU"/>
    </w:rPr>
  </w:style>
  <w:style w:type="paragraph" w:styleId="4">
    <w:name w:val="heading 4"/>
    <w:basedOn w:val="a"/>
    <w:next w:val="a"/>
    <w:link w:val="40"/>
    <w:uiPriority w:val="9"/>
    <w:semiHidden/>
    <w:unhideWhenUsed/>
    <w:qFormat/>
    <w:rsid w:val="005320E3"/>
    <w:pPr>
      <w:keepNext/>
      <w:keepLines/>
      <w:spacing w:before="40" w:after="0"/>
      <w:outlineLvl w:val="3"/>
    </w:pPr>
    <w:rPr>
      <w:rFonts w:ascii="Cambria" w:eastAsia="Times New Roman" w:hAnsi="Cambria" w:cs="Times New Roman"/>
      <w:i/>
      <w:iCs/>
      <w:color w:val="365F91"/>
      <w:sz w:val="24"/>
      <w:lang w:val="ru-RU"/>
    </w:rPr>
  </w:style>
  <w:style w:type="paragraph" w:styleId="5">
    <w:name w:val="heading 5"/>
    <w:basedOn w:val="a"/>
    <w:next w:val="a"/>
    <w:link w:val="50"/>
    <w:uiPriority w:val="9"/>
    <w:semiHidden/>
    <w:unhideWhenUsed/>
    <w:qFormat/>
    <w:rsid w:val="005320E3"/>
    <w:pPr>
      <w:keepNext/>
      <w:keepLines/>
      <w:spacing w:before="40" w:after="0"/>
      <w:outlineLvl w:val="4"/>
    </w:pPr>
    <w:rPr>
      <w:rFonts w:ascii="Cambria" w:eastAsia="Times New Roman" w:hAnsi="Cambria" w:cs="Times New Roman"/>
      <w:color w:val="365F91"/>
      <w:sz w:val="24"/>
      <w:lang w:val="ru-RU"/>
    </w:rPr>
  </w:style>
  <w:style w:type="paragraph" w:styleId="6">
    <w:name w:val="heading 6"/>
    <w:basedOn w:val="a"/>
    <w:next w:val="a"/>
    <w:link w:val="60"/>
    <w:uiPriority w:val="9"/>
    <w:semiHidden/>
    <w:unhideWhenUsed/>
    <w:qFormat/>
    <w:rsid w:val="005320E3"/>
    <w:pPr>
      <w:keepNext/>
      <w:keepLines/>
      <w:spacing w:before="40" w:after="0"/>
      <w:outlineLvl w:val="5"/>
    </w:pPr>
    <w:rPr>
      <w:rFonts w:ascii="Cambria" w:eastAsia="Times New Roman" w:hAnsi="Cambria" w:cs="Times New Roman"/>
      <w:color w:val="243F60"/>
      <w:sz w:val="24"/>
      <w:lang w:val="ru-RU"/>
    </w:rPr>
  </w:style>
  <w:style w:type="paragraph" w:styleId="7">
    <w:name w:val="heading 7"/>
    <w:basedOn w:val="a"/>
    <w:next w:val="a"/>
    <w:link w:val="70"/>
    <w:uiPriority w:val="9"/>
    <w:semiHidden/>
    <w:unhideWhenUsed/>
    <w:qFormat/>
    <w:rsid w:val="005320E3"/>
    <w:pPr>
      <w:keepNext/>
      <w:keepLines/>
      <w:spacing w:before="40" w:after="0"/>
      <w:outlineLvl w:val="6"/>
    </w:pPr>
    <w:rPr>
      <w:rFonts w:ascii="Cambria" w:eastAsia="Times New Roman" w:hAnsi="Cambria" w:cs="Times New Roman"/>
      <w:i/>
      <w:iCs/>
      <w:color w:val="243F60"/>
      <w:sz w:val="24"/>
      <w:lang w:val="ru-RU"/>
    </w:rPr>
  </w:style>
  <w:style w:type="paragraph" w:styleId="8">
    <w:name w:val="heading 8"/>
    <w:basedOn w:val="a"/>
    <w:next w:val="a"/>
    <w:link w:val="80"/>
    <w:uiPriority w:val="9"/>
    <w:semiHidden/>
    <w:unhideWhenUsed/>
    <w:qFormat/>
    <w:rsid w:val="005320E3"/>
    <w:pPr>
      <w:keepNext/>
      <w:keepLines/>
      <w:spacing w:before="40" w:after="0"/>
      <w:outlineLvl w:val="7"/>
    </w:pPr>
    <w:rPr>
      <w:rFonts w:ascii="Cambria" w:eastAsia="Times New Roman" w:hAnsi="Cambria" w:cs="Times New Roman"/>
      <w:color w:val="272727"/>
      <w:sz w:val="21"/>
      <w:szCs w:val="21"/>
      <w:lang w:val="ru-RU"/>
    </w:rPr>
  </w:style>
  <w:style w:type="paragraph" w:styleId="9">
    <w:name w:val="heading 9"/>
    <w:basedOn w:val="a"/>
    <w:next w:val="a"/>
    <w:link w:val="90"/>
    <w:uiPriority w:val="9"/>
    <w:semiHidden/>
    <w:unhideWhenUsed/>
    <w:qFormat/>
    <w:rsid w:val="005320E3"/>
    <w:pPr>
      <w:keepNext/>
      <w:keepLines/>
      <w:spacing w:before="40" w:after="0"/>
      <w:outlineLvl w:val="8"/>
    </w:pPr>
    <w:rPr>
      <w:rFonts w:ascii="Cambria" w:eastAsia="Times New Roman" w:hAnsi="Cambria" w:cs="Times New Roman"/>
      <w:i/>
      <w:iCs/>
      <w:color w:val="272727"/>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rsid w:val="005320E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5320E3"/>
    <w:rPr>
      <w:rFonts w:ascii="Times New Roman" w:eastAsia="Times New Roman" w:hAnsi="Times New Roman" w:cs="Times New Roman"/>
      <w:b/>
      <w:bCs/>
      <w:sz w:val="24"/>
      <w:szCs w:val="36"/>
      <w:lang w:val="ru-RU" w:eastAsia="uk-UA"/>
    </w:rPr>
  </w:style>
  <w:style w:type="character" w:customStyle="1" w:styleId="30">
    <w:name w:val="Заголовок 3 Знак"/>
    <w:basedOn w:val="a0"/>
    <w:link w:val="3"/>
    <w:uiPriority w:val="9"/>
    <w:semiHidden/>
    <w:rsid w:val="005320E3"/>
    <w:rPr>
      <w:rFonts w:ascii="Cambria" w:eastAsia="Times New Roman" w:hAnsi="Cambria" w:cs="Times New Roman"/>
      <w:color w:val="243F60"/>
      <w:sz w:val="24"/>
      <w:szCs w:val="24"/>
      <w:lang w:val="ru-RU"/>
    </w:rPr>
  </w:style>
  <w:style w:type="character" w:customStyle="1" w:styleId="40">
    <w:name w:val="Заголовок 4 Знак"/>
    <w:basedOn w:val="a0"/>
    <w:link w:val="4"/>
    <w:uiPriority w:val="9"/>
    <w:semiHidden/>
    <w:rsid w:val="005320E3"/>
    <w:rPr>
      <w:rFonts w:ascii="Cambria" w:eastAsia="Times New Roman" w:hAnsi="Cambria" w:cs="Times New Roman"/>
      <w:i/>
      <w:iCs/>
      <w:color w:val="365F91"/>
      <w:sz w:val="24"/>
      <w:lang w:val="ru-RU"/>
    </w:rPr>
  </w:style>
  <w:style w:type="character" w:customStyle="1" w:styleId="50">
    <w:name w:val="Заголовок 5 Знак"/>
    <w:basedOn w:val="a0"/>
    <w:link w:val="5"/>
    <w:uiPriority w:val="9"/>
    <w:semiHidden/>
    <w:rsid w:val="005320E3"/>
    <w:rPr>
      <w:rFonts w:ascii="Cambria" w:eastAsia="Times New Roman" w:hAnsi="Cambria" w:cs="Times New Roman"/>
      <w:color w:val="365F91"/>
      <w:sz w:val="24"/>
      <w:lang w:val="ru-RU"/>
    </w:rPr>
  </w:style>
  <w:style w:type="character" w:customStyle="1" w:styleId="60">
    <w:name w:val="Заголовок 6 Знак"/>
    <w:basedOn w:val="a0"/>
    <w:link w:val="6"/>
    <w:uiPriority w:val="9"/>
    <w:semiHidden/>
    <w:rsid w:val="005320E3"/>
    <w:rPr>
      <w:rFonts w:ascii="Cambria" w:eastAsia="Times New Roman" w:hAnsi="Cambria" w:cs="Times New Roman"/>
      <w:color w:val="243F60"/>
      <w:sz w:val="24"/>
      <w:lang w:val="ru-RU"/>
    </w:rPr>
  </w:style>
  <w:style w:type="character" w:customStyle="1" w:styleId="70">
    <w:name w:val="Заголовок 7 Знак"/>
    <w:basedOn w:val="a0"/>
    <w:link w:val="7"/>
    <w:uiPriority w:val="9"/>
    <w:semiHidden/>
    <w:rsid w:val="005320E3"/>
    <w:rPr>
      <w:rFonts w:ascii="Cambria" w:eastAsia="Times New Roman" w:hAnsi="Cambria" w:cs="Times New Roman"/>
      <w:i/>
      <w:iCs/>
      <w:color w:val="243F60"/>
      <w:sz w:val="24"/>
      <w:lang w:val="ru-RU"/>
    </w:rPr>
  </w:style>
  <w:style w:type="character" w:customStyle="1" w:styleId="80">
    <w:name w:val="Заголовок 8 Знак"/>
    <w:basedOn w:val="a0"/>
    <w:link w:val="8"/>
    <w:uiPriority w:val="9"/>
    <w:semiHidden/>
    <w:rsid w:val="005320E3"/>
    <w:rPr>
      <w:rFonts w:ascii="Cambria" w:eastAsia="Times New Roman" w:hAnsi="Cambria" w:cs="Times New Roman"/>
      <w:color w:val="272727"/>
      <w:sz w:val="21"/>
      <w:szCs w:val="21"/>
      <w:lang w:val="ru-RU"/>
    </w:rPr>
  </w:style>
  <w:style w:type="character" w:customStyle="1" w:styleId="90">
    <w:name w:val="Заголовок 9 Знак"/>
    <w:basedOn w:val="a0"/>
    <w:link w:val="9"/>
    <w:uiPriority w:val="9"/>
    <w:semiHidden/>
    <w:rsid w:val="005320E3"/>
    <w:rPr>
      <w:rFonts w:ascii="Cambria" w:eastAsia="Times New Roman" w:hAnsi="Cambria" w:cs="Times New Roman"/>
      <w:i/>
      <w:iCs/>
      <w:color w:val="272727"/>
      <w:sz w:val="21"/>
      <w:szCs w:val="21"/>
      <w:lang w:val="ru-RU"/>
    </w:rPr>
  </w:style>
  <w:style w:type="paragraph" w:customStyle="1" w:styleId="11">
    <w:name w:val="Заголовок 11"/>
    <w:basedOn w:val="a"/>
    <w:next w:val="a"/>
    <w:link w:val="12"/>
    <w:uiPriority w:val="9"/>
    <w:qFormat/>
    <w:rsid w:val="005320E3"/>
    <w:pPr>
      <w:keepNext/>
      <w:keepLines/>
      <w:numPr>
        <w:numId w:val="35"/>
      </w:numPr>
      <w:spacing w:before="240" w:after="0"/>
      <w:jc w:val="center"/>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semiHidden/>
    <w:unhideWhenUsed/>
    <w:qFormat/>
    <w:rsid w:val="005320E3"/>
    <w:pPr>
      <w:keepNext/>
      <w:keepLines/>
      <w:numPr>
        <w:ilvl w:val="2"/>
        <w:numId w:val="35"/>
      </w:numPr>
      <w:spacing w:before="40" w:after="0"/>
      <w:jc w:val="both"/>
      <w:outlineLvl w:val="2"/>
    </w:pPr>
    <w:rPr>
      <w:rFonts w:ascii="Cambria" w:eastAsia="Times New Roman" w:hAnsi="Cambria" w:cs="Times New Roman"/>
      <w:color w:val="243F60"/>
      <w:sz w:val="24"/>
      <w:szCs w:val="24"/>
      <w:lang w:val="ru-RU"/>
    </w:rPr>
  </w:style>
  <w:style w:type="paragraph" w:customStyle="1" w:styleId="41">
    <w:name w:val="Заголовок 41"/>
    <w:basedOn w:val="a"/>
    <w:next w:val="a"/>
    <w:uiPriority w:val="9"/>
    <w:semiHidden/>
    <w:unhideWhenUsed/>
    <w:qFormat/>
    <w:rsid w:val="005320E3"/>
    <w:pPr>
      <w:keepNext/>
      <w:keepLines/>
      <w:numPr>
        <w:ilvl w:val="3"/>
        <w:numId w:val="35"/>
      </w:numPr>
      <w:spacing w:before="40" w:after="0"/>
      <w:jc w:val="both"/>
      <w:outlineLvl w:val="3"/>
    </w:pPr>
    <w:rPr>
      <w:rFonts w:ascii="Cambria" w:eastAsia="Times New Roman" w:hAnsi="Cambria" w:cs="Times New Roman"/>
      <w:i/>
      <w:iCs/>
      <w:color w:val="365F91"/>
      <w:sz w:val="24"/>
      <w:lang w:val="ru-RU"/>
    </w:rPr>
  </w:style>
  <w:style w:type="paragraph" w:customStyle="1" w:styleId="51">
    <w:name w:val="Заголовок 51"/>
    <w:basedOn w:val="a"/>
    <w:next w:val="a"/>
    <w:uiPriority w:val="9"/>
    <w:semiHidden/>
    <w:unhideWhenUsed/>
    <w:qFormat/>
    <w:rsid w:val="005320E3"/>
    <w:pPr>
      <w:keepNext/>
      <w:keepLines/>
      <w:numPr>
        <w:ilvl w:val="4"/>
        <w:numId w:val="35"/>
      </w:numPr>
      <w:spacing w:before="40" w:after="0"/>
      <w:jc w:val="both"/>
      <w:outlineLvl w:val="4"/>
    </w:pPr>
    <w:rPr>
      <w:rFonts w:ascii="Cambria" w:eastAsia="Times New Roman" w:hAnsi="Cambria" w:cs="Times New Roman"/>
      <w:color w:val="365F91"/>
      <w:sz w:val="24"/>
      <w:lang w:val="ru-RU"/>
    </w:rPr>
  </w:style>
  <w:style w:type="paragraph" w:customStyle="1" w:styleId="61">
    <w:name w:val="Заголовок 61"/>
    <w:basedOn w:val="a"/>
    <w:next w:val="a"/>
    <w:uiPriority w:val="9"/>
    <w:semiHidden/>
    <w:unhideWhenUsed/>
    <w:qFormat/>
    <w:rsid w:val="005320E3"/>
    <w:pPr>
      <w:keepNext/>
      <w:keepLines/>
      <w:numPr>
        <w:ilvl w:val="5"/>
        <w:numId w:val="35"/>
      </w:numPr>
      <w:spacing w:before="40" w:after="0"/>
      <w:jc w:val="both"/>
      <w:outlineLvl w:val="5"/>
    </w:pPr>
    <w:rPr>
      <w:rFonts w:ascii="Cambria" w:eastAsia="Times New Roman" w:hAnsi="Cambria" w:cs="Times New Roman"/>
      <w:color w:val="243F60"/>
      <w:sz w:val="24"/>
      <w:lang w:val="ru-RU"/>
    </w:rPr>
  </w:style>
  <w:style w:type="paragraph" w:customStyle="1" w:styleId="71">
    <w:name w:val="Заголовок 71"/>
    <w:basedOn w:val="a"/>
    <w:next w:val="a"/>
    <w:uiPriority w:val="9"/>
    <w:semiHidden/>
    <w:unhideWhenUsed/>
    <w:qFormat/>
    <w:rsid w:val="005320E3"/>
    <w:pPr>
      <w:keepNext/>
      <w:keepLines/>
      <w:numPr>
        <w:ilvl w:val="6"/>
        <w:numId w:val="35"/>
      </w:numPr>
      <w:spacing w:before="40" w:after="0"/>
      <w:jc w:val="both"/>
      <w:outlineLvl w:val="6"/>
    </w:pPr>
    <w:rPr>
      <w:rFonts w:ascii="Cambria" w:eastAsia="Times New Roman" w:hAnsi="Cambria" w:cs="Times New Roman"/>
      <w:i/>
      <w:iCs/>
      <w:color w:val="243F60"/>
      <w:sz w:val="24"/>
      <w:lang w:val="ru-RU"/>
    </w:rPr>
  </w:style>
  <w:style w:type="paragraph" w:customStyle="1" w:styleId="81">
    <w:name w:val="Заголовок 81"/>
    <w:basedOn w:val="a"/>
    <w:next w:val="a"/>
    <w:uiPriority w:val="9"/>
    <w:semiHidden/>
    <w:unhideWhenUsed/>
    <w:qFormat/>
    <w:rsid w:val="005320E3"/>
    <w:pPr>
      <w:keepNext/>
      <w:keepLines/>
      <w:numPr>
        <w:ilvl w:val="7"/>
        <w:numId w:val="35"/>
      </w:numPr>
      <w:spacing w:before="40" w:after="0"/>
      <w:jc w:val="both"/>
      <w:outlineLvl w:val="7"/>
    </w:pPr>
    <w:rPr>
      <w:rFonts w:ascii="Cambria" w:eastAsia="Times New Roman" w:hAnsi="Cambria" w:cs="Times New Roman"/>
      <w:color w:val="272727"/>
      <w:sz w:val="21"/>
      <w:szCs w:val="21"/>
      <w:lang w:val="ru-RU"/>
    </w:rPr>
  </w:style>
  <w:style w:type="paragraph" w:customStyle="1" w:styleId="91">
    <w:name w:val="Заголовок 91"/>
    <w:basedOn w:val="a"/>
    <w:next w:val="a"/>
    <w:uiPriority w:val="9"/>
    <w:semiHidden/>
    <w:unhideWhenUsed/>
    <w:qFormat/>
    <w:rsid w:val="005320E3"/>
    <w:pPr>
      <w:keepNext/>
      <w:keepLines/>
      <w:numPr>
        <w:ilvl w:val="8"/>
        <w:numId w:val="35"/>
      </w:numPr>
      <w:spacing w:before="40" w:after="0"/>
      <w:jc w:val="both"/>
      <w:outlineLvl w:val="8"/>
    </w:pPr>
    <w:rPr>
      <w:rFonts w:ascii="Cambria" w:eastAsia="Times New Roman" w:hAnsi="Cambria" w:cs="Times New Roman"/>
      <w:i/>
      <w:iCs/>
      <w:color w:val="272727"/>
      <w:sz w:val="21"/>
      <w:szCs w:val="21"/>
      <w:lang w:val="ru-RU"/>
    </w:rPr>
  </w:style>
  <w:style w:type="numbering" w:customStyle="1" w:styleId="13">
    <w:name w:val="Нет списка1"/>
    <w:next w:val="a2"/>
    <w:uiPriority w:val="99"/>
    <w:semiHidden/>
    <w:unhideWhenUsed/>
    <w:rsid w:val="005320E3"/>
  </w:style>
  <w:style w:type="paragraph" w:styleId="a3">
    <w:name w:val="List Paragraph"/>
    <w:aliases w:val="Mummuga loetelu,Loendi lõik,2"/>
    <w:basedOn w:val="a"/>
    <w:link w:val="a4"/>
    <w:uiPriority w:val="34"/>
    <w:qFormat/>
    <w:rsid w:val="005320E3"/>
    <w:pPr>
      <w:ind w:left="720" w:firstLine="709"/>
      <w:contextualSpacing/>
      <w:jc w:val="both"/>
    </w:pPr>
    <w:rPr>
      <w:rFonts w:ascii="Times New Roman" w:hAnsi="Times New Roman"/>
      <w:sz w:val="24"/>
      <w:lang w:val="ru-RU"/>
    </w:rPr>
  </w:style>
  <w:style w:type="paragraph" w:customStyle="1" w:styleId="Standard">
    <w:name w:val="Standard"/>
    <w:rsid w:val="005320E3"/>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5320E3"/>
    <w:pPr>
      <w:numPr>
        <w:numId w:val="27"/>
      </w:numPr>
    </w:pPr>
  </w:style>
  <w:style w:type="paragraph" w:styleId="a5">
    <w:name w:val="Balloon Text"/>
    <w:basedOn w:val="a"/>
    <w:link w:val="a6"/>
    <w:uiPriority w:val="99"/>
    <w:semiHidden/>
    <w:unhideWhenUsed/>
    <w:rsid w:val="005320E3"/>
    <w:pPr>
      <w:spacing w:after="0" w:line="240" w:lineRule="auto"/>
      <w:ind w:firstLine="709"/>
      <w:jc w:val="both"/>
    </w:pPr>
    <w:rPr>
      <w:rFonts w:ascii="Segoe UI" w:hAnsi="Segoe UI" w:cs="Segoe UI"/>
      <w:sz w:val="18"/>
      <w:szCs w:val="18"/>
      <w:lang w:val="ru-RU"/>
    </w:rPr>
  </w:style>
  <w:style w:type="character" w:customStyle="1" w:styleId="a6">
    <w:name w:val="Текст у виносці Знак"/>
    <w:basedOn w:val="a0"/>
    <w:link w:val="a5"/>
    <w:uiPriority w:val="99"/>
    <w:semiHidden/>
    <w:rsid w:val="005320E3"/>
    <w:rPr>
      <w:rFonts w:ascii="Segoe UI" w:hAnsi="Segoe UI" w:cs="Segoe UI"/>
      <w:sz w:val="18"/>
      <w:szCs w:val="18"/>
      <w:lang w:val="ru-RU"/>
    </w:rPr>
  </w:style>
  <w:style w:type="paragraph" w:styleId="a7">
    <w:name w:val="No Spacing"/>
    <w:link w:val="a8"/>
    <w:uiPriority w:val="1"/>
    <w:qFormat/>
    <w:rsid w:val="005320E3"/>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5320E3"/>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1">
    <w:name w:val="Заголовок 1С"/>
    <w:basedOn w:val="10"/>
    <w:next w:val="2"/>
    <w:link w:val="14"/>
    <w:rsid w:val="005320E3"/>
    <w:pPr>
      <w:numPr>
        <w:numId w:val="31"/>
      </w:numPr>
      <w:ind w:left="360"/>
      <w:jc w:val="center"/>
    </w:pPr>
    <w:rPr>
      <w:rFonts w:ascii="Times New Roman" w:hAnsi="Times New Roman" w:cs="Times New Roman"/>
      <w:color w:val="auto"/>
      <w:sz w:val="28"/>
      <w:lang w:val="ru-RU"/>
    </w:rPr>
  </w:style>
  <w:style w:type="character" w:customStyle="1" w:styleId="110">
    <w:name w:val="Заголовок 1 Знак1"/>
    <w:basedOn w:val="a0"/>
    <w:link w:val="10"/>
    <w:uiPriority w:val="9"/>
    <w:rsid w:val="005320E3"/>
    <w:rPr>
      <w:rFonts w:asciiTheme="majorHAnsi" w:eastAsiaTheme="majorEastAsia" w:hAnsiTheme="majorHAnsi" w:cstheme="majorBidi"/>
      <w:color w:val="365F91" w:themeColor="accent1" w:themeShade="BF"/>
      <w:sz w:val="32"/>
      <w:szCs w:val="32"/>
    </w:rPr>
  </w:style>
  <w:style w:type="paragraph" w:styleId="aa">
    <w:name w:val="TOC Heading"/>
    <w:basedOn w:val="10"/>
    <w:next w:val="a"/>
    <w:uiPriority w:val="39"/>
    <w:unhideWhenUsed/>
    <w:qFormat/>
    <w:rsid w:val="005320E3"/>
    <w:pPr>
      <w:ind w:left="360" w:hanging="360"/>
      <w:jc w:val="center"/>
      <w:outlineLvl w:val="9"/>
    </w:pPr>
    <w:rPr>
      <w:b/>
      <w:color w:val="auto"/>
      <w:sz w:val="28"/>
      <w:lang w:eastAsia="uk-UA"/>
    </w:rPr>
  </w:style>
  <w:style w:type="character" w:customStyle="1" w:styleId="14">
    <w:name w:val="Заголовок 1С Знак"/>
    <w:basedOn w:val="12"/>
    <w:link w:val="1"/>
    <w:rsid w:val="005320E3"/>
    <w:rPr>
      <w:rFonts w:ascii="Times New Roman" w:hAnsi="Times New Roman" w:cs="Times New Roman"/>
      <w:szCs w:val="32"/>
      <w:lang w:val="ru-RU"/>
    </w:rPr>
  </w:style>
  <w:style w:type="paragraph" w:styleId="15">
    <w:name w:val="toc 1"/>
    <w:basedOn w:val="a"/>
    <w:next w:val="a"/>
    <w:autoRedefine/>
    <w:uiPriority w:val="39"/>
    <w:unhideWhenUsed/>
    <w:rsid w:val="005320E3"/>
    <w:pPr>
      <w:spacing w:after="100"/>
      <w:ind w:firstLine="709"/>
      <w:jc w:val="both"/>
    </w:pPr>
    <w:rPr>
      <w:rFonts w:ascii="Times New Roman" w:hAnsi="Times New Roman"/>
      <w:sz w:val="24"/>
      <w:lang w:val="ru-RU"/>
    </w:rPr>
  </w:style>
  <w:style w:type="character" w:customStyle="1" w:styleId="16">
    <w:name w:val="Гиперссылка1"/>
    <w:basedOn w:val="a0"/>
    <w:uiPriority w:val="99"/>
    <w:unhideWhenUsed/>
    <w:rsid w:val="005320E3"/>
    <w:rPr>
      <w:color w:val="0000FF"/>
      <w:u w:val="single"/>
    </w:rPr>
  </w:style>
  <w:style w:type="paragraph" w:customStyle="1" w:styleId="2">
    <w:name w:val="Заголовок 2С"/>
    <w:basedOn w:val="20"/>
    <w:link w:val="22"/>
    <w:rsid w:val="005320E3"/>
    <w:pPr>
      <w:numPr>
        <w:ilvl w:val="0"/>
        <w:numId w:val="32"/>
      </w:numPr>
    </w:pPr>
  </w:style>
  <w:style w:type="paragraph" w:customStyle="1" w:styleId="ab">
    <w:name w:val="Нормальний текст"/>
    <w:basedOn w:val="a"/>
    <w:rsid w:val="005320E3"/>
    <w:pPr>
      <w:spacing w:before="120" w:after="0" w:line="240" w:lineRule="auto"/>
      <w:ind w:firstLine="567"/>
    </w:pPr>
    <w:rPr>
      <w:rFonts w:ascii="Antiqua" w:eastAsia="Times New Roman" w:hAnsi="Antiqua" w:cs="Times New Roman"/>
      <w:sz w:val="26"/>
      <w:szCs w:val="20"/>
      <w:lang w:eastAsia="ru-RU"/>
    </w:rPr>
  </w:style>
  <w:style w:type="character" w:customStyle="1" w:styleId="22">
    <w:name w:val="Заголовок 2С Знак"/>
    <w:basedOn w:val="21"/>
    <w:link w:val="2"/>
    <w:rsid w:val="005320E3"/>
  </w:style>
  <w:style w:type="character" w:customStyle="1" w:styleId="a4">
    <w:name w:val="Абзац списку Знак"/>
    <w:aliases w:val="Mummuga loetelu Знак,Loendi lõik Знак,2 Знак"/>
    <w:link w:val="a3"/>
    <w:uiPriority w:val="34"/>
    <w:locked/>
    <w:rsid w:val="005320E3"/>
    <w:rPr>
      <w:rFonts w:ascii="Times New Roman" w:hAnsi="Times New Roman"/>
      <w:sz w:val="24"/>
      <w:lang w:val="ru-RU"/>
    </w:rPr>
  </w:style>
  <w:style w:type="paragraph" w:styleId="23">
    <w:name w:val="toc 2"/>
    <w:basedOn w:val="a"/>
    <w:next w:val="a"/>
    <w:autoRedefine/>
    <w:uiPriority w:val="39"/>
    <w:unhideWhenUsed/>
    <w:rsid w:val="005320E3"/>
    <w:pPr>
      <w:tabs>
        <w:tab w:val="left" w:pos="1540"/>
        <w:tab w:val="right" w:leader="dot" w:pos="9629"/>
      </w:tabs>
      <w:spacing w:after="100"/>
      <w:ind w:left="240" w:firstLine="469"/>
      <w:jc w:val="both"/>
    </w:pPr>
    <w:rPr>
      <w:rFonts w:ascii="Times New Roman" w:hAnsi="Times New Roman"/>
      <w:sz w:val="24"/>
      <w:lang w:val="ru-RU"/>
    </w:rPr>
  </w:style>
  <w:style w:type="paragraph" w:styleId="ac">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5320E3"/>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uiPriority w:val="99"/>
    <w:semiHidden/>
    <w:rsid w:val="005320E3"/>
    <w:rPr>
      <w:rFonts w:ascii="Consolas" w:hAnsi="Consolas"/>
      <w:sz w:val="21"/>
      <w:szCs w:val="21"/>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c"/>
    <w:locked/>
    <w:rsid w:val="005320E3"/>
    <w:rPr>
      <w:rFonts w:ascii="Courier New" w:eastAsia="Times New Roman" w:hAnsi="Courier New" w:cs="Times New Roman"/>
      <w:sz w:val="20"/>
      <w:szCs w:val="20"/>
      <w:lang w:eastAsia="ru-RU"/>
    </w:rPr>
  </w:style>
  <w:style w:type="table" w:styleId="ae">
    <w:name w:val="Table Grid"/>
    <w:basedOn w:val="a1"/>
    <w:uiPriority w:val="59"/>
    <w:rsid w:val="00532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5320E3"/>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f0">
    <w:name w:val="Основний текст Знак"/>
    <w:basedOn w:val="a0"/>
    <w:link w:val="af"/>
    <w:rsid w:val="005320E3"/>
    <w:rPr>
      <w:rFonts w:ascii="Liberation Serif" w:eastAsia="SimSun" w:hAnsi="Liberation Serif" w:cs="Mangal"/>
      <w:kern w:val="1"/>
      <w:sz w:val="24"/>
      <w:szCs w:val="24"/>
      <w:lang w:eastAsia="zh-CN" w:bidi="hi-IN"/>
    </w:rPr>
  </w:style>
  <w:style w:type="paragraph" w:customStyle="1" w:styleId="17">
    <w:name w:val="Стиль1"/>
    <w:basedOn w:val="a"/>
    <w:link w:val="18"/>
    <w:rsid w:val="005320E3"/>
    <w:pPr>
      <w:widowControl w:val="0"/>
      <w:suppressAutoHyphens/>
      <w:spacing w:after="0" w:line="240" w:lineRule="auto"/>
      <w:ind w:firstLine="567"/>
      <w:jc w:val="center"/>
    </w:pPr>
    <w:rPr>
      <w:rFonts w:ascii="Times New Roman" w:eastAsia="Times New Roman" w:hAnsi="Times New Roman" w:cs="Times New Roman"/>
      <w:b/>
      <w:bCs/>
      <w:sz w:val="28"/>
      <w:szCs w:val="28"/>
      <w:lang w:val="en-US" w:eastAsia="zh-CN"/>
    </w:rPr>
  </w:style>
  <w:style w:type="character" w:customStyle="1" w:styleId="18">
    <w:name w:val="Стиль1 Знак"/>
    <w:link w:val="17"/>
    <w:locked/>
    <w:rsid w:val="005320E3"/>
    <w:rPr>
      <w:rFonts w:ascii="Times New Roman" w:eastAsia="Times New Roman" w:hAnsi="Times New Roman" w:cs="Times New Roman"/>
      <w:b/>
      <w:bCs/>
      <w:sz w:val="28"/>
      <w:szCs w:val="28"/>
      <w:lang w:val="en-US" w:eastAsia="zh-CN"/>
    </w:rPr>
  </w:style>
  <w:style w:type="character" w:styleId="af1">
    <w:name w:val="Emphasis"/>
    <w:uiPriority w:val="20"/>
    <w:qFormat/>
    <w:rsid w:val="005320E3"/>
    <w:rPr>
      <w:i/>
      <w:iCs/>
    </w:rPr>
  </w:style>
  <w:style w:type="paragraph" w:customStyle="1" w:styleId="xfmc3">
    <w:name w:val="xfmc3"/>
    <w:basedOn w:val="a"/>
    <w:rsid w:val="005320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fmc1">
    <w:name w:val="xfmc1"/>
    <w:basedOn w:val="a"/>
    <w:rsid w:val="005320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
    <w:name w:val="Без интервала1"/>
    <w:uiPriority w:val="1"/>
    <w:qFormat/>
    <w:rsid w:val="005320E3"/>
    <w:pPr>
      <w:spacing w:after="0" w:line="240" w:lineRule="auto"/>
    </w:pPr>
    <w:rPr>
      <w:rFonts w:ascii="Calibri" w:eastAsia="Times New Roman" w:hAnsi="Calibri" w:cs="Calibri"/>
      <w:sz w:val="28"/>
      <w:szCs w:val="28"/>
      <w:lang w:val="ru-RU"/>
    </w:rPr>
  </w:style>
  <w:style w:type="character" w:customStyle="1" w:styleId="af2">
    <w:name w:val="Назва Знак"/>
    <w:link w:val="af3"/>
    <w:locked/>
    <w:rsid w:val="005320E3"/>
    <w:rPr>
      <w:b/>
      <w:bCs/>
      <w:sz w:val="28"/>
      <w:szCs w:val="28"/>
      <w:lang w:eastAsia="ru-RU"/>
    </w:rPr>
  </w:style>
  <w:style w:type="paragraph" w:customStyle="1" w:styleId="1a">
    <w:name w:val="Заголовок1"/>
    <w:basedOn w:val="a"/>
    <w:next w:val="af3"/>
    <w:qFormat/>
    <w:rsid w:val="005320E3"/>
    <w:pPr>
      <w:spacing w:after="0" w:line="240" w:lineRule="auto"/>
      <w:jc w:val="center"/>
    </w:pPr>
    <w:rPr>
      <w:b/>
      <w:bCs/>
      <w:sz w:val="28"/>
      <w:szCs w:val="28"/>
      <w:lang w:eastAsia="ru-RU"/>
    </w:rPr>
  </w:style>
  <w:style w:type="character" w:customStyle="1" w:styleId="1b">
    <w:name w:val="Заголовок Знак1"/>
    <w:basedOn w:val="a0"/>
    <w:uiPriority w:val="10"/>
    <w:rsid w:val="005320E3"/>
    <w:rPr>
      <w:rFonts w:ascii="Cambria" w:eastAsia="Times New Roman" w:hAnsi="Cambria" w:cs="Times New Roman"/>
      <w:spacing w:val="-10"/>
      <w:kern w:val="28"/>
      <w:sz w:val="56"/>
      <w:szCs w:val="56"/>
      <w:lang w:val="ru-RU"/>
    </w:rPr>
  </w:style>
  <w:style w:type="character" w:customStyle="1" w:styleId="a8">
    <w:name w:val="Без інтервалів Знак"/>
    <w:basedOn w:val="a0"/>
    <w:link w:val="a7"/>
    <w:uiPriority w:val="1"/>
    <w:rsid w:val="005320E3"/>
    <w:rPr>
      <w:rFonts w:ascii="Calibri" w:eastAsia="Calibri" w:hAnsi="Calibri" w:cs="Calibri"/>
      <w:lang w:val="ru-RU" w:eastAsia="ar-SA"/>
    </w:rPr>
  </w:style>
  <w:style w:type="paragraph" w:customStyle="1" w:styleId="25">
    <w:name w:val="Знак2"/>
    <w:basedOn w:val="a"/>
    <w:rsid w:val="005320E3"/>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0"/>
    <w:rsid w:val="005320E3"/>
  </w:style>
  <w:style w:type="character" w:customStyle="1" w:styleId="rvts23">
    <w:name w:val="rvts23"/>
    <w:basedOn w:val="a0"/>
    <w:rsid w:val="005320E3"/>
  </w:style>
  <w:style w:type="character" w:styleId="af4">
    <w:name w:val="FollowedHyperlink"/>
    <w:basedOn w:val="a0"/>
    <w:uiPriority w:val="99"/>
    <w:semiHidden/>
    <w:unhideWhenUsed/>
    <w:rsid w:val="005320E3"/>
    <w:rPr>
      <w:color w:val="954F72"/>
      <w:u w:val="single"/>
    </w:rPr>
  </w:style>
  <w:style w:type="paragraph" w:customStyle="1" w:styleId="msonormal0">
    <w:name w:val="msonormal"/>
    <w:basedOn w:val="a"/>
    <w:rsid w:val="005320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320E3"/>
    <w:pPr>
      <w:spacing w:before="100" w:beforeAutospacing="1" w:after="100" w:afterAutospacing="1" w:line="240" w:lineRule="auto"/>
    </w:pPr>
    <w:rPr>
      <w:rFonts w:ascii="Times New Roman" w:eastAsia="Times New Roman" w:hAnsi="Times New Roman" w:cs="Times New Roman"/>
      <w:color w:val="000000"/>
      <w:lang w:eastAsia="uk-UA"/>
    </w:rPr>
  </w:style>
  <w:style w:type="paragraph" w:customStyle="1" w:styleId="font6">
    <w:name w:val="font6"/>
    <w:basedOn w:val="a"/>
    <w:rsid w:val="005320E3"/>
    <w:pPr>
      <w:spacing w:before="100" w:beforeAutospacing="1" w:after="100" w:afterAutospacing="1" w:line="240" w:lineRule="auto"/>
    </w:pPr>
    <w:rPr>
      <w:rFonts w:ascii="Times New Roman" w:eastAsia="Times New Roman" w:hAnsi="Times New Roman" w:cs="Times New Roman"/>
      <w:color w:val="000000"/>
      <w:lang w:eastAsia="uk-UA"/>
    </w:rPr>
  </w:style>
  <w:style w:type="paragraph" w:customStyle="1" w:styleId="xl65">
    <w:name w:val="xl65"/>
    <w:basedOn w:val="a"/>
    <w:rsid w:val="005320E3"/>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66">
    <w:name w:val="xl66"/>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67">
    <w:name w:val="xl67"/>
    <w:basedOn w:val="a"/>
    <w:rsid w:val="005320E3"/>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68">
    <w:name w:val="xl68"/>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69">
    <w:name w:val="xl69"/>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0">
    <w:name w:val="xl70"/>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1">
    <w:name w:val="xl71"/>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uk-UA"/>
    </w:rPr>
  </w:style>
  <w:style w:type="paragraph" w:customStyle="1" w:styleId="xl72">
    <w:name w:val="xl72"/>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uk-UA"/>
    </w:rPr>
  </w:style>
  <w:style w:type="paragraph" w:customStyle="1" w:styleId="xl73">
    <w:name w:val="xl73"/>
    <w:basedOn w:val="a"/>
    <w:rsid w:val="005320E3"/>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4">
    <w:name w:val="xl74"/>
    <w:basedOn w:val="a"/>
    <w:rsid w:val="00532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5">
    <w:name w:val="xl75"/>
    <w:basedOn w:val="a"/>
    <w:rsid w:val="005320E3"/>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6">
    <w:name w:val="xl76"/>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8">
    <w:name w:val="xl78"/>
    <w:basedOn w:val="a"/>
    <w:rsid w:val="005320E3"/>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9">
    <w:name w:val="xl79"/>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uk-UA"/>
    </w:rPr>
  </w:style>
  <w:style w:type="paragraph" w:customStyle="1" w:styleId="xl80">
    <w:name w:val="xl80"/>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81">
    <w:name w:val="xl81"/>
    <w:basedOn w:val="a"/>
    <w:rsid w:val="00532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2">
    <w:name w:val="xl82"/>
    <w:basedOn w:val="a"/>
    <w:rsid w:val="005320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3">
    <w:name w:val="xl83"/>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4">
    <w:name w:val="xl84"/>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uk-UA"/>
    </w:rPr>
  </w:style>
  <w:style w:type="paragraph" w:customStyle="1" w:styleId="xl85">
    <w:name w:val="xl85"/>
    <w:basedOn w:val="a"/>
    <w:rsid w:val="005320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86">
    <w:name w:val="xl86"/>
    <w:basedOn w:val="a"/>
    <w:rsid w:val="005320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7">
    <w:name w:val="xl87"/>
    <w:basedOn w:val="a"/>
    <w:rsid w:val="005320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8">
    <w:name w:val="xl88"/>
    <w:basedOn w:val="a"/>
    <w:rsid w:val="005320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9">
    <w:name w:val="xl89"/>
    <w:basedOn w:val="a"/>
    <w:rsid w:val="005320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5320E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1">
    <w:name w:val="xl91"/>
    <w:basedOn w:val="a"/>
    <w:rsid w:val="005320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uk-UA"/>
    </w:rPr>
  </w:style>
  <w:style w:type="paragraph" w:customStyle="1" w:styleId="xl92">
    <w:name w:val="xl92"/>
    <w:basedOn w:val="a"/>
    <w:rsid w:val="005320E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uk-UA"/>
    </w:rPr>
  </w:style>
  <w:style w:type="paragraph" w:customStyle="1" w:styleId="1c">
    <w:name w:val="Верхний колонтитул1"/>
    <w:basedOn w:val="a"/>
    <w:next w:val="af5"/>
    <w:link w:val="af6"/>
    <w:uiPriority w:val="99"/>
    <w:unhideWhenUsed/>
    <w:rsid w:val="005320E3"/>
    <w:pPr>
      <w:tabs>
        <w:tab w:val="center" w:pos="4819"/>
        <w:tab w:val="right" w:pos="9639"/>
      </w:tabs>
      <w:spacing w:after="0" w:line="240" w:lineRule="auto"/>
      <w:ind w:firstLine="709"/>
      <w:jc w:val="both"/>
    </w:pPr>
    <w:rPr>
      <w:rFonts w:ascii="Times New Roman" w:hAnsi="Times New Roman"/>
      <w:sz w:val="24"/>
      <w:lang w:val="ru-RU"/>
    </w:rPr>
  </w:style>
  <w:style w:type="character" w:customStyle="1" w:styleId="af6">
    <w:name w:val="Верхний колонтитул Знак"/>
    <w:basedOn w:val="a0"/>
    <w:link w:val="1c"/>
    <w:uiPriority w:val="99"/>
    <w:rsid w:val="005320E3"/>
    <w:rPr>
      <w:rFonts w:ascii="Times New Roman" w:hAnsi="Times New Roman"/>
      <w:sz w:val="24"/>
      <w:lang w:val="ru-RU"/>
    </w:rPr>
  </w:style>
  <w:style w:type="paragraph" w:customStyle="1" w:styleId="1d">
    <w:name w:val="Нижний колонтитул1"/>
    <w:basedOn w:val="a"/>
    <w:next w:val="af7"/>
    <w:link w:val="af8"/>
    <w:uiPriority w:val="99"/>
    <w:unhideWhenUsed/>
    <w:rsid w:val="005320E3"/>
    <w:pPr>
      <w:tabs>
        <w:tab w:val="center" w:pos="4819"/>
        <w:tab w:val="right" w:pos="9639"/>
      </w:tabs>
      <w:spacing w:after="0" w:line="240" w:lineRule="auto"/>
      <w:ind w:firstLine="709"/>
      <w:jc w:val="both"/>
    </w:pPr>
    <w:rPr>
      <w:rFonts w:ascii="Times New Roman" w:hAnsi="Times New Roman"/>
      <w:sz w:val="24"/>
      <w:lang w:val="ru-RU"/>
    </w:rPr>
  </w:style>
  <w:style w:type="character" w:customStyle="1" w:styleId="af8">
    <w:name w:val="Нижний колонтитул Знак"/>
    <w:basedOn w:val="a0"/>
    <w:link w:val="1d"/>
    <w:uiPriority w:val="99"/>
    <w:rsid w:val="005320E3"/>
    <w:rPr>
      <w:rFonts w:ascii="Times New Roman" w:hAnsi="Times New Roman"/>
      <w:sz w:val="24"/>
      <w:lang w:val="ru-RU"/>
    </w:rPr>
  </w:style>
  <w:style w:type="character" w:styleId="af9">
    <w:name w:val="Hyperlink"/>
    <w:basedOn w:val="a0"/>
    <w:uiPriority w:val="99"/>
    <w:semiHidden/>
    <w:unhideWhenUsed/>
    <w:rsid w:val="005320E3"/>
    <w:rPr>
      <w:color w:val="0000FF" w:themeColor="hyperlink"/>
      <w:u w:val="single"/>
    </w:rPr>
  </w:style>
  <w:style w:type="character" w:customStyle="1" w:styleId="310">
    <w:name w:val="Заголовок 3 Знак1"/>
    <w:basedOn w:val="a0"/>
    <w:uiPriority w:val="9"/>
    <w:semiHidden/>
    <w:rsid w:val="005320E3"/>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5320E3"/>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5320E3"/>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5320E3"/>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5320E3"/>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5320E3"/>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5320E3"/>
    <w:rPr>
      <w:rFonts w:asciiTheme="majorHAnsi" w:eastAsiaTheme="majorEastAsia" w:hAnsiTheme="majorHAnsi" w:cstheme="majorBidi"/>
      <w:i/>
      <w:iCs/>
      <w:color w:val="272727" w:themeColor="text1" w:themeTint="D8"/>
      <w:sz w:val="21"/>
      <w:szCs w:val="21"/>
    </w:rPr>
  </w:style>
  <w:style w:type="paragraph" w:styleId="af3">
    <w:name w:val="Title"/>
    <w:basedOn w:val="a"/>
    <w:next w:val="a"/>
    <w:link w:val="af2"/>
    <w:qFormat/>
    <w:rsid w:val="005320E3"/>
    <w:pPr>
      <w:spacing w:after="0" w:line="240" w:lineRule="auto"/>
      <w:contextualSpacing/>
    </w:pPr>
    <w:rPr>
      <w:b/>
      <w:bCs/>
      <w:sz w:val="28"/>
      <w:szCs w:val="28"/>
      <w:lang w:eastAsia="ru-RU"/>
    </w:rPr>
  </w:style>
  <w:style w:type="character" w:customStyle="1" w:styleId="1e">
    <w:name w:val="Назва Знак1"/>
    <w:basedOn w:val="a0"/>
    <w:link w:val="af3"/>
    <w:uiPriority w:val="10"/>
    <w:rsid w:val="005320E3"/>
    <w:rPr>
      <w:rFonts w:asciiTheme="majorHAnsi" w:eastAsiaTheme="majorEastAsia" w:hAnsiTheme="majorHAnsi" w:cstheme="majorBidi"/>
      <w:color w:val="17365D" w:themeColor="text2" w:themeShade="BF"/>
      <w:spacing w:val="5"/>
      <w:kern w:val="28"/>
      <w:sz w:val="52"/>
      <w:szCs w:val="52"/>
    </w:rPr>
  </w:style>
  <w:style w:type="character" w:customStyle="1" w:styleId="26">
    <w:name w:val="Заголовок Знак2"/>
    <w:basedOn w:val="a0"/>
    <w:uiPriority w:val="10"/>
    <w:rsid w:val="005320E3"/>
    <w:rPr>
      <w:rFonts w:asciiTheme="majorHAnsi" w:eastAsiaTheme="majorEastAsia" w:hAnsiTheme="majorHAnsi" w:cstheme="majorBidi"/>
      <w:spacing w:val="-10"/>
      <w:kern w:val="28"/>
      <w:sz w:val="56"/>
      <w:szCs w:val="56"/>
    </w:rPr>
  </w:style>
  <w:style w:type="paragraph" w:styleId="af5">
    <w:name w:val="header"/>
    <w:basedOn w:val="a"/>
    <w:link w:val="afa"/>
    <w:uiPriority w:val="99"/>
    <w:unhideWhenUsed/>
    <w:rsid w:val="005320E3"/>
    <w:pPr>
      <w:tabs>
        <w:tab w:val="center" w:pos="4819"/>
        <w:tab w:val="right" w:pos="9639"/>
      </w:tabs>
      <w:spacing w:after="0" w:line="240" w:lineRule="auto"/>
    </w:pPr>
  </w:style>
  <w:style w:type="character" w:customStyle="1" w:styleId="afa">
    <w:name w:val="Верхній колонтитул Знак"/>
    <w:basedOn w:val="a0"/>
    <w:link w:val="af5"/>
    <w:uiPriority w:val="99"/>
    <w:rsid w:val="005320E3"/>
  </w:style>
  <w:style w:type="paragraph" w:styleId="af7">
    <w:name w:val="footer"/>
    <w:basedOn w:val="a"/>
    <w:link w:val="afb"/>
    <w:uiPriority w:val="99"/>
    <w:unhideWhenUsed/>
    <w:rsid w:val="005320E3"/>
    <w:pPr>
      <w:tabs>
        <w:tab w:val="center" w:pos="4819"/>
        <w:tab w:val="right" w:pos="9639"/>
      </w:tabs>
      <w:spacing w:after="0" w:line="240" w:lineRule="auto"/>
    </w:pPr>
  </w:style>
  <w:style w:type="character" w:customStyle="1" w:styleId="afb">
    <w:name w:val="Нижній колонтитул Знак"/>
    <w:basedOn w:val="a0"/>
    <w:link w:val="af7"/>
    <w:uiPriority w:val="99"/>
    <w:rsid w:val="005320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65013</Words>
  <Characters>37058</Characters>
  <Application>Microsoft Office Word</Application>
  <DocSecurity>0</DocSecurity>
  <Lines>308</Lines>
  <Paragraphs>203</Paragraphs>
  <ScaleCrop>false</ScaleCrop>
  <Company/>
  <LinksUpToDate>false</LinksUpToDate>
  <CharactersWithSpaces>101868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2021-12-23T17:17:00Z</dcterms:created>
  <dcterms:modified xsi:type="dcterms:W3CDTF">2021-12-23T17:20:00Z</dcterms:modified>
</cp:coreProperties>
</file>