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0B4D" w14:textId="77777777" w:rsidR="00CD196A" w:rsidRPr="00CC2B39" w:rsidRDefault="00CD196A" w:rsidP="00CD196A">
      <w:pPr>
        <w:pStyle w:val="a6"/>
        <w:ind w:left="6237" w:firstLine="142"/>
      </w:pPr>
      <w:r w:rsidRPr="00CC2B39">
        <w:t>ЗАТВЕРДЖЕНО</w:t>
      </w:r>
    </w:p>
    <w:p w14:paraId="71195B2B" w14:textId="77777777" w:rsidR="00CD196A" w:rsidRPr="00CC2B39" w:rsidRDefault="00CD196A" w:rsidP="00CD196A">
      <w:pPr>
        <w:pStyle w:val="a6"/>
        <w:ind w:left="6237" w:firstLine="142"/>
      </w:pPr>
      <w:r>
        <w:t>Р</w:t>
      </w:r>
      <w:r w:rsidRPr="00CC2B39">
        <w:t xml:space="preserve">ішення виконавчого комітету </w:t>
      </w:r>
    </w:p>
    <w:p w14:paraId="74CB7B6D" w14:textId="77777777" w:rsidR="00CD196A" w:rsidRPr="00CC2B39" w:rsidRDefault="00CD196A" w:rsidP="00CD196A">
      <w:pPr>
        <w:pStyle w:val="a6"/>
        <w:ind w:left="6237" w:firstLine="142"/>
      </w:pPr>
      <w:r>
        <w:t>Городоць</w:t>
      </w:r>
      <w:r w:rsidRPr="00CC2B39">
        <w:t xml:space="preserve">кої </w:t>
      </w:r>
      <w:r>
        <w:t>сільськ</w:t>
      </w:r>
      <w:r w:rsidRPr="00CC2B39">
        <w:t xml:space="preserve">ої ради </w:t>
      </w:r>
    </w:p>
    <w:p w14:paraId="3D4AF9B6" w14:textId="77777777" w:rsidR="00CD196A" w:rsidRPr="00CC2B39" w:rsidRDefault="00CD196A" w:rsidP="00CD196A">
      <w:pPr>
        <w:pStyle w:val="a6"/>
        <w:ind w:left="6237" w:firstLine="142"/>
      </w:pPr>
      <w:r w:rsidRPr="00CC2B39">
        <w:t>_______ 2021 року № ___</w:t>
      </w:r>
    </w:p>
    <w:p w14:paraId="005A915D" w14:textId="77777777" w:rsidR="00CD196A" w:rsidRDefault="00CD196A" w:rsidP="00CD196A">
      <w:pPr>
        <w:pStyle w:val="Default"/>
        <w:ind w:firstLine="142"/>
        <w:jc w:val="center"/>
        <w:rPr>
          <w:b/>
          <w:bCs/>
          <w:color w:val="auto"/>
          <w:lang w:val="uk-UA"/>
        </w:rPr>
      </w:pPr>
    </w:p>
    <w:p w14:paraId="2D8752E3" w14:textId="77777777" w:rsidR="00CD196A" w:rsidRPr="00C406AC" w:rsidRDefault="00CD196A" w:rsidP="00CD196A">
      <w:pPr>
        <w:pStyle w:val="Default"/>
        <w:ind w:firstLine="142"/>
        <w:jc w:val="center"/>
        <w:rPr>
          <w:color w:val="auto"/>
        </w:rPr>
      </w:pPr>
      <w:r w:rsidRPr="00C406AC">
        <w:rPr>
          <w:b/>
          <w:bCs/>
          <w:color w:val="auto"/>
        </w:rPr>
        <w:t>ПОЛОЖЕННЯ</w:t>
      </w:r>
    </w:p>
    <w:p w14:paraId="3B83877D" w14:textId="77777777" w:rsidR="00CD196A" w:rsidRDefault="00CD196A" w:rsidP="00CD196A">
      <w:pPr>
        <w:pStyle w:val="Default"/>
        <w:ind w:firstLine="142"/>
        <w:jc w:val="center"/>
        <w:rPr>
          <w:b/>
          <w:lang w:val="uk-UA"/>
        </w:rPr>
      </w:pPr>
      <w:r w:rsidRPr="00C406AC">
        <w:rPr>
          <w:b/>
          <w:bCs/>
          <w:color w:val="auto"/>
        </w:rPr>
        <w:t xml:space="preserve">про </w:t>
      </w:r>
      <w:proofErr w:type="spellStart"/>
      <w:r w:rsidRPr="00C406AC">
        <w:rPr>
          <w:b/>
          <w:bCs/>
          <w:color w:val="auto"/>
        </w:rPr>
        <w:t>квартирний</w:t>
      </w:r>
      <w:proofErr w:type="spellEnd"/>
      <w:r w:rsidRPr="00C406AC">
        <w:rPr>
          <w:b/>
          <w:bCs/>
          <w:color w:val="auto"/>
        </w:rPr>
        <w:t xml:space="preserve"> </w:t>
      </w:r>
      <w:proofErr w:type="spellStart"/>
      <w:r w:rsidRPr="00C406AC">
        <w:rPr>
          <w:b/>
          <w:bCs/>
          <w:color w:val="auto"/>
        </w:rPr>
        <w:t>облік</w:t>
      </w:r>
      <w:proofErr w:type="spellEnd"/>
      <w:r w:rsidRPr="00C406AC">
        <w:rPr>
          <w:b/>
          <w:bCs/>
          <w:color w:val="auto"/>
        </w:rPr>
        <w:t xml:space="preserve"> </w:t>
      </w:r>
      <w:proofErr w:type="spellStart"/>
      <w:r w:rsidRPr="00C406AC">
        <w:rPr>
          <w:b/>
          <w:bCs/>
          <w:color w:val="auto"/>
        </w:rPr>
        <w:t>громадян</w:t>
      </w:r>
      <w:proofErr w:type="spellEnd"/>
      <w:r w:rsidRPr="00C406AC">
        <w:rPr>
          <w:b/>
          <w:bCs/>
          <w:color w:val="auto"/>
        </w:rPr>
        <w:t xml:space="preserve"> при </w:t>
      </w:r>
      <w:r w:rsidRPr="00C770C8">
        <w:rPr>
          <w:b/>
          <w:lang w:val="uk-UA"/>
        </w:rPr>
        <w:t xml:space="preserve">виконавчому комітеті </w:t>
      </w:r>
    </w:p>
    <w:p w14:paraId="3FF1910A" w14:textId="77777777" w:rsidR="00CD196A" w:rsidRPr="00C770C8" w:rsidRDefault="00CD196A" w:rsidP="00CD196A">
      <w:pPr>
        <w:pStyle w:val="Default"/>
        <w:ind w:firstLine="142"/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Городоць</w:t>
      </w:r>
      <w:r w:rsidRPr="00C770C8">
        <w:rPr>
          <w:b/>
          <w:bCs/>
          <w:color w:val="auto"/>
          <w:lang w:val="uk-UA"/>
        </w:rPr>
        <w:t>кої</w:t>
      </w:r>
      <w:r w:rsidRPr="00CD196A">
        <w:rPr>
          <w:b/>
          <w:bCs/>
          <w:color w:val="auto"/>
          <w:lang w:val="uk-UA"/>
        </w:rPr>
        <w:t xml:space="preserve"> сільської ради</w:t>
      </w:r>
    </w:p>
    <w:p w14:paraId="3156032D" w14:textId="77777777" w:rsidR="00CD196A" w:rsidRPr="00C770C8" w:rsidRDefault="00CD196A" w:rsidP="00CD196A">
      <w:pPr>
        <w:pStyle w:val="Default"/>
        <w:ind w:firstLine="142"/>
        <w:jc w:val="center"/>
        <w:rPr>
          <w:b/>
          <w:color w:val="auto"/>
          <w:lang w:val="uk-UA"/>
        </w:rPr>
      </w:pPr>
    </w:p>
    <w:p w14:paraId="4BC4A752" w14:textId="77777777" w:rsidR="00CD196A" w:rsidRDefault="00CD196A" w:rsidP="00CD196A">
      <w:pPr>
        <w:pStyle w:val="Default"/>
        <w:tabs>
          <w:tab w:val="left" w:pos="284"/>
        </w:tabs>
        <w:ind w:left="426"/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1.</w:t>
      </w:r>
      <w:r w:rsidRPr="00C406AC">
        <w:rPr>
          <w:b/>
          <w:bCs/>
          <w:color w:val="auto"/>
          <w:lang w:val="uk-UA"/>
        </w:rPr>
        <w:t>Загальні положення</w:t>
      </w:r>
    </w:p>
    <w:p w14:paraId="5253C3B0" w14:textId="77777777" w:rsidR="00CD196A" w:rsidRPr="00C406AC" w:rsidRDefault="00CD196A" w:rsidP="00CD196A">
      <w:pPr>
        <w:pStyle w:val="Default"/>
        <w:ind w:left="450" w:firstLine="142"/>
        <w:rPr>
          <w:color w:val="auto"/>
          <w:lang w:val="uk-UA"/>
        </w:rPr>
      </w:pPr>
    </w:p>
    <w:p w14:paraId="22B782DF" w14:textId="77777777" w:rsidR="00CD196A" w:rsidRDefault="00CD196A" w:rsidP="00CD196A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4A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Pr="007525A1">
        <w:rPr>
          <w:rFonts w:ascii="Times New Roman" w:hAnsi="Times New Roman" w:cs="Times New Roman"/>
          <w:sz w:val="24"/>
          <w:szCs w:val="24"/>
          <w:lang w:val="uk-UA"/>
        </w:rPr>
        <w:t xml:space="preserve">про квартирний облік громадян при виконавчому комітеті 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Городоць</w:t>
      </w:r>
      <w:r w:rsidRPr="007525A1">
        <w:rPr>
          <w:rFonts w:ascii="Times New Roman" w:hAnsi="Times New Roman" w:cs="Times New Roman"/>
          <w:sz w:val="24"/>
          <w:szCs w:val="24"/>
          <w:lang w:val="uk-UA"/>
        </w:rPr>
        <w:t xml:space="preserve">кої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r w:rsidRPr="007525A1">
        <w:rPr>
          <w:rFonts w:ascii="Times New Roman" w:hAnsi="Times New Roman" w:cs="Times New Roman"/>
          <w:sz w:val="24"/>
          <w:szCs w:val="24"/>
          <w:lang w:val="uk-UA"/>
        </w:rPr>
        <w:t xml:space="preserve">ої ради (далі – Положення) 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>розроблено відповідно до вимог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грудня 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>1984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 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>№ 470,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виконкому Рівненської обласної ради народних депутатів і президії обласної ради профспілок від 26 грудня 1984 року №346, </w:t>
      </w:r>
      <w:r w:rsidRPr="002E01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Порядку ведення Єдиного державного реєстру громадян, які потребують поліпшення житлових умов, затвердженого постановою Кабінету Міністрів України від 11 березня 2011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оку</w:t>
      </w:r>
      <w:r w:rsidRPr="002E014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№238,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 xml:space="preserve">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охорону дитинства», 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8C4D46">
        <w:rPr>
          <w:rFonts w:ascii="Times New Roman" w:hAnsi="Times New Roman" w:cs="Times New Roman"/>
          <w:sz w:val="24"/>
          <w:szCs w:val="24"/>
          <w:lang w:val="uk-UA"/>
        </w:rPr>
        <w:t xml:space="preserve">«Про прокуратуру», «Про службу безпеки України», </w:t>
      </w:r>
      <w:r w:rsidRPr="002E014A">
        <w:rPr>
          <w:rFonts w:ascii="Times New Roman" w:hAnsi="Times New Roman" w:cs="Times New Roman"/>
          <w:sz w:val="24"/>
          <w:szCs w:val="24"/>
          <w:lang w:val="uk-UA"/>
        </w:rPr>
        <w:t>«Про Національну поліцію», «Про статус і соціальний захист громадян, які постраждали внаслідок Чорнобильської катастрофи», «Про місцеве самоврядування в Україні» та інших нормативно-правових актів.</w:t>
      </w:r>
    </w:p>
    <w:p w14:paraId="6B6FD252" w14:textId="77777777" w:rsidR="00CD196A" w:rsidRDefault="00CD196A" w:rsidP="00CD196A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>Положення встановлює єдиний порядок зарахування на облік та ведення обліку громадян, які потребують поліпшення житлових умов на території Городоцької сільської ради.</w:t>
      </w:r>
      <w:r w:rsidRPr="00CD196A">
        <w:rPr>
          <w:rFonts w:ascii="Times New Roman" w:hAnsi="Times New Roman"/>
          <w:sz w:val="24"/>
          <w:szCs w:val="24"/>
          <w:lang w:val="uk-UA"/>
        </w:rPr>
        <w:t xml:space="preserve"> Облік громадян, які потребують поліпшення житлових умов,  виконавчим комітетом сільської ради  ведеться в одному напрямку – квартирний облік. </w:t>
      </w:r>
    </w:p>
    <w:p w14:paraId="646B4F37" w14:textId="0650F912" w:rsidR="00CD196A" w:rsidRPr="00CD196A" w:rsidRDefault="00CD196A" w:rsidP="00CD196A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>Підставою для взяття громадян України на квартирний облік при виконавчому комітеті Городоцької сільської ради є:</w:t>
      </w:r>
    </w:p>
    <w:p w14:paraId="5AA7BD26" w14:textId="77777777" w:rsidR="00CD196A" w:rsidRDefault="00CD196A" w:rsidP="00CD196A">
      <w:pPr>
        <w:pStyle w:val="a6"/>
        <w:numPr>
          <w:ilvl w:val="1"/>
          <w:numId w:val="27"/>
        </w:numPr>
        <w:ind w:left="1134" w:hanging="425"/>
        <w:jc w:val="both"/>
        <w:rPr>
          <w:color w:val="000000"/>
        </w:rPr>
      </w:pPr>
      <w:r w:rsidRPr="00E22C43">
        <w:t xml:space="preserve">забезпеченість жилою площею </w:t>
      </w:r>
      <w:r>
        <w:t>на одну особу</w:t>
      </w:r>
      <w:r w:rsidRPr="00E22C43">
        <w:t xml:space="preserve"> </w:t>
      </w:r>
      <w:r>
        <w:t xml:space="preserve">становить менше </w:t>
      </w:r>
      <w:r w:rsidRPr="000F0EC6">
        <w:rPr>
          <w:color w:val="000000"/>
        </w:rPr>
        <w:t>6 м</w:t>
      </w:r>
      <w:r w:rsidRPr="000F0EC6">
        <w:rPr>
          <w:color w:val="000000"/>
          <w:vertAlign w:val="superscript"/>
        </w:rPr>
        <w:t>2</w:t>
      </w:r>
      <w:r w:rsidRPr="000F0EC6">
        <w:rPr>
          <w:color w:val="000000"/>
        </w:rPr>
        <w:t>;</w:t>
      </w:r>
    </w:p>
    <w:p w14:paraId="1712BD9C" w14:textId="74BEE6C3" w:rsidR="00CD196A" w:rsidRPr="00CD196A" w:rsidRDefault="00CD196A" w:rsidP="00CD196A">
      <w:pPr>
        <w:pStyle w:val="a6"/>
        <w:numPr>
          <w:ilvl w:val="1"/>
          <w:numId w:val="27"/>
        </w:numPr>
        <w:ind w:left="1134" w:hanging="425"/>
        <w:jc w:val="both"/>
        <w:rPr>
          <w:color w:val="000000"/>
        </w:rPr>
      </w:pPr>
      <w:r w:rsidRPr="00CD196A">
        <w:t xml:space="preserve">проживання чи реєстрація на території Городоцької сільської ради, в </w:t>
      </w:r>
      <w:proofErr w:type="spellStart"/>
      <w:r w:rsidRPr="00CD196A">
        <w:t>т.ч</w:t>
      </w:r>
      <w:proofErr w:type="spellEnd"/>
      <w:r w:rsidRPr="00CD196A">
        <w:t xml:space="preserve">. сільських населених пунктах, </w:t>
      </w:r>
      <w:r w:rsidRPr="00CD196A">
        <w:rPr>
          <w:color w:val="000000"/>
        </w:rPr>
        <w:t>протягом 1 року (одного року),</w:t>
      </w:r>
      <w:r w:rsidRPr="00CD196A">
        <w:t xml:space="preserve"> крім випадків, передбачених діючим законодавством.</w:t>
      </w:r>
    </w:p>
    <w:p w14:paraId="4500BF9F" w14:textId="3AF829FB" w:rsidR="00CD196A" w:rsidRPr="00CD196A" w:rsidRDefault="00CD196A" w:rsidP="00CD196A">
      <w:pPr>
        <w:pStyle w:val="a3"/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>Квартирний облік громадян ведеться за напрямами черговості:</w:t>
      </w:r>
    </w:p>
    <w:p w14:paraId="48C40835" w14:textId="77777777" w:rsidR="00CD196A" w:rsidRDefault="00CD196A" w:rsidP="00CD196A">
      <w:pPr>
        <w:pStyle w:val="a6"/>
        <w:tabs>
          <w:tab w:val="left" w:pos="284"/>
        </w:tabs>
      </w:pPr>
      <w:r>
        <w:t>1</w:t>
      </w:r>
      <w:r w:rsidRPr="00710398">
        <w:t>) громадяни, які мають позачергове право на отримання житла;</w:t>
      </w:r>
    </w:p>
    <w:p w14:paraId="237BC41B" w14:textId="77777777" w:rsidR="00CD196A" w:rsidRDefault="00CD196A" w:rsidP="00CD196A">
      <w:pPr>
        <w:pStyle w:val="a6"/>
        <w:tabs>
          <w:tab w:val="left" w:pos="284"/>
        </w:tabs>
      </w:pPr>
      <w:r>
        <w:t>2</w:t>
      </w:r>
      <w:r w:rsidRPr="00710398">
        <w:t>) громадяни, які мають першочергове право на отримання житла;</w:t>
      </w:r>
    </w:p>
    <w:p w14:paraId="5E1EF408" w14:textId="77777777" w:rsidR="00CD196A" w:rsidRPr="00710398" w:rsidRDefault="00CD196A" w:rsidP="00CD196A">
      <w:pPr>
        <w:pStyle w:val="a6"/>
        <w:tabs>
          <w:tab w:val="left" w:pos="284"/>
        </w:tabs>
      </w:pPr>
      <w:r>
        <w:t>3</w:t>
      </w:r>
      <w:r w:rsidRPr="00710398">
        <w:t xml:space="preserve">) загальна черговість громадян, </w:t>
      </w:r>
      <w:r>
        <w:t>які</w:t>
      </w:r>
      <w:r w:rsidRPr="00710398">
        <w:t xml:space="preserve"> потребують поліпшення житлових умов.</w:t>
      </w:r>
    </w:p>
    <w:p w14:paraId="37EFF3E2" w14:textId="77777777" w:rsidR="00CD196A" w:rsidRDefault="00CD196A" w:rsidP="00CD196A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96A">
        <w:rPr>
          <w:rFonts w:ascii="Times New Roman" w:hAnsi="Times New Roman" w:cs="Times New Roman"/>
          <w:sz w:val="24"/>
          <w:szCs w:val="24"/>
          <w:lang w:val="uk-UA"/>
        </w:rPr>
        <w:t>Черговість надання жилих приміщень визначається за часом взяття на облік (включення до списків осіб, які користуються правом першочергового та позачергового одержання жилих приміщень).</w:t>
      </w:r>
    </w:p>
    <w:p w14:paraId="54F59919" w14:textId="69A9F384" w:rsidR="00CD196A" w:rsidRPr="00CD196A" w:rsidRDefault="00CD196A" w:rsidP="00CD196A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/>
          <w:sz w:val="24"/>
          <w:szCs w:val="24"/>
          <w:lang w:val="uk-UA"/>
        </w:rPr>
        <w:t>Орган, що розглядає питання та приймає рішення про зарахування на квартирний  облік:</w:t>
      </w:r>
    </w:p>
    <w:p w14:paraId="6CFF260D" w14:textId="77777777" w:rsidR="00CD196A" w:rsidRPr="00AA6C26" w:rsidRDefault="00CD196A" w:rsidP="00CD196A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1</w:t>
      </w:r>
      <w:r w:rsidRPr="00AA6C26">
        <w:rPr>
          <w:lang w:val="uk-UA"/>
        </w:rPr>
        <w:t xml:space="preserve">) </w:t>
      </w:r>
      <w:r>
        <w:rPr>
          <w:lang w:val="uk-UA"/>
        </w:rPr>
        <w:t>громадська комісія з житлових питаннях</w:t>
      </w:r>
      <w:r w:rsidRPr="00AA6C26">
        <w:rPr>
          <w:lang w:val="uk-UA"/>
        </w:rPr>
        <w:t xml:space="preserve"> при виконавчому комітеті </w:t>
      </w:r>
      <w:r>
        <w:rPr>
          <w:lang w:val="uk-UA"/>
        </w:rPr>
        <w:t>Городоць</w:t>
      </w:r>
      <w:r w:rsidRPr="00AA6C26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AA6C26">
        <w:rPr>
          <w:lang w:val="uk-UA"/>
        </w:rPr>
        <w:t>ої ради, яка приймає рекомендаційне рішення;</w:t>
      </w:r>
    </w:p>
    <w:p w14:paraId="1363B5FD" w14:textId="77777777" w:rsidR="00CD196A" w:rsidRDefault="00CD196A" w:rsidP="00CD196A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Pr="00AA6C26">
        <w:rPr>
          <w:lang w:val="uk-UA"/>
        </w:rPr>
        <w:t xml:space="preserve">) виконавчий комітет </w:t>
      </w:r>
      <w:r>
        <w:rPr>
          <w:lang w:val="uk-UA"/>
        </w:rPr>
        <w:t>Городоць</w:t>
      </w:r>
      <w:r w:rsidRPr="00AA6C26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AA6C26">
        <w:rPr>
          <w:lang w:val="uk-UA"/>
        </w:rPr>
        <w:t xml:space="preserve">ої ради своїм рішенням остаточно зараховує чи не зараховує заявника до квартирної черги. </w:t>
      </w:r>
      <w:r w:rsidRPr="00AA6C26">
        <w:rPr>
          <w:rFonts w:ascii="TimesNewRoman" w:hAnsi="TimesNewRoman" w:cs="TimesNewRoman"/>
          <w:lang w:val="uk-UA"/>
        </w:rPr>
        <w:t xml:space="preserve"> </w:t>
      </w:r>
    </w:p>
    <w:p w14:paraId="734968B9" w14:textId="65D007EB" w:rsidR="00CD196A" w:rsidRPr="00F6782B" w:rsidRDefault="00CD196A" w:rsidP="00CD196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0426">
        <w:rPr>
          <w:rFonts w:ascii="Times New Roman" w:hAnsi="Times New Roman"/>
          <w:sz w:val="24"/>
          <w:szCs w:val="24"/>
          <w:lang w:val="uk-UA"/>
        </w:rPr>
        <w:t>Термін розгляду та прийняття рішень: один місяць з дня отримання необхідних документів.</w:t>
      </w:r>
    </w:p>
    <w:p w14:paraId="62437BCA" w14:textId="2932919D" w:rsidR="00CD196A" w:rsidRDefault="00CD196A" w:rsidP="00CD196A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2.</w:t>
      </w:r>
      <w:r>
        <w:rPr>
          <w:b/>
          <w:bCs/>
          <w:lang w:val="uk-UA"/>
        </w:rPr>
        <w:t xml:space="preserve"> </w:t>
      </w:r>
      <w:r w:rsidRPr="009E599C">
        <w:rPr>
          <w:b/>
          <w:bCs/>
          <w:lang w:val="uk-UA"/>
        </w:rPr>
        <w:t>Особи, які можуть бути зараховані на квартирний облік</w:t>
      </w:r>
    </w:p>
    <w:p w14:paraId="51F0D484" w14:textId="77777777" w:rsidR="00CD196A" w:rsidRDefault="00CD196A" w:rsidP="00CD196A">
      <w:pPr>
        <w:shd w:val="clear" w:color="auto" w:fill="FFFFFF"/>
        <w:rPr>
          <w:b/>
          <w:bCs/>
          <w:lang w:val="uk-UA"/>
        </w:rPr>
      </w:pPr>
    </w:p>
    <w:p w14:paraId="5952B301" w14:textId="77777777" w:rsidR="00CD196A" w:rsidRDefault="00CD196A" w:rsidP="00CD196A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квартирний облік беруться громадяни України, які </w:t>
      </w:r>
      <w:r w:rsidRPr="00CD196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потребують </w:t>
      </w:r>
      <w:r w:rsidRPr="00CD196A">
        <w:rPr>
          <w:rFonts w:ascii="Times New Roman" w:hAnsi="Times New Roman" w:cs="Times New Roman"/>
          <w:color w:val="212529"/>
          <w:sz w:val="24"/>
          <w:szCs w:val="24"/>
          <w:lang w:val="uk-UA"/>
        </w:rPr>
        <w:br/>
      </w:r>
      <w:r w:rsidRPr="00CD196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поліпшення житлових умов, </w:t>
      </w:r>
      <w:r w:rsidRPr="00CD196A">
        <w:rPr>
          <w:rFonts w:ascii="Times New Roman" w:hAnsi="Times New Roman" w:cs="Times New Roman"/>
          <w:sz w:val="24"/>
          <w:szCs w:val="24"/>
          <w:lang w:val="uk-UA"/>
        </w:rPr>
        <w:t xml:space="preserve">постійно проживають та мають реєстрацію місця проживання </w:t>
      </w:r>
      <w:r w:rsidRPr="00CD19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території Городоцької сільської ради,</w:t>
      </w:r>
      <w:r w:rsidRPr="00CD196A">
        <w:rPr>
          <w:lang w:val="uk-UA"/>
        </w:rPr>
        <w:t xml:space="preserve"> </w:t>
      </w:r>
      <w:r w:rsidRPr="00CD196A">
        <w:rPr>
          <w:rFonts w:ascii="Times New Roman" w:hAnsi="Times New Roman" w:cs="Times New Roman"/>
          <w:sz w:val="24"/>
          <w:szCs w:val="24"/>
          <w:lang w:val="uk-UA"/>
        </w:rPr>
        <w:t>в т. ч. сільських населених пунктах (не менше 1 року ), якщо інше не передбачено законодавством.</w:t>
      </w:r>
    </w:p>
    <w:p w14:paraId="1BB1D605" w14:textId="77777777" w:rsidR="00CD196A" w:rsidRPr="00CD196A" w:rsidRDefault="00CD196A" w:rsidP="00CD196A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CD196A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квартирний облік беруться громадяни України за власною ініціативою, з настанням повноліття, тобто після досягнення вісімнадцятирічного віку, а такі, що одружилися або влаштувалися на роботу в передбачених законом випадках до досягнення вісімнадцятирічного віку, – відповідно з часу одруження або влаштування на роботу. </w:t>
      </w:r>
      <w:r w:rsidRPr="00CD19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Інші неповнолітні (віком від п’ятнадцяти до  вісімнадцяти  років) здійснюють право  на одержання жилого приміщення за згодою батьків або піклувальників.</w:t>
      </w:r>
    </w:p>
    <w:p w14:paraId="36208DF0" w14:textId="77777777" w:rsidR="00CD196A" w:rsidRPr="00CD196A" w:rsidRDefault="00CD196A" w:rsidP="00CD196A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9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Діти-сироти та діти, позбавлені батьківського піклування, які досягли 16 років,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опіки, піклування, влаштування в прийомні сім’ї, дитячі будинки сімейного типу, заклади для дітей-сиріт та дітей, позбавлених батьківського піклування, за заявою опікуна чи піклувальника, прийомних батьків, батьків-вихователів, адміністрації закладу, де проживає дитина, або органу опіки та піклування.</w:t>
      </w:r>
      <w:bookmarkStart w:id="0" w:name="n78"/>
      <w:bookmarkEnd w:id="0"/>
    </w:p>
    <w:p w14:paraId="514C453A" w14:textId="1A05F59C" w:rsidR="00CD196A" w:rsidRPr="00CD196A" w:rsidRDefault="00CD196A" w:rsidP="00CD196A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96A">
        <w:rPr>
          <w:rFonts w:ascii="Times New Roman" w:hAnsi="Times New Roman" w:cs="Times New Roman"/>
          <w:sz w:val="24"/>
          <w:szCs w:val="24"/>
          <w:lang w:val="uk-UA"/>
        </w:rPr>
        <w:t>Підстави взяття громадян на квартирний облік:</w:t>
      </w:r>
    </w:p>
    <w:p w14:paraId="7608AFEA" w14:textId="7E4A6C53" w:rsidR="00CD196A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32606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забезпеченість жилою площею нижче встановленого рівня – тобто у випадку, коли на кожного члена сім’ї </w:t>
      </w:r>
      <w:r w:rsidRPr="000F0EC6">
        <w:rPr>
          <w:rFonts w:ascii="Times New Roman" w:hAnsi="Times New Roman" w:cs="Times New Roman"/>
          <w:sz w:val="24"/>
          <w:szCs w:val="24"/>
          <w:lang w:val="uk-UA"/>
        </w:rPr>
        <w:t xml:space="preserve">припадає 6,0 </w:t>
      </w:r>
      <w:proofErr w:type="spellStart"/>
      <w:r w:rsidRPr="000F0EC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0F0EC6">
        <w:rPr>
          <w:rFonts w:ascii="Times New Roman" w:hAnsi="Times New Roman" w:cs="Times New Roman"/>
          <w:sz w:val="24"/>
          <w:szCs w:val="24"/>
          <w:lang w:val="uk-UA"/>
        </w:rPr>
        <w:t xml:space="preserve">. м. або менше 6,0 </w:t>
      </w:r>
      <w:proofErr w:type="spellStart"/>
      <w:r w:rsidRPr="000F0EC6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0F0EC6">
        <w:rPr>
          <w:rFonts w:ascii="Times New Roman" w:hAnsi="Times New Roman" w:cs="Times New Roman"/>
          <w:sz w:val="24"/>
          <w:szCs w:val="24"/>
          <w:lang w:val="uk-UA"/>
        </w:rPr>
        <w:t>. м.</w:t>
      </w:r>
      <w:r w:rsidRPr="004C792D">
        <w:rPr>
          <w:rFonts w:ascii="Times New Roman" w:hAnsi="Times New Roman" w:cs="Times New Roman"/>
          <w:sz w:val="24"/>
          <w:szCs w:val="24"/>
          <w:lang w:val="uk-UA"/>
        </w:rPr>
        <w:t xml:space="preserve"> житлової площі (визначається</w:t>
      </w:r>
      <w:r w:rsidRPr="00326067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  <w:r w:rsidRPr="009A14AF">
        <w:rPr>
          <w:rFonts w:ascii="Times New Roman" w:hAnsi="Times New Roman" w:cs="Times New Roman"/>
          <w:sz w:val="24"/>
          <w:szCs w:val="24"/>
          <w:lang w:val="uk-UA"/>
        </w:rPr>
        <w:t xml:space="preserve">поділу розміру жилої площі на кількість зареєстрованих членів сім’ї – прямої </w:t>
      </w:r>
      <w:r w:rsidRPr="009A14A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(висхідної або низхідної) лінії споріднення</w:t>
      </w:r>
      <w:r w:rsidRPr="009A14AF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465188C9" w14:textId="082AAF5B" w:rsidR="00CD196A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у приміщенні, що не відповідає санітарним і технічним вимогам, що підтверджується рішенням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Городоць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 xml:space="preserve">кої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ої ради</w:t>
      </w:r>
      <w:bookmarkStart w:id="1" w:name="o49"/>
      <w:bookmarkEnd w:id="1"/>
      <w:r w:rsidRPr="001F5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545F">
        <w:rPr>
          <w:rFonts w:ascii="Times New Roman" w:hAnsi="Times New Roman"/>
          <w:sz w:val="24"/>
          <w:szCs w:val="24"/>
          <w:lang w:val="uk-UA"/>
        </w:rPr>
        <w:t>(п. 5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УРСР від 26.04.1984  № 189);</w:t>
      </w:r>
    </w:p>
    <w:p w14:paraId="40F96CB3" w14:textId="6895EBA1" w:rsidR="00CD196A" w:rsidRPr="001F545F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тяжкої форми хронічного захворювання (згідно переліку хронічних захворювань, затверджених наказом Міністерства охорони здоров’я Української РСР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лютого 19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85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 xml:space="preserve">  № 52), у зв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язку з чим особа не може проживати в комунальній квартирі або в одній кімнаті з членами своєї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ї;</w:t>
      </w:r>
    </w:p>
    <w:p w14:paraId="3BCBD529" w14:textId="5A7D7AD2" w:rsidR="00CD196A" w:rsidRPr="004D4F09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4D4F09">
        <w:rPr>
          <w:rFonts w:ascii="Times New Roman" w:hAnsi="Times New Roman" w:cs="Times New Roman"/>
          <w:sz w:val="24"/>
          <w:szCs w:val="24"/>
          <w:lang w:val="uk-UA"/>
        </w:rPr>
        <w:t>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житлово-будівельних кооперативів;</w:t>
      </w:r>
    </w:p>
    <w:p w14:paraId="15BD6056" w14:textId="1ADDA362" w:rsidR="00CD196A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1F545F">
        <w:rPr>
          <w:rFonts w:ascii="Times New Roman" w:hAnsi="Times New Roman" w:cs="Times New Roman"/>
          <w:sz w:val="24"/>
          <w:szCs w:val="24"/>
          <w:lang w:val="uk-UA"/>
        </w:rPr>
        <w:t>проживання не менше п’яти років за договором найму (оренди) в будинках (квартирах), що належать громадянам на праві приватної в</w:t>
      </w:r>
      <w:r w:rsidRPr="004D4F09">
        <w:rPr>
          <w:rFonts w:ascii="Times New Roman" w:hAnsi="Times New Roman" w:cs="Times New Roman"/>
          <w:sz w:val="24"/>
          <w:szCs w:val="24"/>
          <w:lang w:val="uk-UA"/>
        </w:rPr>
        <w:t>ласності.</w:t>
      </w:r>
    </w:p>
    <w:p w14:paraId="1D257FF0" w14:textId="77777777" w:rsidR="00CD196A" w:rsidRPr="00F40663" w:rsidRDefault="00CD196A" w:rsidP="00CD196A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40663">
        <w:rPr>
          <w:lang w:val="uk-UA"/>
        </w:rPr>
        <w:t xml:space="preserve">Місце проживання особи повинно бути зареєстровано за тією </w:t>
      </w:r>
      <w:proofErr w:type="spellStart"/>
      <w:r w:rsidRPr="00F40663">
        <w:rPr>
          <w:lang w:val="uk-UA"/>
        </w:rPr>
        <w:t>адресою</w:t>
      </w:r>
      <w:proofErr w:type="spellEnd"/>
      <w:r w:rsidRPr="00F40663">
        <w:rPr>
          <w:lang w:val="uk-UA"/>
        </w:rPr>
        <w:t>, де укладений договір найму.</w:t>
      </w:r>
    </w:p>
    <w:p w14:paraId="42A9D29C" w14:textId="43D198F4" w:rsidR="00CD196A" w:rsidRPr="00734865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>проживання у гуртожитках;</w:t>
      </w:r>
    </w:p>
    <w:p w14:paraId="08017BE6" w14:textId="5AE5A4E0" w:rsidR="00CD196A" w:rsidRPr="00734865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7)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 xml:space="preserve"> проживання в одній кімнаті по дві і більше сім’ї, незалежно від родинних відносин;</w:t>
      </w:r>
    </w:p>
    <w:p w14:paraId="3BFAD622" w14:textId="36F31638" w:rsidR="00CD196A" w:rsidRPr="00734865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8) </w:t>
      </w:r>
      <w:r w:rsidRPr="00734865">
        <w:rPr>
          <w:rFonts w:ascii="Times New Roman" w:hAnsi="Times New Roman"/>
          <w:sz w:val="24"/>
          <w:szCs w:val="24"/>
          <w:lang w:val="uk-UA"/>
        </w:rPr>
        <w:t>проживання в одній кімнаті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 xml:space="preserve"> осіб різної статі старше за 9 років, крім подружжя (</w:t>
      </w:r>
      <w:r w:rsidRPr="00734865">
        <w:rPr>
          <w:rFonts w:ascii="Times New Roman" w:hAnsi="Times New Roman"/>
          <w:sz w:val="24"/>
          <w:szCs w:val="24"/>
          <w:lang w:val="uk-UA"/>
        </w:rPr>
        <w:t>розглядаються випадки, коли жиле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складається більш як з однієї кімнати);</w:t>
      </w:r>
    </w:p>
    <w:p w14:paraId="20F5BD4E" w14:textId="26A82AF3" w:rsidR="00CD196A" w:rsidRPr="00DA7044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9) </w:t>
      </w:r>
      <w:r w:rsidRPr="00734865">
        <w:rPr>
          <w:rFonts w:ascii="Times New Roman" w:hAnsi="Times New Roman"/>
          <w:sz w:val="24"/>
          <w:szCs w:val="24"/>
          <w:lang w:val="uk-UA"/>
        </w:rPr>
        <w:t xml:space="preserve">внутрішньо переміщені особи 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 xml:space="preserve">з числа учасників бойових дій відповідно до пунктів 19, 20 частини першої статті 6 та особи з інвалідністю внаслідок </w:t>
      </w:r>
      <w:r w:rsidRPr="00734865">
        <w:rPr>
          <w:rFonts w:ascii="Times New Roman" w:hAnsi="Times New Roman"/>
          <w:sz w:val="24"/>
          <w:szCs w:val="24"/>
          <w:lang w:val="uk-UA"/>
        </w:rPr>
        <w:t xml:space="preserve">війни, визначені у пунктах 10-14 частини другої статті 7, та членів їх сімей, а також членів сімей загиблих, визначені абзацами </w:t>
      </w:r>
      <w:r w:rsidRPr="00734865">
        <w:rPr>
          <w:rFonts w:ascii="Times New Roman" w:hAnsi="Times New Roman" w:cs="Times New Roman"/>
          <w:sz w:val="24"/>
          <w:szCs w:val="24"/>
          <w:lang w:val="uk-UA"/>
        </w:rPr>
        <w:t xml:space="preserve">четвертим – восьмим, чотирнадцятим, шістнадцятим – двадцять другим </w:t>
      </w:r>
      <w:r w:rsidRPr="00734865">
        <w:rPr>
          <w:rFonts w:ascii="Times New Roman" w:hAnsi="Times New Roman"/>
          <w:sz w:val="24"/>
          <w:szCs w:val="24"/>
          <w:lang w:val="uk-UA"/>
        </w:rPr>
        <w:t>пункту 1 статті 10 Закону України «Про статус ветеранів війни, гарантії їх соціального захисту»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E6C22D8" w14:textId="1C84867E" w:rsidR="00CD196A" w:rsidRPr="00ED49AF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10) інші категорії громадян , які передбачені чинним законодавством. </w:t>
      </w:r>
    </w:p>
    <w:p w14:paraId="65817336" w14:textId="0BE097F7" w:rsidR="00CD196A" w:rsidRPr="009A7607" w:rsidRDefault="00CD196A" w:rsidP="005F46EC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9A7607">
        <w:lastRenderedPageBreak/>
        <w:t>Громадяни,</w:t>
      </w:r>
      <w:r>
        <w:t xml:space="preserve"> </w:t>
      </w:r>
      <w:r w:rsidRPr="009A7607">
        <w:t xml:space="preserve">які користуються правом першочергового і позачергового одержання жилих приміщень, беруться на квартирний облік незалежно від тривалості проживання </w:t>
      </w:r>
      <w:r w:rsidRPr="009A7607">
        <w:rPr>
          <w:shd w:val="clear" w:color="auto" w:fill="FFFFFF"/>
        </w:rPr>
        <w:t xml:space="preserve">на території </w:t>
      </w:r>
      <w:r>
        <w:rPr>
          <w:shd w:val="clear" w:color="auto" w:fill="FFFFFF"/>
        </w:rPr>
        <w:t>Городоць</w:t>
      </w:r>
      <w:r w:rsidRPr="009A7607">
        <w:rPr>
          <w:shd w:val="clear" w:color="auto" w:fill="FFFFFF"/>
        </w:rPr>
        <w:t xml:space="preserve">кої </w:t>
      </w:r>
      <w:r>
        <w:rPr>
          <w:shd w:val="clear" w:color="auto" w:fill="FFFFFF"/>
        </w:rPr>
        <w:t>сільської ради</w:t>
      </w:r>
      <w:r w:rsidRPr="009A7607">
        <w:rPr>
          <w:shd w:val="clear" w:color="auto" w:fill="FFFFFF"/>
        </w:rPr>
        <w:t>.</w:t>
      </w:r>
      <w:r w:rsidRPr="009A7607">
        <w:t xml:space="preserve"> </w:t>
      </w:r>
    </w:p>
    <w:p w14:paraId="322DC80B" w14:textId="27A855E5" w:rsidR="00CD196A" w:rsidRDefault="00CD196A" w:rsidP="005F46EC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9A7607">
        <w:rPr>
          <w:rFonts w:ascii="Times New Roman" w:hAnsi="Times New Roman"/>
          <w:sz w:val="24"/>
          <w:szCs w:val="24"/>
          <w:lang w:val="uk-UA"/>
        </w:rPr>
        <w:t xml:space="preserve">а пільговий квартирний облік зараховуються особи, </w:t>
      </w:r>
      <w:r>
        <w:rPr>
          <w:rFonts w:ascii="Times New Roman" w:hAnsi="Times New Roman"/>
          <w:sz w:val="24"/>
          <w:szCs w:val="24"/>
          <w:lang w:val="uk-UA"/>
        </w:rPr>
        <w:t>які</w:t>
      </w:r>
      <w:r w:rsidRPr="009A7607">
        <w:rPr>
          <w:rFonts w:ascii="Times New Roman" w:hAnsi="Times New Roman"/>
          <w:sz w:val="24"/>
          <w:szCs w:val="24"/>
          <w:lang w:val="uk-UA"/>
        </w:rPr>
        <w:t xml:space="preserve"> користуються пільгами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1601747" w14:textId="6B3692BD" w:rsidR="00CD196A" w:rsidRPr="00575C39" w:rsidRDefault="00CD196A" w:rsidP="005F46E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n273"/>
      <w:bookmarkStart w:id="3" w:name="n276"/>
      <w:bookmarkStart w:id="4" w:name="n277"/>
      <w:bookmarkStart w:id="5" w:name="n278"/>
      <w:bookmarkStart w:id="6" w:name="n279"/>
      <w:bookmarkStart w:id="7" w:name="n280"/>
      <w:bookmarkStart w:id="8" w:name="n281"/>
      <w:bookmarkStart w:id="9" w:name="n272"/>
      <w:bookmarkStart w:id="10" w:name="n28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75C39">
        <w:rPr>
          <w:rFonts w:ascii="Times New Roman" w:hAnsi="Times New Roman"/>
          <w:sz w:val="24"/>
          <w:szCs w:val="24"/>
          <w:lang w:val="uk-UA"/>
        </w:rPr>
        <w:t>В першочерговому порядку  житло може надаватись:</w:t>
      </w:r>
    </w:p>
    <w:p w14:paraId="7E69CAFE" w14:textId="16338966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>1)</w:t>
      </w:r>
      <w:r w:rsidR="005F46EC">
        <w:rPr>
          <w:color w:val="000000"/>
          <w:lang w:val="uk-UA"/>
        </w:rPr>
        <w:t xml:space="preserve">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воїнів</w:t>
      </w:r>
      <w:proofErr w:type="spellEnd"/>
      <w:r w:rsidRPr="00101330">
        <w:rPr>
          <w:color w:val="000000"/>
        </w:rPr>
        <w:t xml:space="preserve"> (</w:t>
      </w:r>
      <w:proofErr w:type="spellStart"/>
      <w:r w:rsidRPr="00101330">
        <w:rPr>
          <w:color w:val="000000"/>
        </w:rPr>
        <w:t>партизанів</w:t>
      </w:r>
      <w:proofErr w:type="spellEnd"/>
      <w:r w:rsidRPr="00101330">
        <w:rPr>
          <w:color w:val="000000"/>
        </w:rPr>
        <w:t xml:space="preserve">),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загинули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чи</w:t>
      </w:r>
      <w:proofErr w:type="spellEnd"/>
      <w:r w:rsidRPr="00101330">
        <w:rPr>
          <w:color w:val="000000"/>
        </w:rPr>
        <w:t xml:space="preserve"> пропали </w:t>
      </w:r>
      <w:proofErr w:type="spellStart"/>
      <w:r w:rsidRPr="00101330">
        <w:rPr>
          <w:color w:val="000000"/>
        </w:rPr>
        <w:t>безвісти</w:t>
      </w:r>
      <w:proofErr w:type="spellEnd"/>
      <w:r w:rsidRPr="00101330">
        <w:rPr>
          <w:color w:val="000000"/>
        </w:rPr>
        <w:t xml:space="preserve">, і </w:t>
      </w:r>
      <w:proofErr w:type="spellStart"/>
      <w:r w:rsidRPr="00101330">
        <w:rPr>
          <w:color w:val="000000"/>
        </w:rPr>
        <w:t>прирівняним</w:t>
      </w:r>
      <w:proofErr w:type="spellEnd"/>
      <w:r w:rsidRPr="00101330">
        <w:rPr>
          <w:color w:val="000000"/>
        </w:rPr>
        <w:t xml:space="preserve"> до них у </w:t>
      </w:r>
      <w:proofErr w:type="spellStart"/>
      <w:r w:rsidRPr="00101330">
        <w:rPr>
          <w:color w:val="000000"/>
        </w:rPr>
        <w:t>встановленому</w:t>
      </w:r>
      <w:proofErr w:type="spellEnd"/>
      <w:r w:rsidRPr="00101330">
        <w:rPr>
          <w:color w:val="000000"/>
        </w:rPr>
        <w:t xml:space="preserve"> порядку особам;</w:t>
      </w:r>
    </w:p>
    <w:p w14:paraId="3B9D6810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1" w:name="n254"/>
      <w:bookmarkEnd w:id="11"/>
      <w:r w:rsidRPr="00101330">
        <w:rPr>
          <w:color w:val="000000"/>
          <w:lang w:val="uk-UA"/>
        </w:rPr>
        <w:t xml:space="preserve">2) </w:t>
      </w:r>
      <w:r w:rsidRPr="00101330">
        <w:rPr>
          <w:color w:val="000000"/>
        </w:rPr>
        <w:t xml:space="preserve">Героям </w:t>
      </w:r>
      <w:proofErr w:type="spellStart"/>
      <w:r w:rsidRPr="00101330">
        <w:rPr>
          <w:color w:val="000000"/>
        </w:rPr>
        <w:t>Радянського</w:t>
      </w:r>
      <w:proofErr w:type="spellEnd"/>
      <w:r w:rsidRPr="00101330">
        <w:rPr>
          <w:color w:val="000000"/>
        </w:rPr>
        <w:t xml:space="preserve"> Союзу, Героям </w:t>
      </w:r>
      <w:proofErr w:type="spellStart"/>
      <w:r w:rsidRPr="00101330">
        <w:rPr>
          <w:color w:val="000000"/>
        </w:rPr>
        <w:t>Соціалістичної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Праці</w:t>
      </w:r>
      <w:proofErr w:type="spellEnd"/>
      <w:r w:rsidRPr="00101330">
        <w:rPr>
          <w:color w:val="000000"/>
        </w:rPr>
        <w:t xml:space="preserve">, а </w:t>
      </w:r>
      <w:proofErr w:type="spellStart"/>
      <w:r w:rsidRPr="00101330">
        <w:rPr>
          <w:color w:val="000000"/>
        </w:rPr>
        <w:t>також</w:t>
      </w:r>
      <w:proofErr w:type="spellEnd"/>
      <w:r w:rsidRPr="00101330">
        <w:rPr>
          <w:color w:val="000000"/>
        </w:rPr>
        <w:t xml:space="preserve"> особам, </w:t>
      </w:r>
      <w:proofErr w:type="spellStart"/>
      <w:r w:rsidRPr="00101330">
        <w:rPr>
          <w:color w:val="000000"/>
        </w:rPr>
        <w:t>нагородженим</w:t>
      </w:r>
      <w:proofErr w:type="spellEnd"/>
      <w:r w:rsidRPr="00101330">
        <w:rPr>
          <w:color w:val="000000"/>
        </w:rPr>
        <w:t xml:space="preserve"> орденами </w:t>
      </w:r>
      <w:proofErr w:type="spellStart"/>
      <w:r w:rsidRPr="00101330">
        <w:rPr>
          <w:color w:val="000000"/>
        </w:rPr>
        <w:t>Слави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Трудової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Слави</w:t>
      </w:r>
      <w:proofErr w:type="spellEnd"/>
      <w:r w:rsidRPr="00101330">
        <w:rPr>
          <w:color w:val="000000"/>
        </w:rPr>
        <w:t xml:space="preserve">, «За службу </w:t>
      </w:r>
      <w:proofErr w:type="spellStart"/>
      <w:r w:rsidRPr="00101330">
        <w:rPr>
          <w:color w:val="000000"/>
        </w:rPr>
        <w:t>Батьківщині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Збройних</w:t>
      </w:r>
      <w:proofErr w:type="spellEnd"/>
      <w:r w:rsidRPr="00101330">
        <w:rPr>
          <w:color w:val="000000"/>
        </w:rPr>
        <w:t xml:space="preserve"> Силах СРСР» </w:t>
      </w:r>
      <w:proofErr w:type="spellStart"/>
      <w:r w:rsidRPr="00101330">
        <w:rPr>
          <w:color w:val="000000"/>
        </w:rPr>
        <w:t>усіх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трьох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ступенів</w:t>
      </w:r>
      <w:proofErr w:type="spellEnd"/>
      <w:r w:rsidRPr="00101330">
        <w:rPr>
          <w:color w:val="000000"/>
        </w:rPr>
        <w:t>;</w:t>
      </w:r>
    </w:p>
    <w:p w14:paraId="20ADF5F8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2" w:name="n255"/>
      <w:bookmarkEnd w:id="12"/>
      <w:r w:rsidRPr="00101330">
        <w:rPr>
          <w:color w:val="000000"/>
          <w:lang w:val="uk-UA"/>
        </w:rPr>
        <w:t xml:space="preserve">3)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реабілітованим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відповідно</w:t>
      </w:r>
      <w:proofErr w:type="spellEnd"/>
      <w:r w:rsidRPr="00101330">
        <w:rPr>
          <w:color w:val="000000"/>
        </w:rPr>
        <w:t xml:space="preserve"> до </w:t>
      </w:r>
      <w:hyperlink r:id="rId5" w:tgtFrame="_blank" w:history="1">
        <w:r w:rsidRPr="00101330">
          <w:rPr>
            <w:rStyle w:val="a8"/>
            <w:rFonts w:eastAsia="MS Mincho"/>
            <w:color w:val="000000"/>
          </w:rPr>
          <w:t xml:space="preserve">Закону </w:t>
        </w:r>
        <w:proofErr w:type="spellStart"/>
        <w:r w:rsidRPr="00101330">
          <w:rPr>
            <w:rStyle w:val="a8"/>
            <w:rFonts w:eastAsia="MS Mincho"/>
            <w:color w:val="000000"/>
          </w:rPr>
          <w:t>України</w:t>
        </w:r>
        <w:proofErr w:type="spellEnd"/>
      </w:hyperlink>
      <w:r w:rsidRPr="00101330">
        <w:rPr>
          <w:color w:val="000000"/>
        </w:rPr>
        <w:t xml:space="preserve"> «Про </w:t>
      </w:r>
      <w:proofErr w:type="spellStart"/>
      <w:r w:rsidRPr="00101330">
        <w:rPr>
          <w:color w:val="000000"/>
        </w:rPr>
        <w:t>реабілітацію</w:t>
      </w:r>
      <w:proofErr w:type="spellEnd"/>
      <w:r w:rsidRPr="00101330">
        <w:rPr>
          <w:color w:val="000000"/>
        </w:rPr>
        <w:t xml:space="preserve"> жертв </w:t>
      </w:r>
      <w:proofErr w:type="spellStart"/>
      <w:r w:rsidRPr="00101330">
        <w:rPr>
          <w:color w:val="000000"/>
        </w:rPr>
        <w:t>репресій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комуністичного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тоталітарного</w:t>
      </w:r>
      <w:proofErr w:type="spellEnd"/>
      <w:r w:rsidRPr="00101330">
        <w:rPr>
          <w:color w:val="000000"/>
        </w:rPr>
        <w:t xml:space="preserve"> режиму 1917-1991 </w:t>
      </w:r>
      <w:proofErr w:type="spellStart"/>
      <w:r w:rsidRPr="00101330">
        <w:rPr>
          <w:color w:val="000000"/>
        </w:rPr>
        <w:t>років</w:t>
      </w:r>
      <w:proofErr w:type="spellEnd"/>
      <w:r w:rsidRPr="00101330">
        <w:rPr>
          <w:color w:val="000000"/>
        </w:rPr>
        <w:t xml:space="preserve">», </w:t>
      </w:r>
      <w:proofErr w:type="spellStart"/>
      <w:r w:rsidRPr="00101330">
        <w:rPr>
          <w:color w:val="000000"/>
        </w:rPr>
        <w:t>із</w:t>
      </w:r>
      <w:proofErr w:type="spellEnd"/>
      <w:r w:rsidRPr="00101330">
        <w:rPr>
          <w:color w:val="000000"/>
        </w:rPr>
        <w:t xml:space="preserve"> числа тих, </w:t>
      </w:r>
      <w:proofErr w:type="spellStart"/>
      <w:r w:rsidRPr="00101330">
        <w:rPr>
          <w:color w:val="000000"/>
        </w:rPr>
        <w:t>яких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було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піддано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репресіям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формі</w:t>
      </w:r>
      <w:proofErr w:type="spellEnd"/>
      <w:r w:rsidRPr="00101330">
        <w:rPr>
          <w:color w:val="000000"/>
        </w:rPr>
        <w:t xml:space="preserve"> (формах) </w:t>
      </w:r>
      <w:proofErr w:type="spellStart"/>
      <w:r w:rsidRPr="00101330">
        <w:rPr>
          <w:color w:val="000000"/>
        </w:rPr>
        <w:t>позбавлення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волі</w:t>
      </w:r>
      <w:proofErr w:type="spellEnd"/>
      <w:r w:rsidRPr="00101330">
        <w:rPr>
          <w:color w:val="000000"/>
        </w:rPr>
        <w:t xml:space="preserve"> (</w:t>
      </w:r>
      <w:proofErr w:type="spellStart"/>
      <w:r w:rsidRPr="00101330">
        <w:rPr>
          <w:color w:val="000000"/>
        </w:rPr>
        <w:t>ув’язнення</w:t>
      </w:r>
      <w:proofErr w:type="spellEnd"/>
      <w:r w:rsidRPr="00101330">
        <w:rPr>
          <w:color w:val="000000"/>
        </w:rPr>
        <w:t xml:space="preserve">)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обмеження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волі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чи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примусового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безпідставного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поміщення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здорової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людини</w:t>
      </w:r>
      <w:proofErr w:type="spellEnd"/>
      <w:r w:rsidRPr="00101330">
        <w:rPr>
          <w:color w:val="000000"/>
        </w:rPr>
        <w:t xml:space="preserve"> до </w:t>
      </w:r>
      <w:proofErr w:type="spellStart"/>
      <w:r w:rsidRPr="00101330">
        <w:rPr>
          <w:color w:val="000000"/>
        </w:rPr>
        <w:t>психіатричного</w:t>
      </w:r>
      <w:proofErr w:type="spellEnd"/>
      <w:r w:rsidRPr="00101330">
        <w:rPr>
          <w:color w:val="000000"/>
        </w:rPr>
        <w:t xml:space="preserve"> закладу за </w:t>
      </w:r>
      <w:proofErr w:type="spellStart"/>
      <w:r w:rsidRPr="00101330">
        <w:rPr>
          <w:color w:val="000000"/>
        </w:rPr>
        <w:t>рішенням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позасудового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іншого</w:t>
      </w:r>
      <w:proofErr w:type="spellEnd"/>
      <w:r w:rsidRPr="00101330">
        <w:rPr>
          <w:color w:val="000000"/>
        </w:rPr>
        <w:t xml:space="preserve"> </w:t>
      </w:r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рупп</w:t>
      </w:r>
      <w:proofErr w:type="spellEnd"/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вленном</w:t>
      </w:r>
      <w:proofErr w:type="spellEnd"/>
      <w:r w:rsidRPr="00101330">
        <w:rPr>
          <w:color w:val="000000"/>
        </w:rPr>
        <w:t xml:space="preserve"> органу;</w:t>
      </w:r>
    </w:p>
    <w:p w14:paraId="4CC201DC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4)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яким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надано</w:t>
      </w:r>
      <w:proofErr w:type="spellEnd"/>
      <w:r w:rsidRPr="00101330">
        <w:rPr>
          <w:color w:val="000000"/>
        </w:rPr>
        <w:t xml:space="preserve"> статус </w:t>
      </w:r>
      <w:proofErr w:type="spellStart"/>
      <w:r w:rsidRPr="00101330">
        <w:rPr>
          <w:color w:val="000000"/>
        </w:rPr>
        <w:t>постраждалого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учасника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Революції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Гідності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відповідно</w:t>
      </w:r>
      <w:proofErr w:type="spellEnd"/>
      <w:r w:rsidRPr="00101330">
        <w:rPr>
          <w:color w:val="000000"/>
        </w:rPr>
        <w:t xml:space="preserve"> до </w:t>
      </w:r>
      <w:hyperlink r:id="rId6" w:tgtFrame="_blank" w:history="1">
        <w:r w:rsidRPr="00101330">
          <w:rPr>
            <w:rStyle w:val="a8"/>
            <w:rFonts w:eastAsia="MS Mincho"/>
            <w:color w:val="000000"/>
          </w:rPr>
          <w:t xml:space="preserve">Закону </w:t>
        </w:r>
        <w:proofErr w:type="spellStart"/>
        <w:r w:rsidRPr="00101330">
          <w:rPr>
            <w:rStyle w:val="a8"/>
            <w:rFonts w:eastAsia="MS Mincho"/>
            <w:color w:val="000000"/>
          </w:rPr>
          <w:t>України</w:t>
        </w:r>
        <w:proofErr w:type="spellEnd"/>
      </w:hyperlink>
      <w:r w:rsidRPr="00101330">
        <w:rPr>
          <w:color w:val="000000"/>
        </w:rPr>
        <w:t xml:space="preserve"> «Про статус </w:t>
      </w:r>
      <w:proofErr w:type="spellStart"/>
      <w:r w:rsidRPr="00101330">
        <w:rPr>
          <w:color w:val="000000"/>
        </w:rPr>
        <w:t>ветеранів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війни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гарантії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їх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соціального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захисту</w:t>
      </w:r>
      <w:proofErr w:type="spellEnd"/>
      <w:r w:rsidRPr="00101330">
        <w:rPr>
          <w:color w:val="000000"/>
        </w:rPr>
        <w:t>»;</w:t>
      </w:r>
    </w:p>
    <w:p w14:paraId="49CE3BCC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3" w:name="n257"/>
      <w:bookmarkEnd w:id="13"/>
      <w:r w:rsidRPr="00101330">
        <w:rPr>
          <w:color w:val="000000"/>
          <w:lang w:val="uk-UA"/>
        </w:rPr>
        <w:t xml:space="preserve">5)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хворіють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тяжкі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форми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деяких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хронічних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захворювань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перелічених</w:t>
      </w:r>
      <w:proofErr w:type="spellEnd"/>
      <w:r w:rsidRPr="00101330">
        <w:rPr>
          <w:color w:val="000000"/>
        </w:rPr>
        <w:t xml:space="preserve"> у списку </w:t>
      </w:r>
      <w:proofErr w:type="spellStart"/>
      <w:r w:rsidRPr="00101330">
        <w:rPr>
          <w:color w:val="000000"/>
        </w:rPr>
        <w:t>захворювань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затверджуваному</w:t>
      </w:r>
      <w:proofErr w:type="spellEnd"/>
      <w:r w:rsidRPr="00101330">
        <w:rPr>
          <w:color w:val="000000"/>
        </w:rPr>
        <w:t xml:space="preserve"> в </w:t>
      </w:r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рупп</w:t>
      </w:r>
      <w:proofErr w:type="spellEnd"/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вленному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законодавством</w:t>
      </w:r>
      <w:proofErr w:type="spellEnd"/>
      <w:r w:rsidRPr="00101330">
        <w:rPr>
          <w:color w:val="000000"/>
        </w:rPr>
        <w:t xml:space="preserve"> Союзу РСР порядку;</w:t>
      </w:r>
    </w:p>
    <w:p w14:paraId="07D8EA03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4" w:name="n258"/>
      <w:bookmarkEnd w:id="14"/>
      <w:r w:rsidRPr="00101330">
        <w:rPr>
          <w:color w:val="000000"/>
          <w:lang w:val="uk-UA"/>
        </w:rPr>
        <w:t xml:space="preserve">6)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зараженим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вірусом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імунодефіциту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людини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внаслідок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виконання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медичних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маніпуляцій</w:t>
      </w:r>
      <w:proofErr w:type="spellEnd"/>
      <w:r w:rsidRPr="00101330">
        <w:rPr>
          <w:color w:val="000000"/>
        </w:rPr>
        <w:t>;</w:t>
      </w:r>
    </w:p>
    <w:p w14:paraId="279633F5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5" w:name="n259"/>
      <w:bookmarkEnd w:id="15"/>
      <w:r w:rsidRPr="00101330">
        <w:rPr>
          <w:color w:val="000000"/>
          <w:lang w:val="uk-UA"/>
        </w:rPr>
        <w:t xml:space="preserve">7) </w:t>
      </w:r>
      <w:proofErr w:type="spellStart"/>
      <w:r w:rsidRPr="00101330">
        <w:rPr>
          <w:color w:val="000000"/>
        </w:rPr>
        <w:t>медичним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працівникам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зараженим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вірусом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імунодефіциту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людини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внаслідок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виконання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службових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обов'язків</w:t>
      </w:r>
      <w:proofErr w:type="spellEnd"/>
      <w:r w:rsidRPr="00101330">
        <w:rPr>
          <w:color w:val="000000"/>
        </w:rPr>
        <w:t>;</w:t>
      </w:r>
    </w:p>
    <w:p w14:paraId="485400B1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6" w:name="n260"/>
      <w:bookmarkEnd w:id="16"/>
      <w:r w:rsidRPr="00101330">
        <w:rPr>
          <w:color w:val="000000"/>
          <w:lang w:val="uk-UA"/>
        </w:rPr>
        <w:t xml:space="preserve">8)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перебували</w:t>
      </w:r>
      <w:proofErr w:type="spellEnd"/>
      <w:r w:rsidRPr="00101330">
        <w:rPr>
          <w:color w:val="000000"/>
        </w:rPr>
        <w:t xml:space="preserve"> в </w:t>
      </w:r>
      <w:proofErr w:type="spellStart"/>
      <w:r w:rsidRPr="00101330">
        <w:rPr>
          <w:color w:val="000000"/>
        </w:rPr>
        <w:t>складі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діючої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армії</w:t>
      </w:r>
      <w:proofErr w:type="spellEnd"/>
      <w:r w:rsidRPr="00101330">
        <w:rPr>
          <w:color w:val="000000"/>
        </w:rPr>
        <w:t xml:space="preserve"> в </w:t>
      </w:r>
      <w:proofErr w:type="spellStart"/>
      <w:r w:rsidRPr="00101330">
        <w:rPr>
          <w:color w:val="000000"/>
        </w:rPr>
        <w:t>період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громадянської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Великої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Вітчизняної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воєн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під</w:t>
      </w:r>
      <w:proofErr w:type="spellEnd"/>
      <w:r w:rsidRPr="00101330">
        <w:rPr>
          <w:color w:val="000000"/>
        </w:rPr>
        <w:t xml:space="preserve"> час </w:t>
      </w:r>
      <w:proofErr w:type="spellStart"/>
      <w:r w:rsidRPr="00101330">
        <w:rPr>
          <w:color w:val="000000"/>
        </w:rPr>
        <w:t>інших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бойових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операцій</w:t>
      </w:r>
      <w:proofErr w:type="spellEnd"/>
      <w:r w:rsidRPr="00101330">
        <w:rPr>
          <w:color w:val="000000"/>
        </w:rPr>
        <w:t xml:space="preserve"> по </w:t>
      </w:r>
      <w:proofErr w:type="spellStart"/>
      <w:r w:rsidRPr="00101330">
        <w:rPr>
          <w:color w:val="000000"/>
        </w:rPr>
        <w:t>захисту</w:t>
      </w:r>
      <w:proofErr w:type="spellEnd"/>
      <w:r w:rsidRPr="00101330">
        <w:rPr>
          <w:color w:val="000000"/>
        </w:rPr>
        <w:t xml:space="preserve"> СРСР, партизанам </w:t>
      </w:r>
      <w:proofErr w:type="spellStart"/>
      <w:r w:rsidRPr="00101330">
        <w:rPr>
          <w:color w:val="000000"/>
        </w:rPr>
        <w:t>громадянської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Другої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світової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воєн</w:t>
      </w:r>
      <w:proofErr w:type="spellEnd"/>
      <w:r w:rsidRPr="00101330">
        <w:rPr>
          <w:color w:val="000000"/>
        </w:rPr>
        <w:t xml:space="preserve">, а </w:t>
      </w:r>
      <w:proofErr w:type="spellStart"/>
      <w:r w:rsidRPr="00101330">
        <w:rPr>
          <w:color w:val="000000"/>
        </w:rPr>
        <w:t>також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іншим</w:t>
      </w:r>
      <w:proofErr w:type="spellEnd"/>
      <w:r w:rsidRPr="00101330">
        <w:rPr>
          <w:color w:val="000000"/>
        </w:rPr>
        <w:t xml:space="preserve"> особам,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брали участь у </w:t>
      </w:r>
      <w:proofErr w:type="spellStart"/>
      <w:r w:rsidRPr="00101330">
        <w:rPr>
          <w:color w:val="000000"/>
        </w:rPr>
        <w:t>бойових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операціях</w:t>
      </w:r>
      <w:proofErr w:type="spellEnd"/>
      <w:r w:rsidRPr="00101330">
        <w:rPr>
          <w:color w:val="000000"/>
        </w:rPr>
        <w:t xml:space="preserve"> по </w:t>
      </w:r>
      <w:proofErr w:type="spellStart"/>
      <w:r w:rsidRPr="00101330">
        <w:rPr>
          <w:color w:val="000000"/>
        </w:rPr>
        <w:t>захисту</w:t>
      </w:r>
      <w:proofErr w:type="spellEnd"/>
      <w:r w:rsidRPr="00101330">
        <w:rPr>
          <w:color w:val="000000"/>
        </w:rPr>
        <w:t xml:space="preserve"> СРСР;</w:t>
      </w:r>
    </w:p>
    <w:p w14:paraId="59AB531A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9) </w:t>
      </w:r>
      <w:r w:rsidRPr="00101330">
        <w:rPr>
          <w:color w:val="000000"/>
        </w:rPr>
        <w:t xml:space="preserve">особам з </w:t>
      </w:r>
      <w:proofErr w:type="spellStart"/>
      <w:r w:rsidRPr="00101330">
        <w:rPr>
          <w:color w:val="000000"/>
        </w:rPr>
        <w:t>інвалідністю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внаслідок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нещасного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випадку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виробництві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професійного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захворювання</w:t>
      </w:r>
      <w:proofErr w:type="spellEnd"/>
      <w:r w:rsidRPr="00101330">
        <w:rPr>
          <w:color w:val="000000"/>
        </w:rPr>
        <w:t xml:space="preserve"> I і II </w:t>
      </w:r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рупп</w:t>
      </w:r>
      <w:proofErr w:type="spellEnd"/>
      <w:r w:rsidRPr="00101330">
        <w:rPr>
          <w:color w:val="000000"/>
        </w:rPr>
        <w:t xml:space="preserve"> та особам з </w:t>
      </w:r>
      <w:proofErr w:type="spellStart"/>
      <w:r w:rsidRPr="00101330">
        <w:rPr>
          <w:color w:val="000000"/>
        </w:rPr>
        <w:t>інвалідністю</w:t>
      </w:r>
      <w:proofErr w:type="spellEnd"/>
      <w:r w:rsidRPr="00101330">
        <w:rPr>
          <w:color w:val="000000"/>
        </w:rPr>
        <w:t xml:space="preserve"> I і II </w:t>
      </w:r>
      <w:r w:rsidRPr="00101330">
        <w:rPr>
          <w:color w:val="000000"/>
        </w:rPr>
        <w:pgNum/>
      </w:r>
      <w:proofErr w:type="spellStart"/>
      <w:r w:rsidRPr="00101330">
        <w:rPr>
          <w:color w:val="000000"/>
        </w:rPr>
        <w:t>рупп</w:t>
      </w:r>
      <w:proofErr w:type="spellEnd"/>
      <w:r w:rsidRPr="00101330">
        <w:rPr>
          <w:color w:val="000000"/>
        </w:rPr>
        <w:t xml:space="preserve"> з числа </w:t>
      </w:r>
      <w:proofErr w:type="spellStart"/>
      <w:r w:rsidRPr="00101330">
        <w:rPr>
          <w:color w:val="000000"/>
        </w:rPr>
        <w:t>військовослужбовців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осіб</w:t>
      </w:r>
      <w:proofErr w:type="spellEnd"/>
      <w:r w:rsidRPr="00101330">
        <w:rPr>
          <w:color w:val="000000"/>
        </w:rPr>
        <w:t xml:space="preserve"> рядового і </w:t>
      </w:r>
      <w:proofErr w:type="spellStart"/>
      <w:r w:rsidRPr="00101330">
        <w:rPr>
          <w:color w:val="000000"/>
        </w:rPr>
        <w:t>начальницького</w:t>
      </w:r>
      <w:proofErr w:type="spellEnd"/>
      <w:r w:rsidRPr="00101330">
        <w:rPr>
          <w:color w:val="000000"/>
        </w:rPr>
        <w:t xml:space="preserve"> складу </w:t>
      </w:r>
      <w:proofErr w:type="spellStart"/>
      <w:r w:rsidRPr="00101330">
        <w:rPr>
          <w:color w:val="000000"/>
        </w:rPr>
        <w:t>Державної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служби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спеціального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зв'язку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захисту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інформації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України</w:t>
      </w:r>
      <w:proofErr w:type="spellEnd"/>
      <w:r w:rsidRPr="00101330">
        <w:rPr>
          <w:color w:val="000000"/>
        </w:rPr>
        <w:t>;</w:t>
      </w:r>
    </w:p>
    <w:p w14:paraId="1C9FED41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7" w:name="n262"/>
      <w:bookmarkEnd w:id="17"/>
      <w:r w:rsidRPr="00101330">
        <w:rPr>
          <w:color w:val="000000"/>
          <w:lang w:val="uk-UA"/>
        </w:rPr>
        <w:t xml:space="preserve">10)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осіб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загинули</w:t>
      </w:r>
      <w:proofErr w:type="spellEnd"/>
      <w:r w:rsidRPr="00101330">
        <w:rPr>
          <w:color w:val="000000"/>
        </w:rPr>
        <w:t xml:space="preserve"> при </w:t>
      </w:r>
      <w:proofErr w:type="spellStart"/>
      <w:r w:rsidRPr="00101330">
        <w:rPr>
          <w:color w:val="000000"/>
        </w:rPr>
        <w:t>виконанні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державних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громадських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обов'язків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виконанні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обов'язку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громадянина</w:t>
      </w:r>
      <w:proofErr w:type="spellEnd"/>
      <w:r w:rsidRPr="00101330">
        <w:rPr>
          <w:color w:val="000000"/>
        </w:rPr>
        <w:t xml:space="preserve"> СРСР по </w:t>
      </w:r>
      <w:proofErr w:type="spellStart"/>
      <w:r w:rsidRPr="00101330">
        <w:rPr>
          <w:color w:val="000000"/>
        </w:rPr>
        <w:t>рятуванню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життя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людини</w:t>
      </w:r>
      <w:proofErr w:type="spellEnd"/>
      <w:r w:rsidRPr="00101330">
        <w:rPr>
          <w:color w:val="000000"/>
        </w:rPr>
        <w:t xml:space="preserve">, по </w:t>
      </w:r>
      <w:proofErr w:type="spellStart"/>
      <w:r w:rsidRPr="00101330">
        <w:rPr>
          <w:color w:val="000000"/>
        </w:rPr>
        <w:t>охороні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соціалістичної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власності</w:t>
      </w:r>
      <w:proofErr w:type="spellEnd"/>
      <w:r w:rsidRPr="00101330">
        <w:rPr>
          <w:color w:val="000000"/>
        </w:rPr>
        <w:t xml:space="preserve"> і правопорядку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загинули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виробництві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внаслідок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нещасного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випадку</w:t>
      </w:r>
      <w:proofErr w:type="spellEnd"/>
      <w:r w:rsidRPr="00101330">
        <w:rPr>
          <w:color w:val="000000"/>
        </w:rPr>
        <w:t>;</w:t>
      </w:r>
    </w:p>
    <w:p w14:paraId="3E5DA42A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8" w:name="n263"/>
      <w:bookmarkEnd w:id="18"/>
      <w:r w:rsidRPr="00101330">
        <w:rPr>
          <w:color w:val="000000"/>
          <w:lang w:val="uk-UA"/>
        </w:rPr>
        <w:t xml:space="preserve">11) </w:t>
      </w:r>
      <w:proofErr w:type="spellStart"/>
      <w:r w:rsidRPr="00101330">
        <w:rPr>
          <w:color w:val="000000"/>
        </w:rPr>
        <w:t>робітникам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службовцям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тривалий</w:t>
      </w:r>
      <w:proofErr w:type="spellEnd"/>
      <w:r w:rsidRPr="00101330">
        <w:rPr>
          <w:color w:val="000000"/>
        </w:rPr>
        <w:t xml:space="preserve"> час </w:t>
      </w:r>
      <w:proofErr w:type="spellStart"/>
      <w:r w:rsidRPr="00101330">
        <w:rPr>
          <w:color w:val="000000"/>
        </w:rPr>
        <w:t>сумлінно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пропрацювали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сфері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виробництва</w:t>
      </w:r>
      <w:proofErr w:type="spellEnd"/>
      <w:r w:rsidRPr="00101330">
        <w:rPr>
          <w:color w:val="000000"/>
        </w:rPr>
        <w:t>;</w:t>
      </w:r>
    </w:p>
    <w:p w14:paraId="296FB906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19" w:name="n264"/>
      <w:bookmarkEnd w:id="19"/>
      <w:r w:rsidRPr="00101330">
        <w:rPr>
          <w:color w:val="000000"/>
          <w:lang w:val="uk-UA"/>
        </w:rPr>
        <w:t xml:space="preserve">12) </w:t>
      </w:r>
      <w:r w:rsidRPr="00101330">
        <w:rPr>
          <w:color w:val="000000"/>
        </w:rPr>
        <w:t xml:space="preserve">матерям, </w:t>
      </w:r>
      <w:proofErr w:type="spellStart"/>
      <w:r w:rsidRPr="00101330">
        <w:rPr>
          <w:color w:val="000000"/>
        </w:rPr>
        <w:t>яким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присвоєно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звання</w:t>
      </w:r>
      <w:proofErr w:type="spellEnd"/>
      <w:r w:rsidRPr="00101330">
        <w:rPr>
          <w:color w:val="000000"/>
        </w:rPr>
        <w:t xml:space="preserve"> «Мати-</w:t>
      </w:r>
      <w:proofErr w:type="spellStart"/>
      <w:r w:rsidRPr="00101330">
        <w:rPr>
          <w:color w:val="000000"/>
        </w:rPr>
        <w:t>героїня</w:t>
      </w:r>
      <w:proofErr w:type="spellEnd"/>
      <w:r w:rsidRPr="00101330">
        <w:rPr>
          <w:color w:val="000000"/>
        </w:rPr>
        <w:t xml:space="preserve">", </w:t>
      </w:r>
      <w:proofErr w:type="spellStart"/>
      <w:r w:rsidRPr="00101330">
        <w:rPr>
          <w:color w:val="000000"/>
        </w:rPr>
        <w:t>багатодітним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що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виховують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дітей</w:t>
      </w:r>
      <w:proofErr w:type="spellEnd"/>
      <w:r w:rsidRPr="00101330">
        <w:rPr>
          <w:color w:val="000000"/>
        </w:rPr>
        <w:t xml:space="preserve"> з </w:t>
      </w:r>
      <w:proofErr w:type="spellStart"/>
      <w:r w:rsidRPr="00101330">
        <w:rPr>
          <w:color w:val="000000"/>
        </w:rPr>
        <w:t>інвалідністю</w:t>
      </w:r>
      <w:proofErr w:type="spellEnd"/>
      <w:r w:rsidRPr="00101330">
        <w:rPr>
          <w:color w:val="000000"/>
        </w:rPr>
        <w:t>, і одиноким матерям (батькам);</w:t>
      </w:r>
    </w:p>
    <w:p w14:paraId="3E19E5E2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13)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 при </w:t>
      </w:r>
      <w:proofErr w:type="spellStart"/>
      <w:r w:rsidRPr="00101330">
        <w:rPr>
          <w:color w:val="000000"/>
        </w:rPr>
        <w:t>народженні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близнят</w:t>
      </w:r>
      <w:proofErr w:type="spellEnd"/>
      <w:r w:rsidRPr="00101330">
        <w:rPr>
          <w:color w:val="000000"/>
        </w:rPr>
        <w:t>;</w:t>
      </w:r>
    </w:p>
    <w:p w14:paraId="0294EC9E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20" w:name="n266"/>
      <w:bookmarkEnd w:id="20"/>
      <w:r w:rsidRPr="00101330">
        <w:rPr>
          <w:color w:val="000000"/>
          <w:lang w:val="uk-UA"/>
        </w:rPr>
        <w:t xml:space="preserve">14) </w:t>
      </w:r>
      <w:proofErr w:type="spellStart"/>
      <w:r w:rsidRPr="00101330">
        <w:rPr>
          <w:color w:val="000000"/>
        </w:rPr>
        <w:t>вчителям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іншим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педагогічним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працівникам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загальноосвітніх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шкіл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професійно-технічних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навчальних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закладів</w:t>
      </w:r>
      <w:proofErr w:type="spellEnd"/>
      <w:r w:rsidRPr="00101330">
        <w:rPr>
          <w:color w:val="000000"/>
        </w:rPr>
        <w:t>.</w:t>
      </w:r>
    </w:p>
    <w:p w14:paraId="264610E3" w14:textId="4C9FF7F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21" w:name="n267"/>
      <w:bookmarkEnd w:id="21"/>
      <w:r w:rsidRPr="00101330">
        <w:rPr>
          <w:color w:val="000000"/>
          <w:lang w:val="uk-UA"/>
        </w:rPr>
        <w:t xml:space="preserve">15) </w:t>
      </w:r>
      <w:proofErr w:type="spellStart"/>
      <w:r w:rsidRPr="00101330">
        <w:rPr>
          <w:color w:val="000000"/>
        </w:rPr>
        <w:t>іншим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категоріям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громадян</w:t>
      </w:r>
      <w:proofErr w:type="spellEnd"/>
      <w:r w:rsidRPr="00101330">
        <w:rPr>
          <w:color w:val="000000"/>
          <w:lang w:val="uk-UA"/>
        </w:rPr>
        <w:t xml:space="preserve"> передбаченим законодавством</w:t>
      </w:r>
      <w:r w:rsidRPr="00101330">
        <w:rPr>
          <w:color w:val="000000"/>
        </w:rPr>
        <w:t>.</w:t>
      </w:r>
    </w:p>
    <w:p w14:paraId="6902A3BD" w14:textId="77777777" w:rsidR="00CD196A" w:rsidRPr="00101330" w:rsidRDefault="00CD196A" w:rsidP="00CD196A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Поза </w:t>
      </w:r>
      <w:proofErr w:type="spellStart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чергою</w:t>
      </w:r>
      <w:proofErr w:type="spellEnd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жиле </w:t>
      </w:r>
      <w:proofErr w:type="spellStart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приміщення</w:t>
      </w:r>
      <w:proofErr w:type="spellEnd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надається</w:t>
      </w:r>
      <w:proofErr w:type="spellEnd"/>
      <w:r w:rsidRPr="0010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550813F" w14:textId="77777777" w:rsidR="00CD196A" w:rsidRPr="00101330" w:rsidRDefault="00CD196A" w:rsidP="005F46E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01330">
        <w:rPr>
          <w:color w:val="000000"/>
          <w:lang w:val="uk-UA"/>
        </w:rPr>
        <w:t xml:space="preserve">1) особам з інвалідністю внаслідок Другої світової війни і прирівняним до них у встановленому порядку особам протягом двох років з дати прийняття рішення про включення їх до списку на позачергове одержання жилого приміщення, а з них особам з інвалідністю першої групи з числа учасників бойових дій на території інших держав – протягом року з визначенням переважного права осіб з інвалідністю внаслідок Другої світової війни і </w:t>
      </w:r>
      <w:r w:rsidRPr="00101330">
        <w:rPr>
          <w:color w:val="000000"/>
          <w:lang w:val="uk-UA"/>
        </w:rPr>
        <w:lastRenderedPageBreak/>
        <w:t xml:space="preserve">прирівняних до них у встановленому порядку осіб на одержання жилих приміщень перед всіма іншими категоріями </w:t>
      </w:r>
      <w:proofErr w:type="spellStart"/>
      <w:r w:rsidRPr="00101330">
        <w:rPr>
          <w:color w:val="000000"/>
          <w:lang w:val="uk-UA"/>
        </w:rPr>
        <w:t>позачерговиків</w:t>
      </w:r>
      <w:proofErr w:type="spellEnd"/>
      <w:r w:rsidRPr="00101330">
        <w:rPr>
          <w:color w:val="000000"/>
          <w:lang w:val="uk-UA"/>
        </w:rPr>
        <w:t xml:space="preserve"> ;</w:t>
      </w:r>
    </w:p>
    <w:p w14:paraId="1C7B23D5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101330">
        <w:rPr>
          <w:color w:val="000000"/>
          <w:lang w:val="uk-UA"/>
        </w:rPr>
        <w:t>2) особам, реабілітованим відповідно до</w:t>
      </w:r>
      <w:r w:rsidRPr="00101330">
        <w:rPr>
          <w:color w:val="000000"/>
        </w:rPr>
        <w:t> </w:t>
      </w:r>
      <w:hyperlink r:id="rId7" w:tgtFrame="_blank" w:history="1">
        <w:r w:rsidRPr="00575C39">
          <w:rPr>
            <w:rStyle w:val="a8"/>
            <w:rFonts w:eastAsia="MS Mincho"/>
            <w:color w:val="000000"/>
            <w:u w:val="none"/>
            <w:lang w:val="uk-UA"/>
          </w:rPr>
          <w:t>Закону України</w:t>
        </w:r>
      </w:hyperlink>
      <w:r w:rsidRPr="00575C39">
        <w:rPr>
          <w:color w:val="000000"/>
        </w:rPr>
        <w:t> </w:t>
      </w:r>
      <w:r w:rsidRPr="00575C39">
        <w:rPr>
          <w:color w:val="000000"/>
          <w:lang w:val="uk-UA"/>
        </w:rPr>
        <w:t>«</w:t>
      </w:r>
      <w:r w:rsidRPr="00101330">
        <w:rPr>
          <w:color w:val="000000"/>
          <w:lang w:val="uk-UA"/>
        </w:rPr>
        <w:t>Про реабілітацію жертв репресій комуністичного тоталітарного режиму 1917-1991 років», із числа тих, яких було піддано репресіям у формі (формах) позбавлення волі (ув’язнення)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та яким встановлено інвалідність;</w:t>
      </w:r>
    </w:p>
    <w:p w14:paraId="3B1A62F8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>3) г</w:t>
      </w:r>
      <w:proofErr w:type="spellStart"/>
      <w:r w:rsidRPr="00101330">
        <w:rPr>
          <w:color w:val="000000"/>
        </w:rPr>
        <w:t>ромадянам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житло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яких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внаслідок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стихійного</w:t>
      </w:r>
      <w:proofErr w:type="spellEnd"/>
      <w:r w:rsidRPr="00101330">
        <w:rPr>
          <w:color w:val="000000"/>
        </w:rPr>
        <w:t xml:space="preserve"> лиха стало </w:t>
      </w:r>
      <w:proofErr w:type="spellStart"/>
      <w:r w:rsidRPr="00101330">
        <w:rPr>
          <w:color w:val="000000"/>
        </w:rPr>
        <w:t>непридатним</w:t>
      </w:r>
      <w:proofErr w:type="spellEnd"/>
      <w:r w:rsidRPr="00101330">
        <w:rPr>
          <w:color w:val="000000"/>
        </w:rPr>
        <w:t xml:space="preserve"> для </w:t>
      </w:r>
      <w:proofErr w:type="spellStart"/>
      <w:r w:rsidRPr="00101330">
        <w:rPr>
          <w:color w:val="000000"/>
        </w:rPr>
        <w:t>проживання</w:t>
      </w:r>
      <w:proofErr w:type="spellEnd"/>
      <w:r w:rsidRPr="00101330">
        <w:rPr>
          <w:color w:val="000000"/>
        </w:rPr>
        <w:t>;</w:t>
      </w:r>
    </w:p>
    <w:p w14:paraId="7E538D98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2" w:name="n274"/>
      <w:bookmarkEnd w:id="22"/>
      <w:r w:rsidRPr="00101330">
        <w:rPr>
          <w:color w:val="000000"/>
          <w:lang w:val="uk-UA"/>
        </w:rPr>
        <w:t xml:space="preserve">4)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направленим</w:t>
      </w:r>
      <w:proofErr w:type="spellEnd"/>
      <w:r w:rsidRPr="00101330">
        <w:rPr>
          <w:color w:val="000000"/>
        </w:rPr>
        <w:t xml:space="preserve"> у порядку </w:t>
      </w:r>
      <w:proofErr w:type="spellStart"/>
      <w:r w:rsidRPr="00101330">
        <w:rPr>
          <w:color w:val="000000"/>
        </w:rPr>
        <w:t>розподілу</w:t>
      </w:r>
      <w:proofErr w:type="spellEnd"/>
      <w:r w:rsidRPr="00101330">
        <w:rPr>
          <w:color w:val="000000"/>
        </w:rPr>
        <w:t xml:space="preserve"> на роботу в </w:t>
      </w:r>
      <w:proofErr w:type="spellStart"/>
      <w:r w:rsidRPr="00101330">
        <w:rPr>
          <w:color w:val="000000"/>
        </w:rPr>
        <w:t>іншу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місцевість</w:t>
      </w:r>
      <w:proofErr w:type="spellEnd"/>
      <w:r w:rsidRPr="00101330">
        <w:rPr>
          <w:color w:val="000000"/>
        </w:rPr>
        <w:t>;</w:t>
      </w:r>
    </w:p>
    <w:p w14:paraId="666C07B0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23" w:name="n275"/>
      <w:bookmarkEnd w:id="23"/>
      <w:r w:rsidRPr="00101330">
        <w:rPr>
          <w:color w:val="000000"/>
          <w:lang w:val="uk-UA"/>
        </w:rPr>
        <w:t xml:space="preserve">5) </w:t>
      </w:r>
      <w:proofErr w:type="spellStart"/>
      <w:r w:rsidRPr="00101330">
        <w:rPr>
          <w:color w:val="000000"/>
        </w:rPr>
        <w:t>дітям</w:t>
      </w:r>
      <w:proofErr w:type="spellEnd"/>
      <w:r w:rsidRPr="00101330">
        <w:rPr>
          <w:color w:val="000000"/>
        </w:rPr>
        <w:t xml:space="preserve">-сиротам та </w:t>
      </w:r>
      <w:proofErr w:type="spellStart"/>
      <w:r w:rsidRPr="00101330">
        <w:rPr>
          <w:color w:val="000000"/>
        </w:rPr>
        <w:t>дітям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позбавленим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батьківського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піклування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після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завершення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терміну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перебування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сім'ї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опікуна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чи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піклувальника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прийомній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сім'ї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дитячому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будинку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сімейного</w:t>
      </w:r>
      <w:proofErr w:type="spellEnd"/>
      <w:r w:rsidRPr="00101330">
        <w:rPr>
          <w:color w:val="000000"/>
        </w:rPr>
        <w:t xml:space="preserve"> типу, закладах для </w:t>
      </w:r>
      <w:proofErr w:type="spellStart"/>
      <w:r w:rsidRPr="00101330">
        <w:rPr>
          <w:color w:val="000000"/>
        </w:rPr>
        <w:t>дітей-сиріт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дітей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позбавлених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батьківського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піклування</w:t>
      </w:r>
      <w:proofErr w:type="spellEnd"/>
      <w:r w:rsidRPr="00101330">
        <w:rPr>
          <w:color w:val="000000"/>
        </w:rPr>
        <w:t xml:space="preserve">, а </w:t>
      </w:r>
      <w:proofErr w:type="spellStart"/>
      <w:r w:rsidRPr="00101330">
        <w:rPr>
          <w:color w:val="000000"/>
        </w:rPr>
        <w:t>також</w:t>
      </w:r>
      <w:proofErr w:type="spellEnd"/>
      <w:r w:rsidRPr="00101330">
        <w:rPr>
          <w:color w:val="000000"/>
        </w:rPr>
        <w:t xml:space="preserve"> особам з </w:t>
      </w:r>
      <w:proofErr w:type="spellStart"/>
      <w:r w:rsidRPr="00101330">
        <w:rPr>
          <w:color w:val="000000"/>
        </w:rPr>
        <w:t>їх</w:t>
      </w:r>
      <w:proofErr w:type="spellEnd"/>
      <w:r w:rsidRPr="00101330">
        <w:rPr>
          <w:color w:val="000000"/>
        </w:rPr>
        <w:t xml:space="preserve"> числа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відсутності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житла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неможливості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повернення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займаного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раніше</w:t>
      </w:r>
      <w:proofErr w:type="spellEnd"/>
      <w:r w:rsidRPr="00101330">
        <w:rPr>
          <w:color w:val="000000"/>
        </w:rPr>
        <w:t xml:space="preserve"> жилого </w:t>
      </w:r>
      <w:proofErr w:type="spellStart"/>
      <w:r w:rsidRPr="00101330">
        <w:rPr>
          <w:color w:val="000000"/>
        </w:rPr>
        <w:t>приміщення</w:t>
      </w:r>
      <w:proofErr w:type="spellEnd"/>
      <w:r w:rsidRPr="00101330">
        <w:rPr>
          <w:color w:val="000000"/>
        </w:rPr>
        <w:t xml:space="preserve"> в порядку, </w:t>
      </w:r>
      <w:proofErr w:type="spellStart"/>
      <w:r w:rsidRPr="00101330">
        <w:rPr>
          <w:color w:val="000000"/>
        </w:rPr>
        <w:t>встановленому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Кабінетом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Міністрів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України</w:t>
      </w:r>
      <w:proofErr w:type="spellEnd"/>
      <w:r w:rsidRPr="00101330">
        <w:rPr>
          <w:color w:val="000000"/>
        </w:rPr>
        <w:t>;</w:t>
      </w:r>
    </w:p>
    <w:p w14:paraId="596FD45C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6) </w:t>
      </w:r>
      <w:proofErr w:type="spellStart"/>
      <w:r w:rsidRPr="00101330">
        <w:rPr>
          <w:color w:val="000000"/>
        </w:rPr>
        <w:t>громадянам</w:t>
      </w:r>
      <w:proofErr w:type="spellEnd"/>
      <w:r w:rsidRPr="00101330">
        <w:rPr>
          <w:color w:val="000000"/>
        </w:rPr>
        <w:t xml:space="preserve">, незаконно </w:t>
      </w:r>
      <w:proofErr w:type="spellStart"/>
      <w:r w:rsidRPr="00101330">
        <w:rPr>
          <w:color w:val="000000"/>
        </w:rPr>
        <w:t>засудженим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згодом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реабілітованим</w:t>
      </w:r>
      <w:proofErr w:type="spellEnd"/>
      <w:r w:rsidRPr="00101330">
        <w:rPr>
          <w:color w:val="000000"/>
        </w:rPr>
        <w:t xml:space="preserve">,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неможливості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повернення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займаного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раніше</w:t>
      </w:r>
      <w:proofErr w:type="spellEnd"/>
      <w:r w:rsidRPr="00101330">
        <w:rPr>
          <w:color w:val="000000"/>
        </w:rPr>
        <w:t xml:space="preserve"> жилого </w:t>
      </w:r>
      <w:proofErr w:type="spellStart"/>
      <w:r w:rsidRPr="00101330">
        <w:rPr>
          <w:color w:val="000000"/>
        </w:rPr>
        <w:t>приміщення</w:t>
      </w:r>
      <w:proofErr w:type="spellEnd"/>
      <w:r w:rsidRPr="00101330">
        <w:rPr>
          <w:color w:val="000000"/>
        </w:rPr>
        <w:t>;</w:t>
      </w:r>
    </w:p>
    <w:p w14:paraId="3232BD11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7) </w:t>
      </w:r>
      <w:proofErr w:type="spellStart"/>
      <w:r w:rsidRPr="00101330">
        <w:rPr>
          <w:color w:val="000000"/>
        </w:rPr>
        <w:t>дітям</w:t>
      </w:r>
      <w:proofErr w:type="spellEnd"/>
      <w:r w:rsidRPr="00101330">
        <w:rPr>
          <w:color w:val="000000"/>
        </w:rPr>
        <w:t xml:space="preserve"> з </w:t>
      </w:r>
      <w:proofErr w:type="spellStart"/>
      <w:r w:rsidRPr="00101330">
        <w:rPr>
          <w:color w:val="000000"/>
        </w:rPr>
        <w:t>інвалідністю</w:t>
      </w:r>
      <w:proofErr w:type="spellEnd"/>
      <w:r w:rsidRPr="00101330">
        <w:rPr>
          <w:color w:val="000000"/>
        </w:rPr>
        <w:t xml:space="preserve"> з числа </w:t>
      </w:r>
      <w:proofErr w:type="spellStart"/>
      <w:r w:rsidRPr="00101330">
        <w:rPr>
          <w:color w:val="000000"/>
        </w:rPr>
        <w:t>дітей-сиріт</w:t>
      </w:r>
      <w:proofErr w:type="spellEnd"/>
      <w:r w:rsidRPr="00101330">
        <w:rPr>
          <w:color w:val="000000"/>
        </w:rPr>
        <w:t xml:space="preserve"> та </w:t>
      </w:r>
      <w:proofErr w:type="spellStart"/>
      <w:r w:rsidRPr="00101330">
        <w:rPr>
          <w:color w:val="000000"/>
        </w:rPr>
        <w:t>дітей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позбавлених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батьківського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піклування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проживають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сім'ях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піклувальників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прийомних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сім'ях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дитячих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будинках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сімейного</w:t>
      </w:r>
      <w:proofErr w:type="spellEnd"/>
      <w:r w:rsidRPr="00101330">
        <w:rPr>
          <w:color w:val="000000"/>
        </w:rPr>
        <w:t xml:space="preserve"> типу, </w:t>
      </w:r>
      <w:proofErr w:type="spellStart"/>
      <w:r w:rsidRPr="00101330">
        <w:rPr>
          <w:color w:val="000000"/>
        </w:rPr>
        <w:t>державних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або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інших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соціальних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установах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після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досягнення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повноліття</w:t>
      </w:r>
      <w:proofErr w:type="spellEnd"/>
      <w:r w:rsidRPr="00101330">
        <w:rPr>
          <w:color w:val="000000"/>
        </w:rPr>
        <w:t xml:space="preserve">,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якщо</w:t>
      </w:r>
      <w:proofErr w:type="spellEnd"/>
      <w:r w:rsidRPr="00101330">
        <w:rPr>
          <w:color w:val="000000"/>
        </w:rPr>
        <w:t xml:space="preserve"> за </w:t>
      </w:r>
      <w:proofErr w:type="spellStart"/>
      <w:r w:rsidRPr="00101330">
        <w:rPr>
          <w:color w:val="000000"/>
        </w:rPr>
        <w:t>висновком</w:t>
      </w:r>
      <w:proofErr w:type="spellEnd"/>
      <w:r w:rsidRPr="00101330">
        <w:rPr>
          <w:color w:val="000000"/>
        </w:rPr>
        <w:t xml:space="preserve"> медико-</w:t>
      </w:r>
      <w:proofErr w:type="spellStart"/>
      <w:r w:rsidRPr="00101330">
        <w:rPr>
          <w:color w:val="000000"/>
        </w:rPr>
        <w:t>соціальної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експертизи</w:t>
      </w:r>
      <w:proofErr w:type="spellEnd"/>
      <w:r w:rsidRPr="00101330">
        <w:rPr>
          <w:color w:val="000000"/>
        </w:rPr>
        <w:t xml:space="preserve"> вони </w:t>
      </w:r>
      <w:proofErr w:type="spellStart"/>
      <w:r w:rsidRPr="00101330">
        <w:rPr>
          <w:color w:val="000000"/>
        </w:rPr>
        <w:t>можуть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здійснювати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самообслуговування</w:t>
      </w:r>
      <w:proofErr w:type="spellEnd"/>
      <w:r w:rsidRPr="00101330">
        <w:rPr>
          <w:color w:val="000000"/>
        </w:rPr>
        <w:t xml:space="preserve"> і вести </w:t>
      </w:r>
      <w:proofErr w:type="spellStart"/>
      <w:r w:rsidRPr="00101330">
        <w:rPr>
          <w:color w:val="000000"/>
        </w:rPr>
        <w:t>самостійний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спосіб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життя</w:t>
      </w:r>
      <w:proofErr w:type="spellEnd"/>
      <w:r w:rsidRPr="00101330">
        <w:rPr>
          <w:color w:val="000000"/>
        </w:rPr>
        <w:t>;</w:t>
      </w:r>
    </w:p>
    <w:p w14:paraId="5F8C0160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8) </w:t>
      </w:r>
      <w:proofErr w:type="spellStart"/>
      <w:r w:rsidRPr="00101330">
        <w:rPr>
          <w:color w:val="000000"/>
        </w:rPr>
        <w:t>сім'ям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які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мають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п'ятьох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більше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дітей</w:t>
      </w:r>
      <w:proofErr w:type="spellEnd"/>
      <w:r w:rsidRPr="00101330">
        <w:rPr>
          <w:color w:val="000000"/>
        </w:rPr>
        <w:t xml:space="preserve">, та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народження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однієї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жінки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одночасно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трьох</w:t>
      </w:r>
      <w:proofErr w:type="spellEnd"/>
      <w:r w:rsidRPr="00101330">
        <w:rPr>
          <w:color w:val="000000"/>
        </w:rPr>
        <w:t xml:space="preserve"> і </w:t>
      </w:r>
      <w:proofErr w:type="spellStart"/>
      <w:r w:rsidRPr="00101330">
        <w:rPr>
          <w:color w:val="000000"/>
        </w:rPr>
        <w:t>більше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дітей</w:t>
      </w:r>
      <w:proofErr w:type="spellEnd"/>
      <w:r w:rsidRPr="00101330">
        <w:rPr>
          <w:color w:val="000000"/>
        </w:rPr>
        <w:t>;</w:t>
      </w:r>
    </w:p>
    <w:p w14:paraId="191DB5AA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9) </w:t>
      </w:r>
      <w:r w:rsidRPr="00101330">
        <w:rPr>
          <w:color w:val="000000"/>
        </w:rPr>
        <w:t xml:space="preserve">особам, </w:t>
      </w:r>
      <w:proofErr w:type="spellStart"/>
      <w:r w:rsidRPr="00101330">
        <w:rPr>
          <w:color w:val="000000"/>
        </w:rPr>
        <w:t>обраним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виборну</w:t>
      </w:r>
      <w:proofErr w:type="spellEnd"/>
      <w:r w:rsidRPr="00101330">
        <w:rPr>
          <w:color w:val="000000"/>
        </w:rPr>
        <w:t xml:space="preserve"> посаду, коли </w:t>
      </w:r>
      <w:proofErr w:type="spellStart"/>
      <w:r w:rsidRPr="00101330">
        <w:rPr>
          <w:color w:val="000000"/>
        </w:rPr>
        <w:t>це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зв'язано</w:t>
      </w:r>
      <w:proofErr w:type="spellEnd"/>
      <w:r w:rsidRPr="00101330">
        <w:rPr>
          <w:color w:val="000000"/>
        </w:rPr>
        <w:t xml:space="preserve"> з </w:t>
      </w:r>
      <w:proofErr w:type="spellStart"/>
      <w:r w:rsidRPr="00101330">
        <w:rPr>
          <w:color w:val="000000"/>
        </w:rPr>
        <w:t>переїздом</w:t>
      </w:r>
      <w:proofErr w:type="spellEnd"/>
      <w:r w:rsidRPr="00101330">
        <w:rPr>
          <w:color w:val="000000"/>
        </w:rPr>
        <w:t xml:space="preserve"> в </w:t>
      </w:r>
      <w:proofErr w:type="spellStart"/>
      <w:r w:rsidRPr="00101330">
        <w:rPr>
          <w:color w:val="000000"/>
        </w:rPr>
        <w:t>іншу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місцевість</w:t>
      </w:r>
      <w:proofErr w:type="spellEnd"/>
      <w:r w:rsidRPr="00101330">
        <w:rPr>
          <w:color w:val="000000"/>
        </w:rPr>
        <w:t>;</w:t>
      </w:r>
    </w:p>
    <w:p w14:paraId="23CF02EA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10) </w:t>
      </w:r>
      <w:r w:rsidRPr="00101330">
        <w:rPr>
          <w:color w:val="000000"/>
        </w:rPr>
        <w:t xml:space="preserve">членам </w:t>
      </w:r>
      <w:proofErr w:type="spellStart"/>
      <w:r w:rsidRPr="00101330">
        <w:rPr>
          <w:color w:val="000000"/>
        </w:rPr>
        <w:t>сім'ї</w:t>
      </w:r>
      <w:proofErr w:type="spellEnd"/>
      <w:r w:rsidRPr="00101330">
        <w:rPr>
          <w:color w:val="000000"/>
        </w:rPr>
        <w:t xml:space="preserve"> народного депутата </w:t>
      </w:r>
      <w:proofErr w:type="spellStart"/>
      <w:r w:rsidRPr="00101330">
        <w:rPr>
          <w:color w:val="000000"/>
        </w:rPr>
        <w:t>України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його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смерті</w:t>
      </w:r>
      <w:proofErr w:type="spellEnd"/>
      <w:r w:rsidRPr="00101330">
        <w:rPr>
          <w:color w:val="000000"/>
        </w:rPr>
        <w:t xml:space="preserve"> в </w:t>
      </w:r>
      <w:proofErr w:type="spellStart"/>
      <w:r w:rsidRPr="00101330">
        <w:rPr>
          <w:color w:val="000000"/>
        </w:rPr>
        <w:t>період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виконання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депутатських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обов'язків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Верховній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Раді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України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постійній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основі</w:t>
      </w:r>
      <w:proofErr w:type="spellEnd"/>
      <w:r w:rsidRPr="00101330">
        <w:rPr>
          <w:color w:val="000000"/>
        </w:rPr>
        <w:t>;</w:t>
      </w:r>
    </w:p>
    <w:p w14:paraId="57AFA1C6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1330">
        <w:rPr>
          <w:color w:val="000000"/>
          <w:lang w:val="uk-UA"/>
        </w:rPr>
        <w:t xml:space="preserve">11) </w:t>
      </w:r>
      <w:proofErr w:type="spellStart"/>
      <w:r w:rsidRPr="00101330">
        <w:rPr>
          <w:color w:val="000000"/>
        </w:rPr>
        <w:t>працівникам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протитуберкульозних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закладів</w:t>
      </w:r>
      <w:proofErr w:type="spellEnd"/>
      <w:r w:rsidRPr="00101330">
        <w:rPr>
          <w:color w:val="000000"/>
        </w:rPr>
        <w:t xml:space="preserve"> у </w:t>
      </w:r>
      <w:proofErr w:type="spellStart"/>
      <w:r w:rsidRPr="00101330">
        <w:rPr>
          <w:color w:val="000000"/>
        </w:rPr>
        <w:t>разі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виникнення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професійного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захворювання</w:t>
      </w:r>
      <w:proofErr w:type="spellEnd"/>
      <w:r w:rsidRPr="00101330">
        <w:rPr>
          <w:color w:val="000000"/>
        </w:rPr>
        <w:t xml:space="preserve"> на </w:t>
      </w:r>
      <w:proofErr w:type="spellStart"/>
      <w:r w:rsidRPr="00101330">
        <w:rPr>
          <w:color w:val="000000"/>
        </w:rPr>
        <w:t>туберкульоз</w:t>
      </w:r>
      <w:proofErr w:type="spellEnd"/>
      <w:r w:rsidRPr="00101330">
        <w:rPr>
          <w:color w:val="000000"/>
        </w:rPr>
        <w:t>.</w:t>
      </w:r>
    </w:p>
    <w:p w14:paraId="07DE0FCF" w14:textId="77777777" w:rsidR="00CD196A" w:rsidRPr="00101330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24" w:name="n282"/>
      <w:bookmarkEnd w:id="24"/>
      <w:r w:rsidRPr="00101330">
        <w:rPr>
          <w:color w:val="000000"/>
          <w:lang w:val="uk-UA"/>
        </w:rPr>
        <w:t>12) п</w:t>
      </w:r>
      <w:proofErr w:type="spellStart"/>
      <w:r w:rsidRPr="00101330">
        <w:rPr>
          <w:color w:val="000000"/>
        </w:rPr>
        <w:t>оза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чергою</w:t>
      </w:r>
      <w:proofErr w:type="spellEnd"/>
      <w:r w:rsidRPr="00101330">
        <w:rPr>
          <w:color w:val="000000"/>
        </w:rPr>
        <w:t xml:space="preserve"> жиле </w:t>
      </w:r>
      <w:proofErr w:type="spellStart"/>
      <w:r w:rsidRPr="00101330">
        <w:rPr>
          <w:color w:val="000000"/>
        </w:rPr>
        <w:t>приміщення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може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надаватися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також</w:t>
      </w:r>
      <w:proofErr w:type="spellEnd"/>
      <w:r w:rsidRPr="00101330">
        <w:rPr>
          <w:color w:val="000000"/>
        </w:rPr>
        <w:t xml:space="preserve"> в </w:t>
      </w:r>
      <w:proofErr w:type="spellStart"/>
      <w:r w:rsidRPr="00101330">
        <w:rPr>
          <w:color w:val="000000"/>
        </w:rPr>
        <w:t>інших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випадках</w:t>
      </w:r>
      <w:proofErr w:type="spellEnd"/>
      <w:r w:rsidRPr="00101330">
        <w:rPr>
          <w:color w:val="000000"/>
        </w:rPr>
        <w:t xml:space="preserve">, </w:t>
      </w:r>
      <w:proofErr w:type="spellStart"/>
      <w:r w:rsidRPr="00101330">
        <w:rPr>
          <w:color w:val="000000"/>
        </w:rPr>
        <w:t>передбачених</w:t>
      </w:r>
      <w:proofErr w:type="spellEnd"/>
      <w:r w:rsidRPr="00101330">
        <w:rPr>
          <w:color w:val="000000"/>
        </w:rPr>
        <w:t xml:space="preserve"> </w:t>
      </w:r>
      <w:proofErr w:type="spellStart"/>
      <w:r w:rsidRPr="00101330">
        <w:rPr>
          <w:color w:val="000000"/>
        </w:rPr>
        <w:t>законодавством</w:t>
      </w:r>
      <w:proofErr w:type="spellEnd"/>
      <w:r w:rsidRPr="00101330">
        <w:rPr>
          <w:color w:val="000000"/>
        </w:rPr>
        <w:t xml:space="preserve"> Союзу РСР і </w:t>
      </w:r>
      <w:proofErr w:type="spellStart"/>
      <w:r w:rsidRPr="00101330">
        <w:rPr>
          <w:color w:val="000000"/>
        </w:rPr>
        <w:t>Української</w:t>
      </w:r>
      <w:proofErr w:type="spellEnd"/>
      <w:r w:rsidRPr="00101330">
        <w:rPr>
          <w:color w:val="000000"/>
        </w:rPr>
        <w:t xml:space="preserve"> РСР.</w:t>
      </w:r>
    </w:p>
    <w:p w14:paraId="6D113ABC" w14:textId="77777777" w:rsidR="00CD196A" w:rsidRPr="00101330" w:rsidRDefault="00CD196A" w:rsidP="00CD196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9072386" w14:textId="26F719B2" w:rsidR="00CD196A" w:rsidRDefault="00CD196A" w:rsidP="00CD196A">
      <w:pPr>
        <w:pStyle w:val="a6"/>
        <w:ind w:left="360"/>
        <w:jc w:val="center"/>
        <w:rPr>
          <w:b/>
        </w:rPr>
      </w:pPr>
      <w:r>
        <w:rPr>
          <w:b/>
        </w:rPr>
        <w:t>3.</w:t>
      </w:r>
      <w:r w:rsidR="005F46EC">
        <w:rPr>
          <w:b/>
        </w:rPr>
        <w:t xml:space="preserve"> </w:t>
      </w:r>
      <w:r w:rsidRPr="000D190F">
        <w:rPr>
          <w:b/>
        </w:rPr>
        <w:t>Перелік документів, необхідних</w:t>
      </w:r>
      <w:r>
        <w:rPr>
          <w:b/>
        </w:rPr>
        <w:t xml:space="preserve"> </w:t>
      </w:r>
      <w:r w:rsidRPr="000D190F">
        <w:rPr>
          <w:b/>
        </w:rPr>
        <w:t xml:space="preserve">для </w:t>
      </w:r>
      <w:r>
        <w:rPr>
          <w:b/>
        </w:rPr>
        <w:t>зарахування</w:t>
      </w:r>
      <w:r w:rsidRPr="000D190F">
        <w:rPr>
          <w:b/>
        </w:rPr>
        <w:t xml:space="preserve"> на квартирний облік</w:t>
      </w:r>
    </w:p>
    <w:p w14:paraId="31EAB4CE" w14:textId="77777777" w:rsidR="00CD196A" w:rsidRDefault="00CD196A" w:rsidP="00CD196A">
      <w:pPr>
        <w:pStyle w:val="a6"/>
        <w:ind w:left="360"/>
        <w:rPr>
          <w:b/>
        </w:rPr>
      </w:pPr>
    </w:p>
    <w:p w14:paraId="1427169C" w14:textId="77777777" w:rsidR="00CD196A" w:rsidRPr="00794CEB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794CEB">
        <w:rPr>
          <w:lang w:val="uk-UA"/>
        </w:rPr>
        <w:t xml:space="preserve">1. Для зарахування на квартирний облік громадянам необхідно зібрати та подати до виконавчого комітету </w:t>
      </w:r>
      <w:r>
        <w:rPr>
          <w:lang w:val="uk-UA"/>
        </w:rPr>
        <w:t>сільськ</w:t>
      </w:r>
      <w:r w:rsidRPr="00794CEB">
        <w:rPr>
          <w:lang w:val="uk-UA"/>
        </w:rPr>
        <w:t>ої ради наступні документи:</w:t>
      </w:r>
    </w:p>
    <w:p w14:paraId="3A9B14FF" w14:textId="70A189D1" w:rsidR="00CD196A" w:rsidRPr="00111C72" w:rsidRDefault="005F46EC" w:rsidP="00CD196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 w:rsidRPr="00642501">
        <w:rPr>
          <w:rFonts w:ascii="Times New Roman" w:hAnsi="Times New Roman" w:cs="Times New Roman"/>
          <w:sz w:val="24"/>
          <w:szCs w:val="24"/>
          <w:lang w:val="uk-UA"/>
        </w:rPr>
        <w:t>1) з</w:t>
      </w:r>
      <w:r w:rsidR="00CD196A" w:rsidRPr="00642501">
        <w:rPr>
          <w:rFonts w:ascii="Times New Roman" w:hAnsi="Times New Roman"/>
          <w:bCs/>
          <w:sz w:val="24"/>
          <w:szCs w:val="24"/>
          <w:lang w:val="uk-UA"/>
        </w:rPr>
        <w:t>аяву встановленого зразка</w:t>
      </w:r>
      <w:r w:rsidR="00CD196A" w:rsidRPr="00111C72">
        <w:rPr>
          <w:rFonts w:ascii="Times New Roman" w:hAnsi="Times New Roman"/>
          <w:sz w:val="24"/>
          <w:szCs w:val="24"/>
          <w:lang w:val="uk-UA"/>
        </w:rPr>
        <w:t> (додаток 1 до Положення), підписану всіма повнолітніми членами сім'ї, які зараховуються на облік.</w:t>
      </w:r>
    </w:p>
    <w:p w14:paraId="6A81488F" w14:textId="42936FEB" w:rsidR="00CD196A" w:rsidRPr="00111C72" w:rsidRDefault="00CD196A" w:rsidP="005F46EC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1C72">
        <w:rPr>
          <w:rFonts w:ascii="Times New Roman" w:hAnsi="Times New Roman" w:cs="Times New Roman"/>
          <w:sz w:val="24"/>
          <w:szCs w:val="24"/>
          <w:lang w:val="uk-UA"/>
        </w:rPr>
        <w:t xml:space="preserve">Заява подається особисто громадянином або представником за довіреністю. Інтереси недієздатних та обмежено дієздатних громадян представляють, відповідно до законодавства України, їх законні представники. </w:t>
      </w:r>
    </w:p>
    <w:p w14:paraId="7CC9928D" w14:textId="77777777" w:rsidR="00CD196A" w:rsidRPr="00111C72" w:rsidRDefault="00CD196A" w:rsidP="005F46EC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1C72">
        <w:rPr>
          <w:rFonts w:ascii="Times New Roman" w:hAnsi="Times New Roman" w:cs="Times New Roman"/>
          <w:sz w:val="24"/>
          <w:szCs w:val="24"/>
          <w:lang w:val="uk-UA"/>
        </w:rPr>
        <w:t xml:space="preserve">Заяву щодо дітей-сиріт та дітей, позбавлених батьківського піклування, у віці 16-18 років, подають опікун чи піклувальник, прийомні батьки, батьки-вихователі, представник адміністрації закладу, де проживає дитина, або орган опіки та піклування. </w:t>
      </w:r>
    </w:p>
    <w:p w14:paraId="5C082E0C" w14:textId="77777777" w:rsidR="00CD196A" w:rsidRPr="00111C72" w:rsidRDefault="00CD196A" w:rsidP="005F46EC">
      <w:pPr>
        <w:pStyle w:val="a3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1C72">
        <w:rPr>
          <w:rFonts w:ascii="Times New Roman" w:hAnsi="Times New Roman" w:cs="Times New Roman"/>
          <w:sz w:val="24"/>
          <w:szCs w:val="24"/>
          <w:lang w:val="uk-UA"/>
        </w:rPr>
        <w:t>У заяві зазначається конкретна підстава визнання громадянина таким, що потребує поліпшення житлових умов, та вказується, за наявності, пільга.</w:t>
      </w:r>
    </w:p>
    <w:p w14:paraId="40DB61E5" w14:textId="0031140F" w:rsidR="00CD196A" w:rsidRPr="0066052C" w:rsidRDefault="005F46EC" w:rsidP="005F46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 w:rsidRPr="0066052C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 xml:space="preserve">довідка </w:t>
      </w:r>
      <w:r w:rsidR="00CD196A" w:rsidRPr="0066052C">
        <w:rPr>
          <w:rFonts w:ascii="Times New Roman" w:hAnsi="Times New Roman" w:cs="Times New Roman"/>
          <w:sz w:val="24"/>
          <w:szCs w:val="24"/>
          <w:lang w:val="uk-UA"/>
        </w:rPr>
        <w:t xml:space="preserve"> про зареєстрованих у житловому приміщенні осіб.</w:t>
      </w:r>
    </w:p>
    <w:p w14:paraId="3B47585F" w14:textId="77777777" w:rsidR="00CD196A" w:rsidRPr="00270DDF" w:rsidRDefault="00CD196A" w:rsidP="005F46EC">
      <w:pPr>
        <w:shd w:val="clear" w:color="auto" w:fill="FFFFFF"/>
        <w:jc w:val="both"/>
        <w:rPr>
          <w:color w:val="000000"/>
          <w:lang w:val="uk-UA"/>
        </w:rPr>
      </w:pPr>
      <w:r w:rsidRPr="00270DDF">
        <w:rPr>
          <w:color w:val="000000"/>
          <w:lang w:val="uk-UA"/>
        </w:rPr>
        <w:t>Довідка дійсна протягом одного місяця з моменту видачі</w:t>
      </w:r>
      <w:r>
        <w:rPr>
          <w:color w:val="000000"/>
          <w:lang w:val="uk-UA"/>
        </w:rPr>
        <w:t>.</w:t>
      </w:r>
    </w:p>
    <w:p w14:paraId="3B16079C" w14:textId="2D395214" w:rsidR="00CD196A" w:rsidRPr="00111C72" w:rsidRDefault="005F46EC" w:rsidP="005F46EC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 w:rsidRPr="0066052C">
        <w:rPr>
          <w:rFonts w:ascii="Times New Roman" w:hAnsi="Times New Roman" w:cs="Times New Roman"/>
          <w:sz w:val="24"/>
          <w:szCs w:val="24"/>
          <w:lang w:val="uk-UA"/>
        </w:rPr>
        <w:t xml:space="preserve">3) довідки про </w:t>
      </w:r>
      <w:proofErr w:type="spellStart"/>
      <w:r w:rsidR="00CD196A" w:rsidRPr="0066052C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="00CD196A" w:rsidRPr="00660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66052C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="00CD196A" w:rsidRPr="00660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66052C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="00CD196A" w:rsidRPr="0066052C">
        <w:rPr>
          <w:rFonts w:ascii="Times New Roman" w:hAnsi="Times New Roman" w:cs="Times New Roman"/>
          <w:sz w:val="24"/>
          <w:szCs w:val="24"/>
        </w:rPr>
        <w:t xml:space="preserve"> </w:t>
      </w:r>
      <w:r w:rsidR="00CD196A" w:rsidRPr="0066052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CD196A" w:rsidRPr="00111C72">
        <w:rPr>
          <w:rFonts w:ascii="Times New Roman" w:hAnsi="Times New Roman" w:cs="Times New Roman"/>
          <w:sz w:val="24"/>
          <w:szCs w:val="24"/>
          <w:lang w:val="uk-UA"/>
        </w:rPr>
        <w:t xml:space="preserve"> на кожного члена сім’ї,</w:t>
      </w:r>
      <w:r w:rsidR="00CD196A" w:rsidRPr="00111C72">
        <w:rPr>
          <w:rFonts w:ascii="Times New Roman" w:hAnsi="Times New Roman" w:cs="Times New Roman"/>
          <w:sz w:val="24"/>
          <w:szCs w:val="24"/>
        </w:rPr>
        <w:t xml:space="preserve"> за  формою, </w:t>
      </w:r>
      <w:proofErr w:type="spellStart"/>
      <w:r w:rsidR="00CD196A" w:rsidRPr="00111C72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="00CD196A" w:rsidRPr="00111C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196A" w:rsidRPr="00111C72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CD196A" w:rsidRPr="00111C72">
        <w:rPr>
          <w:rFonts w:ascii="Times New Roman" w:hAnsi="Times New Roman" w:cs="Times New Roman"/>
          <w:sz w:val="24"/>
          <w:szCs w:val="24"/>
        </w:rPr>
        <w:t xml:space="preserve"> </w:t>
      </w:r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13 до Правил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місця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196A" w:rsidRPr="00575C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затверджених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 2  </w:t>
      </w:r>
      <w:proofErr w:type="spellStart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="00CD196A" w:rsidRPr="00575C39">
        <w:rPr>
          <w:rFonts w:ascii="Times New Roman" w:hAnsi="Times New Roman" w:cs="Times New Roman"/>
          <w:color w:val="000000"/>
          <w:sz w:val="24"/>
          <w:szCs w:val="24"/>
        </w:rPr>
        <w:t xml:space="preserve">  2016  р. N 207</w:t>
      </w:r>
      <w:r w:rsidR="00CD196A" w:rsidRPr="00575C39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572EB001" w14:textId="77777777" w:rsidR="00CD196A" w:rsidRPr="00111C72" w:rsidRDefault="00CD196A" w:rsidP="00CD196A">
      <w:pPr>
        <w:shd w:val="clear" w:color="auto" w:fill="FFFFFF"/>
        <w:ind w:firstLine="567"/>
        <w:jc w:val="both"/>
        <w:rPr>
          <w:lang w:val="uk-UA"/>
        </w:rPr>
      </w:pPr>
      <w:r w:rsidRPr="00111C72">
        <w:rPr>
          <w:lang w:val="uk-UA"/>
        </w:rPr>
        <w:lastRenderedPageBreak/>
        <w:t>Довідка дійсна протягом одного місяця з моменту видачі.</w:t>
      </w:r>
    </w:p>
    <w:p w14:paraId="35230961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lang w:val="uk-UA"/>
        </w:rPr>
        <w:t>4) д</w:t>
      </w:r>
      <w:r w:rsidRPr="0066052C">
        <w:rPr>
          <w:bCs/>
          <w:lang w:val="uk-UA"/>
        </w:rPr>
        <w:t>овідки з місця роботи осіб,</w:t>
      </w:r>
      <w:r w:rsidRPr="00111C72">
        <w:rPr>
          <w:lang w:val="uk-UA"/>
        </w:rPr>
        <w:t> які підписали заяву про зарахування на квартирний  облік.</w:t>
      </w:r>
    </w:p>
    <w:p w14:paraId="1C2BA11D" w14:textId="77777777" w:rsidR="00CD196A" w:rsidRPr="00111C72" w:rsidRDefault="00CD196A" w:rsidP="00CD196A">
      <w:pPr>
        <w:shd w:val="clear" w:color="auto" w:fill="FFFFFF"/>
        <w:ind w:firstLine="567"/>
        <w:jc w:val="both"/>
        <w:rPr>
          <w:lang w:val="uk-UA"/>
        </w:rPr>
      </w:pPr>
      <w:r w:rsidRPr="00111C72">
        <w:rPr>
          <w:lang w:val="uk-UA"/>
        </w:rPr>
        <w:t>В довідці повинно бути зазначено місце роботи, посади та інформації чи особа перебуває (не перебуває) на квартирному або кооперативному обліку за місцем праці.</w:t>
      </w:r>
    </w:p>
    <w:p w14:paraId="50D084F7" w14:textId="77777777" w:rsidR="00CD196A" w:rsidRPr="001C224A" w:rsidRDefault="00CD196A" w:rsidP="00CD196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11C72">
        <w:rPr>
          <w:lang w:val="uk-UA"/>
        </w:rPr>
        <w:t xml:space="preserve"> Якщо особа є підприємцем – подається копія виписки з Єдиного державного реєстру </w:t>
      </w:r>
      <w:r w:rsidRPr="001C224A">
        <w:rPr>
          <w:lang w:val="uk-UA"/>
        </w:rPr>
        <w:t xml:space="preserve">фізичної особи-підприємця. </w:t>
      </w:r>
    </w:p>
    <w:p w14:paraId="6A89D0BE" w14:textId="77777777" w:rsidR="00CD196A" w:rsidRPr="001C224A" w:rsidRDefault="00CD196A" w:rsidP="00CD196A">
      <w:pPr>
        <w:shd w:val="clear" w:color="auto" w:fill="FFFFFF"/>
        <w:tabs>
          <w:tab w:val="left" w:pos="993"/>
          <w:tab w:val="left" w:pos="1134"/>
        </w:tabs>
        <w:ind w:firstLine="567"/>
        <w:jc w:val="both"/>
        <w:rPr>
          <w:lang w:val="uk-UA"/>
        </w:rPr>
      </w:pPr>
      <w:r w:rsidRPr="001C224A">
        <w:rPr>
          <w:lang w:val="uk-UA"/>
        </w:rPr>
        <w:t xml:space="preserve"> Якщо особа не працює і є пенсіонером – засвідчена копія пенсійного посвідчення.</w:t>
      </w:r>
    </w:p>
    <w:p w14:paraId="441A0122" w14:textId="000FE618" w:rsidR="00CD196A" w:rsidRPr="001C224A" w:rsidRDefault="00CD196A" w:rsidP="00CD196A">
      <w:pPr>
        <w:shd w:val="clear" w:color="auto" w:fill="FFFFFF"/>
        <w:tabs>
          <w:tab w:val="left" w:pos="993"/>
          <w:tab w:val="left" w:pos="1134"/>
        </w:tabs>
        <w:ind w:firstLine="567"/>
        <w:jc w:val="both"/>
        <w:rPr>
          <w:lang w:val="uk-UA"/>
        </w:rPr>
      </w:pPr>
      <w:r w:rsidRPr="001C224A">
        <w:rPr>
          <w:lang w:val="uk-UA"/>
        </w:rPr>
        <w:t xml:space="preserve"> Якщо особа не працює – довідка з центру зайнятості або засвідчена копія трудової книжки.</w:t>
      </w:r>
    </w:p>
    <w:p w14:paraId="34AA55B6" w14:textId="77777777" w:rsidR="00CD196A" w:rsidRPr="0066052C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lang w:val="uk-UA"/>
        </w:rPr>
        <w:t>5) довідки про підтвердження факту навчання (крім шкіл) повнолітніх/ неповнолітніх членів сім’ї.</w:t>
      </w:r>
    </w:p>
    <w:p w14:paraId="05A6F13A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lang w:val="uk-UA"/>
        </w:rPr>
        <w:t>6) к</w:t>
      </w:r>
      <w:r w:rsidRPr="0066052C">
        <w:rPr>
          <w:bCs/>
          <w:lang w:val="uk-UA"/>
        </w:rPr>
        <w:t>опії паспортів</w:t>
      </w:r>
      <w:r w:rsidRPr="00111C72">
        <w:rPr>
          <w:bCs/>
          <w:u w:val="single"/>
          <w:lang w:val="uk-UA"/>
        </w:rPr>
        <w:t xml:space="preserve"> </w:t>
      </w:r>
      <w:r w:rsidRPr="00111C72">
        <w:rPr>
          <w:lang w:val="uk-UA"/>
        </w:rPr>
        <w:t>заявника та членів його сім’ї (сторінки 1, 2 та всі сторінки з відмітками про реєстрацію),</w:t>
      </w:r>
      <w:r w:rsidRPr="00111C72">
        <w:rPr>
          <w:bCs/>
          <w:lang w:val="uk-UA"/>
        </w:rPr>
        <w:t xml:space="preserve"> </w:t>
      </w:r>
      <w:r w:rsidRPr="00111C72">
        <w:rPr>
          <w:lang w:val="uk-UA"/>
        </w:rPr>
        <w:t>(</w:t>
      </w:r>
      <w:r w:rsidRPr="00111C72">
        <w:rPr>
          <w:lang w:val="en-US"/>
        </w:rPr>
        <w:t>ID</w:t>
      </w:r>
      <w:r w:rsidRPr="00111C72">
        <w:rPr>
          <w:lang w:val="uk-UA"/>
        </w:rPr>
        <w:t xml:space="preserve">-карток та витяг щодо реєстрації місця проживання). </w:t>
      </w:r>
    </w:p>
    <w:p w14:paraId="7080E3D5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111C72">
        <w:rPr>
          <w:lang w:val="uk-UA"/>
        </w:rPr>
        <w:t>При поданні документів особа повинна мати з собою для звірки оригінали паспортів, з яких зроблено копії.</w:t>
      </w:r>
    </w:p>
    <w:p w14:paraId="1BB15133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lang w:val="uk-UA"/>
        </w:rPr>
        <w:t>7) копії довідок про присвоєння реєстраційного номера</w:t>
      </w:r>
      <w:r w:rsidRPr="00111C72">
        <w:rPr>
          <w:lang w:val="uk-UA"/>
        </w:rPr>
        <w:t xml:space="preserve"> облікової картки платника податків заявника та членів його сім’ї;</w:t>
      </w:r>
    </w:p>
    <w:p w14:paraId="7C84DDE0" w14:textId="77777777" w:rsidR="00CD196A" w:rsidRPr="0066052C" w:rsidRDefault="00CD196A" w:rsidP="005F46EC">
      <w:pPr>
        <w:shd w:val="clear" w:color="auto" w:fill="FFFFFF"/>
        <w:ind w:firstLine="708"/>
        <w:jc w:val="both"/>
        <w:rPr>
          <w:color w:val="7030A0"/>
          <w:lang w:val="uk-UA"/>
        </w:rPr>
      </w:pPr>
      <w:r w:rsidRPr="0066052C">
        <w:rPr>
          <w:lang w:val="uk-UA"/>
        </w:rPr>
        <w:t>8) а</w:t>
      </w:r>
      <w:proofErr w:type="spellStart"/>
      <w:r w:rsidRPr="0066052C">
        <w:rPr>
          <w:bCs/>
        </w:rPr>
        <w:t>кт</w:t>
      </w:r>
      <w:proofErr w:type="spellEnd"/>
      <w:r w:rsidRPr="0066052C">
        <w:rPr>
          <w:bCs/>
        </w:rPr>
        <w:t xml:space="preserve"> </w:t>
      </w:r>
      <w:proofErr w:type="spellStart"/>
      <w:r w:rsidRPr="0066052C">
        <w:rPr>
          <w:bCs/>
        </w:rPr>
        <w:t>обстеження</w:t>
      </w:r>
      <w:proofErr w:type="spellEnd"/>
      <w:r w:rsidRPr="0066052C">
        <w:rPr>
          <w:bCs/>
        </w:rPr>
        <w:t xml:space="preserve"> </w:t>
      </w:r>
      <w:proofErr w:type="spellStart"/>
      <w:r w:rsidRPr="0066052C">
        <w:rPr>
          <w:bCs/>
        </w:rPr>
        <w:t>житлових</w:t>
      </w:r>
      <w:proofErr w:type="spellEnd"/>
      <w:r w:rsidRPr="0066052C">
        <w:rPr>
          <w:bCs/>
        </w:rPr>
        <w:t xml:space="preserve"> умов.</w:t>
      </w:r>
    </w:p>
    <w:p w14:paraId="1040DE1A" w14:textId="77777777" w:rsidR="00CD196A" w:rsidRPr="00111C72" w:rsidRDefault="00CD196A" w:rsidP="005F46EC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111C72">
        <w:t xml:space="preserve">Для </w:t>
      </w:r>
      <w:proofErr w:type="spellStart"/>
      <w:r w:rsidRPr="00111C72">
        <w:t>отримання</w:t>
      </w:r>
      <w:proofErr w:type="spellEnd"/>
      <w:r w:rsidRPr="00111C72">
        <w:t xml:space="preserve"> акту </w:t>
      </w:r>
      <w:proofErr w:type="spellStart"/>
      <w:r w:rsidRPr="00111C72">
        <w:t>обстеження</w:t>
      </w:r>
      <w:proofErr w:type="spellEnd"/>
      <w:r w:rsidRPr="00111C72">
        <w:t xml:space="preserve"> </w:t>
      </w:r>
      <w:proofErr w:type="spellStart"/>
      <w:r w:rsidRPr="00111C72">
        <w:t>житлових</w:t>
      </w:r>
      <w:proofErr w:type="spellEnd"/>
      <w:r w:rsidRPr="00111C72">
        <w:t xml:space="preserve"> умов особа, яка </w:t>
      </w:r>
      <w:proofErr w:type="spellStart"/>
      <w:r w:rsidRPr="00111C72">
        <w:t>бажає</w:t>
      </w:r>
      <w:proofErr w:type="spellEnd"/>
      <w:r w:rsidRPr="00111C72">
        <w:t xml:space="preserve"> стати на </w:t>
      </w:r>
      <w:proofErr w:type="spellStart"/>
      <w:r w:rsidRPr="00111C72">
        <w:t>квартирний</w:t>
      </w:r>
      <w:proofErr w:type="spellEnd"/>
      <w:r w:rsidRPr="00111C72">
        <w:rPr>
          <w:lang w:val="uk-UA"/>
        </w:rPr>
        <w:t xml:space="preserve"> </w:t>
      </w:r>
      <w:proofErr w:type="spellStart"/>
      <w:r w:rsidRPr="00111C72">
        <w:t>облік</w:t>
      </w:r>
      <w:proofErr w:type="spellEnd"/>
      <w:r w:rsidRPr="00111C72">
        <w:t xml:space="preserve">, </w:t>
      </w:r>
      <w:proofErr w:type="spellStart"/>
      <w:r w:rsidRPr="00111C72">
        <w:t>звертається</w:t>
      </w:r>
      <w:proofErr w:type="spellEnd"/>
      <w:r w:rsidRPr="00111C72">
        <w:t xml:space="preserve"> до </w:t>
      </w:r>
      <w:proofErr w:type="spellStart"/>
      <w:r w:rsidRPr="00111C72">
        <w:t>виконавчого</w:t>
      </w:r>
      <w:proofErr w:type="spellEnd"/>
      <w:r w:rsidRPr="00111C72">
        <w:t xml:space="preserve"> </w:t>
      </w:r>
      <w:proofErr w:type="spellStart"/>
      <w:r w:rsidRPr="00111C72">
        <w:t>комітету</w:t>
      </w:r>
      <w:proofErr w:type="spellEnd"/>
      <w:r w:rsidRPr="00111C72">
        <w:t xml:space="preserve"> </w:t>
      </w:r>
      <w:r>
        <w:rPr>
          <w:lang w:val="uk-UA"/>
        </w:rPr>
        <w:t>Городоць</w:t>
      </w:r>
      <w:r w:rsidRPr="00111C72">
        <w:rPr>
          <w:lang w:val="uk-UA"/>
        </w:rPr>
        <w:t>кої</w:t>
      </w:r>
      <w:r w:rsidRPr="00111C72">
        <w:t xml:space="preserve"> </w:t>
      </w:r>
      <w:proofErr w:type="spellStart"/>
      <w:r>
        <w:t>сільськ</w:t>
      </w:r>
      <w:r w:rsidRPr="00111C72">
        <w:t>ої</w:t>
      </w:r>
      <w:proofErr w:type="spellEnd"/>
      <w:r w:rsidRPr="00111C72">
        <w:t xml:space="preserve"> ради </w:t>
      </w:r>
      <w:r w:rsidRPr="000E2A7B">
        <w:rPr>
          <w:iCs/>
        </w:rPr>
        <w:t>(</w:t>
      </w:r>
      <w:r w:rsidRPr="000E2A7B">
        <w:rPr>
          <w:iCs/>
          <w:lang w:val="uk-UA"/>
        </w:rPr>
        <w:t>д</w:t>
      </w:r>
      <w:proofErr w:type="spellStart"/>
      <w:r w:rsidRPr="000E2A7B">
        <w:rPr>
          <w:iCs/>
        </w:rPr>
        <w:t>одаток</w:t>
      </w:r>
      <w:proofErr w:type="spellEnd"/>
      <w:r w:rsidRPr="000E2A7B">
        <w:rPr>
          <w:iCs/>
        </w:rPr>
        <w:t xml:space="preserve"> 2 до</w:t>
      </w:r>
      <w:r w:rsidRPr="000E2A7B">
        <w:rPr>
          <w:iCs/>
          <w:lang w:val="uk-UA"/>
        </w:rPr>
        <w:t xml:space="preserve"> </w:t>
      </w:r>
      <w:proofErr w:type="spellStart"/>
      <w:r w:rsidRPr="000E2A7B">
        <w:rPr>
          <w:iCs/>
        </w:rPr>
        <w:t>Положення</w:t>
      </w:r>
      <w:proofErr w:type="spellEnd"/>
      <w:r w:rsidRPr="000E2A7B">
        <w:rPr>
          <w:iCs/>
        </w:rPr>
        <w:t>)</w:t>
      </w:r>
      <w:r w:rsidRPr="000E2A7B">
        <w:t>.</w:t>
      </w:r>
    </w:p>
    <w:p w14:paraId="23954B83" w14:textId="77777777" w:rsidR="00CD196A" w:rsidRPr="00111C72" w:rsidRDefault="00CD196A" w:rsidP="005F46EC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66052C">
        <w:rPr>
          <w:lang w:val="uk-UA"/>
        </w:rPr>
        <w:t xml:space="preserve">9) засвідчені </w:t>
      </w:r>
      <w:r w:rsidRPr="0066052C">
        <w:rPr>
          <w:bCs/>
          <w:lang w:val="uk-UA"/>
        </w:rPr>
        <w:t xml:space="preserve">копії </w:t>
      </w:r>
      <w:proofErr w:type="spellStart"/>
      <w:r w:rsidRPr="0066052C">
        <w:rPr>
          <w:bCs/>
          <w:lang w:val="uk-UA"/>
        </w:rPr>
        <w:t>свідоцтв</w:t>
      </w:r>
      <w:proofErr w:type="spellEnd"/>
      <w:r w:rsidRPr="00111C72">
        <w:rPr>
          <w:bCs/>
          <w:lang w:val="uk-UA"/>
        </w:rPr>
        <w:t xml:space="preserve"> (про одруження, про розлучення, про народження дітей, </w:t>
      </w:r>
      <w:r w:rsidRPr="00111C72">
        <w:rPr>
          <w:lang w:val="uk-UA"/>
        </w:rPr>
        <w:t>рішення суду про розірвання шлюбу, яке набрало законної сили, тощо</w:t>
      </w:r>
      <w:r w:rsidRPr="00111C72">
        <w:rPr>
          <w:bCs/>
          <w:lang w:val="uk-UA"/>
        </w:rPr>
        <w:t>)</w:t>
      </w:r>
      <w:r w:rsidRPr="00111C72">
        <w:rPr>
          <w:lang w:val="uk-UA"/>
        </w:rPr>
        <w:t xml:space="preserve"> (у разі необхідності)</w:t>
      </w:r>
      <w:r w:rsidRPr="00111C72">
        <w:rPr>
          <w:bCs/>
          <w:lang w:val="uk-UA"/>
        </w:rPr>
        <w:t>.</w:t>
      </w:r>
    </w:p>
    <w:p w14:paraId="317E9FAE" w14:textId="77777777" w:rsidR="00CD196A" w:rsidRPr="00111C72" w:rsidRDefault="00CD196A" w:rsidP="005F46EC">
      <w:pPr>
        <w:shd w:val="clear" w:color="auto" w:fill="FFFFFF"/>
        <w:ind w:firstLine="708"/>
        <w:jc w:val="both"/>
        <w:rPr>
          <w:shd w:val="clear" w:color="auto" w:fill="FFFFFF"/>
          <w:lang w:val="uk-UA"/>
        </w:rPr>
      </w:pPr>
      <w:r w:rsidRPr="00111C72">
        <w:rPr>
          <w:shd w:val="clear" w:color="auto" w:fill="FFFFFF"/>
          <w:lang w:val="uk-UA"/>
        </w:rPr>
        <w:t xml:space="preserve">Якщо на облік зараховується не одна особа, вона повинна надати копії </w:t>
      </w:r>
      <w:proofErr w:type="spellStart"/>
      <w:r w:rsidRPr="00111C72">
        <w:rPr>
          <w:shd w:val="clear" w:color="auto" w:fill="FFFFFF"/>
          <w:lang w:val="uk-UA"/>
        </w:rPr>
        <w:t>свідоцтв</w:t>
      </w:r>
      <w:proofErr w:type="spellEnd"/>
      <w:r w:rsidRPr="00111C72">
        <w:rPr>
          <w:shd w:val="clear" w:color="auto" w:fill="FFFFFF"/>
          <w:lang w:val="uk-UA"/>
        </w:rPr>
        <w:t>  (про одруження, про розлучення, про народження дітей) засвідчені в установленому порядку належним чином.</w:t>
      </w:r>
    </w:p>
    <w:p w14:paraId="61C0ADCD" w14:textId="77777777" w:rsidR="00CD196A" w:rsidRPr="00111C72" w:rsidRDefault="00CD196A" w:rsidP="005F46EC">
      <w:pPr>
        <w:pStyle w:val="a6"/>
        <w:ind w:firstLine="708"/>
        <w:jc w:val="both"/>
      </w:pPr>
      <w:r w:rsidRPr="0066052C">
        <w:t xml:space="preserve">10) інформаційна довідка з Державного реєстру речових прав на нерухоме майно </w:t>
      </w:r>
      <w:r w:rsidRPr="00111C72">
        <w:t xml:space="preserve">та Реєстру прав власності на нерухоме майно на заявника та усіх членів сім’ї, які стають на квартирний облік, </w:t>
      </w:r>
      <w:r w:rsidRPr="00111C72">
        <w:rPr>
          <w:rFonts w:eastAsia="Calibri"/>
          <w:iCs/>
        </w:rPr>
        <w:t>включаючи неповнолітніх дітей</w:t>
      </w:r>
      <w:r w:rsidRPr="00111C72">
        <w:t>.</w:t>
      </w:r>
    </w:p>
    <w:p w14:paraId="37D87846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shd w:val="clear" w:color="auto" w:fill="FFFFFF"/>
          <w:lang w:val="uk-UA"/>
        </w:rPr>
        <w:t>11) к</w:t>
      </w:r>
      <w:r w:rsidRPr="0066052C">
        <w:rPr>
          <w:bCs/>
          <w:lang w:val="uk-UA"/>
        </w:rPr>
        <w:t>опія технічного паспорту та копія документу</w:t>
      </w:r>
      <w:r w:rsidRPr="0066052C">
        <w:rPr>
          <w:lang w:val="uk-UA"/>
        </w:rPr>
        <w:t>,</w:t>
      </w:r>
      <w:r w:rsidRPr="00111C72">
        <w:rPr>
          <w:lang w:val="uk-UA"/>
        </w:rPr>
        <w:t> що підтверджує право власності на житло (свідоцтво про право власності – якщо квартира приватизована).</w:t>
      </w:r>
    </w:p>
    <w:p w14:paraId="068AF75D" w14:textId="77777777" w:rsidR="00CD196A" w:rsidRPr="00111C72" w:rsidRDefault="00CD196A" w:rsidP="005F46EC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111C72">
        <w:rPr>
          <w:lang w:val="uk-UA"/>
        </w:rPr>
        <w:t xml:space="preserve">Копії засвідчуються безпосередньо спеціалістом виконавчого комітету </w:t>
      </w:r>
      <w:r>
        <w:rPr>
          <w:lang w:val="uk-UA"/>
        </w:rPr>
        <w:t>Городоць</w:t>
      </w:r>
      <w:r w:rsidRPr="00111C72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111C72">
        <w:rPr>
          <w:lang w:val="uk-UA"/>
        </w:rPr>
        <w:t>ої ради, який приймає документи, при наявності відповідних оригіналів документів.</w:t>
      </w:r>
    </w:p>
    <w:p w14:paraId="1C406DC6" w14:textId="77777777" w:rsidR="00CD196A" w:rsidRPr="00111C72" w:rsidRDefault="00CD196A" w:rsidP="005F46EC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66052C">
        <w:rPr>
          <w:lang w:val="uk-UA"/>
        </w:rPr>
        <w:t>13) к</w:t>
      </w:r>
      <w:r w:rsidRPr="0066052C">
        <w:rPr>
          <w:bCs/>
          <w:lang w:val="uk-UA"/>
        </w:rPr>
        <w:t>опію договору найму (піднайму) житла між власником і наймачем</w:t>
      </w:r>
      <w:r w:rsidRPr="00111C72">
        <w:rPr>
          <w:bCs/>
          <w:u w:val="single"/>
          <w:lang w:val="uk-UA"/>
        </w:rPr>
        <w:t>,</w:t>
      </w:r>
      <w:r w:rsidRPr="00111C72">
        <w:rPr>
          <w:lang w:val="uk-UA"/>
        </w:rPr>
        <w:t>  якщо особа проживає за договором найму (піднайму) жилого приміщення в будинках (квартирах), що належать громадянам на праві приватної власності або в будинках комунальної власності (у разі необхідності).</w:t>
      </w:r>
    </w:p>
    <w:p w14:paraId="6EC0073D" w14:textId="77777777" w:rsidR="00CD196A" w:rsidRPr="00111C72" w:rsidRDefault="00CD196A" w:rsidP="005F46EC">
      <w:pPr>
        <w:shd w:val="clear" w:color="auto" w:fill="FFFFFF"/>
        <w:ind w:firstLine="708"/>
        <w:jc w:val="both"/>
        <w:rPr>
          <w:shd w:val="clear" w:color="auto" w:fill="FFFFFF"/>
          <w:lang w:val="uk-UA"/>
        </w:rPr>
      </w:pPr>
      <w:r w:rsidRPr="00111C72">
        <w:rPr>
          <w:shd w:val="clear" w:color="auto" w:fill="FFFFFF"/>
          <w:lang w:val="uk-UA"/>
        </w:rPr>
        <w:t xml:space="preserve">Особа повинна бути зареєстрована (прописана) за тією </w:t>
      </w:r>
      <w:proofErr w:type="spellStart"/>
      <w:r w:rsidRPr="00111C72">
        <w:rPr>
          <w:shd w:val="clear" w:color="auto" w:fill="FFFFFF"/>
          <w:lang w:val="uk-UA"/>
        </w:rPr>
        <w:t>адресою</w:t>
      </w:r>
      <w:proofErr w:type="spellEnd"/>
      <w:r w:rsidRPr="00111C72">
        <w:rPr>
          <w:shd w:val="clear" w:color="auto" w:fill="FFFFFF"/>
          <w:lang w:val="uk-UA"/>
        </w:rPr>
        <w:t>, де укладений договір найму.</w:t>
      </w:r>
    </w:p>
    <w:p w14:paraId="57E2A5D8" w14:textId="77777777" w:rsidR="00CD196A" w:rsidRPr="00111C72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shd w:val="clear" w:color="auto" w:fill="FFFFFF"/>
          <w:lang w:val="uk-UA"/>
        </w:rPr>
        <w:t>14) о</w:t>
      </w:r>
      <w:r w:rsidRPr="0066052C">
        <w:rPr>
          <w:bCs/>
          <w:lang w:val="uk-UA"/>
        </w:rPr>
        <w:t xml:space="preserve">ригінал медичного висновку (форми №3) </w:t>
      </w:r>
      <w:r w:rsidRPr="00111C72">
        <w:rPr>
          <w:bCs/>
          <w:lang w:val="uk-UA"/>
        </w:rPr>
        <w:t>лікарсько-консультативної комісії (медико-соціальна експертиза)</w:t>
      </w:r>
      <w:r w:rsidRPr="00111C72">
        <w:rPr>
          <w:lang w:val="uk-UA"/>
        </w:rPr>
        <w:t>, якщо в особи наявна тяжка форма хронічного захворювання (додаток №3 до наказу МОЗ УРСР від 08</w:t>
      </w:r>
      <w:r>
        <w:rPr>
          <w:lang w:val="uk-UA"/>
        </w:rPr>
        <w:t xml:space="preserve">лютого </w:t>
      </w:r>
      <w:r w:rsidRPr="00111C72">
        <w:rPr>
          <w:lang w:val="uk-UA"/>
        </w:rPr>
        <w:t>1985</w:t>
      </w:r>
      <w:r>
        <w:rPr>
          <w:lang w:val="uk-UA"/>
        </w:rPr>
        <w:t xml:space="preserve"> року</w:t>
      </w:r>
      <w:r w:rsidRPr="00111C72">
        <w:rPr>
          <w:lang w:val="uk-UA"/>
        </w:rPr>
        <w:t xml:space="preserve"> №52) (у разі необхідності).</w:t>
      </w:r>
    </w:p>
    <w:p w14:paraId="2D0144E2" w14:textId="77777777" w:rsidR="00CD196A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6052C">
        <w:rPr>
          <w:lang w:val="uk-UA"/>
        </w:rPr>
        <w:t>15) к</w:t>
      </w:r>
      <w:r w:rsidRPr="0066052C">
        <w:rPr>
          <w:bCs/>
          <w:lang w:val="uk-UA"/>
        </w:rPr>
        <w:t>опії документів, які підтверджують право на пільги</w:t>
      </w:r>
      <w:r w:rsidRPr="0066052C">
        <w:rPr>
          <w:b/>
          <w:bCs/>
          <w:lang w:val="uk-UA"/>
        </w:rPr>
        <w:t>, </w:t>
      </w:r>
      <w:r w:rsidRPr="00E07B00">
        <w:rPr>
          <w:lang w:val="uk-UA"/>
        </w:rPr>
        <w:t xml:space="preserve">якщо особа, яка стає на </w:t>
      </w:r>
      <w:r w:rsidRPr="006C2A56">
        <w:rPr>
          <w:lang w:val="uk-UA"/>
        </w:rPr>
        <w:t>квартирний облік, має право на пільги</w:t>
      </w:r>
      <w:r>
        <w:rPr>
          <w:lang w:val="uk-UA"/>
        </w:rPr>
        <w:t xml:space="preserve"> </w:t>
      </w:r>
      <w:r w:rsidRPr="00997E40">
        <w:rPr>
          <w:lang w:val="uk-UA"/>
        </w:rPr>
        <w:t>(</w:t>
      </w:r>
      <w:r>
        <w:rPr>
          <w:lang w:val="uk-UA"/>
        </w:rPr>
        <w:t>у разі необхідності</w:t>
      </w:r>
      <w:r w:rsidRPr="00997E40">
        <w:rPr>
          <w:lang w:val="uk-UA"/>
        </w:rPr>
        <w:t>)</w:t>
      </w:r>
      <w:r w:rsidRPr="006C2A56">
        <w:rPr>
          <w:lang w:val="uk-UA"/>
        </w:rPr>
        <w:t>.</w:t>
      </w:r>
    </w:p>
    <w:p w14:paraId="3E9181D6" w14:textId="77777777" w:rsidR="005F46EC" w:rsidRDefault="005F46EC" w:rsidP="00CD196A">
      <w:pPr>
        <w:pStyle w:val="a6"/>
        <w:jc w:val="both"/>
      </w:pPr>
    </w:p>
    <w:p w14:paraId="24BC5DC8" w14:textId="7CFADA31" w:rsidR="00CD196A" w:rsidRPr="00AE2230" w:rsidRDefault="00CD196A" w:rsidP="005F46EC">
      <w:pPr>
        <w:pStyle w:val="a6"/>
        <w:ind w:firstLine="708"/>
        <w:jc w:val="both"/>
      </w:pPr>
      <w:r w:rsidRPr="00AE2230">
        <w:t>2. До документів, що підтверджують право на пільги, належать такі, що засвідчують особливий статус особи (ветеран війни; герой Радянського Союзу, герой Соціалістичної праці; особа, нагороджена орденами Слави трьох ступенів; особа, яка має статус ліквідатора</w:t>
      </w:r>
      <w:r w:rsidRPr="006C2A56">
        <w:t>  </w:t>
      </w:r>
      <w:r w:rsidRPr="00AE2230">
        <w:t xml:space="preserve">аварії на ЧАЕС; особа, яка має статус учасника бойових дій, військовослужбовця; особа, заражена </w:t>
      </w:r>
      <w:r w:rsidRPr="00AE2230">
        <w:lastRenderedPageBreak/>
        <w:t xml:space="preserve">вірусом імунодефіциту людини внаслідок виконання медичних маніпуляцій; інвалід праці І </w:t>
      </w:r>
      <w:proofErr w:type="spellStart"/>
      <w:r w:rsidRPr="00AE2230">
        <w:t>і</w:t>
      </w:r>
      <w:proofErr w:type="spellEnd"/>
      <w:r w:rsidRPr="00AE2230">
        <w:t xml:space="preserve"> ІІ груп; тощо).</w:t>
      </w:r>
    </w:p>
    <w:p w14:paraId="696686AA" w14:textId="77777777" w:rsidR="00CD196A" w:rsidRDefault="00CD196A" w:rsidP="005F46EC">
      <w:pPr>
        <w:shd w:val="clear" w:color="auto" w:fill="FFFFFF"/>
        <w:ind w:firstLine="708"/>
        <w:jc w:val="both"/>
        <w:rPr>
          <w:lang w:val="uk-UA"/>
        </w:rPr>
      </w:pPr>
      <w:r w:rsidRPr="006C2A56">
        <w:rPr>
          <w:lang w:val="uk-UA"/>
        </w:rPr>
        <w:t xml:space="preserve">3. </w:t>
      </w:r>
      <w:bookmarkStart w:id="25" w:name="o92"/>
      <w:bookmarkStart w:id="26" w:name="o93"/>
      <w:bookmarkStart w:id="27" w:name="o90"/>
      <w:bookmarkStart w:id="28" w:name="o271"/>
      <w:bookmarkEnd w:id="25"/>
      <w:bookmarkEnd w:id="26"/>
      <w:bookmarkEnd w:id="27"/>
      <w:bookmarkEnd w:id="28"/>
      <w:r w:rsidRPr="006C2A56">
        <w:rPr>
          <w:lang w:val="uk-UA"/>
        </w:rPr>
        <w:t xml:space="preserve">За потребою, при виявленні обставин, які потребують більш детального вивчення, до основного пакету документів можуть </w:t>
      </w:r>
      <w:r w:rsidRPr="00CD21FB">
        <w:rPr>
          <w:lang w:val="uk-UA"/>
        </w:rPr>
        <w:t>бути затребувані інші документи.</w:t>
      </w:r>
    </w:p>
    <w:p w14:paraId="1D490CC3" w14:textId="77777777" w:rsidR="00CD196A" w:rsidRDefault="00CD196A" w:rsidP="00CD196A">
      <w:pPr>
        <w:jc w:val="both"/>
        <w:rPr>
          <w:lang w:val="uk-UA"/>
        </w:rPr>
      </w:pPr>
    </w:p>
    <w:p w14:paraId="167B68FD" w14:textId="6F2ED5EA" w:rsidR="00CD196A" w:rsidRPr="008D18B3" w:rsidRDefault="00CD196A" w:rsidP="00CD196A">
      <w:pPr>
        <w:pStyle w:val="a6"/>
        <w:jc w:val="center"/>
      </w:pPr>
      <w:bookmarkStart w:id="29" w:name="o85"/>
      <w:bookmarkEnd w:id="29"/>
      <w:r>
        <w:rPr>
          <w:b/>
          <w:bCs/>
        </w:rPr>
        <w:t>4.</w:t>
      </w:r>
      <w:r w:rsidR="005F46EC">
        <w:rPr>
          <w:b/>
          <w:bCs/>
        </w:rPr>
        <w:t xml:space="preserve"> </w:t>
      </w:r>
      <w:r w:rsidRPr="008D18B3">
        <w:rPr>
          <w:b/>
          <w:bCs/>
        </w:rPr>
        <w:t>Подання документів.</w:t>
      </w:r>
    </w:p>
    <w:p w14:paraId="177764B7" w14:textId="77777777" w:rsidR="00CD196A" w:rsidRPr="008D18B3" w:rsidRDefault="00CD196A" w:rsidP="00CD196A">
      <w:pPr>
        <w:pStyle w:val="a6"/>
        <w:jc w:val="both"/>
        <w:rPr>
          <w:szCs w:val="28"/>
        </w:rPr>
      </w:pPr>
    </w:p>
    <w:p w14:paraId="5A5F79CD" w14:textId="77777777" w:rsidR="00CD196A" w:rsidRPr="003F0BF3" w:rsidRDefault="00CD196A" w:rsidP="005F46EC">
      <w:pPr>
        <w:pStyle w:val="a6"/>
        <w:ind w:firstLine="708"/>
        <w:jc w:val="both"/>
      </w:pPr>
      <w:r>
        <w:t>1.</w:t>
      </w:r>
      <w:r w:rsidRPr="008D18B3">
        <w:t xml:space="preserve"> Особа, яка бажає стати на квартирний облік</w:t>
      </w:r>
      <w:r>
        <w:t xml:space="preserve">, подає </w:t>
      </w:r>
      <w:r w:rsidRPr="008D18B3">
        <w:t xml:space="preserve"> </w:t>
      </w:r>
      <w:r w:rsidRPr="003F0BF3">
        <w:rPr>
          <w:rFonts w:eastAsia="Arial Unicode MS"/>
          <w:bdr w:val="none" w:sz="0" w:space="0" w:color="auto" w:frame="1"/>
          <w:shd w:val="clear" w:color="auto" w:fill="FFFFFF"/>
        </w:rPr>
        <w:t>до виконавчого комітету</w:t>
      </w:r>
      <w:r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r w:rsidRPr="00297144">
        <w:rPr>
          <w:rFonts w:eastAsia="Arial Unicode MS"/>
          <w:color w:val="FF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Arial Unicode MS"/>
          <w:color w:val="FF0000"/>
          <w:bdr w:val="none" w:sz="0" w:space="0" w:color="auto" w:frame="1"/>
          <w:shd w:val="clear" w:color="auto" w:fill="FFFFFF"/>
        </w:rPr>
        <w:t xml:space="preserve">  </w:t>
      </w:r>
      <w:r w:rsidRPr="001C6250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Городоцької сільської ради</w:t>
      </w:r>
      <w:r>
        <w:rPr>
          <w:rFonts w:eastAsia="Arial Unicode MS"/>
          <w:bdr w:val="none" w:sz="0" w:space="0" w:color="auto" w:frame="1"/>
          <w:shd w:val="clear" w:color="auto" w:fill="FFFFFF"/>
        </w:rPr>
        <w:t xml:space="preserve"> або </w:t>
      </w:r>
      <w:r w:rsidRPr="008D18B3">
        <w:t xml:space="preserve">через </w:t>
      </w:r>
      <w:r>
        <w:t>в</w:t>
      </w:r>
      <w:r w:rsidRPr="008D18B3">
        <w:t xml:space="preserve">ідділ «Центр надання адміністративних послуг» </w:t>
      </w:r>
      <w:r>
        <w:t>Городоць</w:t>
      </w:r>
      <w:r w:rsidRPr="003F0BF3">
        <w:t xml:space="preserve">кої </w:t>
      </w:r>
      <w:r>
        <w:t>сільськ</w:t>
      </w:r>
      <w:r w:rsidRPr="003F0BF3">
        <w:t xml:space="preserve">ої ради </w:t>
      </w:r>
      <w:r w:rsidRPr="003F0BF3">
        <w:rPr>
          <w:szCs w:val="27"/>
        </w:rPr>
        <w:t xml:space="preserve"> </w:t>
      </w:r>
      <w:r w:rsidRPr="003F0BF3">
        <w:t>заяву встановленого зразка та перелік необхідних документів, визначений у п. 3 Положення.</w:t>
      </w:r>
    </w:p>
    <w:p w14:paraId="1BD08597" w14:textId="72D176C7" w:rsidR="00CD196A" w:rsidRPr="008D18B3" w:rsidRDefault="00CD196A" w:rsidP="005F46EC">
      <w:pPr>
        <w:pStyle w:val="a6"/>
        <w:ind w:firstLine="708"/>
        <w:jc w:val="both"/>
        <w:rPr>
          <w:szCs w:val="27"/>
        </w:rPr>
      </w:pPr>
      <w:r>
        <w:t>2.</w:t>
      </w:r>
      <w:r w:rsidRPr="008D18B3">
        <w:t xml:space="preserve"> З метою економії часу особа, що бажає стати на квартирний облік, може отримати попередню консультацію щодо зарахування на квартирний облік та обсягу необхідних документів, отримати бланк заяви.</w:t>
      </w:r>
    </w:p>
    <w:p w14:paraId="29A1BCB6" w14:textId="77777777" w:rsidR="00CD196A" w:rsidRPr="003F0BF3" w:rsidRDefault="00CD196A" w:rsidP="005F46EC">
      <w:pPr>
        <w:pStyle w:val="a6"/>
        <w:ind w:firstLine="708"/>
        <w:jc w:val="both"/>
        <w:rPr>
          <w:szCs w:val="27"/>
        </w:rPr>
      </w:pPr>
      <w:r>
        <w:t>3.</w:t>
      </w:r>
      <w:r w:rsidRPr="008D18B3">
        <w:t xml:space="preserve"> Для отримання кваліфікованої консультації особі необхідно мати при собі довідку про реєстрацію місця проживання особи (</w:t>
      </w:r>
      <w:r>
        <w:t xml:space="preserve"> інформацію </w:t>
      </w:r>
      <w:r w:rsidRPr="00E54239">
        <w:t>про зареєстрованих у житловому приміщенні осіб</w:t>
      </w:r>
      <w:r w:rsidRPr="008D18B3">
        <w:t xml:space="preserve">), а при можливості і інші документи, зокрема, щодо інвалідності, хвороби особи чи технічного стану квартири. </w:t>
      </w:r>
    </w:p>
    <w:p w14:paraId="3CD15734" w14:textId="77777777" w:rsidR="00CD196A" w:rsidRPr="008D18B3" w:rsidRDefault="00CD196A" w:rsidP="00CD196A">
      <w:pPr>
        <w:pStyle w:val="a6"/>
        <w:jc w:val="both"/>
        <w:rPr>
          <w:szCs w:val="27"/>
        </w:rPr>
      </w:pPr>
    </w:p>
    <w:p w14:paraId="460B2B80" w14:textId="68C6AB66" w:rsidR="00CD196A" w:rsidRPr="00A47C4A" w:rsidRDefault="00CD196A" w:rsidP="00CD196A">
      <w:pPr>
        <w:pStyle w:val="a6"/>
        <w:jc w:val="center"/>
        <w:rPr>
          <w:b/>
        </w:rPr>
      </w:pPr>
      <w:r>
        <w:rPr>
          <w:b/>
        </w:rPr>
        <w:t>5.</w:t>
      </w:r>
      <w:r w:rsidR="005F46EC">
        <w:rPr>
          <w:b/>
        </w:rPr>
        <w:t xml:space="preserve"> </w:t>
      </w:r>
      <w:r>
        <w:rPr>
          <w:b/>
        </w:rPr>
        <w:t>П</w:t>
      </w:r>
      <w:r w:rsidRPr="00A47C4A">
        <w:rPr>
          <w:b/>
        </w:rPr>
        <w:t>рийняття рішення</w:t>
      </w:r>
    </w:p>
    <w:p w14:paraId="35909D86" w14:textId="77777777" w:rsidR="00CD196A" w:rsidRPr="0011263E" w:rsidRDefault="00CD196A" w:rsidP="00CD196A">
      <w:pPr>
        <w:pStyle w:val="a6"/>
        <w:jc w:val="both"/>
        <w:rPr>
          <w:szCs w:val="27"/>
        </w:rPr>
      </w:pPr>
      <w:r w:rsidRPr="0011263E">
        <w:t> </w:t>
      </w:r>
    </w:p>
    <w:p w14:paraId="07F7F739" w14:textId="77777777" w:rsidR="00CD196A" w:rsidRPr="00F3618D" w:rsidRDefault="00CD196A" w:rsidP="005F46EC">
      <w:pPr>
        <w:pStyle w:val="a6"/>
        <w:ind w:firstLine="708"/>
        <w:jc w:val="both"/>
        <w:rPr>
          <w:szCs w:val="27"/>
        </w:rPr>
      </w:pPr>
      <w:r w:rsidRPr="0011263E">
        <w:rPr>
          <w:szCs w:val="27"/>
        </w:rPr>
        <w:t xml:space="preserve">1. Подана </w:t>
      </w:r>
      <w:r w:rsidRPr="00F3618D">
        <w:rPr>
          <w:szCs w:val="27"/>
        </w:rPr>
        <w:t>громадянином заява та пакет документів проходить наступні етапи:</w:t>
      </w:r>
    </w:p>
    <w:p w14:paraId="4ED3FB81" w14:textId="537FAD0D" w:rsidR="00CD196A" w:rsidRDefault="005F46EC" w:rsidP="00CD196A">
      <w:pPr>
        <w:pStyle w:val="a6"/>
        <w:jc w:val="both"/>
        <w:rPr>
          <w:szCs w:val="27"/>
        </w:rPr>
      </w:pPr>
      <w:r>
        <w:rPr>
          <w:szCs w:val="27"/>
        </w:rPr>
        <w:tab/>
      </w:r>
      <w:r w:rsidR="00CD196A" w:rsidRPr="00F3618D">
        <w:rPr>
          <w:szCs w:val="27"/>
        </w:rPr>
        <w:t>1</w:t>
      </w:r>
      <w:r w:rsidR="00CD196A">
        <w:rPr>
          <w:szCs w:val="27"/>
        </w:rPr>
        <w:t>)</w:t>
      </w:r>
      <w:r w:rsidR="00CD196A" w:rsidRPr="00F3618D">
        <w:rPr>
          <w:szCs w:val="27"/>
        </w:rPr>
        <w:t xml:space="preserve"> </w:t>
      </w:r>
      <w:r w:rsidR="00CD196A">
        <w:rPr>
          <w:rFonts w:eastAsia="Arial Unicode MS"/>
          <w:bdr w:val="none" w:sz="0" w:space="0" w:color="auto" w:frame="1"/>
          <w:shd w:val="clear" w:color="auto" w:fill="FFFFFF"/>
        </w:rPr>
        <w:t>п</w:t>
      </w:r>
      <w:r w:rsidR="00CD196A" w:rsidRPr="003F0BF3">
        <w:rPr>
          <w:rFonts w:eastAsia="Arial Unicode MS"/>
          <w:bdr w:val="none" w:sz="0" w:space="0" w:color="auto" w:frame="1"/>
          <w:shd w:val="clear" w:color="auto" w:fill="FFFFFF"/>
        </w:rPr>
        <w:t xml:space="preserve">еревірка належності паспортного документа особі, правильності заповнення заяви та наявності документів, необхідних для оформлення постановки на квартирний облік, </w:t>
      </w:r>
      <w:r w:rsidR="00CD196A" w:rsidRPr="00F3618D">
        <w:rPr>
          <w:szCs w:val="27"/>
        </w:rPr>
        <w:t xml:space="preserve">реєстрація заяви та доданого до неї пакету документів в </w:t>
      </w:r>
      <w:r w:rsidR="00CD196A" w:rsidRPr="003F0BF3">
        <w:rPr>
          <w:rFonts w:eastAsia="Arial Unicode MS"/>
          <w:bdr w:val="none" w:sz="0" w:space="0" w:color="auto" w:frame="1"/>
          <w:shd w:val="clear" w:color="auto" w:fill="FFFFFF"/>
        </w:rPr>
        <w:t>журналі</w:t>
      </w:r>
      <w:r w:rsidR="00CD196A" w:rsidRPr="00F3618D">
        <w:rPr>
          <w:szCs w:val="27"/>
        </w:rPr>
        <w:t xml:space="preserve"> реєстрації заяв громадян про взяття на квартирний облік;</w:t>
      </w:r>
    </w:p>
    <w:p w14:paraId="35646DBD" w14:textId="77777777" w:rsidR="00CD196A" w:rsidRDefault="00CD196A" w:rsidP="005F46EC">
      <w:pPr>
        <w:pStyle w:val="a6"/>
        <w:ind w:firstLine="708"/>
        <w:jc w:val="both"/>
        <w:rPr>
          <w:szCs w:val="27"/>
        </w:rPr>
      </w:pPr>
      <w:r w:rsidRPr="00F3618D">
        <w:rPr>
          <w:szCs w:val="27"/>
        </w:rPr>
        <w:t>2</w:t>
      </w:r>
      <w:r>
        <w:rPr>
          <w:szCs w:val="27"/>
        </w:rPr>
        <w:t>)</w:t>
      </w:r>
      <w:r w:rsidRPr="00F3618D">
        <w:rPr>
          <w:szCs w:val="27"/>
        </w:rPr>
        <w:t xml:space="preserve"> </w:t>
      </w:r>
      <w:r w:rsidRPr="003F0BF3">
        <w:t xml:space="preserve">розгляд і накладення резолюції </w:t>
      </w:r>
      <w:r>
        <w:t>сільськ</w:t>
      </w:r>
      <w:r w:rsidRPr="003F0BF3">
        <w:t xml:space="preserve">им головою, </w:t>
      </w:r>
      <w:r w:rsidRPr="003F0BF3">
        <w:rPr>
          <w:rFonts w:eastAsia="Arial Unicode MS"/>
        </w:rPr>
        <w:t xml:space="preserve">передача вхідного пакета документів, необхідних для оформлення постановки на квартирний облік </w:t>
      </w:r>
      <w:r w:rsidRPr="003F0BF3">
        <w:t xml:space="preserve">до </w:t>
      </w:r>
      <w:r>
        <w:t xml:space="preserve">громадської </w:t>
      </w:r>
      <w:r w:rsidRPr="003F0BF3">
        <w:t xml:space="preserve">комісії </w:t>
      </w:r>
      <w:r>
        <w:t>по</w:t>
      </w:r>
      <w:r w:rsidRPr="003F0BF3">
        <w:t xml:space="preserve"> житлових питан</w:t>
      </w:r>
      <w:r>
        <w:t>нях</w:t>
      </w:r>
      <w:r w:rsidRPr="003F0BF3">
        <w:t xml:space="preserve"> при виконавчому</w:t>
      </w:r>
      <w:r w:rsidRPr="00F3618D">
        <w:t xml:space="preserve"> комітеті </w:t>
      </w:r>
      <w:r>
        <w:t>сільськ</w:t>
      </w:r>
      <w:r w:rsidRPr="00F3618D">
        <w:t>ої ради</w:t>
      </w:r>
      <w:r w:rsidRPr="00F3618D">
        <w:rPr>
          <w:szCs w:val="27"/>
        </w:rPr>
        <w:t>;</w:t>
      </w:r>
    </w:p>
    <w:p w14:paraId="68D2B862" w14:textId="77777777" w:rsidR="00CD196A" w:rsidRPr="00F3618D" w:rsidRDefault="00CD196A" w:rsidP="005F46EC">
      <w:pPr>
        <w:pStyle w:val="a6"/>
        <w:ind w:firstLine="708"/>
        <w:jc w:val="both"/>
        <w:rPr>
          <w:szCs w:val="27"/>
        </w:rPr>
      </w:pPr>
      <w:r w:rsidRPr="00F3618D">
        <w:rPr>
          <w:szCs w:val="27"/>
        </w:rPr>
        <w:t>3</w:t>
      </w:r>
      <w:r>
        <w:rPr>
          <w:szCs w:val="27"/>
        </w:rPr>
        <w:t>)</w:t>
      </w:r>
      <w:r w:rsidRPr="00F3618D">
        <w:rPr>
          <w:szCs w:val="27"/>
        </w:rPr>
        <w:t xml:space="preserve"> розгляд документів </w:t>
      </w:r>
      <w:r w:rsidRPr="00FF372D">
        <w:rPr>
          <w:rFonts w:eastAsia="Arial Unicode MS"/>
          <w:bdr w:val="none" w:sz="0" w:space="0" w:color="auto" w:frame="1"/>
          <w:shd w:val="clear" w:color="auto" w:fill="FFFFFF"/>
        </w:rPr>
        <w:t>на засіданні</w:t>
      </w:r>
      <w:r>
        <w:rPr>
          <w:rFonts w:eastAsia="Arial Unicode MS"/>
          <w:bdr w:val="none" w:sz="0" w:space="0" w:color="auto" w:frame="1"/>
          <w:shd w:val="clear" w:color="auto" w:fill="FFFFFF"/>
        </w:rPr>
        <w:t xml:space="preserve"> громадської </w:t>
      </w:r>
      <w:r w:rsidRPr="00F3618D">
        <w:t>комісі</w:t>
      </w:r>
      <w:r>
        <w:t>ї</w:t>
      </w:r>
      <w:r w:rsidRPr="00F3618D">
        <w:t xml:space="preserve"> </w:t>
      </w:r>
      <w:r>
        <w:t>по</w:t>
      </w:r>
      <w:r w:rsidRPr="00F3618D">
        <w:t xml:space="preserve"> житлових питан</w:t>
      </w:r>
      <w:r>
        <w:t>нях</w:t>
      </w:r>
      <w:r w:rsidRPr="00F3618D">
        <w:t>, занесення в протокол засідання та надання висновків виконавчому комітету для прийняття рішення</w:t>
      </w:r>
      <w:r w:rsidRPr="00F3618D">
        <w:rPr>
          <w:szCs w:val="27"/>
        </w:rPr>
        <w:t>;</w:t>
      </w:r>
    </w:p>
    <w:p w14:paraId="76F887CD" w14:textId="77777777" w:rsidR="00CD196A" w:rsidRPr="00F3618D" w:rsidRDefault="00CD196A" w:rsidP="005F46EC">
      <w:pPr>
        <w:pStyle w:val="a6"/>
        <w:ind w:firstLine="708"/>
        <w:jc w:val="both"/>
        <w:rPr>
          <w:szCs w:val="27"/>
        </w:rPr>
      </w:pPr>
      <w:r w:rsidRPr="00F3618D">
        <w:rPr>
          <w:szCs w:val="27"/>
        </w:rPr>
        <w:t>4</w:t>
      </w:r>
      <w:r>
        <w:rPr>
          <w:szCs w:val="27"/>
        </w:rPr>
        <w:t>)</w:t>
      </w:r>
      <w:r w:rsidRPr="00F3618D">
        <w:rPr>
          <w:szCs w:val="27"/>
        </w:rPr>
        <w:t xml:space="preserve"> </w:t>
      </w:r>
      <w:r w:rsidRPr="00F3618D">
        <w:t>підготовка секретарем комісії проекту рішення виконавчого комітету</w:t>
      </w:r>
      <w:r w:rsidRPr="00F3618D">
        <w:rPr>
          <w:szCs w:val="27"/>
        </w:rPr>
        <w:t xml:space="preserve"> </w:t>
      </w:r>
      <w:r>
        <w:rPr>
          <w:szCs w:val="27"/>
        </w:rPr>
        <w:t>Городоць</w:t>
      </w:r>
      <w:r w:rsidRPr="00F3618D">
        <w:rPr>
          <w:szCs w:val="27"/>
        </w:rPr>
        <w:t xml:space="preserve">кої </w:t>
      </w:r>
      <w:r>
        <w:rPr>
          <w:szCs w:val="27"/>
        </w:rPr>
        <w:t>сільськ</w:t>
      </w:r>
      <w:r w:rsidRPr="00F3618D">
        <w:rPr>
          <w:szCs w:val="27"/>
        </w:rPr>
        <w:t>ої ради;</w:t>
      </w:r>
    </w:p>
    <w:p w14:paraId="377EBB82" w14:textId="641EAA35" w:rsidR="00CD196A" w:rsidRPr="000A6119" w:rsidRDefault="00CD196A" w:rsidP="005F46EC">
      <w:pPr>
        <w:pStyle w:val="a6"/>
        <w:ind w:firstLine="708"/>
        <w:jc w:val="both"/>
        <w:rPr>
          <w:szCs w:val="27"/>
        </w:rPr>
      </w:pPr>
      <w:r w:rsidRPr="00F3618D">
        <w:rPr>
          <w:szCs w:val="27"/>
        </w:rPr>
        <w:t>5</w:t>
      </w:r>
      <w:r>
        <w:rPr>
          <w:szCs w:val="27"/>
        </w:rPr>
        <w:t>)</w:t>
      </w:r>
      <w:r w:rsidRPr="00F3618D">
        <w:t xml:space="preserve"> </w:t>
      </w:r>
      <w:r w:rsidRPr="000A6119">
        <w:t xml:space="preserve">розгляд проекту рішення та прийняття відповідного рішення на черговому засіданні виконавчого комітету </w:t>
      </w:r>
      <w:r>
        <w:t>Городоць</w:t>
      </w:r>
      <w:r w:rsidRPr="000A6119">
        <w:t>кої</w:t>
      </w:r>
      <w:r w:rsidRPr="000A6119">
        <w:rPr>
          <w:szCs w:val="27"/>
        </w:rPr>
        <w:t xml:space="preserve"> </w:t>
      </w:r>
      <w:r>
        <w:rPr>
          <w:szCs w:val="27"/>
        </w:rPr>
        <w:t>сільськ</w:t>
      </w:r>
      <w:r w:rsidRPr="000A6119">
        <w:rPr>
          <w:szCs w:val="27"/>
        </w:rPr>
        <w:t>ої ради;</w:t>
      </w:r>
    </w:p>
    <w:p w14:paraId="13EC43C5" w14:textId="07748EF8" w:rsidR="00CD196A" w:rsidRPr="000A6119" w:rsidRDefault="00CD196A" w:rsidP="005F46EC">
      <w:pPr>
        <w:pStyle w:val="Default"/>
        <w:ind w:firstLine="708"/>
        <w:jc w:val="both"/>
        <w:rPr>
          <w:color w:val="auto"/>
          <w:szCs w:val="27"/>
          <w:lang w:val="uk-UA"/>
        </w:rPr>
      </w:pPr>
      <w:r w:rsidRPr="000A6119">
        <w:rPr>
          <w:color w:val="auto"/>
          <w:szCs w:val="27"/>
          <w:lang w:val="uk-UA"/>
        </w:rPr>
        <w:t>6</w:t>
      </w:r>
      <w:r>
        <w:rPr>
          <w:color w:val="auto"/>
          <w:szCs w:val="27"/>
          <w:lang w:val="uk-UA"/>
        </w:rPr>
        <w:t>)</w:t>
      </w:r>
      <w:r w:rsidRPr="000A6119">
        <w:rPr>
          <w:color w:val="auto"/>
          <w:szCs w:val="27"/>
        </w:rPr>
        <w:t xml:space="preserve"> </w:t>
      </w:r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  <w:lang w:val="uk-UA"/>
        </w:rPr>
        <w:t>п</w:t>
      </w:r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остановка на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квартирний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облік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або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відмова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постановці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квартирний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облік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  <w:lang w:val="uk-UA"/>
        </w:rPr>
        <w:t>;</w:t>
      </w:r>
    </w:p>
    <w:p w14:paraId="69F0925D" w14:textId="77777777" w:rsidR="00CD196A" w:rsidRPr="000A6119" w:rsidRDefault="00CD196A" w:rsidP="005F46EC">
      <w:pPr>
        <w:pStyle w:val="Default"/>
        <w:ind w:firstLine="708"/>
        <w:jc w:val="both"/>
        <w:rPr>
          <w:color w:val="auto"/>
          <w:lang w:val="uk-UA"/>
        </w:rPr>
      </w:pPr>
      <w:r w:rsidRPr="000A6119">
        <w:rPr>
          <w:color w:val="auto"/>
          <w:szCs w:val="27"/>
          <w:lang w:val="uk-UA"/>
        </w:rPr>
        <w:t>7</w:t>
      </w:r>
      <w:r>
        <w:rPr>
          <w:color w:val="auto"/>
          <w:szCs w:val="27"/>
          <w:lang w:val="uk-UA"/>
        </w:rPr>
        <w:t>)</w:t>
      </w:r>
      <w:r w:rsidRPr="000A6119">
        <w:rPr>
          <w:color w:val="auto"/>
          <w:szCs w:val="27"/>
          <w:lang w:val="uk-UA"/>
        </w:rPr>
        <w:t xml:space="preserve"> </w:t>
      </w:r>
      <w:proofErr w:type="spellStart"/>
      <w:r w:rsidRPr="00E22922">
        <w:rPr>
          <w:color w:val="auto"/>
          <w:lang w:val="uk-UA"/>
        </w:rPr>
        <w:t>в</w:t>
      </w:r>
      <w:r>
        <w:rPr>
          <w:color w:val="auto"/>
          <w:lang w:val="uk-UA"/>
        </w:rPr>
        <w:t>нес</w:t>
      </w:r>
      <w:r w:rsidRPr="00E22922">
        <w:rPr>
          <w:color w:val="auto"/>
        </w:rPr>
        <w:t>ення</w:t>
      </w:r>
      <w:proofErr w:type="spellEnd"/>
      <w:r w:rsidRPr="00E22922">
        <w:rPr>
          <w:color w:val="auto"/>
        </w:rPr>
        <w:t xml:space="preserve"> секретарем </w:t>
      </w:r>
      <w:r w:rsidRPr="00E22922">
        <w:rPr>
          <w:color w:val="auto"/>
          <w:lang w:val="uk-UA"/>
        </w:rPr>
        <w:t>комісії</w:t>
      </w:r>
      <w:r w:rsidRPr="00E22922">
        <w:rPr>
          <w:color w:val="auto"/>
        </w:rPr>
        <w:t xml:space="preserve"> в базу </w:t>
      </w:r>
      <w:proofErr w:type="spellStart"/>
      <w:r w:rsidRPr="00E22922">
        <w:rPr>
          <w:color w:val="auto"/>
        </w:rPr>
        <w:t>даних</w:t>
      </w:r>
      <w:proofErr w:type="spellEnd"/>
      <w:r w:rsidRPr="00E22922">
        <w:rPr>
          <w:color w:val="auto"/>
        </w:rPr>
        <w:t xml:space="preserve"> квартирного </w:t>
      </w:r>
      <w:proofErr w:type="spellStart"/>
      <w:r w:rsidRPr="00E22922">
        <w:rPr>
          <w:color w:val="auto"/>
        </w:rPr>
        <w:t>обліку</w:t>
      </w:r>
      <w:proofErr w:type="spellEnd"/>
      <w:r w:rsidRPr="00E22922">
        <w:rPr>
          <w:color w:val="auto"/>
        </w:rPr>
        <w:t xml:space="preserve"> </w:t>
      </w:r>
      <w:proofErr w:type="spellStart"/>
      <w:r w:rsidRPr="00E22922">
        <w:rPr>
          <w:color w:val="auto"/>
        </w:rPr>
        <w:t>громадян</w:t>
      </w:r>
      <w:proofErr w:type="spellEnd"/>
      <w:r w:rsidRPr="00E22922">
        <w:rPr>
          <w:color w:val="auto"/>
        </w:rPr>
        <w:t xml:space="preserve">, </w:t>
      </w:r>
      <w:proofErr w:type="spellStart"/>
      <w:r w:rsidRPr="00E22922">
        <w:rPr>
          <w:color w:val="auto"/>
        </w:rPr>
        <w:t>прийняті</w:t>
      </w:r>
      <w:proofErr w:type="spellEnd"/>
      <w:r w:rsidRPr="00E22922">
        <w:rPr>
          <w:color w:val="auto"/>
        </w:rPr>
        <w:t xml:space="preserve"> </w:t>
      </w:r>
      <w:proofErr w:type="spellStart"/>
      <w:r w:rsidRPr="00E22922">
        <w:rPr>
          <w:color w:val="auto"/>
        </w:rPr>
        <w:t>рішення</w:t>
      </w:r>
      <w:proofErr w:type="spellEnd"/>
      <w:r w:rsidRPr="00E22922">
        <w:rPr>
          <w:color w:val="auto"/>
        </w:rPr>
        <w:t xml:space="preserve"> </w:t>
      </w:r>
      <w:proofErr w:type="spellStart"/>
      <w:r w:rsidRPr="00E22922">
        <w:rPr>
          <w:color w:val="auto"/>
        </w:rPr>
        <w:t>щодо</w:t>
      </w:r>
      <w:proofErr w:type="spellEnd"/>
      <w:r w:rsidRPr="00E22922">
        <w:rPr>
          <w:color w:val="auto"/>
        </w:rPr>
        <w:t xml:space="preserve"> постановки на </w:t>
      </w:r>
      <w:proofErr w:type="spellStart"/>
      <w:r w:rsidRPr="00E22922">
        <w:rPr>
          <w:color w:val="auto"/>
        </w:rPr>
        <w:t>квартирний</w:t>
      </w:r>
      <w:proofErr w:type="spellEnd"/>
      <w:r w:rsidRPr="00E22922">
        <w:rPr>
          <w:color w:val="auto"/>
        </w:rPr>
        <w:t xml:space="preserve"> </w:t>
      </w:r>
      <w:proofErr w:type="spellStart"/>
      <w:r w:rsidRPr="00E22922">
        <w:rPr>
          <w:color w:val="auto"/>
        </w:rPr>
        <w:t>облік</w:t>
      </w:r>
      <w:proofErr w:type="spellEnd"/>
      <w:r w:rsidRPr="00E22922">
        <w:rPr>
          <w:color w:val="auto"/>
          <w:lang w:val="uk-UA"/>
        </w:rPr>
        <w:t>;</w:t>
      </w:r>
    </w:p>
    <w:p w14:paraId="4D2BE3A9" w14:textId="77777777" w:rsidR="00CD196A" w:rsidRDefault="00CD196A" w:rsidP="005F46EC">
      <w:pPr>
        <w:pStyle w:val="a6"/>
        <w:ind w:firstLine="708"/>
        <w:jc w:val="both"/>
        <w:rPr>
          <w:szCs w:val="27"/>
        </w:rPr>
      </w:pPr>
      <w:r w:rsidRPr="000A6119">
        <w:rPr>
          <w:szCs w:val="27"/>
        </w:rPr>
        <w:t>8</w:t>
      </w:r>
      <w:r>
        <w:rPr>
          <w:szCs w:val="27"/>
        </w:rPr>
        <w:t>)</w:t>
      </w:r>
      <w:r w:rsidRPr="000A6119">
        <w:rPr>
          <w:szCs w:val="27"/>
        </w:rPr>
        <w:t xml:space="preserve"> внесення </w:t>
      </w:r>
      <w:r w:rsidRPr="000A6119">
        <w:t>особою, відповідальною за ведення квартирного обліку</w:t>
      </w:r>
      <w:r w:rsidRPr="000A6119">
        <w:rPr>
          <w:szCs w:val="27"/>
        </w:rPr>
        <w:t xml:space="preserve"> змін до журналу по квартирному обліку громадян, на підставі прийнятого рішення;</w:t>
      </w:r>
    </w:p>
    <w:p w14:paraId="27C9971F" w14:textId="77777777" w:rsidR="00CD196A" w:rsidRPr="001C6250" w:rsidRDefault="00CD196A" w:rsidP="005F46EC">
      <w:pPr>
        <w:pStyle w:val="Default"/>
        <w:ind w:firstLine="708"/>
        <w:jc w:val="both"/>
        <w:rPr>
          <w:color w:val="auto"/>
          <w:szCs w:val="27"/>
          <w:lang w:val="uk-UA"/>
        </w:rPr>
      </w:pPr>
      <w:r w:rsidRPr="001C6250">
        <w:rPr>
          <w:color w:val="auto"/>
          <w:szCs w:val="27"/>
          <w:lang w:val="uk-UA"/>
        </w:rPr>
        <w:t>9) п</w:t>
      </w:r>
      <w:proofErr w:type="spellStart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ередача</w:t>
      </w:r>
      <w:proofErr w:type="spellEnd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вихідних</w:t>
      </w:r>
      <w:proofErr w:type="spellEnd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1C6250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до </w:t>
      </w:r>
      <w:r w:rsidRPr="001C6250">
        <w:rPr>
          <w:color w:val="auto"/>
          <w:lang w:val="uk-UA"/>
        </w:rPr>
        <w:t>в</w:t>
      </w:r>
      <w:proofErr w:type="spellStart"/>
      <w:r w:rsidRPr="001C6250">
        <w:rPr>
          <w:color w:val="auto"/>
        </w:rPr>
        <w:t>ідділ</w:t>
      </w:r>
      <w:proofErr w:type="spellEnd"/>
      <w:r w:rsidRPr="001C6250">
        <w:rPr>
          <w:color w:val="auto"/>
          <w:lang w:val="uk-UA"/>
        </w:rPr>
        <w:t>у</w:t>
      </w:r>
      <w:r w:rsidRPr="001C6250">
        <w:rPr>
          <w:color w:val="auto"/>
        </w:rPr>
        <w:t xml:space="preserve"> «Центр </w:t>
      </w:r>
      <w:proofErr w:type="spellStart"/>
      <w:r w:rsidRPr="001C6250">
        <w:rPr>
          <w:color w:val="auto"/>
        </w:rPr>
        <w:t>надання</w:t>
      </w:r>
      <w:proofErr w:type="spellEnd"/>
      <w:r w:rsidRPr="001C6250">
        <w:rPr>
          <w:color w:val="auto"/>
        </w:rPr>
        <w:t xml:space="preserve"> </w:t>
      </w:r>
      <w:proofErr w:type="spellStart"/>
      <w:r w:rsidRPr="001C6250">
        <w:rPr>
          <w:color w:val="auto"/>
        </w:rPr>
        <w:t>адміністративних</w:t>
      </w:r>
      <w:proofErr w:type="spellEnd"/>
      <w:r w:rsidRPr="001C6250">
        <w:rPr>
          <w:color w:val="auto"/>
        </w:rPr>
        <w:t xml:space="preserve"> </w:t>
      </w:r>
      <w:proofErr w:type="spellStart"/>
      <w:r w:rsidRPr="001C6250">
        <w:rPr>
          <w:color w:val="auto"/>
        </w:rPr>
        <w:t>послуг</w:t>
      </w:r>
      <w:proofErr w:type="spellEnd"/>
      <w:r w:rsidRPr="001C6250">
        <w:rPr>
          <w:color w:val="auto"/>
        </w:rPr>
        <w:t xml:space="preserve">» </w:t>
      </w:r>
      <w:proofErr w:type="spellStart"/>
      <w:r w:rsidRPr="001C6250">
        <w:rPr>
          <w:color w:val="auto"/>
        </w:rPr>
        <w:t>Городоцької</w:t>
      </w:r>
      <w:proofErr w:type="spellEnd"/>
      <w:r w:rsidRPr="001C6250">
        <w:rPr>
          <w:color w:val="auto"/>
        </w:rPr>
        <w:t xml:space="preserve"> </w:t>
      </w:r>
      <w:proofErr w:type="spellStart"/>
      <w:r w:rsidRPr="001C6250">
        <w:rPr>
          <w:color w:val="auto"/>
        </w:rPr>
        <w:t>сільської</w:t>
      </w:r>
      <w:proofErr w:type="spellEnd"/>
      <w:r w:rsidRPr="001C6250">
        <w:rPr>
          <w:color w:val="auto"/>
        </w:rPr>
        <w:t xml:space="preserve"> ради</w:t>
      </w:r>
      <w:r w:rsidRPr="001C6250">
        <w:rPr>
          <w:color w:val="auto"/>
          <w:lang w:val="uk-UA"/>
        </w:rPr>
        <w:t xml:space="preserve"> ( </w:t>
      </w:r>
      <w:r>
        <w:rPr>
          <w:color w:val="auto"/>
          <w:lang w:val="uk-UA"/>
        </w:rPr>
        <w:t xml:space="preserve">за </w:t>
      </w:r>
      <w:r w:rsidRPr="001C6250">
        <w:rPr>
          <w:color w:val="auto"/>
          <w:lang w:val="uk-UA"/>
        </w:rPr>
        <w:t>потреби);</w:t>
      </w:r>
    </w:p>
    <w:p w14:paraId="7BB75A19" w14:textId="1D9D8029" w:rsidR="00CD196A" w:rsidRPr="000A6119" w:rsidRDefault="00CD196A" w:rsidP="005F46EC">
      <w:pPr>
        <w:pStyle w:val="Default"/>
        <w:ind w:firstLine="708"/>
        <w:jc w:val="both"/>
        <w:rPr>
          <w:color w:val="auto"/>
        </w:rPr>
      </w:pPr>
      <w:r>
        <w:rPr>
          <w:color w:val="auto"/>
          <w:lang w:val="uk-UA"/>
        </w:rPr>
        <w:t>10)</w:t>
      </w:r>
      <w:r w:rsidRPr="000A6119">
        <w:rPr>
          <w:color w:val="auto"/>
          <w:lang w:val="uk-UA"/>
        </w:rPr>
        <w:t xml:space="preserve"> в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идача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рішення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про постановку на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квартирний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облік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або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відмову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постановці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квартирний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облік</w:t>
      </w:r>
      <w:proofErr w:type="spellEnd"/>
      <w:r w:rsidRPr="000A6119">
        <w:rPr>
          <w:rFonts w:eastAsia="Arial Unicode MS"/>
          <w:color w:val="auto"/>
          <w:bdr w:val="none" w:sz="0" w:space="0" w:color="auto" w:frame="1"/>
          <w:shd w:val="clear" w:color="auto" w:fill="FFFFFF"/>
        </w:rPr>
        <w:t>.</w:t>
      </w:r>
      <w:r w:rsidRPr="000A6119">
        <w:rPr>
          <w:color w:val="auto"/>
        </w:rPr>
        <w:t xml:space="preserve"> </w:t>
      </w:r>
    </w:p>
    <w:p w14:paraId="4408691E" w14:textId="77777777" w:rsidR="00CD196A" w:rsidRPr="00F3618D" w:rsidRDefault="00CD196A" w:rsidP="005F46EC">
      <w:pPr>
        <w:pStyle w:val="a6"/>
        <w:ind w:firstLine="708"/>
        <w:jc w:val="both"/>
        <w:rPr>
          <w:szCs w:val="27"/>
        </w:rPr>
      </w:pPr>
      <w:r w:rsidRPr="000A6119">
        <w:rPr>
          <w:szCs w:val="27"/>
        </w:rPr>
        <w:t xml:space="preserve">2. В 15-денний термін з моменту прийняття рішення виконавчий комітет </w:t>
      </w:r>
      <w:r>
        <w:rPr>
          <w:szCs w:val="27"/>
        </w:rPr>
        <w:t>сільськ</w:t>
      </w:r>
      <w:r w:rsidRPr="000A6119">
        <w:rPr>
          <w:szCs w:val="27"/>
        </w:rPr>
        <w:t xml:space="preserve">ої ради </w:t>
      </w:r>
      <w:r>
        <w:rPr>
          <w:szCs w:val="27"/>
        </w:rPr>
        <w:t>н</w:t>
      </w:r>
      <w:r w:rsidRPr="000A6119">
        <w:rPr>
          <w:szCs w:val="27"/>
        </w:rPr>
        <w:t>адсилає поштою повідомлення громадянину про зарахування (чи відмову у зарахуванні) його на квартирний облік</w:t>
      </w:r>
      <w:r w:rsidRPr="00F3618D">
        <w:rPr>
          <w:szCs w:val="27"/>
        </w:rPr>
        <w:t>.</w:t>
      </w:r>
    </w:p>
    <w:p w14:paraId="11B57D71" w14:textId="77777777" w:rsidR="00CD196A" w:rsidRDefault="00CD196A" w:rsidP="005F4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3618D">
        <w:rPr>
          <w:lang w:val="uk-UA"/>
        </w:rPr>
        <w:t>Г</w:t>
      </w:r>
      <w:proofErr w:type="spellStart"/>
      <w:r w:rsidRPr="00F3618D">
        <w:t>ромадяни</w:t>
      </w:r>
      <w:proofErr w:type="spellEnd"/>
      <w:r w:rsidRPr="00F3618D">
        <w:t xml:space="preserve"> </w:t>
      </w:r>
      <w:proofErr w:type="spellStart"/>
      <w:r w:rsidRPr="00F3618D">
        <w:t>вважаються</w:t>
      </w:r>
      <w:proofErr w:type="spellEnd"/>
      <w:r w:rsidRPr="00F3618D">
        <w:t xml:space="preserve"> </w:t>
      </w:r>
      <w:proofErr w:type="spellStart"/>
      <w:r w:rsidRPr="00F3618D">
        <w:t>взятими</w:t>
      </w:r>
      <w:proofErr w:type="spellEnd"/>
      <w:r w:rsidRPr="00F3618D">
        <w:t xml:space="preserve"> на </w:t>
      </w:r>
      <w:proofErr w:type="spellStart"/>
      <w:r w:rsidRPr="00F3618D">
        <w:t>квартирний</w:t>
      </w:r>
      <w:proofErr w:type="spellEnd"/>
      <w:r w:rsidRPr="00F3618D">
        <w:t xml:space="preserve"> </w:t>
      </w:r>
      <w:proofErr w:type="spellStart"/>
      <w:r w:rsidRPr="00F3618D">
        <w:t>облік</w:t>
      </w:r>
      <w:proofErr w:type="spellEnd"/>
      <w:r w:rsidRPr="00F3618D">
        <w:t xml:space="preserve"> у </w:t>
      </w:r>
      <w:proofErr w:type="spellStart"/>
      <w:r w:rsidRPr="00F3618D">
        <w:t>виконавчому</w:t>
      </w:r>
      <w:proofErr w:type="spellEnd"/>
      <w:r w:rsidRPr="00F3618D">
        <w:t xml:space="preserve"> </w:t>
      </w:r>
      <w:proofErr w:type="spellStart"/>
      <w:r w:rsidRPr="00F3618D">
        <w:t>комітеті</w:t>
      </w:r>
      <w:proofErr w:type="spellEnd"/>
      <w:r w:rsidRPr="00F3618D">
        <w:rPr>
          <w:lang w:val="uk-UA"/>
        </w:rPr>
        <w:t xml:space="preserve"> </w:t>
      </w:r>
      <w:r>
        <w:rPr>
          <w:lang w:val="uk-UA"/>
        </w:rPr>
        <w:t>Городоць</w:t>
      </w:r>
      <w:r w:rsidRPr="00F3618D">
        <w:rPr>
          <w:lang w:val="uk-UA"/>
        </w:rPr>
        <w:t>кої</w:t>
      </w:r>
      <w:r w:rsidRPr="00F3618D">
        <w:t xml:space="preserve"> </w:t>
      </w:r>
      <w:proofErr w:type="spellStart"/>
      <w:r>
        <w:t>сільськ</w:t>
      </w:r>
      <w:r w:rsidRPr="00F3618D">
        <w:t>ої</w:t>
      </w:r>
      <w:proofErr w:type="spellEnd"/>
      <w:r w:rsidRPr="00F3618D">
        <w:t xml:space="preserve"> ради з дня </w:t>
      </w:r>
      <w:proofErr w:type="spellStart"/>
      <w:r w:rsidRPr="00F3618D">
        <w:t>винесення</w:t>
      </w:r>
      <w:proofErr w:type="spellEnd"/>
      <w:r w:rsidRPr="00F3618D">
        <w:t xml:space="preserve"> </w:t>
      </w:r>
      <w:proofErr w:type="spellStart"/>
      <w:r w:rsidRPr="00F3618D">
        <w:t>рішення</w:t>
      </w:r>
      <w:proofErr w:type="spellEnd"/>
      <w:r w:rsidRPr="00F3618D">
        <w:t xml:space="preserve"> про </w:t>
      </w:r>
      <w:proofErr w:type="spellStart"/>
      <w:r w:rsidRPr="00F3618D">
        <w:t>прийняття</w:t>
      </w:r>
      <w:proofErr w:type="spellEnd"/>
      <w:r w:rsidRPr="00F3618D">
        <w:t xml:space="preserve"> на </w:t>
      </w:r>
      <w:proofErr w:type="spellStart"/>
      <w:r w:rsidRPr="00F3618D">
        <w:t>квартирний</w:t>
      </w:r>
      <w:proofErr w:type="spellEnd"/>
      <w:r w:rsidRPr="00F3618D">
        <w:t xml:space="preserve"> </w:t>
      </w:r>
      <w:proofErr w:type="spellStart"/>
      <w:r w:rsidRPr="00F3618D">
        <w:t>облік</w:t>
      </w:r>
      <w:proofErr w:type="spellEnd"/>
      <w:r w:rsidRPr="00F3618D">
        <w:t>.</w:t>
      </w:r>
      <w:r w:rsidRPr="003F0BF3">
        <w:rPr>
          <w:rFonts w:eastAsia="Arial Unicode MS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A9A0DD9" w14:textId="3E4A63FC" w:rsidR="00CD196A" w:rsidRPr="00F3618D" w:rsidRDefault="00CD196A" w:rsidP="005F46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7"/>
        </w:rPr>
      </w:pPr>
      <w:r w:rsidRPr="00F3618D">
        <w:rPr>
          <w:szCs w:val="27"/>
        </w:rPr>
        <w:lastRenderedPageBreak/>
        <w:t xml:space="preserve">3. На кожного </w:t>
      </w:r>
      <w:proofErr w:type="spellStart"/>
      <w:proofErr w:type="gramStart"/>
      <w:r w:rsidRPr="00F3618D">
        <w:rPr>
          <w:szCs w:val="27"/>
        </w:rPr>
        <w:t>громадянина</w:t>
      </w:r>
      <w:proofErr w:type="spellEnd"/>
      <w:r w:rsidRPr="00F3618D">
        <w:rPr>
          <w:szCs w:val="27"/>
        </w:rPr>
        <w:t xml:space="preserve">  (</w:t>
      </w:r>
      <w:proofErr w:type="spellStart"/>
      <w:proofErr w:type="gramEnd"/>
      <w:r w:rsidRPr="00F3618D">
        <w:rPr>
          <w:szCs w:val="27"/>
        </w:rPr>
        <w:t>сім'ю</w:t>
      </w:r>
      <w:proofErr w:type="spellEnd"/>
      <w:r w:rsidRPr="00F3618D">
        <w:rPr>
          <w:szCs w:val="27"/>
        </w:rPr>
        <w:t>),  взятого  на  </w:t>
      </w:r>
      <w:proofErr w:type="spellStart"/>
      <w:r w:rsidRPr="00F3618D">
        <w:rPr>
          <w:szCs w:val="27"/>
        </w:rPr>
        <w:t>квартирний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облік</w:t>
      </w:r>
      <w:proofErr w:type="spellEnd"/>
      <w:r w:rsidRPr="00F3618D">
        <w:rPr>
          <w:szCs w:val="27"/>
        </w:rPr>
        <w:t xml:space="preserve">, заводиться </w:t>
      </w:r>
      <w:proofErr w:type="spellStart"/>
      <w:r w:rsidRPr="00F3618D">
        <w:rPr>
          <w:szCs w:val="27"/>
        </w:rPr>
        <w:t>облікова</w:t>
      </w:r>
      <w:proofErr w:type="spellEnd"/>
      <w:r w:rsidRPr="00F3618D">
        <w:rPr>
          <w:szCs w:val="27"/>
        </w:rPr>
        <w:t xml:space="preserve"> справа,  у  </w:t>
      </w:r>
      <w:proofErr w:type="spellStart"/>
      <w:r w:rsidRPr="00F3618D">
        <w:rPr>
          <w:szCs w:val="27"/>
        </w:rPr>
        <w:t>якій</w:t>
      </w:r>
      <w:proofErr w:type="spellEnd"/>
      <w:r w:rsidRPr="00F3618D">
        <w:rPr>
          <w:szCs w:val="27"/>
        </w:rPr>
        <w:t xml:space="preserve">  </w:t>
      </w:r>
      <w:proofErr w:type="spellStart"/>
      <w:r w:rsidRPr="00F3618D">
        <w:rPr>
          <w:szCs w:val="27"/>
        </w:rPr>
        <w:t>містяться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необхідні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документи</w:t>
      </w:r>
      <w:proofErr w:type="spellEnd"/>
      <w:r w:rsidRPr="00F3618D">
        <w:rPr>
          <w:szCs w:val="27"/>
        </w:rPr>
        <w:t xml:space="preserve">. </w:t>
      </w:r>
      <w:proofErr w:type="spellStart"/>
      <w:r w:rsidRPr="00F3618D">
        <w:rPr>
          <w:szCs w:val="27"/>
        </w:rPr>
        <w:t>Обліковій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справі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дається</w:t>
      </w:r>
      <w:proofErr w:type="spellEnd"/>
      <w:r w:rsidRPr="00F3618D">
        <w:rPr>
          <w:szCs w:val="27"/>
        </w:rPr>
        <w:t xml:space="preserve"> </w:t>
      </w:r>
      <w:proofErr w:type="gramStart"/>
      <w:r w:rsidRPr="00F3618D">
        <w:rPr>
          <w:szCs w:val="27"/>
        </w:rPr>
        <w:t>номер,  </w:t>
      </w:r>
      <w:proofErr w:type="spellStart"/>
      <w:r w:rsidRPr="00F3618D">
        <w:rPr>
          <w:szCs w:val="27"/>
        </w:rPr>
        <w:t>відповідний</w:t>
      </w:r>
      <w:proofErr w:type="spellEnd"/>
      <w:proofErr w:type="gramEnd"/>
      <w:r w:rsidRPr="00F3618D">
        <w:rPr>
          <w:szCs w:val="27"/>
        </w:rPr>
        <w:t xml:space="preserve"> номеру у </w:t>
      </w:r>
      <w:proofErr w:type="spellStart"/>
      <w:r w:rsidRPr="00F3618D">
        <w:rPr>
          <w:szCs w:val="27"/>
        </w:rPr>
        <w:t>книзі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обліку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осіб</w:t>
      </w:r>
      <w:proofErr w:type="spellEnd"/>
      <w:r w:rsidRPr="00F3618D">
        <w:rPr>
          <w:szCs w:val="27"/>
        </w:rPr>
        <w:t xml:space="preserve">, </w:t>
      </w:r>
      <w:proofErr w:type="spellStart"/>
      <w:r w:rsidRPr="00F3618D">
        <w:rPr>
          <w:szCs w:val="27"/>
        </w:rPr>
        <w:t>які</w:t>
      </w:r>
      <w:proofErr w:type="spellEnd"/>
      <w:r w:rsidRPr="00F3618D">
        <w:rPr>
          <w:szCs w:val="27"/>
        </w:rPr>
        <w:t xml:space="preserve"> </w:t>
      </w:r>
      <w:proofErr w:type="spellStart"/>
      <w:r w:rsidRPr="00F3618D">
        <w:rPr>
          <w:szCs w:val="27"/>
        </w:rPr>
        <w:t>перебувають</w:t>
      </w:r>
      <w:proofErr w:type="spellEnd"/>
      <w:r w:rsidRPr="00F3618D">
        <w:rPr>
          <w:szCs w:val="27"/>
        </w:rPr>
        <w:t xml:space="preserve"> у </w:t>
      </w:r>
      <w:proofErr w:type="spellStart"/>
      <w:r w:rsidRPr="00F3618D">
        <w:rPr>
          <w:szCs w:val="27"/>
        </w:rPr>
        <w:t>черзі</w:t>
      </w:r>
      <w:proofErr w:type="spellEnd"/>
      <w:r w:rsidRPr="00F3618D">
        <w:rPr>
          <w:szCs w:val="27"/>
        </w:rPr>
        <w:t xml:space="preserve"> на </w:t>
      </w:r>
      <w:proofErr w:type="spellStart"/>
      <w:r w:rsidRPr="00F3618D">
        <w:rPr>
          <w:szCs w:val="27"/>
        </w:rPr>
        <w:t>одержання</w:t>
      </w:r>
      <w:proofErr w:type="spellEnd"/>
      <w:r w:rsidRPr="00F3618D">
        <w:rPr>
          <w:szCs w:val="27"/>
        </w:rPr>
        <w:t xml:space="preserve"> жилого </w:t>
      </w:r>
      <w:proofErr w:type="spellStart"/>
      <w:r w:rsidRPr="00F3618D">
        <w:rPr>
          <w:szCs w:val="27"/>
        </w:rPr>
        <w:t>приміщення</w:t>
      </w:r>
      <w:proofErr w:type="spellEnd"/>
      <w:r w:rsidRPr="00F3618D">
        <w:rPr>
          <w:szCs w:val="27"/>
        </w:rPr>
        <w:t>.</w:t>
      </w:r>
    </w:p>
    <w:p w14:paraId="031227B6" w14:textId="6C2CBCE2" w:rsidR="00CD196A" w:rsidRPr="0011263E" w:rsidRDefault="00CD196A" w:rsidP="005F46EC">
      <w:pPr>
        <w:pStyle w:val="a6"/>
        <w:ind w:firstLine="708"/>
        <w:jc w:val="both"/>
        <w:rPr>
          <w:szCs w:val="27"/>
        </w:rPr>
      </w:pPr>
      <w:r w:rsidRPr="00F3618D">
        <w:rPr>
          <w:szCs w:val="27"/>
        </w:rPr>
        <w:t>4. Облікові справи зберігаються протягом 5 років після одержання громадянами</w:t>
      </w:r>
      <w:r>
        <w:rPr>
          <w:szCs w:val="27"/>
        </w:rPr>
        <w:t xml:space="preserve"> жилих приміщень (зняття їх з квартирного </w:t>
      </w:r>
      <w:r w:rsidRPr="0011263E">
        <w:rPr>
          <w:szCs w:val="27"/>
        </w:rPr>
        <w:t xml:space="preserve">обліку). Після закінчення </w:t>
      </w:r>
      <w:r>
        <w:rPr>
          <w:szCs w:val="27"/>
        </w:rPr>
        <w:t xml:space="preserve">вказаного строку справи </w:t>
      </w:r>
      <w:r w:rsidRPr="0011263E">
        <w:rPr>
          <w:szCs w:val="27"/>
        </w:rPr>
        <w:t>знищуються в установленому порядку.</w:t>
      </w:r>
    </w:p>
    <w:p w14:paraId="26920B9B" w14:textId="77777777" w:rsidR="005F46EC" w:rsidRDefault="005F46EC" w:rsidP="00CD196A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B68365" w14:textId="0B571374" w:rsidR="00CD196A" w:rsidRDefault="00CD196A" w:rsidP="00CD196A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</w:t>
      </w:r>
      <w:r w:rsidRPr="0060738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Зняття з квартирного обліку</w:t>
      </w:r>
    </w:p>
    <w:p w14:paraId="4ADB9E3F" w14:textId="77777777" w:rsidR="00CD196A" w:rsidRPr="00444C1A" w:rsidRDefault="00CD196A" w:rsidP="00CD196A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52A795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DB339E">
        <w:rPr>
          <w:color w:val="000000"/>
          <w:lang w:val="uk-UA"/>
        </w:rPr>
        <w:t>1.Громадяни знімаються з квартирного обліку у випадках:</w:t>
      </w:r>
    </w:p>
    <w:p w14:paraId="0BF3F106" w14:textId="1CD94510" w:rsidR="00CD196A" w:rsidRPr="00DB339E" w:rsidRDefault="005F46EC" w:rsidP="00CD196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CD196A" w:rsidRPr="00DB339E">
        <w:rPr>
          <w:color w:val="000000"/>
        </w:rPr>
        <w:t xml:space="preserve">1) </w:t>
      </w:r>
      <w:proofErr w:type="spellStart"/>
      <w:r w:rsidR="00CD196A" w:rsidRPr="00DB339E">
        <w:rPr>
          <w:color w:val="000000"/>
        </w:rPr>
        <w:t>поліпшення</w:t>
      </w:r>
      <w:proofErr w:type="spellEnd"/>
      <w:r w:rsidR="00CD196A" w:rsidRPr="00DB339E">
        <w:rPr>
          <w:color w:val="000000"/>
        </w:rPr>
        <w:t xml:space="preserve"> </w:t>
      </w:r>
      <w:proofErr w:type="spellStart"/>
      <w:r w:rsidR="00CD196A" w:rsidRPr="00DB339E">
        <w:rPr>
          <w:color w:val="000000"/>
        </w:rPr>
        <w:t>житлових</w:t>
      </w:r>
      <w:proofErr w:type="spellEnd"/>
      <w:r w:rsidR="00CD196A" w:rsidRPr="00DB339E">
        <w:rPr>
          <w:color w:val="000000"/>
        </w:rPr>
        <w:t xml:space="preserve"> умов, </w:t>
      </w:r>
      <w:proofErr w:type="spellStart"/>
      <w:r w:rsidR="00CD196A" w:rsidRPr="00DB339E">
        <w:rPr>
          <w:color w:val="000000"/>
        </w:rPr>
        <w:t>внаслідок</w:t>
      </w:r>
      <w:proofErr w:type="spellEnd"/>
      <w:r w:rsidR="00CD196A" w:rsidRPr="00DB339E">
        <w:rPr>
          <w:color w:val="000000"/>
        </w:rPr>
        <w:t xml:space="preserve"> </w:t>
      </w:r>
      <w:proofErr w:type="spellStart"/>
      <w:r w:rsidR="00CD196A" w:rsidRPr="00DB339E">
        <w:rPr>
          <w:color w:val="000000"/>
        </w:rPr>
        <w:t>якого</w:t>
      </w:r>
      <w:proofErr w:type="spellEnd"/>
      <w:r w:rsidR="00CD196A" w:rsidRPr="00DB339E">
        <w:rPr>
          <w:color w:val="000000"/>
        </w:rPr>
        <w:t xml:space="preserve"> </w:t>
      </w:r>
      <w:proofErr w:type="spellStart"/>
      <w:r w:rsidR="00CD196A" w:rsidRPr="00DB339E">
        <w:rPr>
          <w:color w:val="000000"/>
        </w:rPr>
        <w:t>відпали</w:t>
      </w:r>
      <w:proofErr w:type="spellEnd"/>
      <w:r w:rsidR="00CD196A" w:rsidRPr="00DB339E">
        <w:rPr>
          <w:color w:val="000000"/>
        </w:rPr>
        <w:t xml:space="preserve"> </w:t>
      </w:r>
      <w:proofErr w:type="spellStart"/>
      <w:r w:rsidR="00CD196A" w:rsidRPr="00DB339E">
        <w:rPr>
          <w:color w:val="000000"/>
        </w:rPr>
        <w:t>підстави</w:t>
      </w:r>
      <w:proofErr w:type="spellEnd"/>
      <w:r w:rsidR="00CD196A" w:rsidRPr="00DB339E">
        <w:rPr>
          <w:color w:val="000000"/>
        </w:rPr>
        <w:t xml:space="preserve"> для </w:t>
      </w:r>
      <w:proofErr w:type="spellStart"/>
      <w:r w:rsidR="00CD196A" w:rsidRPr="00DB339E">
        <w:rPr>
          <w:color w:val="000000"/>
        </w:rPr>
        <w:t>надання</w:t>
      </w:r>
      <w:proofErr w:type="spellEnd"/>
      <w:r w:rsidR="00CD196A" w:rsidRPr="00DB339E">
        <w:rPr>
          <w:color w:val="000000"/>
        </w:rPr>
        <w:t xml:space="preserve"> </w:t>
      </w:r>
      <w:proofErr w:type="spellStart"/>
      <w:r w:rsidR="00CD196A" w:rsidRPr="00DB339E">
        <w:rPr>
          <w:color w:val="000000"/>
        </w:rPr>
        <w:t>іншого</w:t>
      </w:r>
      <w:proofErr w:type="spellEnd"/>
      <w:r w:rsidR="00CD196A" w:rsidRPr="00DB339E">
        <w:rPr>
          <w:color w:val="000000"/>
        </w:rPr>
        <w:t xml:space="preserve"> жилого </w:t>
      </w:r>
      <w:proofErr w:type="spellStart"/>
      <w:r w:rsidR="00CD196A" w:rsidRPr="00DB339E">
        <w:rPr>
          <w:color w:val="000000"/>
        </w:rPr>
        <w:t>приміщення</w:t>
      </w:r>
      <w:proofErr w:type="spellEnd"/>
      <w:r w:rsidR="00CD196A" w:rsidRPr="00DB339E">
        <w:rPr>
          <w:color w:val="000000"/>
        </w:rPr>
        <w:t>;</w:t>
      </w:r>
    </w:p>
    <w:p w14:paraId="28722A41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0" w:name="n226"/>
      <w:bookmarkEnd w:id="30"/>
      <w:r w:rsidRPr="00DB339E">
        <w:rPr>
          <w:color w:val="000000"/>
          <w:lang w:val="uk-UA"/>
        </w:rPr>
        <w:t xml:space="preserve">2) </w:t>
      </w:r>
      <w:r w:rsidRPr="00DB339E">
        <w:rPr>
          <w:color w:val="000000"/>
        </w:rPr>
        <w:t xml:space="preserve">одноразового </w:t>
      </w:r>
      <w:proofErr w:type="spellStart"/>
      <w:r w:rsidRPr="00DB339E">
        <w:rPr>
          <w:color w:val="000000"/>
        </w:rPr>
        <w:t>одержання</w:t>
      </w:r>
      <w:proofErr w:type="spellEnd"/>
      <w:r w:rsidRPr="00DB339E">
        <w:rPr>
          <w:color w:val="000000"/>
        </w:rPr>
        <w:t xml:space="preserve"> за </w:t>
      </w:r>
      <w:proofErr w:type="spellStart"/>
      <w:r w:rsidRPr="00DB339E">
        <w:rPr>
          <w:color w:val="000000"/>
        </w:rPr>
        <w:t>їх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бажанням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від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органів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державної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влади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або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органів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місцевого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самоврядування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грошової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компенсації</w:t>
      </w:r>
      <w:proofErr w:type="spellEnd"/>
      <w:r w:rsidRPr="00DB339E">
        <w:rPr>
          <w:color w:val="000000"/>
        </w:rPr>
        <w:t xml:space="preserve"> за </w:t>
      </w:r>
      <w:proofErr w:type="spellStart"/>
      <w:r w:rsidRPr="00DB339E">
        <w:rPr>
          <w:color w:val="000000"/>
        </w:rPr>
        <w:t>належне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їм</w:t>
      </w:r>
      <w:proofErr w:type="spellEnd"/>
      <w:r w:rsidRPr="00DB339E">
        <w:rPr>
          <w:color w:val="000000"/>
        </w:rPr>
        <w:t xml:space="preserve"> для </w:t>
      </w:r>
      <w:proofErr w:type="spellStart"/>
      <w:r w:rsidRPr="00DB339E">
        <w:rPr>
          <w:color w:val="000000"/>
        </w:rPr>
        <w:t>отримання</w:t>
      </w:r>
      <w:proofErr w:type="spellEnd"/>
      <w:r w:rsidRPr="00DB339E">
        <w:rPr>
          <w:color w:val="000000"/>
        </w:rPr>
        <w:t xml:space="preserve"> жиле </w:t>
      </w:r>
      <w:proofErr w:type="spellStart"/>
      <w:r w:rsidRPr="00DB339E">
        <w:rPr>
          <w:color w:val="000000"/>
        </w:rPr>
        <w:t>приміщення</w:t>
      </w:r>
      <w:proofErr w:type="spellEnd"/>
      <w:r w:rsidRPr="00DB339E">
        <w:rPr>
          <w:color w:val="000000"/>
        </w:rPr>
        <w:t xml:space="preserve"> у </w:t>
      </w:r>
      <w:proofErr w:type="spellStart"/>
      <w:r w:rsidRPr="00DB339E">
        <w:rPr>
          <w:color w:val="000000"/>
        </w:rPr>
        <w:t>встановленому</w:t>
      </w:r>
      <w:proofErr w:type="spellEnd"/>
      <w:r w:rsidRPr="00DB339E">
        <w:rPr>
          <w:color w:val="000000"/>
        </w:rPr>
        <w:t xml:space="preserve"> порядку;</w:t>
      </w:r>
    </w:p>
    <w:p w14:paraId="3ECBC67F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1" w:name="n227"/>
      <w:bookmarkEnd w:id="31"/>
      <w:r w:rsidRPr="00DB339E">
        <w:rPr>
          <w:color w:val="000000"/>
          <w:lang w:val="uk-UA"/>
        </w:rPr>
        <w:t>3</w:t>
      </w:r>
      <w:r w:rsidRPr="00DB339E">
        <w:rPr>
          <w:color w:val="000000"/>
        </w:rPr>
        <w:t xml:space="preserve">) </w:t>
      </w:r>
      <w:proofErr w:type="spellStart"/>
      <w:r w:rsidRPr="00DB339E">
        <w:rPr>
          <w:color w:val="000000"/>
        </w:rPr>
        <w:t>виїзду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постійне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місце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проживання</w:t>
      </w:r>
      <w:proofErr w:type="spellEnd"/>
      <w:r w:rsidRPr="00DB339E">
        <w:rPr>
          <w:color w:val="000000"/>
        </w:rPr>
        <w:t xml:space="preserve"> до </w:t>
      </w:r>
      <w:proofErr w:type="spellStart"/>
      <w:r w:rsidRPr="00DB339E">
        <w:rPr>
          <w:color w:val="000000"/>
        </w:rPr>
        <w:t>іншого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населеного</w:t>
      </w:r>
      <w:proofErr w:type="spellEnd"/>
      <w:r w:rsidRPr="00DB339E">
        <w:rPr>
          <w:color w:val="000000"/>
        </w:rPr>
        <w:t xml:space="preserve"> пункту;</w:t>
      </w:r>
    </w:p>
    <w:p w14:paraId="2A8AC989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2" w:name="n228"/>
      <w:bookmarkEnd w:id="32"/>
      <w:r w:rsidRPr="00DB339E">
        <w:rPr>
          <w:color w:val="000000"/>
          <w:lang w:val="uk-UA"/>
        </w:rPr>
        <w:t>4</w:t>
      </w:r>
      <w:r w:rsidRPr="00DB339E">
        <w:rPr>
          <w:color w:val="000000"/>
        </w:rPr>
        <w:t xml:space="preserve">) </w:t>
      </w:r>
      <w:proofErr w:type="spellStart"/>
      <w:r w:rsidRPr="00DB339E">
        <w:rPr>
          <w:color w:val="000000"/>
        </w:rPr>
        <w:t>припинення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трудових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відносин</w:t>
      </w:r>
      <w:proofErr w:type="spellEnd"/>
      <w:r w:rsidRPr="00DB339E">
        <w:rPr>
          <w:color w:val="000000"/>
        </w:rPr>
        <w:t xml:space="preserve"> з </w:t>
      </w:r>
      <w:proofErr w:type="spellStart"/>
      <w:r w:rsidRPr="00DB339E">
        <w:rPr>
          <w:color w:val="000000"/>
        </w:rPr>
        <w:t>підприємством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установою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організацією</w:t>
      </w:r>
      <w:proofErr w:type="spellEnd"/>
      <w:r w:rsidRPr="00DB339E">
        <w:rPr>
          <w:color w:val="000000"/>
        </w:rPr>
        <w:t xml:space="preserve"> особи, яка </w:t>
      </w:r>
      <w:proofErr w:type="spellStart"/>
      <w:r w:rsidRPr="00DB339E">
        <w:rPr>
          <w:color w:val="000000"/>
        </w:rPr>
        <w:t>перебуває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 за </w:t>
      </w:r>
      <w:proofErr w:type="spellStart"/>
      <w:r w:rsidRPr="00DB339E">
        <w:rPr>
          <w:color w:val="000000"/>
        </w:rPr>
        <w:t>місцем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роботи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крім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випадків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передбачених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законодавством</w:t>
      </w:r>
      <w:proofErr w:type="spellEnd"/>
      <w:r w:rsidRPr="00DB339E">
        <w:rPr>
          <w:color w:val="000000"/>
        </w:rPr>
        <w:t xml:space="preserve"> Союзу РСР, </w:t>
      </w:r>
      <w:proofErr w:type="spellStart"/>
      <w:r w:rsidRPr="00DB339E">
        <w:rPr>
          <w:color w:val="000000"/>
        </w:rPr>
        <w:t>цим</w:t>
      </w:r>
      <w:proofErr w:type="spellEnd"/>
      <w:r w:rsidRPr="00DB339E">
        <w:rPr>
          <w:color w:val="000000"/>
        </w:rPr>
        <w:t xml:space="preserve"> Кодексом та </w:t>
      </w:r>
      <w:proofErr w:type="spellStart"/>
      <w:r w:rsidRPr="00DB339E">
        <w:rPr>
          <w:color w:val="000000"/>
        </w:rPr>
        <w:t>іншими</w:t>
      </w:r>
      <w:proofErr w:type="spellEnd"/>
      <w:r w:rsidRPr="00DB339E">
        <w:rPr>
          <w:color w:val="000000"/>
        </w:rPr>
        <w:t xml:space="preserve"> актами </w:t>
      </w:r>
      <w:proofErr w:type="spellStart"/>
      <w:r w:rsidRPr="00DB339E">
        <w:rPr>
          <w:color w:val="000000"/>
        </w:rPr>
        <w:t>законодавства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Української</w:t>
      </w:r>
      <w:proofErr w:type="spellEnd"/>
      <w:r w:rsidRPr="00DB339E">
        <w:rPr>
          <w:color w:val="000000"/>
        </w:rPr>
        <w:t xml:space="preserve"> РСР;</w:t>
      </w:r>
    </w:p>
    <w:p w14:paraId="2962469E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3" w:name="n229"/>
      <w:bookmarkEnd w:id="33"/>
      <w:r w:rsidRPr="00DB339E">
        <w:rPr>
          <w:color w:val="000000"/>
          <w:lang w:val="uk-UA"/>
        </w:rPr>
        <w:t>5</w:t>
      </w:r>
      <w:r w:rsidRPr="00DB339E">
        <w:rPr>
          <w:color w:val="000000"/>
        </w:rPr>
        <w:t xml:space="preserve">) </w:t>
      </w:r>
      <w:proofErr w:type="spellStart"/>
      <w:r w:rsidRPr="00DB339E">
        <w:rPr>
          <w:color w:val="000000"/>
        </w:rPr>
        <w:t>засудження</w:t>
      </w:r>
      <w:proofErr w:type="spellEnd"/>
      <w:r w:rsidRPr="00DB339E">
        <w:rPr>
          <w:color w:val="000000"/>
        </w:rPr>
        <w:t xml:space="preserve"> до </w:t>
      </w:r>
      <w:proofErr w:type="spellStart"/>
      <w:r w:rsidRPr="00DB339E">
        <w:rPr>
          <w:color w:val="000000"/>
        </w:rPr>
        <w:t>позбавлення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волі</w:t>
      </w:r>
      <w:proofErr w:type="spellEnd"/>
      <w:r w:rsidRPr="00DB339E">
        <w:rPr>
          <w:color w:val="000000"/>
        </w:rPr>
        <w:t xml:space="preserve"> на строк </w:t>
      </w:r>
      <w:proofErr w:type="spellStart"/>
      <w:r w:rsidRPr="00DB339E">
        <w:rPr>
          <w:color w:val="000000"/>
        </w:rPr>
        <w:t>понад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шість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місяців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заслання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або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вислання</w:t>
      </w:r>
      <w:proofErr w:type="spellEnd"/>
      <w:r w:rsidRPr="00DB339E">
        <w:rPr>
          <w:color w:val="000000"/>
        </w:rPr>
        <w:t>;</w:t>
      </w:r>
    </w:p>
    <w:p w14:paraId="3A3BD791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4" w:name="n230"/>
      <w:bookmarkEnd w:id="34"/>
      <w:r w:rsidRPr="00DB339E">
        <w:rPr>
          <w:color w:val="000000"/>
          <w:lang w:val="uk-UA"/>
        </w:rPr>
        <w:t>6</w:t>
      </w:r>
      <w:r w:rsidRPr="00DB339E">
        <w:rPr>
          <w:color w:val="000000"/>
        </w:rPr>
        <w:t xml:space="preserve">) </w:t>
      </w:r>
      <w:proofErr w:type="spellStart"/>
      <w:r w:rsidRPr="00DB339E">
        <w:rPr>
          <w:color w:val="000000"/>
        </w:rPr>
        <w:t>подання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відомостей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що</w:t>
      </w:r>
      <w:proofErr w:type="spellEnd"/>
      <w:r w:rsidRPr="00DB339E">
        <w:rPr>
          <w:color w:val="000000"/>
        </w:rPr>
        <w:t xml:space="preserve"> не </w:t>
      </w:r>
      <w:proofErr w:type="spellStart"/>
      <w:r w:rsidRPr="00DB339E">
        <w:rPr>
          <w:color w:val="000000"/>
        </w:rPr>
        <w:t>відповідають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дійсності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які</w:t>
      </w:r>
      <w:proofErr w:type="spellEnd"/>
      <w:r w:rsidRPr="00DB339E">
        <w:rPr>
          <w:color w:val="000000"/>
        </w:rPr>
        <w:t xml:space="preserve"> стали </w:t>
      </w:r>
      <w:proofErr w:type="spellStart"/>
      <w:r w:rsidRPr="00DB339E">
        <w:rPr>
          <w:color w:val="000000"/>
        </w:rPr>
        <w:t>підставою</w:t>
      </w:r>
      <w:proofErr w:type="spellEnd"/>
      <w:r w:rsidRPr="00DB339E">
        <w:rPr>
          <w:color w:val="000000"/>
        </w:rPr>
        <w:t xml:space="preserve"> для </w:t>
      </w:r>
      <w:proofErr w:type="spellStart"/>
      <w:r w:rsidRPr="00DB339E">
        <w:rPr>
          <w:color w:val="000000"/>
        </w:rPr>
        <w:t>взяття</w:t>
      </w:r>
      <w:proofErr w:type="spellEnd"/>
      <w:r w:rsidRPr="00DB339E">
        <w:rPr>
          <w:color w:val="000000"/>
        </w:rPr>
        <w:t xml:space="preserve"> на </w:t>
      </w:r>
      <w:r w:rsidRPr="00DB339E">
        <w:rPr>
          <w:color w:val="000000"/>
          <w:lang w:val="uk-UA"/>
        </w:rPr>
        <w:t>6</w:t>
      </w:r>
      <w:proofErr w:type="spellStart"/>
      <w:r w:rsidRPr="00DB339E">
        <w:rPr>
          <w:color w:val="000000"/>
        </w:rPr>
        <w:t>облік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або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неправомірних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дій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службових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осіб</w:t>
      </w:r>
      <w:proofErr w:type="spellEnd"/>
      <w:r w:rsidRPr="00DB339E">
        <w:rPr>
          <w:color w:val="000000"/>
        </w:rPr>
        <w:t xml:space="preserve"> при </w:t>
      </w:r>
      <w:proofErr w:type="spellStart"/>
      <w:r w:rsidRPr="00DB339E">
        <w:rPr>
          <w:color w:val="000000"/>
        </w:rPr>
        <w:t>вирішенні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питання</w:t>
      </w:r>
      <w:proofErr w:type="spellEnd"/>
      <w:r w:rsidRPr="00DB339E">
        <w:rPr>
          <w:color w:val="000000"/>
        </w:rPr>
        <w:t xml:space="preserve"> про </w:t>
      </w:r>
      <w:proofErr w:type="spellStart"/>
      <w:r w:rsidRPr="00DB339E">
        <w:rPr>
          <w:color w:val="000000"/>
        </w:rPr>
        <w:t>взяття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облік</w:t>
      </w:r>
      <w:proofErr w:type="spellEnd"/>
      <w:r w:rsidRPr="00DB339E">
        <w:rPr>
          <w:color w:val="000000"/>
        </w:rPr>
        <w:t>.</w:t>
      </w:r>
    </w:p>
    <w:p w14:paraId="24C9AA0C" w14:textId="77777777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5" w:name="n231"/>
      <w:bookmarkEnd w:id="35"/>
      <w:r w:rsidRPr="00DB339E">
        <w:rPr>
          <w:color w:val="000000"/>
        </w:rPr>
        <w:t xml:space="preserve">У </w:t>
      </w:r>
      <w:proofErr w:type="spellStart"/>
      <w:r w:rsidRPr="00DB339E">
        <w:rPr>
          <w:color w:val="000000"/>
        </w:rPr>
        <w:t>разі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смерті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громадянина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який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перебував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потребуючих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поліпшення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житлових</w:t>
      </w:r>
      <w:proofErr w:type="spellEnd"/>
      <w:r w:rsidRPr="00DB339E">
        <w:rPr>
          <w:color w:val="000000"/>
        </w:rPr>
        <w:t xml:space="preserve"> умов, за членами </w:t>
      </w:r>
      <w:proofErr w:type="spellStart"/>
      <w:r w:rsidRPr="00DB339E">
        <w:rPr>
          <w:color w:val="000000"/>
        </w:rPr>
        <w:t>його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сім'ї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зберігається</w:t>
      </w:r>
      <w:proofErr w:type="spellEnd"/>
      <w:r w:rsidRPr="00DB339E">
        <w:rPr>
          <w:color w:val="000000"/>
        </w:rPr>
        <w:t xml:space="preserve"> право </w:t>
      </w:r>
      <w:proofErr w:type="spellStart"/>
      <w:r w:rsidRPr="00DB339E">
        <w:rPr>
          <w:color w:val="000000"/>
        </w:rPr>
        <w:t>подальшого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перебування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. </w:t>
      </w:r>
      <w:proofErr w:type="spellStart"/>
      <w:r w:rsidRPr="00DB339E">
        <w:rPr>
          <w:color w:val="000000"/>
        </w:rPr>
        <w:t>Таке</w:t>
      </w:r>
      <w:proofErr w:type="spellEnd"/>
      <w:r w:rsidRPr="00DB339E">
        <w:rPr>
          <w:color w:val="000000"/>
        </w:rPr>
        <w:t xml:space="preserve"> ж право </w:t>
      </w:r>
      <w:proofErr w:type="spellStart"/>
      <w:r w:rsidRPr="00DB339E">
        <w:rPr>
          <w:color w:val="000000"/>
        </w:rPr>
        <w:t>зберігається</w:t>
      </w:r>
      <w:proofErr w:type="spellEnd"/>
      <w:r w:rsidRPr="00DB339E">
        <w:rPr>
          <w:color w:val="000000"/>
        </w:rPr>
        <w:t xml:space="preserve"> за членами </w:t>
      </w:r>
      <w:proofErr w:type="spellStart"/>
      <w:r w:rsidRPr="00DB339E">
        <w:rPr>
          <w:color w:val="000000"/>
        </w:rPr>
        <w:t>сім'ї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громадянина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який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перебував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 у </w:t>
      </w:r>
      <w:proofErr w:type="spellStart"/>
      <w:r w:rsidRPr="00DB339E">
        <w:rPr>
          <w:color w:val="000000"/>
        </w:rPr>
        <w:t>виконавчому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комітеті</w:t>
      </w:r>
      <w:proofErr w:type="spellEnd"/>
      <w:r w:rsidRPr="00DB339E">
        <w:rPr>
          <w:color w:val="000000"/>
        </w:rPr>
        <w:t xml:space="preserve"> </w:t>
      </w:r>
      <w:r w:rsidRPr="00DB339E">
        <w:rPr>
          <w:color w:val="000000"/>
          <w:lang w:val="uk-UA"/>
        </w:rPr>
        <w:t xml:space="preserve">сільської </w:t>
      </w:r>
      <w:proofErr w:type="gramStart"/>
      <w:r w:rsidRPr="00DB339E">
        <w:rPr>
          <w:color w:val="000000"/>
          <w:lang w:val="uk-UA"/>
        </w:rPr>
        <w:t xml:space="preserve">ради </w:t>
      </w:r>
      <w:r w:rsidRPr="00DB339E">
        <w:rPr>
          <w:color w:val="000000"/>
        </w:rPr>
        <w:t xml:space="preserve"> і</w:t>
      </w:r>
      <w:proofErr w:type="gram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був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знятий</w:t>
      </w:r>
      <w:proofErr w:type="spellEnd"/>
      <w:r w:rsidRPr="00DB339E">
        <w:rPr>
          <w:color w:val="000000"/>
        </w:rPr>
        <w:t xml:space="preserve"> з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 з </w:t>
      </w:r>
      <w:proofErr w:type="spellStart"/>
      <w:r w:rsidRPr="00DB339E">
        <w:rPr>
          <w:color w:val="000000"/>
        </w:rPr>
        <w:t>підстав</w:t>
      </w:r>
      <w:proofErr w:type="spellEnd"/>
      <w:r w:rsidRPr="00DB339E">
        <w:rPr>
          <w:color w:val="000000"/>
        </w:rPr>
        <w:t>,</w:t>
      </w:r>
      <w:r w:rsidRPr="00DC12A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виїзду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постійне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місце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проживання</w:t>
      </w:r>
      <w:proofErr w:type="spellEnd"/>
      <w:r w:rsidRPr="00DB339E">
        <w:rPr>
          <w:color w:val="000000"/>
        </w:rPr>
        <w:t xml:space="preserve"> до </w:t>
      </w:r>
      <w:proofErr w:type="spellStart"/>
      <w:r w:rsidRPr="00DB339E">
        <w:rPr>
          <w:color w:val="000000"/>
        </w:rPr>
        <w:t>іншого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населеного</w:t>
      </w:r>
      <w:proofErr w:type="spellEnd"/>
      <w:r w:rsidRPr="00DB339E">
        <w:rPr>
          <w:color w:val="000000"/>
        </w:rPr>
        <w:t xml:space="preserve"> пункту</w:t>
      </w:r>
      <w:r>
        <w:rPr>
          <w:color w:val="000000"/>
          <w:lang w:val="uk-UA"/>
        </w:rPr>
        <w:t xml:space="preserve"> та</w:t>
      </w:r>
      <w:r w:rsidRPr="00DC12A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засудження</w:t>
      </w:r>
      <w:proofErr w:type="spellEnd"/>
      <w:r w:rsidRPr="00DB339E">
        <w:rPr>
          <w:color w:val="000000"/>
        </w:rPr>
        <w:t xml:space="preserve"> до </w:t>
      </w:r>
      <w:proofErr w:type="spellStart"/>
      <w:r w:rsidRPr="00DB339E">
        <w:rPr>
          <w:color w:val="000000"/>
        </w:rPr>
        <w:t>позбавлення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волі</w:t>
      </w:r>
      <w:proofErr w:type="spellEnd"/>
      <w:r w:rsidRPr="00DB339E">
        <w:rPr>
          <w:color w:val="000000"/>
        </w:rPr>
        <w:t xml:space="preserve"> на строк </w:t>
      </w:r>
      <w:proofErr w:type="spellStart"/>
      <w:r w:rsidRPr="00DB339E">
        <w:rPr>
          <w:color w:val="000000"/>
        </w:rPr>
        <w:t>понад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шість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місяців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заслання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або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вислання</w:t>
      </w:r>
      <w:proofErr w:type="spellEnd"/>
      <w:r>
        <w:rPr>
          <w:color w:val="000000"/>
          <w:lang w:val="uk-UA"/>
        </w:rPr>
        <w:t xml:space="preserve"> .</w:t>
      </w:r>
    </w:p>
    <w:p w14:paraId="678D5610" w14:textId="563B433D" w:rsidR="00CD196A" w:rsidRPr="00DB339E" w:rsidRDefault="00CD196A" w:rsidP="005F46E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36" w:name="n232"/>
      <w:bookmarkStart w:id="37" w:name="n233"/>
      <w:bookmarkStart w:id="38" w:name="n234"/>
      <w:bookmarkEnd w:id="36"/>
      <w:bookmarkEnd w:id="37"/>
      <w:bookmarkEnd w:id="38"/>
      <w:r w:rsidRPr="00DB339E">
        <w:rPr>
          <w:color w:val="000000"/>
        </w:rPr>
        <w:t xml:space="preserve">Не </w:t>
      </w:r>
      <w:proofErr w:type="spellStart"/>
      <w:r w:rsidRPr="00DB339E">
        <w:rPr>
          <w:color w:val="000000"/>
        </w:rPr>
        <w:t>знімаються</w:t>
      </w:r>
      <w:proofErr w:type="spellEnd"/>
      <w:r w:rsidRPr="00DB339E">
        <w:rPr>
          <w:color w:val="000000"/>
        </w:rPr>
        <w:t xml:space="preserve"> з </w:t>
      </w:r>
      <w:proofErr w:type="spellStart"/>
      <w:r w:rsidRPr="00DB339E">
        <w:rPr>
          <w:color w:val="000000"/>
        </w:rPr>
        <w:t>обліку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потребуючих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поліпшення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житлових</w:t>
      </w:r>
      <w:proofErr w:type="spellEnd"/>
      <w:r w:rsidRPr="00DB339E">
        <w:rPr>
          <w:color w:val="000000"/>
        </w:rPr>
        <w:t xml:space="preserve"> умов </w:t>
      </w:r>
      <w:proofErr w:type="spellStart"/>
      <w:r w:rsidRPr="00DB339E">
        <w:rPr>
          <w:color w:val="000000"/>
        </w:rPr>
        <w:t>народні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депутати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України</w:t>
      </w:r>
      <w:proofErr w:type="spellEnd"/>
      <w:r w:rsidRPr="00DB339E">
        <w:rPr>
          <w:color w:val="000000"/>
        </w:rPr>
        <w:t xml:space="preserve">, </w:t>
      </w:r>
      <w:proofErr w:type="spellStart"/>
      <w:r w:rsidRPr="00DB339E">
        <w:rPr>
          <w:color w:val="000000"/>
        </w:rPr>
        <w:t>які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перейшли</w:t>
      </w:r>
      <w:proofErr w:type="spellEnd"/>
      <w:r w:rsidRPr="00DB339E">
        <w:rPr>
          <w:color w:val="000000"/>
        </w:rPr>
        <w:t xml:space="preserve"> на </w:t>
      </w:r>
      <w:proofErr w:type="spellStart"/>
      <w:r w:rsidRPr="00DB339E">
        <w:rPr>
          <w:color w:val="000000"/>
        </w:rPr>
        <w:t>постійну</w:t>
      </w:r>
      <w:proofErr w:type="spellEnd"/>
      <w:r w:rsidRPr="00DB339E">
        <w:rPr>
          <w:color w:val="000000"/>
        </w:rPr>
        <w:t xml:space="preserve"> роботу у </w:t>
      </w:r>
      <w:proofErr w:type="spellStart"/>
      <w:r w:rsidRPr="00DB339E">
        <w:rPr>
          <w:color w:val="000000"/>
        </w:rPr>
        <w:t>Верховну</w:t>
      </w:r>
      <w:proofErr w:type="spellEnd"/>
      <w:r w:rsidRPr="00DB339E">
        <w:rPr>
          <w:color w:val="000000"/>
        </w:rPr>
        <w:t xml:space="preserve"> Раду </w:t>
      </w:r>
      <w:proofErr w:type="spellStart"/>
      <w:r w:rsidRPr="00DB339E">
        <w:rPr>
          <w:color w:val="000000"/>
        </w:rPr>
        <w:t>України</w:t>
      </w:r>
      <w:proofErr w:type="spellEnd"/>
      <w:r w:rsidRPr="00DB339E">
        <w:rPr>
          <w:color w:val="000000"/>
        </w:rPr>
        <w:t xml:space="preserve">, і члени </w:t>
      </w:r>
      <w:proofErr w:type="spellStart"/>
      <w:r w:rsidRPr="00DB339E">
        <w:rPr>
          <w:color w:val="000000"/>
        </w:rPr>
        <w:t>їх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сімей</w:t>
      </w:r>
      <w:proofErr w:type="spellEnd"/>
      <w:r w:rsidRPr="00DB339E">
        <w:rPr>
          <w:color w:val="000000"/>
        </w:rPr>
        <w:t xml:space="preserve"> за </w:t>
      </w:r>
      <w:proofErr w:type="spellStart"/>
      <w:r w:rsidRPr="00DB339E">
        <w:rPr>
          <w:color w:val="000000"/>
        </w:rPr>
        <w:t>місцем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попередньої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роботи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чи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постійного</w:t>
      </w:r>
      <w:proofErr w:type="spellEnd"/>
      <w:r w:rsidRPr="00DB339E">
        <w:rPr>
          <w:color w:val="000000"/>
        </w:rPr>
        <w:t xml:space="preserve"> </w:t>
      </w:r>
      <w:proofErr w:type="spellStart"/>
      <w:r w:rsidRPr="00DB339E">
        <w:rPr>
          <w:color w:val="000000"/>
        </w:rPr>
        <w:t>проживання</w:t>
      </w:r>
      <w:proofErr w:type="spellEnd"/>
      <w:r w:rsidRPr="00DB339E">
        <w:rPr>
          <w:color w:val="000000"/>
        </w:rPr>
        <w:t>.</w:t>
      </w:r>
    </w:p>
    <w:p w14:paraId="342B9D7F" w14:textId="3A8F5F7D" w:rsidR="00CD196A" w:rsidRPr="00932CEA" w:rsidRDefault="005F46EC" w:rsidP="005F46E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lang w:val="uk-UA"/>
        </w:rPr>
      </w:pPr>
      <w:bookmarkStart w:id="39" w:name="o122"/>
      <w:bookmarkStart w:id="40" w:name="o123"/>
      <w:bookmarkEnd w:id="39"/>
      <w:bookmarkEnd w:id="40"/>
      <w:r>
        <w:tab/>
      </w:r>
      <w:r w:rsidR="00CD196A">
        <w:rPr>
          <w:lang w:val="uk-UA"/>
        </w:rPr>
        <w:t xml:space="preserve">2. </w:t>
      </w:r>
      <w:r w:rsidR="00CD196A" w:rsidRPr="002A7ACB">
        <w:rPr>
          <w:lang w:val="uk-UA"/>
        </w:rPr>
        <w:t xml:space="preserve">Громадяни виключаються із списків осіб, які користуються правом першочергового одержання жилих приміщень, якщо вони були необґрунтовано включені до цих списків або втратили </w:t>
      </w:r>
      <w:r w:rsidR="00CD196A" w:rsidRPr="00FC7D97">
        <w:rPr>
          <w:lang w:val="uk-UA"/>
        </w:rPr>
        <w:t>вказане право.</w:t>
      </w:r>
    </w:p>
    <w:p w14:paraId="0845EA61" w14:textId="6F7FB7A3" w:rsidR="00CD196A" w:rsidRPr="00BF1504" w:rsidRDefault="005F46EC" w:rsidP="005F46E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lang w:val="uk-UA"/>
        </w:rPr>
      </w:pPr>
      <w:r>
        <w:rPr>
          <w:lang w:val="uk-UA"/>
        </w:rPr>
        <w:tab/>
      </w:r>
      <w:r w:rsidR="00CD196A">
        <w:rPr>
          <w:lang w:val="uk-UA"/>
        </w:rPr>
        <w:t>3. Г</w:t>
      </w:r>
      <w:r w:rsidR="00CD196A" w:rsidRPr="00BF1504">
        <w:rPr>
          <w:lang w:val="uk-UA"/>
        </w:rPr>
        <w:t xml:space="preserve">ромадяни знімаються з пільгової черги у разі смерті </w:t>
      </w:r>
      <w:r w:rsidR="00CD196A">
        <w:rPr>
          <w:lang w:val="uk-UA"/>
        </w:rPr>
        <w:t>п</w:t>
      </w:r>
      <w:r w:rsidR="00CD196A" w:rsidRPr="00BF1504">
        <w:rPr>
          <w:lang w:val="uk-UA"/>
        </w:rPr>
        <w:t>ротя</w:t>
      </w:r>
      <w:r w:rsidR="00CD196A">
        <w:rPr>
          <w:lang w:val="uk-UA"/>
        </w:rPr>
        <w:t>гом</w:t>
      </w:r>
      <w:r w:rsidR="00CD196A" w:rsidRPr="00BF1504">
        <w:rPr>
          <w:lang w:val="uk-UA"/>
        </w:rPr>
        <w:t xml:space="preserve"> місяця після отримання інформації про смерть особи, яка перебувала на пільговій квартирній черзі. </w:t>
      </w:r>
    </w:p>
    <w:p w14:paraId="7D3D4B86" w14:textId="07C0E6CF" w:rsidR="00CD196A" w:rsidRPr="00BF1504" w:rsidRDefault="005F46EC" w:rsidP="005F46EC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uk-UA"/>
        </w:rPr>
      </w:pPr>
      <w:bookmarkStart w:id="41" w:name="o109"/>
      <w:bookmarkEnd w:id="41"/>
      <w:r>
        <w:rPr>
          <w:lang w:val="uk-UA"/>
        </w:rPr>
        <w:tab/>
      </w:r>
      <w:r w:rsidR="00CD196A">
        <w:rPr>
          <w:lang w:val="uk-UA"/>
        </w:rPr>
        <w:t xml:space="preserve">4. </w:t>
      </w:r>
      <w:r w:rsidR="00CD196A" w:rsidRPr="00BF1504">
        <w:rPr>
          <w:lang w:val="uk-UA"/>
        </w:rPr>
        <w:t xml:space="preserve">Громадяни, знімаються з загальної квартирної черги у разі смерті, якщо </w:t>
      </w:r>
      <w:r w:rsidR="00CD196A" w:rsidRPr="00747D37">
        <w:rPr>
          <w:color w:val="000000"/>
          <w:lang w:val="uk-UA"/>
        </w:rPr>
        <w:t xml:space="preserve">протягом </w:t>
      </w:r>
      <w:r w:rsidR="00CD196A" w:rsidRPr="00BF1504">
        <w:rPr>
          <w:lang w:val="uk-UA"/>
        </w:rPr>
        <w:t xml:space="preserve">року спадкоємці не подали заяву про переведення квартирної черги на них (стаття 1270 Цивільного кодексу України – шість місяців на прийняття спадщини), у випадку якщо спадкоємці стояли разом з померлим на квартирній черзі. </w:t>
      </w:r>
    </w:p>
    <w:p w14:paraId="33874E0A" w14:textId="77777777" w:rsidR="00CD196A" w:rsidRPr="00B531FB" w:rsidRDefault="00CD196A" w:rsidP="005F46EC">
      <w:pPr>
        <w:pStyle w:val="a6"/>
        <w:ind w:firstLine="708"/>
        <w:jc w:val="both"/>
      </w:pPr>
      <w:r>
        <w:t xml:space="preserve">5. </w:t>
      </w:r>
      <w:r w:rsidRPr="00B531FB">
        <w:t xml:space="preserve">Поновлення (відновлення) в квартирній черзі можливо лише за рішенням суду, яке набрало законної сили.   </w:t>
      </w:r>
    </w:p>
    <w:p w14:paraId="68C9A0EF" w14:textId="77777777" w:rsidR="00CD196A" w:rsidRDefault="00CD196A" w:rsidP="005F46EC">
      <w:pPr>
        <w:pStyle w:val="a6"/>
        <w:ind w:firstLine="708"/>
        <w:jc w:val="both"/>
      </w:pPr>
      <w:r>
        <w:t xml:space="preserve">6. </w:t>
      </w:r>
      <w:r w:rsidRPr="00B531FB">
        <w:t xml:space="preserve">У разі </w:t>
      </w:r>
      <w:proofErr w:type="spellStart"/>
      <w:r w:rsidRPr="00B531FB">
        <w:t>непоновлення</w:t>
      </w:r>
      <w:proofErr w:type="spellEnd"/>
      <w:r w:rsidRPr="00B531FB">
        <w:t xml:space="preserve"> громадянином, в строки передбачені п</w:t>
      </w:r>
      <w:r>
        <w:t xml:space="preserve">унктом </w:t>
      </w:r>
      <w:r w:rsidRPr="00B531FB">
        <w:t xml:space="preserve">7 Положення, документів на підтвердження підстав перебування на квартирному обліку </w:t>
      </w:r>
      <w:r w:rsidRPr="0021372F">
        <w:t xml:space="preserve">протягом </w:t>
      </w:r>
      <w:r>
        <w:t xml:space="preserve">п’яти </w:t>
      </w:r>
      <w:r w:rsidRPr="0021372F">
        <w:t xml:space="preserve"> років поспіль, </w:t>
      </w:r>
      <w:r>
        <w:t>громадська комісія по житлових питаннях</w:t>
      </w:r>
      <w:r w:rsidRPr="0021372F">
        <w:t xml:space="preserve"> при виконавчому комітеті </w:t>
      </w:r>
      <w:r>
        <w:t>Городоць</w:t>
      </w:r>
      <w:r w:rsidRPr="0021372F">
        <w:t xml:space="preserve">кої </w:t>
      </w:r>
      <w:r>
        <w:t>сільськ</w:t>
      </w:r>
      <w:r w:rsidRPr="00B531FB">
        <w:t xml:space="preserve">ої ради розглядає облікову справу та </w:t>
      </w:r>
      <w:r>
        <w:t xml:space="preserve"> може </w:t>
      </w:r>
      <w:r w:rsidRPr="00B531FB">
        <w:t>готу</w:t>
      </w:r>
      <w:r>
        <w:t>вати</w:t>
      </w:r>
      <w:r w:rsidRPr="00B531FB">
        <w:t xml:space="preserve"> </w:t>
      </w:r>
      <w:r>
        <w:t xml:space="preserve">пропозиції </w:t>
      </w:r>
      <w:r w:rsidRPr="00B531FB">
        <w:t>про його (включаючи</w:t>
      </w:r>
      <w:r w:rsidRPr="00FC7D97">
        <w:t xml:space="preserve"> членів сім’ї, які перебувають разом з ним на квартирному обліку) зняття з квартирного обліку.</w:t>
      </w:r>
    </w:p>
    <w:p w14:paraId="1A2FDFB9" w14:textId="77777777" w:rsidR="00CD196A" w:rsidRDefault="00CD196A" w:rsidP="005F46EC">
      <w:pPr>
        <w:pStyle w:val="a6"/>
        <w:ind w:firstLine="708"/>
        <w:jc w:val="both"/>
      </w:pPr>
      <w:r>
        <w:t xml:space="preserve">7. </w:t>
      </w:r>
      <w:r w:rsidRPr="00FC7D97">
        <w:t xml:space="preserve">Зняття з квартирного обліку та виключення із списків осіб, які користуються правом першочергового та позачергового одержання жилих приміщень, здійснюється на підставі </w:t>
      </w:r>
      <w:r w:rsidRPr="00FC7D97">
        <w:lastRenderedPageBreak/>
        <w:t xml:space="preserve">рішення виконавчого комітету </w:t>
      </w:r>
      <w:r>
        <w:t>Городоць</w:t>
      </w:r>
      <w:r w:rsidRPr="00FC7D97">
        <w:t xml:space="preserve">кої </w:t>
      </w:r>
      <w:r>
        <w:t>сільськ</w:t>
      </w:r>
      <w:r w:rsidRPr="00FC7D97">
        <w:t xml:space="preserve">ої ради за рекомендаціями комісії </w:t>
      </w:r>
      <w:r>
        <w:t>по</w:t>
      </w:r>
      <w:r w:rsidRPr="00FC7D97">
        <w:t xml:space="preserve"> житлових питан</w:t>
      </w:r>
      <w:r>
        <w:t>нях</w:t>
      </w:r>
      <w:r w:rsidRPr="00FC7D97">
        <w:t xml:space="preserve"> при виконавчому комітеті </w:t>
      </w:r>
      <w:r>
        <w:t>Городоць</w:t>
      </w:r>
      <w:r w:rsidRPr="00FC7D97">
        <w:t xml:space="preserve">кої </w:t>
      </w:r>
      <w:r>
        <w:t>сільськ</w:t>
      </w:r>
      <w:r w:rsidRPr="00FC7D97">
        <w:t>ої ради.</w:t>
      </w:r>
    </w:p>
    <w:p w14:paraId="39A66917" w14:textId="5A9BB183" w:rsidR="00CD196A" w:rsidRDefault="00CD196A" w:rsidP="005F46EC">
      <w:pPr>
        <w:pStyle w:val="a6"/>
        <w:ind w:firstLine="708"/>
        <w:jc w:val="both"/>
        <w:rPr>
          <w:shd w:val="clear" w:color="auto" w:fill="FFFFFF"/>
        </w:rPr>
      </w:pPr>
      <w:r>
        <w:t xml:space="preserve">8. </w:t>
      </w:r>
      <w:r w:rsidRPr="000E29F7">
        <w:t xml:space="preserve">Про зняття з квартирного обліку </w:t>
      </w:r>
      <w:r w:rsidRPr="000E29F7">
        <w:rPr>
          <w:rFonts w:ascii="ProbaPro" w:hAnsi="ProbaPro"/>
        </w:rPr>
        <w:t xml:space="preserve">(виключення із списку) </w:t>
      </w:r>
      <w:r w:rsidRPr="000E29F7">
        <w:t>громадяни у 15-денний строк повідомляються у письмовій формі вказавши підстави зняття з обліку (виключення із списку)</w:t>
      </w:r>
      <w:bookmarkStart w:id="42" w:name="o131"/>
      <w:bookmarkStart w:id="43" w:name="o133"/>
      <w:bookmarkEnd w:id="42"/>
      <w:bookmarkEnd w:id="43"/>
      <w:r w:rsidRPr="000E29F7">
        <w:rPr>
          <w:shd w:val="clear" w:color="auto" w:fill="FFFFFF"/>
        </w:rPr>
        <w:t xml:space="preserve"> (Додаток 4 до Положення). </w:t>
      </w:r>
    </w:p>
    <w:p w14:paraId="401A69A1" w14:textId="1A7DE12D" w:rsidR="00CD196A" w:rsidRPr="00B531FB" w:rsidRDefault="005F46EC" w:rsidP="005F46E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uk-UA"/>
        </w:rPr>
      </w:pPr>
      <w:r>
        <w:rPr>
          <w:lang w:val="uk-UA"/>
        </w:rPr>
        <w:tab/>
      </w:r>
      <w:r w:rsidR="00CD196A">
        <w:rPr>
          <w:lang w:val="uk-UA"/>
        </w:rPr>
        <w:t>9. В</w:t>
      </w:r>
      <w:r w:rsidR="00CD196A" w:rsidRPr="00BF1504">
        <w:rPr>
          <w:lang w:val="uk-UA"/>
        </w:rPr>
        <w:t xml:space="preserve">иконавчий комітет опубліковує усі рішення щодо </w:t>
      </w:r>
      <w:r w:rsidR="00CD196A" w:rsidRPr="00B531FB">
        <w:rPr>
          <w:lang w:val="uk-UA"/>
        </w:rPr>
        <w:t xml:space="preserve">квартирного обліку на офіційному сайті </w:t>
      </w:r>
      <w:r w:rsidR="00CD196A">
        <w:rPr>
          <w:lang w:val="uk-UA"/>
        </w:rPr>
        <w:t>Городоць</w:t>
      </w:r>
      <w:r w:rsidR="00CD196A" w:rsidRPr="00B531FB">
        <w:rPr>
          <w:lang w:val="uk-UA"/>
        </w:rPr>
        <w:t xml:space="preserve">кої </w:t>
      </w:r>
      <w:r w:rsidR="00CD196A">
        <w:rPr>
          <w:lang w:val="uk-UA"/>
        </w:rPr>
        <w:t>сільськ</w:t>
      </w:r>
      <w:r w:rsidR="00CD196A" w:rsidRPr="00B531FB">
        <w:rPr>
          <w:lang w:val="uk-UA"/>
        </w:rPr>
        <w:t xml:space="preserve">ої ради. </w:t>
      </w:r>
    </w:p>
    <w:p w14:paraId="10AE7BBD" w14:textId="77777777" w:rsidR="005F46EC" w:rsidRDefault="005F46EC" w:rsidP="00CD196A">
      <w:pPr>
        <w:pStyle w:val="a6"/>
        <w:jc w:val="center"/>
        <w:rPr>
          <w:b/>
          <w:bCs/>
        </w:rPr>
      </w:pPr>
    </w:p>
    <w:p w14:paraId="505309E6" w14:textId="23C989CC" w:rsidR="00CD196A" w:rsidRPr="009E2196" w:rsidRDefault="00CD196A" w:rsidP="00846269">
      <w:pPr>
        <w:pStyle w:val="a6"/>
        <w:ind w:firstLine="142"/>
        <w:jc w:val="center"/>
        <w:rPr>
          <w:b/>
          <w:bCs/>
        </w:rPr>
      </w:pPr>
      <w:r>
        <w:rPr>
          <w:b/>
          <w:bCs/>
        </w:rPr>
        <w:t>7.</w:t>
      </w:r>
      <w:r w:rsidR="005F46EC">
        <w:rPr>
          <w:b/>
          <w:bCs/>
        </w:rPr>
        <w:t xml:space="preserve"> </w:t>
      </w:r>
      <w:r>
        <w:rPr>
          <w:b/>
          <w:bCs/>
        </w:rPr>
        <w:t>П</w:t>
      </w:r>
      <w:r w:rsidRPr="009E2196">
        <w:rPr>
          <w:b/>
          <w:bCs/>
        </w:rPr>
        <w:t>еререєстрація</w:t>
      </w:r>
    </w:p>
    <w:p w14:paraId="1CAF902D" w14:textId="77777777" w:rsidR="00CD196A" w:rsidRPr="004634A5" w:rsidRDefault="00CD196A" w:rsidP="00CD196A">
      <w:pPr>
        <w:pStyle w:val="a6"/>
      </w:pPr>
    </w:p>
    <w:p w14:paraId="163ADD1A" w14:textId="10CDC1BA" w:rsidR="00CD196A" w:rsidRPr="004634A5" w:rsidRDefault="00CD196A" w:rsidP="005F46EC">
      <w:pPr>
        <w:autoSpaceDE w:val="0"/>
        <w:autoSpaceDN w:val="0"/>
        <w:adjustRightInd w:val="0"/>
        <w:ind w:firstLine="708"/>
        <w:jc w:val="both"/>
        <w:rPr>
          <w:iCs/>
          <w:lang w:val="uk-UA"/>
        </w:rPr>
      </w:pPr>
      <w:r w:rsidRPr="004634A5">
        <w:rPr>
          <w:lang w:val="uk-UA"/>
        </w:rPr>
        <w:t xml:space="preserve">1. Виконавчий комітет </w:t>
      </w:r>
      <w:r>
        <w:rPr>
          <w:lang w:val="uk-UA"/>
        </w:rPr>
        <w:t>Городоць</w:t>
      </w:r>
      <w:r w:rsidRPr="004634A5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4634A5">
        <w:rPr>
          <w:lang w:val="uk-UA"/>
        </w:rPr>
        <w:t>ої ради щороку в період з 1 жовтня по 31 грудня проводить перереєстрацію громадян, які перебувають на квартирному обліку, в ході якої перевіряються їх облікові дані</w:t>
      </w:r>
      <w:r w:rsidRPr="004634A5">
        <w:rPr>
          <w:rFonts w:ascii="TimesNewRoman" w:hAnsi="TimesNewRoman" w:cs="TimesNewRoman"/>
          <w:lang w:val="uk-UA"/>
        </w:rPr>
        <w:t xml:space="preserve"> </w:t>
      </w:r>
      <w:r w:rsidRPr="004634A5">
        <w:rPr>
          <w:lang w:val="uk-UA"/>
        </w:rPr>
        <w:t>(</w:t>
      </w:r>
      <w:r w:rsidRPr="004634A5">
        <w:rPr>
          <w:iCs/>
          <w:lang w:val="uk-UA"/>
        </w:rPr>
        <w:t>п. 25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 грудня 1984 р</w:t>
      </w:r>
      <w:r>
        <w:rPr>
          <w:iCs/>
          <w:lang w:val="uk-UA"/>
        </w:rPr>
        <w:t>оку</w:t>
      </w:r>
      <w:r w:rsidRPr="004634A5">
        <w:rPr>
          <w:iCs/>
          <w:lang w:val="uk-UA"/>
        </w:rPr>
        <w:t xml:space="preserve"> № 470).</w:t>
      </w:r>
    </w:p>
    <w:p w14:paraId="6B40DE3F" w14:textId="77777777" w:rsidR="00CD196A" w:rsidRPr="004634A5" w:rsidRDefault="00CD196A" w:rsidP="005F46EC">
      <w:pPr>
        <w:pStyle w:val="a6"/>
        <w:ind w:firstLine="708"/>
        <w:jc w:val="both"/>
      </w:pPr>
      <w:r w:rsidRPr="004634A5">
        <w:t>2. Виявлені зміни вносяться в облікові справи громадян і книгу обліку осіб, які перебувають у черзі на одержання жилих приміщень.</w:t>
      </w:r>
    </w:p>
    <w:p w14:paraId="329B12BF" w14:textId="77777777" w:rsidR="00CD196A" w:rsidRPr="004634A5" w:rsidRDefault="00CD196A" w:rsidP="005F46EC">
      <w:pPr>
        <w:pStyle w:val="a6"/>
        <w:ind w:firstLine="708"/>
        <w:jc w:val="both"/>
      </w:pPr>
      <w:r w:rsidRPr="004634A5">
        <w:t>3. Перереєстрація здійснюється на підставі заяв громадян (</w:t>
      </w:r>
      <w:r>
        <w:t>д</w:t>
      </w:r>
      <w:r w:rsidRPr="004634A5">
        <w:t xml:space="preserve">одаток </w:t>
      </w:r>
      <w:r>
        <w:t>3</w:t>
      </w:r>
      <w:r w:rsidRPr="004634A5">
        <w:t xml:space="preserve"> до Положення), що перебувають на квартирному обліку при виконавчому комітеті </w:t>
      </w:r>
      <w:r>
        <w:t>Городоць</w:t>
      </w:r>
      <w:r w:rsidRPr="004634A5">
        <w:t xml:space="preserve">кої </w:t>
      </w:r>
      <w:r>
        <w:t>сільськ</w:t>
      </w:r>
      <w:r w:rsidRPr="004634A5">
        <w:t>ої ради.</w:t>
      </w:r>
    </w:p>
    <w:p w14:paraId="022AE69B" w14:textId="77777777" w:rsidR="00CD196A" w:rsidRPr="004634A5" w:rsidRDefault="00CD196A" w:rsidP="005F46EC">
      <w:pPr>
        <w:pStyle w:val="a6"/>
        <w:ind w:firstLine="708"/>
        <w:jc w:val="both"/>
      </w:pPr>
      <w:r w:rsidRPr="004634A5">
        <w:t>4. Інформація про громадян, взятих на квартирний облік, та зміни  до  неї в установленому законодавством порядку вносяться до Єдиного  державного  реєстру громадян,  які потребують поліпшення житлових умов.</w:t>
      </w:r>
    </w:p>
    <w:p w14:paraId="42DD8B25" w14:textId="77777777" w:rsidR="00CD196A" w:rsidRPr="006B741D" w:rsidRDefault="00CD196A" w:rsidP="00CD196A">
      <w:pPr>
        <w:pStyle w:val="a6"/>
        <w:jc w:val="both"/>
      </w:pPr>
    </w:p>
    <w:p w14:paraId="482FE52F" w14:textId="186519FD" w:rsidR="00CD196A" w:rsidRPr="006B741D" w:rsidRDefault="00CD196A" w:rsidP="005F46EC">
      <w:pPr>
        <w:pStyle w:val="a6"/>
        <w:numPr>
          <w:ilvl w:val="0"/>
          <w:numId w:val="27"/>
        </w:numPr>
        <w:jc w:val="center"/>
      </w:pPr>
      <w:r w:rsidRPr="006B741D">
        <w:rPr>
          <w:b/>
          <w:bCs/>
        </w:rPr>
        <w:t>Затвердження списків</w:t>
      </w:r>
    </w:p>
    <w:p w14:paraId="70780547" w14:textId="77777777" w:rsidR="00CD196A" w:rsidRPr="006B741D" w:rsidRDefault="00CD196A" w:rsidP="00CD196A">
      <w:pPr>
        <w:pStyle w:val="a6"/>
      </w:pPr>
    </w:p>
    <w:p w14:paraId="476F6064" w14:textId="77777777" w:rsidR="00CD196A" w:rsidRPr="006B741D" w:rsidRDefault="00CD196A" w:rsidP="005F46EC">
      <w:pPr>
        <w:pStyle w:val="a6"/>
        <w:ind w:firstLine="708"/>
        <w:jc w:val="both"/>
      </w:pPr>
      <w:r w:rsidRPr="006B741D">
        <w:t>1. Після проведення перереєстрації особа, відповідальна за ведення квартирного обліку, здійснює моніторинг змін в облікових справах громадян та по квартирній черзі.</w:t>
      </w:r>
    </w:p>
    <w:p w14:paraId="16D1AFE0" w14:textId="77777777" w:rsidR="00CD196A" w:rsidRPr="006B741D" w:rsidRDefault="00CD196A" w:rsidP="005F46EC">
      <w:pPr>
        <w:pStyle w:val="a6"/>
        <w:ind w:firstLine="708"/>
        <w:jc w:val="both"/>
      </w:pPr>
      <w:r w:rsidRPr="006B741D">
        <w:t>2. У випадку, коли після моніторингу виявляються зміни, які призводять до руху квартирної черги, то ця особа готує списки осіб, що потребують поліпшення житлових умов на затвердження виконавчим комітетом.</w:t>
      </w:r>
    </w:p>
    <w:p w14:paraId="0554EC29" w14:textId="77777777" w:rsidR="00CD196A" w:rsidRPr="00D619B9" w:rsidRDefault="00CD196A" w:rsidP="005F46EC">
      <w:pPr>
        <w:shd w:val="clear" w:color="auto" w:fill="FFFFFF"/>
        <w:ind w:firstLine="708"/>
        <w:jc w:val="both"/>
        <w:rPr>
          <w:color w:val="000000"/>
        </w:rPr>
      </w:pPr>
      <w:r w:rsidRPr="00D619B9">
        <w:rPr>
          <w:color w:val="000000"/>
        </w:rPr>
        <w:t xml:space="preserve">3. </w:t>
      </w:r>
      <w:proofErr w:type="spellStart"/>
      <w:r w:rsidRPr="00D619B9">
        <w:rPr>
          <w:color w:val="000000"/>
        </w:rPr>
        <w:t>Формуються</w:t>
      </w:r>
      <w:proofErr w:type="spellEnd"/>
      <w:r w:rsidRPr="00D619B9">
        <w:rPr>
          <w:color w:val="000000"/>
        </w:rPr>
        <w:t xml:space="preserve"> та </w:t>
      </w:r>
      <w:proofErr w:type="spellStart"/>
      <w:r w:rsidRPr="00D619B9">
        <w:rPr>
          <w:color w:val="000000"/>
        </w:rPr>
        <w:t>затверджуються</w:t>
      </w:r>
      <w:proofErr w:type="spellEnd"/>
      <w:r w:rsidRPr="00D619B9">
        <w:rPr>
          <w:color w:val="000000"/>
        </w:rPr>
        <w:t xml:space="preserve"> три </w:t>
      </w:r>
      <w:proofErr w:type="spellStart"/>
      <w:r w:rsidRPr="00D619B9">
        <w:rPr>
          <w:color w:val="000000"/>
        </w:rPr>
        <w:t>основні</w:t>
      </w:r>
      <w:proofErr w:type="spellEnd"/>
      <w:r w:rsidRPr="00D619B9">
        <w:rPr>
          <w:color w:val="000000"/>
        </w:rPr>
        <w:t xml:space="preserve"> списки </w:t>
      </w:r>
      <w:proofErr w:type="spellStart"/>
      <w:r w:rsidRPr="00D619B9">
        <w:rPr>
          <w:color w:val="000000"/>
        </w:rPr>
        <w:t>осіб</w:t>
      </w:r>
      <w:proofErr w:type="spellEnd"/>
      <w:r w:rsidRPr="00D619B9">
        <w:rPr>
          <w:color w:val="000000"/>
        </w:rPr>
        <w:t xml:space="preserve">, </w:t>
      </w:r>
      <w:proofErr w:type="spellStart"/>
      <w:r w:rsidRPr="00D619B9">
        <w:rPr>
          <w:color w:val="000000"/>
        </w:rPr>
        <w:t>що</w:t>
      </w:r>
      <w:proofErr w:type="spellEnd"/>
      <w:r w:rsidRPr="00D619B9">
        <w:rPr>
          <w:color w:val="000000"/>
        </w:rPr>
        <w:t xml:space="preserve"> </w:t>
      </w:r>
      <w:proofErr w:type="spellStart"/>
      <w:r w:rsidRPr="00D619B9">
        <w:rPr>
          <w:color w:val="000000"/>
        </w:rPr>
        <w:t>потребують</w:t>
      </w:r>
      <w:proofErr w:type="spellEnd"/>
      <w:r w:rsidRPr="00D619B9">
        <w:rPr>
          <w:color w:val="000000"/>
        </w:rPr>
        <w:t xml:space="preserve"> </w:t>
      </w:r>
      <w:proofErr w:type="spellStart"/>
      <w:r w:rsidRPr="00D619B9">
        <w:rPr>
          <w:color w:val="000000"/>
        </w:rPr>
        <w:t>поліпшення</w:t>
      </w:r>
      <w:proofErr w:type="spellEnd"/>
      <w:r w:rsidRPr="00D619B9">
        <w:rPr>
          <w:color w:val="000000"/>
        </w:rPr>
        <w:t xml:space="preserve"> </w:t>
      </w:r>
      <w:proofErr w:type="spellStart"/>
      <w:r w:rsidRPr="00D619B9">
        <w:rPr>
          <w:color w:val="000000"/>
        </w:rPr>
        <w:t>житлових</w:t>
      </w:r>
      <w:proofErr w:type="spellEnd"/>
      <w:r w:rsidRPr="00D619B9">
        <w:rPr>
          <w:color w:val="000000"/>
        </w:rPr>
        <w:t xml:space="preserve"> умов </w:t>
      </w:r>
      <w:proofErr w:type="spellStart"/>
      <w:r w:rsidRPr="00D619B9">
        <w:rPr>
          <w:color w:val="000000"/>
        </w:rPr>
        <w:t>відповідно</w:t>
      </w:r>
      <w:proofErr w:type="spellEnd"/>
      <w:r w:rsidRPr="00D619B9">
        <w:rPr>
          <w:color w:val="000000"/>
        </w:rPr>
        <w:t xml:space="preserve"> до </w:t>
      </w:r>
      <w:proofErr w:type="spellStart"/>
      <w:proofErr w:type="gramStart"/>
      <w:r w:rsidRPr="00D619B9">
        <w:rPr>
          <w:color w:val="000000"/>
        </w:rPr>
        <w:t>пунктів</w:t>
      </w:r>
      <w:proofErr w:type="spellEnd"/>
      <w:r w:rsidRPr="00D619B9">
        <w:rPr>
          <w:color w:val="000000"/>
        </w:rPr>
        <w:t xml:space="preserve">  </w:t>
      </w:r>
      <w:proofErr w:type="spellStart"/>
      <w:r w:rsidRPr="00D619B9">
        <w:rPr>
          <w:color w:val="000000"/>
        </w:rPr>
        <w:t>Положення</w:t>
      </w:r>
      <w:proofErr w:type="spellEnd"/>
      <w:proofErr w:type="gramEnd"/>
      <w:r w:rsidRPr="00D619B9">
        <w:rPr>
          <w:color w:val="000000"/>
        </w:rPr>
        <w:t>:</w:t>
      </w:r>
    </w:p>
    <w:p w14:paraId="25F494D2" w14:textId="77777777" w:rsidR="00CD196A" w:rsidRPr="00D619B9" w:rsidRDefault="00CD196A" w:rsidP="005F46EC">
      <w:pPr>
        <w:pStyle w:val="a6"/>
        <w:ind w:firstLine="708"/>
        <w:jc w:val="both"/>
        <w:rPr>
          <w:color w:val="000000"/>
        </w:rPr>
      </w:pPr>
      <w:r w:rsidRPr="00D619B9">
        <w:rPr>
          <w:color w:val="000000"/>
        </w:rPr>
        <w:t xml:space="preserve">1) </w:t>
      </w:r>
      <w:r>
        <w:rPr>
          <w:color w:val="000000"/>
        </w:rPr>
        <w:t xml:space="preserve">загальний </w:t>
      </w:r>
      <w:r w:rsidRPr="00D619B9">
        <w:rPr>
          <w:color w:val="000000"/>
        </w:rPr>
        <w:t>список (в списку перебувають всі громадяни, що знаходяться на квартирній черзі);</w:t>
      </w:r>
    </w:p>
    <w:p w14:paraId="32FE1169" w14:textId="77777777" w:rsidR="00CD196A" w:rsidRPr="00D619B9" w:rsidRDefault="00CD196A" w:rsidP="005F46EC">
      <w:pPr>
        <w:pStyle w:val="a6"/>
        <w:ind w:firstLine="708"/>
        <w:jc w:val="both"/>
        <w:rPr>
          <w:color w:val="000000"/>
        </w:rPr>
      </w:pPr>
      <w:r w:rsidRPr="00D619B9">
        <w:rPr>
          <w:color w:val="000000"/>
        </w:rPr>
        <w:t>2) список громадян, які мають першочергове право на отримання житла;</w:t>
      </w:r>
    </w:p>
    <w:p w14:paraId="57EEA9CE" w14:textId="77777777" w:rsidR="00CD196A" w:rsidRPr="00D619B9" w:rsidRDefault="00CD196A" w:rsidP="005F46EC">
      <w:pPr>
        <w:pStyle w:val="a6"/>
        <w:ind w:firstLine="708"/>
        <w:jc w:val="both"/>
        <w:rPr>
          <w:color w:val="000000"/>
        </w:rPr>
      </w:pPr>
      <w:r w:rsidRPr="00D619B9">
        <w:rPr>
          <w:color w:val="000000"/>
        </w:rPr>
        <w:t>3) список громадян, які мають позачергове право на отримання житла.</w:t>
      </w:r>
    </w:p>
    <w:p w14:paraId="79F53AAB" w14:textId="77777777" w:rsidR="00CD196A" w:rsidRPr="00D619B9" w:rsidRDefault="00CD196A" w:rsidP="005F46EC">
      <w:pPr>
        <w:pStyle w:val="a6"/>
        <w:ind w:firstLine="708"/>
        <w:jc w:val="both"/>
        <w:rPr>
          <w:color w:val="000000"/>
        </w:rPr>
      </w:pPr>
      <w:r w:rsidRPr="00D619B9">
        <w:rPr>
          <w:color w:val="000000"/>
        </w:rPr>
        <w:t>4. Також формуються, проте не затверджуються, списки громадян за категоріями пільг.</w:t>
      </w:r>
    </w:p>
    <w:p w14:paraId="4FD8B578" w14:textId="6829B9CB" w:rsidR="00CD196A" w:rsidRDefault="005F46EC" w:rsidP="00CD196A">
      <w:pPr>
        <w:pStyle w:val="a6"/>
        <w:tabs>
          <w:tab w:val="left" w:pos="709"/>
        </w:tabs>
        <w:jc w:val="both"/>
      </w:pPr>
      <w:r>
        <w:tab/>
      </w:r>
      <w:r w:rsidR="00CD196A" w:rsidRPr="00A12B3C">
        <w:t>5. Затверджені списки громадян, що потребують поліпшення житлових умов, підлягають оприлюдненню в засобах масової інформації, протягом п’ятнадцяти днів з дня затвердження, шляхом розміщення на офіційному сайті Городоцької сільської ради.</w:t>
      </w:r>
    </w:p>
    <w:p w14:paraId="47B6A678" w14:textId="77777777" w:rsidR="00CD196A" w:rsidRPr="0076381A" w:rsidRDefault="00CD196A" w:rsidP="00CD196A">
      <w:pPr>
        <w:pStyle w:val="a6"/>
        <w:jc w:val="both"/>
      </w:pPr>
    </w:p>
    <w:p w14:paraId="451D1652" w14:textId="77777777" w:rsidR="00CD196A" w:rsidRDefault="00CD196A" w:rsidP="00CD196A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AB4584">
        <w:rPr>
          <w:rFonts w:ascii="Times New Roman" w:hAnsi="Times New Roman" w:cs="Times New Roman"/>
          <w:b/>
          <w:sz w:val="24"/>
          <w:szCs w:val="24"/>
          <w:lang w:val="uk-UA"/>
        </w:rPr>
        <w:t>Ордер на жиле приміщення</w:t>
      </w:r>
    </w:p>
    <w:p w14:paraId="07EE21A2" w14:textId="77777777" w:rsidR="00CD196A" w:rsidRPr="00AB4584" w:rsidRDefault="00CD196A" w:rsidP="00CD196A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8CEF29" w14:textId="01D09CCD" w:rsidR="00CD196A" w:rsidRPr="00370085" w:rsidRDefault="00846269" w:rsidP="00846269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рішення виконавчого комітету </w:t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>Городоць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кої </w:t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ої ради про надання жилого приміщення </w:t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>громадська комісія по житлових питаннях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 видає громадянинові ордер, який є єдиною підставою для вселення в надане жиле приміщення.</w:t>
      </w:r>
    </w:p>
    <w:p w14:paraId="1ABFD149" w14:textId="77777777" w:rsidR="00CD196A" w:rsidRPr="00370085" w:rsidRDefault="00CD196A" w:rsidP="00846269">
      <w:pPr>
        <w:pStyle w:val="Default"/>
        <w:ind w:firstLine="708"/>
        <w:rPr>
          <w:color w:val="auto"/>
        </w:rPr>
      </w:pPr>
      <w:r>
        <w:rPr>
          <w:color w:val="auto"/>
          <w:lang w:val="uk-UA"/>
        </w:rPr>
        <w:t xml:space="preserve">2. </w:t>
      </w:r>
      <w:r w:rsidRPr="00370085">
        <w:rPr>
          <w:color w:val="auto"/>
        </w:rPr>
        <w:t xml:space="preserve">Ордер </w:t>
      </w:r>
      <w:proofErr w:type="spellStart"/>
      <w:r w:rsidRPr="00370085">
        <w:rPr>
          <w:color w:val="auto"/>
        </w:rPr>
        <w:t>може</w:t>
      </w:r>
      <w:proofErr w:type="spellEnd"/>
      <w:r w:rsidRPr="00370085">
        <w:rPr>
          <w:color w:val="auto"/>
        </w:rPr>
        <w:t xml:space="preserve"> бути видано </w:t>
      </w:r>
      <w:proofErr w:type="spellStart"/>
      <w:r w:rsidRPr="00370085">
        <w:rPr>
          <w:color w:val="auto"/>
        </w:rPr>
        <w:t>лише</w:t>
      </w:r>
      <w:proofErr w:type="spellEnd"/>
      <w:r w:rsidRPr="00370085">
        <w:rPr>
          <w:color w:val="auto"/>
        </w:rPr>
        <w:t xml:space="preserve"> на </w:t>
      </w:r>
      <w:proofErr w:type="spellStart"/>
      <w:r w:rsidRPr="00370085">
        <w:rPr>
          <w:color w:val="auto"/>
        </w:rPr>
        <w:t>вільне</w:t>
      </w:r>
      <w:proofErr w:type="spellEnd"/>
      <w:r w:rsidRPr="00370085">
        <w:rPr>
          <w:color w:val="auto"/>
        </w:rPr>
        <w:t xml:space="preserve"> жиле </w:t>
      </w:r>
      <w:proofErr w:type="spellStart"/>
      <w:r w:rsidRPr="00370085">
        <w:rPr>
          <w:color w:val="auto"/>
        </w:rPr>
        <w:t>приміщення</w:t>
      </w:r>
      <w:proofErr w:type="spellEnd"/>
      <w:r w:rsidRPr="00370085">
        <w:rPr>
          <w:color w:val="auto"/>
        </w:rPr>
        <w:t xml:space="preserve">. </w:t>
      </w:r>
    </w:p>
    <w:p w14:paraId="4BCCABBF" w14:textId="77777777" w:rsidR="00CD196A" w:rsidRPr="00370085" w:rsidRDefault="00CD196A" w:rsidP="008462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Ордер дійсний протягом 30 днів з дати видачі. </w:t>
      </w:r>
    </w:p>
    <w:p w14:paraId="05E58A25" w14:textId="4195C285" w:rsidR="00CD196A" w:rsidRPr="00370085" w:rsidRDefault="00846269" w:rsidP="00CD196A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 xml:space="preserve">Ордер вручається громадянинові, на </w:t>
      </w:r>
      <w:proofErr w:type="spellStart"/>
      <w:r w:rsidR="00CD196A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>’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>я якого він виданий, або за його дорученням – іншій особі. При одержанні ордера пред’являються паспорти (</w:t>
      </w:r>
      <w:r w:rsidR="00CD196A" w:rsidRPr="0037008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>-картки) або документи, які їх замінюють, членів сім</w:t>
      </w:r>
      <w:r w:rsidR="00CD196A" w:rsidRPr="00370085">
        <w:rPr>
          <w:rFonts w:ascii="Times New Roman" w:hAnsi="Times New Roman" w:cs="Times New Roman"/>
          <w:sz w:val="24"/>
          <w:szCs w:val="24"/>
        </w:rPr>
        <w:t>’</w:t>
      </w:r>
      <w:r w:rsidR="00CD196A" w:rsidRPr="00370085">
        <w:rPr>
          <w:rFonts w:ascii="Times New Roman" w:hAnsi="Times New Roman" w:cs="Times New Roman"/>
          <w:sz w:val="24"/>
          <w:szCs w:val="24"/>
          <w:lang w:val="uk-UA"/>
        </w:rPr>
        <w:t>ї, включених до ордера.</w:t>
      </w:r>
    </w:p>
    <w:p w14:paraId="51F1530E" w14:textId="457C89D2" w:rsidR="00CD196A" w:rsidRPr="00370085" w:rsidRDefault="00846269" w:rsidP="0084626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96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D196A" w:rsidRPr="00370085">
        <w:rPr>
          <w:rFonts w:ascii="Times New Roman" w:hAnsi="Times New Roman" w:cs="Times New Roman"/>
          <w:sz w:val="24"/>
          <w:szCs w:val="24"/>
        </w:rPr>
        <w:t xml:space="preserve">Ордер на жиле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96A" w:rsidRPr="00370085">
        <w:rPr>
          <w:rFonts w:ascii="Times New Roman" w:hAnsi="Times New Roman" w:cs="Times New Roman"/>
          <w:sz w:val="24"/>
          <w:szCs w:val="24"/>
        </w:rPr>
        <w:t>у судовому порядку</w:t>
      </w:r>
      <w:proofErr w:type="gram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відповідаючих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дійсності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про потребу в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поліпшенні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умов,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зазначене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ордері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жиле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неправомірних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жилого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порядку і умов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96A" w:rsidRPr="00370085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="00CD196A" w:rsidRPr="003700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E08B4" w14:textId="77777777" w:rsidR="00846269" w:rsidRDefault="00846269" w:rsidP="00CD196A">
      <w:pPr>
        <w:pStyle w:val="a6"/>
        <w:jc w:val="center"/>
        <w:rPr>
          <w:b/>
        </w:rPr>
      </w:pPr>
    </w:p>
    <w:p w14:paraId="16599E9E" w14:textId="1C454969" w:rsidR="00CD196A" w:rsidRPr="00940DCF" w:rsidRDefault="00CD196A" w:rsidP="00CD196A">
      <w:pPr>
        <w:pStyle w:val="a6"/>
        <w:jc w:val="center"/>
        <w:rPr>
          <w:b/>
          <w:szCs w:val="27"/>
        </w:rPr>
      </w:pPr>
      <w:r w:rsidRPr="00940DCF">
        <w:rPr>
          <w:b/>
        </w:rPr>
        <w:t>10. Журнали</w:t>
      </w:r>
    </w:p>
    <w:p w14:paraId="0726C2AF" w14:textId="77777777" w:rsidR="00CD196A" w:rsidRPr="00940DCF" w:rsidRDefault="00CD196A" w:rsidP="00CD196A">
      <w:pPr>
        <w:pStyle w:val="a6"/>
        <w:jc w:val="both"/>
        <w:rPr>
          <w:szCs w:val="27"/>
        </w:rPr>
      </w:pPr>
      <w:r w:rsidRPr="0011263E">
        <w:t> </w:t>
      </w:r>
    </w:p>
    <w:p w14:paraId="75075849" w14:textId="77777777" w:rsidR="00CD196A" w:rsidRPr="00327696" w:rsidRDefault="00CD196A" w:rsidP="00846269">
      <w:pPr>
        <w:shd w:val="clear" w:color="auto" w:fill="FFFFFF"/>
        <w:ind w:firstLine="708"/>
        <w:jc w:val="both"/>
        <w:rPr>
          <w:lang w:val="uk-UA"/>
        </w:rPr>
      </w:pPr>
      <w:r w:rsidRPr="00940DCF">
        <w:rPr>
          <w:szCs w:val="27"/>
          <w:lang w:val="uk-UA"/>
        </w:rPr>
        <w:t xml:space="preserve">1. Заяви громадян відносно постановки на </w:t>
      </w:r>
      <w:r w:rsidRPr="00327696">
        <w:rPr>
          <w:szCs w:val="27"/>
          <w:lang w:val="uk-UA"/>
        </w:rPr>
        <w:t xml:space="preserve">квартирний облік при виконавчому комітеті </w:t>
      </w:r>
      <w:r>
        <w:rPr>
          <w:lang w:val="uk-UA"/>
        </w:rPr>
        <w:t>Городоць</w:t>
      </w:r>
      <w:r w:rsidRPr="00327696">
        <w:rPr>
          <w:lang w:val="uk-UA"/>
        </w:rPr>
        <w:t>кої</w:t>
      </w:r>
      <w:r w:rsidRPr="00327696">
        <w:rPr>
          <w:szCs w:val="27"/>
          <w:lang w:val="uk-UA"/>
        </w:rPr>
        <w:t xml:space="preserve"> </w:t>
      </w:r>
      <w:r>
        <w:rPr>
          <w:szCs w:val="27"/>
          <w:lang w:val="uk-UA"/>
        </w:rPr>
        <w:t>сільськ</w:t>
      </w:r>
      <w:r w:rsidRPr="00327696">
        <w:rPr>
          <w:szCs w:val="27"/>
          <w:lang w:val="uk-UA"/>
        </w:rPr>
        <w:t xml:space="preserve">ої ради реєструються </w:t>
      </w:r>
      <w:r w:rsidRPr="00327696">
        <w:rPr>
          <w:lang w:val="uk-UA"/>
        </w:rPr>
        <w:t xml:space="preserve">особою, відповідальною за ведення квартирного обліку, </w:t>
      </w:r>
      <w:r w:rsidRPr="00327696">
        <w:rPr>
          <w:szCs w:val="27"/>
          <w:lang w:val="uk-UA"/>
        </w:rPr>
        <w:t xml:space="preserve">в Журналі (книзі) реєстрації заяв громадян про взяття на квартирний облік </w:t>
      </w:r>
      <w:r w:rsidRPr="00327696">
        <w:rPr>
          <w:lang w:val="uk-UA"/>
        </w:rPr>
        <w:t xml:space="preserve">(додаток </w:t>
      </w:r>
      <w:r>
        <w:rPr>
          <w:lang w:val="uk-UA"/>
        </w:rPr>
        <w:t>4</w:t>
      </w:r>
      <w:r w:rsidRPr="00327696">
        <w:rPr>
          <w:lang w:val="uk-UA"/>
        </w:rPr>
        <w:t xml:space="preserve"> до Положення).</w:t>
      </w:r>
    </w:p>
    <w:p w14:paraId="35D2E8DF" w14:textId="77777777" w:rsidR="00CD196A" w:rsidRPr="00327696" w:rsidRDefault="00CD196A" w:rsidP="00846269">
      <w:pPr>
        <w:autoSpaceDE w:val="0"/>
        <w:autoSpaceDN w:val="0"/>
        <w:adjustRightInd w:val="0"/>
        <w:ind w:firstLine="708"/>
        <w:jc w:val="both"/>
        <w:rPr>
          <w:szCs w:val="27"/>
          <w:lang w:val="uk-UA"/>
        </w:rPr>
      </w:pPr>
      <w:r w:rsidRPr="00327696">
        <w:rPr>
          <w:szCs w:val="27"/>
          <w:lang w:val="uk-UA"/>
        </w:rPr>
        <w:t xml:space="preserve">2. Заяви громадян на перереєстрацію в квартирній черзі при виконавчому комітеті </w:t>
      </w:r>
      <w:r>
        <w:rPr>
          <w:lang w:val="uk-UA"/>
        </w:rPr>
        <w:t>Городоць</w:t>
      </w:r>
      <w:r w:rsidRPr="00327696">
        <w:rPr>
          <w:lang w:val="uk-UA"/>
        </w:rPr>
        <w:t>кої</w:t>
      </w:r>
      <w:r w:rsidRPr="00327696">
        <w:rPr>
          <w:szCs w:val="27"/>
          <w:lang w:val="uk-UA"/>
        </w:rPr>
        <w:t xml:space="preserve"> </w:t>
      </w:r>
      <w:r>
        <w:rPr>
          <w:szCs w:val="27"/>
          <w:lang w:val="uk-UA"/>
        </w:rPr>
        <w:t>сільськ</w:t>
      </w:r>
      <w:r w:rsidRPr="00327696">
        <w:rPr>
          <w:szCs w:val="27"/>
          <w:lang w:val="uk-UA"/>
        </w:rPr>
        <w:t xml:space="preserve">ої ради реєструються </w:t>
      </w:r>
      <w:r w:rsidRPr="00327696">
        <w:rPr>
          <w:lang w:val="uk-UA"/>
        </w:rPr>
        <w:t>секретарем комісії по житлови</w:t>
      </w:r>
      <w:r>
        <w:rPr>
          <w:lang w:val="uk-UA"/>
        </w:rPr>
        <w:t>х</w:t>
      </w:r>
      <w:r w:rsidRPr="00327696">
        <w:rPr>
          <w:lang w:val="uk-UA"/>
        </w:rPr>
        <w:t xml:space="preserve"> питання</w:t>
      </w:r>
      <w:r>
        <w:rPr>
          <w:lang w:val="uk-UA"/>
        </w:rPr>
        <w:t>х</w:t>
      </w:r>
      <w:r w:rsidRPr="00327696">
        <w:rPr>
          <w:lang w:val="uk-UA"/>
        </w:rPr>
        <w:t xml:space="preserve"> при виконавчому комітеті </w:t>
      </w:r>
      <w:r>
        <w:rPr>
          <w:lang w:val="uk-UA"/>
        </w:rPr>
        <w:t>Городоць</w:t>
      </w:r>
      <w:r w:rsidRPr="00327696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327696">
        <w:rPr>
          <w:lang w:val="uk-UA"/>
        </w:rPr>
        <w:t>ої ради</w:t>
      </w:r>
      <w:r w:rsidRPr="00327696">
        <w:rPr>
          <w:szCs w:val="27"/>
          <w:lang w:val="uk-UA"/>
        </w:rPr>
        <w:t xml:space="preserve"> в Журналі (книзі) перереєстрації громадян, що перебувають на квартирній черзі при виконавчому комітеті </w:t>
      </w:r>
      <w:r>
        <w:rPr>
          <w:szCs w:val="27"/>
          <w:lang w:val="uk-UA"/>
        </w:rPr>
        <w:t>сільськ</w:t>
      </w:r>
      <w:r w:rsidRPr="00327696">
        <w:rPr>
          <w:szCs w:val="27"/>
          <w:lang w:val="uk-UA"/>
        </w:rPr>
        <w:t xml:space="preserve">ої ради </w:t>
      </w:r>
      <w:r>
        <w:rPr>
          <w:lang w:val="uk-UA"/>
        </w:rPr>
        <w:t>(д</w:t>
      </w:r>
      <w:r w:rsidRPr="00327696">
        <w:rPr>
          <w:lang w:val="uk-UA"/>
        </w:rPr>
        <w:t xml:space="preserve">одаток </w:t>
      </w:r>
      <w:r>
        <w:rPr>
          <w:lang w:val="uk-UA"/>
        </w:rPr>
        <w:t>5</w:t>
      </w:r>
      <w:r w:rsidRPr="00327696">
        <w:rPr>
          <w:lang w:val="uk-UA"/>
        </w:rPr>
        <w:t xml:space="preserve"> до Положення).</w:t>
      </w:r>
    </w:p>
    <w:p w14:paraId="773C92B1" w14:textId="77777777" w:rsidR="00CD196A" w:rsidRPr="00327696" w:rsidRDefault="00CD196A" w:rsidP="00CD196A">
      <w:pPr>
        <w:shd w:val="clear" w:color="auto" w:fill="FFFFFF"/>
        <w:jc w:val="both"/>
        <w:rPr>
          <w:lang w:val="uk-UA"/>
        </w:rPr>
      </w:pPr>
    </w:p>
    <w:p w14:paraId="69D48EC7" w14:textId="77777777" w:rsidR="00CD196A" w:rsidRPr="00940DCF" w:rsidRDefault="00CD196A" w:rsidP="00CD1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12529"/>
          <w:sz w:val="17"/>
          <w:szCs w:val="17"/>
          <w:lang w:val="uk-UA"/>
        </w:rPr>
      </w:pPr>
      <w:r>
        <w:rPr>
          <w:rFonts w:ascii="TimesNewRoman,Bold" w:hAnsi="TimesNewRoman,Bold" w:cs="TimesNewRoman,Bold"/>
          <w:b/>
          <w:bCs/>
          <w:lang w:val="uk-UA"/>
        </w:rPr>
        <w:t xml:space="preserve">  </w:t>
      </w:r>
    </w:p>
    <w:p w14:paraId="1A765983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4954BBAC" w14:textId="77777777" w:rsidR="00CD196A" w:rsidRPr="00393E88" w:rsidRDefault="00CD196A" w:rsidP="00CD196A">
      <w:pPr>
        <w:pStyle w:val="a6"/>
        <w:rPr>
          <w:color w:val="7030A0"/>
        </w:rPr>
      </w:pPr>
      <w:r w:rsidRPr="00393E88">
        <w:t>Керуюч</w:t>
      </w:r>
      <w:r>
        <w:t>ий</w:t>
      </w:r>
      <w:r w:rsidRPr="00393E88">
        <w:t xml:space="preserve"> справами виконавчого комітету</w:t>
      </w:r>
      <w:r>
        <w:t xml:space="preserve">      </w:t>
      </w:r>
      <w:r w:rsidRPr="00393E88">
        <w:t xml:space="preserve">              </w:t>
      </w:r>
      <w:r>
        <w:t xml:space="preserve">                                  </w:t>
      </w:r>
      <w:r w:rsidRPr="00393E88">
        <w:t xml:space="preserve">Марія </w:t>
      </w:r>
      <w:r>
        <w:t xml:space="preserve"> </w:t>
      </w:r>
      <w:r w:rsidRPr="00393E88">
        <w:t>Я</w:t>
      </w:r>
      <w:r>
        <w:t xml:space="preserve">КИМЧУК </w:t>
      </w:r>
    </w:p>
    <w:p w14:paraId="52B0A175" w14:textId="77777777" w:rsidR="00CD196A" w:rsidRPr="00393E88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5D2ED587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68C2759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725B14B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4C0F4DC2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226D83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27411CBB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7F8039D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50AF41B3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6E785B8C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1A5CFCCD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7C5B1086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4C95CC88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29D44DF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50BF6D98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5ADC45E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4F724EB0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6F419060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414C95EE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3220AA6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2A35C3DA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6BA74FE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CB0EBE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7A5672A6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61794EED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5D5C76C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75502E3B" w14:textId="77777777" w:rsidR="00CD196A" w:rsidRDefault="00CD196A" w:rsidP="00CD196A">
      <w:pPr>
        <w:shd w:val="clear" w:color="auto" w:fill="FFFFFF"/>
        <w:ind w:left="5103"/>
        <w:jc w:val="both"/>
        <w:rPr>
          <w:lang w:val="uk-UA"/>
        </w:rPr>
      </w:pPr>
    </w:p>
    <w:p w14:paraId="5F171617" w14:textId="77777777" w:rsidR="00CD196A" w:rsidRPr="00C770C8" w:rsidRDefault="00CD196A" w:rsidP="00CD196A">
      <w:pPr>
        <w:shd w:val="clear" w:color="auto" w:fill="FFFFFF"/>
        <w:ind w:left="5103"/>
        <w:jc w:val="both"/>
        <w:rPr>
          <w:lang w:val="uk-UA"/>
        </w:rPr>
      </w:pPr>
      <w:r w:rsidRPr="00C770C8">
        <w:rPr>
          <w:lang w:val="uk-UA"/>
        </w:rPr>
        <w:lastRenderedPageBreak/>
        <w:t>Додаток 1</w:t>
      </w:r>
    </w:p>
    <w:p w14:paraId="13B7695E" w14:textId="77777777" w:rsidR="00CD196A" w:rsidRPr="00C770C8" w:rsidRDefault="00CD196A" w:rsidP="00CD196A">
      <w:pPr>
        <w:shd w:val="clear" w:color="auto" w:fill="FFFFFF"/>
        <w:ind w:left="5103"/>
        <w:jc w:val="both"/>
        <w:rPr>
          <w:lang w:val="uk-UA"/>
        </w:rPr>
      </w:pPr>
      <w:r w:rsidRPr="00C770C8">
        <w:rPr>
          <w:lang w:val="uk-UA"/>
        </w:rPr>
        <w:t xml:space="preserve">до Положення про квартирний облік громадян при виконавчому комітеті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C770C8">
        <w:rPr>
          <w:lang w:val="uk-UA"/>
        </w:rPr>
        <w:t>ої ради</w:t>
      </w:r>
    </w:p>
    <w:p w14:paraId="7E51FC08" w14:textId="77777777" w:rsidR="00CD196A" w:rsidRPr="00FA7B2C" w:rsidRDefault="00CD196A" w:rsidP="00CD196A">
      <w:pPr>
        <w:shd w:val="clear" w:color="auto" w:fill="FFFFFF"/>
        <w:jc w:val="both"/>
        <w:rPr>
          <w:lang w:val="uk-UA"/>
        </w:rPr>
      </w:pPr>
    </w:p>
    <w:p w14:paraId="2A3ECAA6" w14:textId="77777777" w:rsidR="00CD196A" w:rsidRPr="00FA7B2C" w:rsidRDefault="00CD196A" w:rsidP="00CD196A">
      <w:pPr>
        <w:shd w:val="clear" w:color="auto" w:fill="FFFFFF"/>
        <w:ind w:firstLine="5103"/>
        <w:rPr>
          <w:lang w:val="uk-UA"/>
        </w:rPr>
      </w:pPr>
      <w:r>
        <w:rPr>
          <w:lang w:val="uk-UA"/>
        </w:rPr>
        <w:t>Сільськ</w:t>
      </w:r>
      <w:r w:rsidRPr="00FA7B2C">
        <w:rPr>
          <w:lang w:val="uk-UA"/>
        </w:rPr>
        <w:t>ому голові</w:t>
      </w:r>
    </w:p>
    <w:p w14:paraId="45F11301" w14:textId="71D1D88E" w:rsidR="00CD196A" w:rsidRPr="00FA7B2C" w:rsidRDefault="00CD196A" w:rsidP="00CD196A">
      <w:pPr>
        <w:shd w:val="clear" w:color="auto" w:fill="FFFFFF"/>
        <w:ind w:left="5103"/>
        <w:rPr>
          <w:lang w:val="uk-UA"/>
        </w:rPr>
      </w:pPr>
      <w:r w:rsidRPr="00FA7B2C">
        <w:rPr>
          <w:lang w:val="uk-UA"/>
        </w:rPr>
        <w:t>_____________________________________</w:t>
      </w:r>
    </w:p>
    <w:p w14:paraId="4C72D8E4" w14:textId="77777777" w:rsidR="00CD196A" w:rsidRPr="00846269" w:rsidRDefault="00CD196A" w:rsidP="00CD196A">
      <w:pPr>
        <w:shd w:val="clear" w:color="auto" w:fill="FFFFFF"/>
        <w:ind w:left="5103"/>
        <w:jc w:val="center"/>
        <w:rPr>
          <w:sz w:val="16"/>
          <w:szCs w:val="16"/>
          <w:lang w:val="uk-UA"/>
        </w:rPr>
      </w:pPr>
      <w:r w:rsidRPr="00846269">
        <w:rPr>
          <w:sz w:val="16"/>
          <w:szCs w:val="16"/>
          <w:lang w:val="uk-UA"/>
        </w:rPr>
        <w:t>(П.І.Б. сільського голови)</w:t>
      </w:r>
    </w:p>
    <w:p w14:paraId="5E04224C" w14:textId="1F3FE8C7" w:rsidR="00846269" w:rsidRPr="00FA7B2C" w:rsidRDefault="00CD196A" w:rsidP="00846269">
      <w:pPr>
        <w:shd w:val="clear" w:color="auto" w:fill="FFFFFF"/>
        <w:ind w:left="5103"/>
        <w:jc w:val="center"/>
        <w:rPr>
          <w:sz w:val="20"/>
          <w:szCs w:val="20"/>
          <w:lang w:val="uk-UA"/>
        </w:rPr>
      </w:pPr>
      <w:r w:rsidRPr="00FA7B2C">
        <w:rPr>
          <w:lang w:val="uk-UA"/>
        </w:rPr>
        <w:t>_____________________________________</w:t>
      </w:r>
      <w:r w:rsidR="00846269" w:rsidRPr="00846269">
        <w:rPr>
          <w:sz w:val="16"/>
          <w:szCs w:val="16"/>
          <w:lang w:val="uk-UA"/>
        </w:rPr>
        <w:t xml:space="preserve"> </w:t>
      </w:r>
      <w:r w:rsidR="00846269" w:rsidRPr="00846269">
        <w:rPr>
          <w:sz w:val="16"/>
          <w:szCs w:val="16"/>
          <w:lang w:val="uk-UA"/>
        </w:rPr>
        <w:t>(П.І.Б.  та адреса проживання заявника)</w:t>
      </w:r>
    </w:p>
    <w:p w14:paraId="22F8890A" w14:textId="5FA4B053" w:rsidR="00CD196A" w:rsidRPr="00846269" w:rsidRDefault="00CD196A" w:rsidP="00CD196A">
      <w:pPr>
        <w:shd w:val="clear" w:color="auto" w:fill="FFFFFF"/>
        <w:ind w:left="5103"/>
        <w:jc w:val="both"/>
        <w:rPr>
          <w:sz w:val="16"/>
          <w:szCs w:val="16"/>
          <w:lang w:val="uk-UA"/>
        </w:rPr>
      </w:pPr>
      <w:r w:rsidRPr="00FA7B2C">
        <w:rPr>
          <w:lang w:val="uk-UA"/>
        </w:rPr>
        <w:t>________________________________________</w:t>
      </w:r>
    </w:p>
    <w:p w14:paraId="33AE0C7D" w14:textId="77777777" w:rsidR="00CD196A" w:rsidRPr="00FA7B2C" w:rsidRDefault="00CD196A" w:rsidP="00CD196A">
      <w:pPr>
        <w:shd w:val="clear" w:color="auto" w:fill="FFFFFF"/>
        <w:ind w:left="5103"/>
        <w:jc w:val="both"/>
        <w:rPr>
          <w:lang w:val="uk-UA"/>
        </w:rPr>
      </w:pPr>
      <w:proofErr w:type="spellStart"/>
      <w:r w:rsidRPr="00FA7B2C">
        <w:rPr>
          <w:lang w:val="uk-UA"/>
        </w:rPr>
        <w:t>тел</w:t>
      </w:r>
      <w:proofErr w:type="spellEnd"/>
      <w:r w:rsidRPr="00FA7B2C">
        <w:rPr>
          <w:lang w:val="uk-UA"/>
        </w:rPr>
        <w:t>. д</w:t>
      </w:r>
      <w:proofErr w:type="spellStart"/>
      <w:r w:rsidRPr="00FA7B2C">
        <w:rPr>
          <w:lang w:val="uk-UA"/>
        </w:rPr>
        <w:t>ом</w:t>
      </w:r>
      <w:proofErr w:type="spellEnd"/>
      <w:r w:rsidRPr="00FA7B2C">
        <w:rPr>
          <w:lang w:val="uk-UA"/>
        </w:rPr>
        <w:t>.______________________________</w:t>
      </w:r>
    </w:p>
    <w:p w14:paraId="3721F8AB" w14:textId="6544827A" w:rsidR="00CD196A" w:rsidRPr="00FA7B2C" w:rsidRDefault="00CD196A" w:rsidP="00CD196A">
      <w:pPr>
        <w:pStyle w:val="HTML"/>
        <w:ind w:left="510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A7B2C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FA7B2C">
        <w:rPr>
          <w:rFonts w:ascii="Times New Roman" w:hAnsi="Times New Roman"/>
          <w:sz w:val="24"/>
          <w:szCs w:val="24"/>
          <w:lang w:val="uk-UA"/>
        </w:rPr>
        <w:t>. роб./</w:t>
      </w:r>
      <w:proofErr w:type="spellStart"/>
      <w:r w:rsidRPr="00FA7B2C">
        <w:rPr>
          <w:rFonts w:ascii="Times New Roman" w:hAnsi="Times New Roman"/>
          <w:sz w:val="24"/>
          <w:szCs w:val="24"/>
          <w:lang w:val="uk-UA"/>
        </w:rPr>
        <w:t>моб</w:t>
      </w:r>
      <w:proofErr w:type="spellEnd"/>
      <w:r w:rsidRPr="00FA7B2C">
        <w:rPr>
          <w:rFonts w:ascii="Times New Roman" w:hAnsi="Times New Roman"/>
          <w:sz w:val="24"/>
          <w:szCs w:val="24"/>
          <w:lang w:val="uk-UA"/>
        </w:rPr>
        <w:t>._______________________</w:t>
      </w:r>
      <w:r w:rsidR="00846269">
        <w:rPr>
          <w:rFonts w:ascii="Times New Roman" w:hAnsi="Times New Roman"/>
          <w:sz w:val="24"/>
          <w:szCs w:val="24"/>
          <w:lang w:val="uk-UA"/>
        </w:rPr>
        <w:t>__</w:t>
      </w:r>
      <w:r w:rsidRPr="00FA7B2C">
        <w:rPr>
          <w:rFonts w:ascii="Times New Roman" w:hAnsi="Times New Roman"/>
          <w:sz w:val="24"/>
          <w:szCs w:val="24"/>
          <w:lang w:val="uk-UA"/>
        </w:rPr>
        <w:t>_</w:t>
      </w:r>
    </w:p>
    <w:p w14:paraId="2D4D891F" w14:textId="77777777" w:rsidR="00CD196A" w:rsidRPr="00FA7B2C" w:rsidRDefault="00CD196A" w:rsidP="00CD196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C7B720" w14:textId="77777777" w:rsidR="00846269" w:rsidRDefault="00846269" w:rsidP="00CD196A">
      <w:pPr>
        <w:autoSpaceDE w:val="0"/>
        <w:autoSpaceDN w:val="0"/>
        <w:adjustRightInd w:val="0"/>
        <w:jc w:val="center"/>
        <w:rPr>
          <w:b/>
          <w:bCs/>
        </w:rPr>
      </w:pPr>
    </w:p>
    <w:p w14:paraId="12922B4D" w14:textId="2E5C44CA" w:rsidR="00CD196A" w:rsidRPr="00FA7B2C" w:rsidRDefault="00CD196A" w:rsidP="00CD196A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FA7B2C">
        <w:rPr>
          <w:b/>
          <w:bCs/>
        </w:rPr>
        <w:t>ЗАЯВА</w:t>
      </w:r>
    </w:p>
    <w:p w14:paraId="0C93F5ED" w14:textId="77777777" w:rsidR="00CD196A" w:rsidRPr="00E91C4A" w:rsidRDefault="00CD196A" w:rsidP="00CD196A">
      <w:pPr>
        <w:autoSpaceDE w:val="0"/>
        <w:autoSpaceDN w:val="0"/>
        <w:adjustRightInd w:val="0"/>
        <w:ind w:firstLine="708"/>
        <w:jc w:val="both"/>
      </w:pPr>
      <w:r w:rsidRPr="00E91C4A">
        <w:t xml:space="preserve">Прошу </w:t>
      </w:r>
      <w:proofErr w:type="spellStart"/>
      <w:r w:rsidRPr="00E91C4A">
        <w:t>зарахувати</w:t>
      </w:r>
      <w:proofErr w:type="spellEnd"/>
      <w:r w:rsidRPr="00E91C4A">
        <w:t xml:space="preserve"> мене </w:t>
      </w:r>
      <w:r>
        <w:rPr>
          <w:lang w:val="uk-UA"/>
        </w:rPr>
        <w:t xml:space="preserve">з сім’єю </w:t>
      </w:r>
      <w:r w:rsidRPr="00E91C4A">
        <w:t xml:space="preserve">на </w:t>
      </w:r>
      <w:proofErr w:type="spellStart"/>
      <w:r w:rsidRPr="00E91C4A">
        <w:t>квартирний</w:t>
      </w:r>
      <w:proofErr w:type="spellEnd"/>
      <w:r w:rsidRPr="00E91C4A">
        <w:t xml:space="preserve"> </w:t>
      </w:r>
      <w:proofErr w:type="spellStart"/>
      <w:r w:rsidRPr="00E91C4A">
        <w:t>облік</w:t>
      </w:r>
      <w:proofErr w:type="spellEnd"/>
      <w:r w:rsidRPr="00E91C4A">
        <w:t xml:space="preserve"> при </w:t>
      </w:r>
      <w:proofErr w:type="spellStart"/>
      <w:r w:rsidRPr="00E91C4A">
        <w:t>виконавчому</w:t>
      </w:r>
      <w:proofErr w:type="spellEnd"/>
      <w:r w:rsidRPr="00E91C4A">
        <w:t xml:space="preserve"> </w:t>
      </w:r>
      <w:proofErr w:type="spellStart"/>
      <w:r w:rsidRPr="00E91C4A">
        <w:t>комітеті</w:t>
      </w:r>
      <w:proofErr w:type="spellEnd"/>
      <w:r w:rsidRPr="00E91C4A">
        <w:t xml:space="preserve">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proofErr w:type="spellStart"/>
      <w:r>
        <w:t>сільськ</w:t>
      </w:r>
      <w:r w:rsidRPr="00E91C4A">
        <w:t>ої</w:t>
      </w:r>
      <w:proofErr w:type="spellEnd"/>
      <w:r w:rsidRPr="00E91C4A">
        <w:t xml:space="preserve"> ради для </w:t>
      </w:r>
      <w:proofErr w:type="spellStart"/>
      <w:r w:rsidRPr="00E91C4A">
        <w:t>поліпшення</w:t>
      </w:r>
      <w:proofErr w:type="spellEnd"/>
      <w:r w:rsidRPr="00E91C4A">
        <w:t xml:space="preserve"> </w:t>
      </w:r>
      <w:proofErr w:type="spellStart"/>
      <w:r w:rsidRPr="00E91C4A">
        <w:t>житлових</w:t>
      </w:r>
      <w:proofErr w:type="spellEnd"/>
      <w:r w:rsidRPr="00E91C4A">
        <w:t xml:space="preserve"> умов.</w:t>
      </w:r>
    </w:p>
    <w:p w14:paraId="234E4D7B" w14:textId="77777777" w:rsidR="00CD196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</w:p>
    <w:p w14:paraId="0DFF2CFF" w14:textId="77777777" w:rsidR="00CD196A" w:rsidRPr="00E91C4A" w:rsidRDefault="00CD196A" w:rsidP="00CD196A">
      <w:pPr>
        <w:autoSpaceDE w:val="0"/>
        <w:autoSpaceDN w:val="0"/>
        <w:adjustRightInd w:val="0"/>
        <w:ind w:firstLine="708"/>
        <w:jc w:val="both"/>
      </w:pPr>
      <w:r w:rsidRPr="00E91C4A">
        <w:t xml:space="preserve">Про себе </w:t>
      </w:r>
      <w:proofErr w:type="spellStart"/>
      <w:r w:rsidRPr="00E91C4A">
        <w:t>повідомляю</w:t>
      </w:r>
      <w:proofErr w:type="spellEnd"/>
      <w:r w:rsidRPr="00E91C4A">
        <w:t xml:space="preserve"> </w:t>
      </w:r>
      <w:proofErr w:type="spellStart"/>
      <w:r w:rsidRPr="00E91C4A">
        <w:t>наступне</w:t>
      </w:r>
      <w:proofErr w:type="spellEnd"/>
      <w:r w:rsidRPr="00E91C4A">
        <w:t>:</w:t>
      </w:r>
    </w:p>
    <w:p w14:paraId="116DE6CA" w14:textId="77777777" w:rsidR="00CD196A" w:rsidRPr="00637E3B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 xml:space="preserve">1. </w:t>
      </w:r>
      <w:proofErr w:type="spellStart"/>
      <w:r w:rsidRPr="00E91C4A">
        <w:t>Місце</w:t>
      </w:r>
      <w:proofErr w:type="spellEnd"/>
      <w:r w:rsidRPr="00E91C4A">
        <w:t xml:space="preserve"> </w:t>
      </w:r>
      <w:proofErr w:type="spellStart"/>
      <w:r w:rsidRPr="00E91C4A">
        <w:t>роботи</w:t>
      </w:r>
      <w:proofErr w:type="spellEnd"/>
      <w:r w:rsidRPr="00E91C4A">
        <w:t xml:space="preserve"> _______________________________________________________________</w:t>
      </w:r>
      <w:r>
        <w:rPr>
          <w:lang w:val="uk-UA"/>
        </w:rPr>
        <w:t>___</w:t>
      </w:r>
    </w:p>
    <w:p w14:paraId="403B970B" w14:textId="77777777" w:rsidR="00CD196A" w:rsidRPr="00637E3B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 xml:space="preserve">2. З </w:t>
      </w:r>
      <w:proofErr w:type="spellStart"/>
      <w:r w:rsidRPr="00E91C4A">
        <w:t>якого</w:t>
      </w:r>
      <w:proofErr w:type="spellEnd"/>
      <w:r w:rsidRPr="00E91C4A">
        <w:t xml:space="preserve"> часу </w:t>
      </w:r>
      <w:proofErr w:type="spellStart"/>
      <w:r w:rsidRPr="00E91C4A">
        <w:t>працюю</w:t>
      </w:r>
      <w:proofErr w:type="spellEnd"/>
      <w:r w:rsidRPr="00E91C4A">
        <w:t xml:space="preserve"> на </w:t>
      </w:r>
      <w:proofErr w:type="spellStart"/>
      <w:proofErr w:type="gramStart"/>
      <w:r w:rsidRPr="00E91C4A">
        <w:t>підприємстві</w:t>
      </w:r>
      <w:proofErr w:type="spellEnd"/>
      <w:r w:rsidRPr="00E91C4A">
        <w:t>:_</w:t>
      </w:r>
      <w:proofErr w:type="gramEnd"/>
      <w:r w:rsidRPr="00E91C4A">
        <w:t>__________________________________________</w:t>
      </w:r>
      <w:r>
        <w:rPr>
          <w:lang w:val="uk-UA"/>
        </w:rPr>
        <w:t>__</w:t>
      </w:r>
    </w:p>
    <w:p w14:paraId="491E5BA9" w14:textId="77777777" w:rsidR="00CD196A" w:rsidRPr="00637E3B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 xml:space="preserve">3. </w:t>
      </w:r>
      <w:proofErr w:type="spellStart"/>
      <w:r w:rsidRPr="00E91C4A">
        <w:t>Займана</w:t>
      </w:r>
      <w:proofErr w:type="spellEnd"/>
      <w:r w:rsidRPr="00E91C4A">
        <w:t xml:space="preserve"> посада ______________________________________________________________</w:t>
      </w:r>
      <w:r>
        <w:rPr>
          <w:lang w:val="uk-UA"/>
        </w:rPr>
        <w:t>__</w:t>
      </w:r>
    </w:p>
    <w:p w14:paraId="2CAF33FE" w14:textId="77777777" w:rsidR="00CD196A" w:rsidRPr="00E91C4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 xml:space="preserve">4. Адреса </w:t>
      </w:r>
      <w:proofErr w:type="spellStart"/>
      <w:r w:rsidRPr="00E91C4A">
        <w:t>місця</w:t>
      </w:r>
      <w:proofErr w:type="spellEnd"/>
      <w:r w:rsidRPr="00E91C4A">
        <w:t xml:space="preserve"> </w:t>
      </w:r>
      <w:proofErr w:type="spellStart"/>
      <w:r w:rsidRPr="00E91C4A">
        <w:t>проживання</w:t>
      </w:r>
      <w:proofErr w:type="spellEnd"/>
      <w:r w:rsidRPr="00E91C4A">
        <w:t xml:space="preserve"> та </w:t>
      </w:r>
      <w:proofErr w:type="spellStart"/>
      <w:proofErr w:type="gramStart"/>
      <w:r w:rsidRPr="00E91C4A">
        <w:t>реєстрації</w:t>
      </w:r>
      <w:proofErr w:type="spellEnd"/>
      <w:r w:rsidRPr="00E91C4A">
        <w:t>:_</w:t>
      </w:r>
      <w:proofErr w:type="gramEnd"/>
      <w:r w:rsidRPr="00E91C4A">
        <w:t>________________________________________</w:t>
      </w:r>
      <w:r>
        <w:rPr>
          <w:lang w:val="uk-UA"/>
        </w:rPr>
        <w:t>___</w:t>
      </w:r>
    </w:p>
    <w:p w14:paraId="586A69B2" w14:textId="77777777" w:rsidR="00CD196A" w:rsidRPr="00637E3B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>_____________________________________________________________________________</w:t>
      </w:r>
      <w:r>
        <w:rPr>
          <w:lang w:val="uk-UA"/>
        </w:rPr>
        <w:t>___</w:t>
      </w:r>
    </w:p>
    <w:p w14:paraId="0565A404" w14:textId="77777777" w:rsidR="00CD196A" w:rsidRPr="00A730CF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 xml:space="preserve">5. </w:t>
      </w:r>
      <w:proofErr w:type="spellStart"/>
      <w:r w:rsidRPr="00E91C4A">
        <w:t>Займана</w:t>
      </w:r>
      <w:proofErr w:type="spellEnd"/>
      <w:r w:rsidRPr="00E91C4A">
        <w:t xml:space="preserve"> </w:t>
      </w:r>
      <w:proofErr w:type="spellStart"/>
      <w:r w:rsidRPr="00E91C4A">
        <w:t>площа</w:t>
      </w:r>
      <w:proofErr w:type="spellEnd"/>
      <w:r w:rsidRPr="00E91C4A">
        <w:t xml:space="preserve"> на даний час: к-</w:t>
      </w:r>
      <w:proofErr w:type="spellStart"/>
      <w:r w:rsidRPr="00A730CF">
        <w:t>ть</w:t>
      </w:r>
      <w:proofErr w:type="spellEnd"/>
      <w:r w:rsidRPr="00A730CF">
        <w:t xml:space="preserve"> </w:t>
      </w:r>
      <w:proofErr w:type="spellStart"/>
      <w:r w:rsidRPr="00A730CF">
        <w:t>кімнат</w:t>
      </w:r>
      <w:proofErr w:type="spellEnd"/>
      <w:r w:rsidRPr="00A730CF">
        <w:t xml:space="preserve"> _______________________________________</w:t>
      </w:r>
      <w:r w:rsidRPr="00A730CF">
        <w:rPr>
          <w:lang w:val="uk-UA"/>
        </w:rPr>
        <w:t>__</w:t>
      </w:r>
    </w:p>
    <w:p w14:paraId="2751D278" w14:textId="1CC913E1" w:rsidR="00CD196A" w:rsidRPr="00A730CF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A730CF">
        <w:t>жил.пл</w:t>
      </w:r>
      <w:proofErr w:type="spellEnd"/>
      <w:r>
        <w:t>.________</w:t>
      </w:r>
      <w:r w:rsidRPr="00A730CF">
        <w:t xml:space="preserve"> кв. м, </w:t>
      </w:r>
      <w:proofErr w:type="spellStart"/>
      <w:r w:rsidRPr="00A730CF">
        <w:t>загальна</w:t>
      </w:r>
      <w:proofErr w:type="spellEnd"/>
      <w:r w:rsidRPr="00A730CF">
        <w:t xml:space="preserve"> пл</w:t>
      </w:r>
      <w:r>
        <w:t>. ________</w:t>
      </w:r>
      <w:r w:rsidRPr="00A730CF">
        <w:t>_ кв. м</w:t>
      </w:r>
      <w:r w:rsidRPr="00A730CF">
        <w:rPr>
          <w:lang w:val="uk-UA"/>
        </w:rPr>
        <w:t xml:space="preserve"> з кухнею (без кухні), з комунальними вигодами (без </w:t>
      </w:r>
      <w:proofErr w:type="spellStart"/>
      <w:r w:rsidRPr="00A730CF">
        <w:rPr>
          <w:lang w:val="uk-UA"/>
        </w:rPr>
        <w:t>вигод</w:t>
      </w:r>
      <w:proofErr w:type="spellEnd"/>
      <w:r w:rsidRPr="00A730CF">
        <w:rPr>
          <w:lang w:val="uk-UA"/>
        </w:rPr>
        <w:t>).</w:t>
      </w:r>
    </w:p>
    <w:p w14:paraId="09041519" w14:textId="77777777" w:rsidR="00CD196A" w:rsidRPr="00637E3B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E91C4A">
        <w:t>6. На правах кого проживаю _____________________________________________________</w:t>
      </w:r>
      <w:r>
        <w:rPr>
          <w:lang w:val="uk-UA"/>
        </w:rPr>
        <w:t>__</w:t>
      </w:r>
    </w:p>
    <w:p w14:paraId="7CAA08D7" w14:textId="485D2BED" w:rsidR="00CD196A" w:rsidRPr="00846269" w:rsidRDefault="00CD196A" w:rsidP="00CD196A">
      <w:pPr>
        <w:pStyle w:val="HTML"/>
        <w:jc w:val="both"/>
        <w:rPr>
          <w:rFonts w:ascii="Times New Roman" w:hAnsi="Times New Roman"/>
          <w:color w:val="E36C0A"/>
          <w:sz w:val="16"/>
          <w:szCs w:val="16"/>
          <w:lang w:val="uk-UA"/>
        </w:rPr>
      </w:pPr>
      <w:r w:rsidRPr="0084626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</w:t>
      </w:r>
      <w:r w:rsidR="00846269">
        <w:rPr>
          <w:rFonts w:ascii="Times New Roman" w:hAnsi="Times New Roman"/>
          <w:sz w:val="16"/>
          <w:szCs w:val="16"/>
          <w:lang w:val="uk-UA"/>
        </w:rPr>
        <w:t xml:space="preserve">                                       </w:t>
      </w:r>
      <w:r w:rsidRPr="00846269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846269">
        <w:rPr>
          <w:rFonts w:ascii="Times New Roman" w:hAnsi="Times New Roman"/>
          <w:sz w:val="16"/>
          <w:szCs w:val="16"/>
        </w:rPr>
        <w:t xml:space="preserve">(наймач, піднаймач, власник </w:t>
      </w:r>
      <w:r w:rsidRPr="00846269">
        <w:rPr>
          <w:rFonts w:ascii="Times New Roman" w:hAnsi="Times New Roman"/>
          <w:sz w:val="16"/>
          <w:szCs w:val="16"/>
          <w:lang w:val="uk-UA"/>
        </w:rPr>
        <w:t>будинку</w:t>
      </w:r>
      <w:r w:rsidRPr="00846269">
        <w:rPr>
          <w:rFonts w:ascii="Times New Roman" w:hAnsi="Times New Roman"/>
          <w:sz w:val="16"/>
          <w:szCs w:val="16"/>
        </w:rPr>
        <w:t>, квартири)</w:t>
      </w:r>
    </w:p>
    <w:p w14:paraId="2222191E" w14:textId="12D7EDC1" w:rsidR="00CD196A" w:rsidRPr="003C5194" w:rsidRDefault="00CD196A" w:rsidP="00CD196A">
      <w:pPr>
        <w:autoSpaceDE w:val="0"/>
        <w:autoSpaceDN w:val="0"/>
        <w:adjustRightInd w:val="0"/>
        <w:jc w:val="both"/>
        <w:rPr>
          <w:u w:val="single"/>
          <w:lang w:val="uk-UA"/>
        </w:rPr>
      </w:pPr>
      <w:r w:rsidRPr="0065651A">
        <w:t>7. Квартира /</w:t>
      </w:r>
      <w:proofErr w:type="spellStart"/>
      <w:r w:rsidRPr="0065651A">
        <w:t>будинок</w:t>
      </w:r>
      <w:proofErr w:type="spellEnd"/>
      <w:r w:rsidRPr="0065651A">
        <w:t xml:space="preserve">/ </w:t>
      </w:r>
      <w:proofErr w:type="spellStart"/>
      <w:r w:rsidRPr="0065651A">
        <w:t>належить</w:t>
      </w:r>
      <w:proofErr w:type="spellEnd"/>
      <w:r w:rsidR="003C5194">
        <w:rPr>
          <w:lang w:val="uk-UA"/>
        </w:rPr>
        <w:t>_</w:t>
      </w:r>
      <w:r w:rsidR="003C5194" w:rsidRPr="003C5194">
        <w:rPr>
          <w:u w:val="single"/>
          <w:lang w:val="uk-UA"/>
        </w:rPr>
        <w:t>____________________________________</w:t>
      </w:r>
      <w:r w:rsidR="003C5194">
        <w:rPr>
          <w:u w:val="single"/>
          <w:lang w:val="uk-UA"/>
        </w:rPr>
        <w:t>__________</w:t>
      </w:r>
      <w:r w:rsidR="003C5194" w:rsidRPr="003C5194">
        <w:rPr>
          <w:u w:val="single"/>
          <w:lang w:val="uk-UA"/>
        </w:rPr>
        <w:t>______</w:t>
      </w:r>
    </w:p>
    <w:p w14:paraId="112A54DD" w14:textId="77777777" w:rsidR="00CD196A" w:rsidRPr="003C5194" w:rsidRDefault="00CD196A" w:rsidP="00CD196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3C5194">
        <w:rPr>
          <w:sz w:val="16"/>
          <w:szCs w:val="16"/>
        </w:rPr>
        <w:t>(</w:t>
      </w:r>
      <w:proofErr w:type="spellStart"/>
      <w:r w:rsidRPr="003C5194">
        <w:rPr>
          <w:sz w:val="16"/>
          <w:szCs w:val="16"/>
        </w:rPr>
        <w:t>приватній</w:t>
      </w:r>
      <w:proofErr w:type="spellEnd"/>
      <w:r w:rsidRPr="003C5194">
        <w:rPr>
          <w:sz w:val="16"/>
          <w:szCs w:val="16"/>
        </w:rPr>
        <w:t xml:space="preserve"> </w:t>
      </w:r>
      <w:proofErr w:type="spellStart"/>
      <w:r w:rsidRPr="003C5194">
        <w:rPr>
          <w:sz w:val="16"/>
          <w:szCs w:val="16"/>
        </w:rPr>
        <w:t>особі</w:t>
      </w:r>
      <w:proofErr w:type="spellEnd"/>
      <w:r w:rsidRPr="003C5194">
        <w:rPr>
          <w:sz w:val="16"/>
          <w:szCs w:val="16"/>
        </w:rPr>
        <w:t>, ЖЕК, ЖБК)</w:t>
      </w:r>
    </w:p>
    <w:p w14:paraId="20066845" w14:textId="77777777" w:rsidR="00CD196A" w:rsidRPr="0065651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65651A">
        <w:t>8.</w:t>
      </w:r>
      <w:r>
        <w:rPr>
          <w:lang w:val="uk-UA"/>
        </w:rPr>
        <w:t xml:space="preserve"> </w:t>
      </w:r>
      <w:proofErr w:type="spellStart"/>
      <w:r w:rsidRPr="0065651A">
        <w:t>Наявність</w:t>
      </w:r>
      <w:proofErr w:type="spellEnd"/>
      <w:r w:rsidRPr="0065651A">
        <w:t xml:space="preserve"> </w:t>
      </w:r>
      <w:proofErr w:type="spellStart"/>
      <w:r w:rsidRPr="0065651A">
        <w:t>власності</w:t>
      </w:r>
      <w:proofErr w:type="spellEnd"/>
      <w:r w:rsidRPr="0065651A">
        <w:t xml:space="preserve"> /</w:t>
      </w:r>
      <w:proofErr w:type="spellStart"/>
      <w:r w:rsidRPr="0065651A">
        <w:t>вказати</w:t>
      </w:r>
      <w:proofErr w:type="spellEnd"/>
      <w:r w:rsidRPr="0065651A">
        <w:t xml:space="preserve"> адресу, жил. пл./ ____________________________________</w:t>
      </w:r>
      <w:r>
        <w:rPr>
          <w:lang w:val="uk-UA"/>
        </w:rPr>
        <w:t>__</w:t>
      </w:r>
    </w:p>
    <w:p w14:paraId="30DAEB92" w14:textId="77777777" w:rsidR="00CD196A" w:rsidRPr="0065651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65651A">
        <w:t>_____________________________________________________________________________________________</w:t>
      </w:r>
      <w:r>
        <w:rPr>
          <w:lang w:val="uk-UA"/>
        </w:rPr>
        <w:t>___________________________________________________________________</w:t>
      </w:r>
    </w:p>
    <w:p w14:paraId="598C04F9" w14:textId="77777777" w:rsidR="00CD196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9</w:t>
      </w:r>
      <w:r w:rsidRPr="0065651A">
        <w:t>. Склад сім’ї__________________________________________________________________</w:t>
      </w:r>
      <w:r>
        <w:rPr>
          <w:lang w:val="uk-UA"/>
        </w:rPr>
        <w:t>__</w:t>
      </w:r>
    </w:p>
    <w:p w14:paraId="6BA7A27D" w14:textId="77777777" w:rsidR="00CD196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269"/>
        <w:gridCol w:w="2713"/>
        <w:gridCol w:w="1855"/>
        <w:gridCol w:w="1755"/>
        <w:gridCol w:w="1672"/>
      </w:tblGrid>
      <w:tr w:rsidR="00CD196A" w:rsidRPr="00480264" w14:paraId="3C057CE5" w14:textId="77777777" w:rsidTr="00277912">
        <w:tc>
          <w:tcPr>
            <w:tcW w:w="482" w:type="dxa"/>
            <w:vAlign w:val="center"/>
          </w:tcPr>
          <w:p w14:paraId="1911940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№</w:t>
            </w:r>
          </w:p>
          <w:p w14:paraId="52691C9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з/п</w:t>
            </w:r>
          </w:p>
          <w:p w14:paraId="2579FE2F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4190F30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60689487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14:paraId="2716F50F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Родинні відносини</w:t>
            </w:r>
          </w:p>
          <w:p w14:paraId="36C3F726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16ED3736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56BD44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vAlign w:val="center"/>
          </w:tcPr>
          <w:p w14:paraId="34BA9FF3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 xml:space="preserve">Прізвище, ім’я, </w:t>
            </w:r>
          </w:p>
          <w:p w14:paraId="7696FB0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по батькові</w:t>
            </w:r>
          </w:p>
          <w:p w14:paraId="192A106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7DC3B11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76E3E69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B5D27AC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Число,  місяць, рік народження</w:t>
            </w:r>
          </w:p>
          <w:p w14:paraId="7FC7D00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F8518AE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010873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3520A8DE" w14:textId="77777777" w:rsidR="00CD196A" w:rsidRPr="00480264" w:rsidRDefault="00CD196A" w:rsidP="00277912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64">
              <w:rPr>
                <w:sz w:val="22"/>
                <w:szCs w:val="22"/>
              </w:rPr>
              <w:t>Де і ким</w:t>
            </w:r>
          </w:p>
          <w:p w14:paraId="40FB1C99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480264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480264">
              <w:rPr>
                <w:sz w:val="22"/>
                <w:szCs w:val="22"/>
              </w:rPr>
              <w:t>рацює</w:t>
            </w:r>
            <w:proofErr w:type="spellEnd"/>
          </w:p>
          <w:p w14:paraId="7C84EC26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14:paraId="12647474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14:paraId="32D4495A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2" w:type="dxa"/>
          </w:tcPr>
          <w:p w14:paraId="150ED8EA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64">
              <w:rPr>
                <w:sz w:val="22"/>
                <w:szCs w:val="22"/>
              </w:rPr>
              <w:t xml:space="preserve">З </w:t>
            </w:r>
            <w:proofErr w:type="spellStart"/>
            <w:r w:rsidRPr="00480264">
              <w:rPr>
                <w:sz w:val="22"/>
                <w:szCs w:val="22"/>
              </w:rPr>
              <w:t>якого</w:t>
            </w:r>
            <w:proofErr w:type="spellEnd"/>
            <w:r w:rsidRPr="00480264">
              <w:rPr>
                <w:sz w:val="22"/>
                <w:szCs w:val="22"/>
              </w:rPr>
              <w:t xml:space="preserve"> часу</w:t>
            </w:r>
          </w:p>
          <w:p w14:paraId="75A44CF7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0264">
              <w:rPr>
                <w:sz w:val="22"/>
                <w:szCs w:val="22"/>
              </w:rPr>
              <w:t>зареєстрований</w:t>
            </w:r>
            <w:proofErr w:type="spellEnd"/>
          </w:p>
          <w:p w14:paraId="3B299645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64">
              <w:rPr>
                <w:sz w:val="22"/>
                <w:szCs w:val="22"/>
              </w:rPr>
              <w:t xml:space="preserve">і </w:t>
            </w:r>
            <w:proofErr w:type="spellStart"/>
            <w:r w:rsidRPr="00480264">
              <w:rPr>
                <w:sz w:val="22"/>
                <w:szCs w:val="22"/>
              </w:rPr>
              <w:t>проживає</w:t>
            </w:r>
            <w:proofErr w:type="spellEnd"/>
            <w:r w:rsidRPr="00480264">
              <w:rPr>
                <w:sz w:val="22"/>
                <w:szCs w:val="22"/>
              </w:rPr>
              <w:t xml:space="preserve"> на</w:t>
            </w:r>
          </w:p>
          <w:p w14:paraId="45769654" w14:textId="77777777" w:rsidR="00CD196A" w:rsidRPr="00480264" w:rsidRDefault="00CD196A" w:rsidP="00277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0264">
              <w:rPr>
                <w:sz w:val="22"/>
                <w:szCs w:val="22"/>
              </w:rPr>
              <w:t>території</w:t>
            </w:r>
            <w:proofErr w:type="spellEnd"/>
          </w:p>
          <w:p w14:paraId="7171F65F" w14:textId="77777777" w:rsidR="00CD196A" w:rsidRPr="00F36902" w:rsidRDefault="00CD196A" w:rsidP="00277912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F3690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громади</w:t>
            </w:r>
            <w:proofErr w:type="spellEnd"/>
          </w:p>
        </w:tc>
      </w:tr>
      <w:tr w:rsidR="00CD196A" w:rsidRPr="00480264" w14:paraId="745D200B" w14:textId="77777777" w:rsidTr="00277912">
        <w:tc>
          <w:tcPr>
            <w:tcW w:w="482" w:type="dxa"/>
          </w:tcPr>
          <w:p w14:paraId="399523B3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98760F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499EF25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1C4BA71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23316708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394A59A0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13D5A3CD" w14:textId="77777777" w:rsidTr="00277912">
        <w:tc>
          <w:tcPr>
            <w:tcW w:w="482" w:type="dxa"/>
          </w:tcPr>
          <w:p w14:paraId="33A34CC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AC5D8E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331E982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37C06E5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C557C0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26833D5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7BF1D96C" w14:textId="77777777" w:rsidTr="00277912">
        <w:tc>
          <w:tcPr>
            <w:tcW w:w="482" w:type="dxa"/>
          </w:tcPr>
          <w:p w14:paraId="05F9BDD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8F5078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4B2E636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DA8BB24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5D20218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34B4176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18732AC7" w14:textId="77777777" w:rsidTr="00277912">
        <w:tc>
          <w:tcPr>
            <w:tcW w:w="482" w:type="dxa"/>
          </w:tcPr>
          <w:p w14:paraId="082F07B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F4888BF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6CB2CBDE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2244049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267152A7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647C87D0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457E13CA" w14:textId="77777777" w:rsidTr="00277912">
        <w:tc>
          <w:tcPr>
            <w:tcW w:w="482" w:type="dxa"/>
          </w:tcPr>
          <w:p w14:paraId="153CE39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5BF31242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17104CF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676645AC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598BC76D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626E88AC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42B6D273" w14:textId="77777777" w:rsidTr="00277912">
        <w:tc>
          <w:tcPr>
            <w:tcW w:w="482" w:type="dxa"/>
          </w:tcPr>
          <w:p w14:paraId="10C9F60A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2EF0A651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61292C3E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039336E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41AE9A88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626B1FFB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4F38A667" w14:textId="77777777" w:rsidTr="00277912">
        <w:tc>
          <w:tcPr>
            <w:tcW w:w="482" w:type="dxa"/>
          </w:tcPr>
          <w:p w14:paraId="7AB45FB0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4C7E1F0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3333AFE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60EFB9D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7B911D1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41ED7F47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CD196A" w:rsidRPr="00480264" w14:paraId="29DE5BC7" w14:textId="77777777" w:rsidTr="00277912">
        <w:tc>
          <w:tcPr>
            <w:tcW w:w="482" w:type="dxa"/>
          </w:tcPr>
          <w:p w14:paraId="4B548E91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5EE1FA7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1B410E61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29D1685F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19DC2C7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7C4623F5" w14:textId="77777777" w:rsidR="00CD196A" w:rsidRPr="00F36902" w:rsidRDefault="00CD196A" w:rsidP="0027791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14:paraId="527398D0" w14:textId="77777777" w:rsidR="00CD196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</w:p>
    <w:p w14:paraId="37BA5441" w14:textId="77777777" w:rsidR="00CD196A" w:rsidRPr="00480D3D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10</w:t>
      </w:r>
      <w:r w:rsidRPr="00954032">
        <w:rPr>
          <w:lang w:val="uk-UA"/>
        </w:rPr>
        <w:t>. Користуюсь пільгою як __________________________________________________</w:t>
      </w:r>
      <w:r>
        <w:rPr>
          <w:lang w:val="uk-UA"/>
        </w:rPr>
        <w:t>_____</w:t>
      </w:r>
    </w:p>
    <w:p w14:paraId="023F22A6" w14:textId="77777777" w:rsidR="00CD196A" w:rsidRPr="003C5194" w:rsidRDefault="00CD196A" w:rsidP="00CD196A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3C5194">
        <w:rPr>
          <w:sz w:val="16"/>
          <w:szCs w:val="16"/>
          <w:lang w:val="uk-UA"/>
        </w:rPr>
        <w:t xml:space="preserve">                                                                             (документ, який підтверджує пільгу)</w:t>
      </w:r>
    </w:p>
    <w:p w14:paraId="4B20F666" w14:textId="77777777" w:rsidR="00CD196A" w:rsidRDefault="00CD196A" w:rsidP="00CD196A">
      <w:pPr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A730CF">
        <w:rPr>
          <w:lang w:val="uk-UA"/>
        </w:rPr>
        <w:lastRenderedPageBreak/>
        <w:t>Зобов'язуюсь щорічно, у період з 01 жовтня по 31 грудня, здійснювати перереєстрацію</w:t>
      </w:r>
      <w:r>
        <w:rPr>
          <w:lang w:val="uk-UA"/>
        </w:rPr>
        <w:t xml:space="preserve"> </w:t>
      </w:r>
      <w:r w:rsidRPr="00A730CF">
        <w:rPr>
          <w:lang w:val="uk-UA"/>
        </w:rPr>
        <w:t xml:space="preserve">в квартирній черзі, а також повідомляти виконавчий комітет </w:t>
      </w:r>
      <w:r>
        <w:rPr>
          <w:lang w:val="uk-UA"/>
        </w:rPr>
        <w:t>Городоць</w:t>
      </w:r>
      <w:r w:rsidRPr="00C770C8">
        <w:rPr>
          <w:lang w:val="uk-UA"/>
        </w:rPr>
        <w:t>кої</w:t>
      </w:r>
      <w:r w:rsidRPr="00A730CF">
        <w:rPr>
          <w:lang w:val="uk-UA"/>
        </w:rPr>
        <w:t xml:space="preserve"> </w:t>
      </w:r>
      <w:r>
        <w:rPr>
          <w:lang w:val="uk-UA"/>
        </w:rPr>
        <w:t>сільськ</w:t>
      </w:r>
      <w:r w:rsidRPr="00A730CF">
        <w:rPr>
          <w:lang w:val="uk-UA"/>
        </w:rPr>
        <w:t>ої ради</w:t>
      </w:r>
      <w:r>
        <w:rPr>
          <w:lang w:val="uk-UA"/>
        </w:rPr>
        <w:t xml:space="preserve"> </w:t>
      </w:r>
      <w:r w:rsidRPr="00A730CF">
        <w:rPr>
          <w:lang w:val="uk-UA"/>
        </w:rPr>
        <w:t>про зміни житлових умов і склад моєї сім'ї.</w:t>
      </w:r>
    </w:p>
    <w:p w14:paraId="4A997475" w14:textId="77777777" w:rsidR="00CD196A" w:rsidRDefault="00CD196A" w:rsidP="00CD196A">
      <w:pPr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480D3D">
        <w:t xml:space="preserve">А у </w:t>
      </w:r>
      <w:proofErr w:type="spellStart"/>
      <w:r w:rsidRPr="00480D3D">
        <w:t>разі</w:t>
      </w:r>
      <w:proofErr w:type="spellEnd"/>
      <w:r w:rsidRPr="00480D3D">
        <w:t xml:space="preserve"> не </w:t>
      </w:r>
      <w:proofErr w:type="spellStart"/>
      <w:r w:rsidRPr="00480D3D">
        <w:t>здійснення</w:t>
      </w:r>
      <w:proofErr w:type="spellEnd"/>
      <w:r w:rsidRPr="00480D3D">
        <w:t xml:space="preserve"> </w:t>
      </w:r>
      <w:proofErr w:type="spellStart"/>
      <w:r w:rsidRPr="00480D3D">
        <w:t>щорічної</w:t>
      </w:r>
      <w:proofErr w:type="spellEnd"/>
      <w:r w:rsidRPr="00480D3D">
        <w:t xml:space="preserve"> </w:t>
      </w:r>
      <w:proofErr w:type="spellStart"/>
      <w:r w:rsidRPr="00480D3D">
        <w:t>перереєстрації</w:t>
      </w:r>
      <w:proofErr w:type="spellEnd"/>
      <w:r w:rsidRPr="00480D3D">
        <w:t xml:space="preserve"> </w:t>
      </w:r>
      <w:proofErr w:type="spellStart"/>
      <w:r w:rsidRPr="00480D3D">
        <w:t>усвідомлюю</w:t>
      </w:r>
      <w:proofErr w:type="spellEnd"/>
      <w:r w:rsidRPr="00480D3D">
        <w:t xml:space="preserve"> про </w:t>
      </w:r>
      <w:proofErr w:type="spellStart"/>
      <w:r w:rsidRPr="00480D3D">
        <w:t>настання</w:t>
      </w:r>
      <w:proofErr w:type="spellEnd"/>
      <w:r w:rsidRPr="00480D3D">
        <w:t xml:space="preserve"> </w:t>
      </w:r>
      <w:proofErr w:type="spellStart"/>
      <w:r w:rsidRPr="00480D3D">
        <w:t>наслідків</w:t>
      </w:r>
      <w:proofErr w:type="spellEnd"/>
      <w:r>
        <w:rPr>
          <w:lang w:val="uk-UA"/>
        </w:rPr>
        <w:t xml:space="preserve"> </w:t>
      </w:r>
      <w:proofErr w:type="spellStart"/>
      <w:r w:rsidRPr="00480D3D">
        <w:t>передбачених</w:t>
      </w:r>
      <w:proofErr w:type="spellEnd"/>
      <w:r w:rsidRPr="00480D3D">
        <w:t xml:space="preserve"> у </w:t>
      </w:r>
      <w:proofErr w:type="spellStart"/>
      <w:r w:rsidRPr="00480D3D">
        <w:t>розділі</w:t>
      </w:r>
      <w:proofErr w:type="spellEnd"/>
      <w:r w:rsidRPr="00480D3D">
        <w:t xml:space="preserve"> </w:t>
      </w:r>
      <w:r>
        <w:rPr>
          <w:lang w:val="uk-UA"/>
        </w:rPr>
        <w:t>7</w:t>
      </w:r>
      <w:r w:rsidRPr="00480D3D">
        <w:t xml:space="preserve"> </w:t>
      </w:r>
      <w:proofErr w:type="spellStart"/>
      <w:r w:rsidRPr="00480D3D">
        <w:t>Положення</w:t>
      </w:r>
      <w:proofErr w:type="spellEnd"/>
      <w:r w:rsidRPr="00480D3D">
        <w:t xml:space="preserve"> про </w:t>
      </w:r>
      <w:proofErr w:type="spellStart"/>
      <w:r w:rsidRPr="00480D3D">
        <w:t>квартирний</w:t>
      </w:r>
      <w:proofErr w:type="spellEnd"/>
      <w:r w:rsidRPr="00480D3D">
        <w:t xml:space="preserve"> </w:t>
      </w:r>
      <w:proofErr w:type="spellStart"/>
      <w:r w:rsidRPr="00480D3D">
        <w:t>облік</w:t>
      </w:r>
      <w:proofErr w:type="spellEnd"/>
      <w:r w:rsidRPr="00480D3D">
        <w:t xml:space="preserve"> при </w:t>
      </w:r>
      <w:proofErr w:type="spellStart"/>
      <w:r w:rsidRPr="00480D3D">
        <w:t>виконавчому</w:t>
      </w:r>
      <w:proofErr w:type="spellEnd"/>
      <w:r w:rsidRPr="00480D3D">
        <w:t xml:space="preserve"> </w:t>
      </w:r>
      <w:proofErr w:type="spellStart"/>
      <w:r w:rsidRPr="00480D3D">
        <w:t>комітеті</w:t>
      </w:r>
      <w:proofErr w:type="spellEnd"/>
      <w:r>
        <w:rPr>
          <w:lang w:val="uk-UA"/>
        </w:rPr>
        <w:t xml:space="preserve"> Городоць</w:t>
      </w:r>
      <w:r w:rsidRPr="00C770C8">
        <w:rPr>
          <w:lang w:val="uk-UA"/>
        </w:rPr>
        <w:t>кої</w:t>
      </w:r>
      <w:r w:rsidRPr="00480D3D">
        <w:t xml:space="preserve"> </w:t>
      </w:r>
      <w:proofErr w:type="spellStart"/>
      <w:r>
        <w:t>сільськ</w:t>
      </w:r>
      <w:r w:rsidRPr="00480D3D">
        <w:t>ої</w:t>
      </w:r>
      <w:proofErr w:type="spellEnd"/>
      <w:r w:rsidRPr="00480D3D">
        <w:t xml:space="preserve"> ради</w:t>
      </w:r>
      <w:r>
        <w:rPr>
          <w:lang w:val="uk-UA"/>
        </w:rPr>
        <w:t>, затвердженого рішенням виконавчого комітету</w:t>
      </w:r>
      <w:r w:rsidRPr="00A730CF">
        <w:rPr>
          <w:lang w:val="uk-UA"/>
        </w:rPr>
        <w:t xml:space="preserve"> </w:t>
      </w:r>
      <w:r>
        <w:rPr>
          <w:lang w:val="uk-UA"/>
        </w:rPr>
        <w:t>Городоць</w:t>
      </w:r>
      <w:r w:rsidRPr="00C770C8">
        <w:rPr>
          <w:lang w:val="uk-UA"/>
        </w:rPr>
        <w:t>кої</w:t>
      </w:r>
      <w:r w:rsidRPr="00480D3D">
        <w:t xml:space="preserve"> </w:t>
      </w:r>
      <w:proofErr w:type="spellStart"/>
      <w:r>
        <w:t>сільськ</w:t>
      </w:r>
      <w:r w:rsidRPr="00480D3D">
        <w:t>ої</w:t>
      </w:r>
      <w:proofErr w:type="spellEnd"/>
      <w:r w:rsidRPr="00480D3D">
        <w:t xml:space="preserve"> ради</w:t>
      </w:r>
      <w:r>
        <w:rPr>
          <w:lang w:val="uk-UA"/>
        </w:rPr>
        <w:t xml:space="preserve"> від ________2021 року № ____</w:t>
      </w:r>
      <w:r w:rsidRPr="00480D3D">
        <w:t xml:space="preserve">. </w:t>
      </w:r>
    </w:p>
    <w:p w14:paraId="7C158F55" w14:textId="77777777" w:rsidR="00CD196A" w:rsidRPr="00480D3D" w:rsidRDefault="00CD196A" w:rsidP="00CD196A">
      <w:pPr>
        <w:autoSpaceDE w:val="0"/>
        <w:autoSpaceDN w:val="0"/>
        <w:adjustRightInd w:val="0"/>
        <w:ind w:firstLine="284"/>
        <w:jc w:val="both"/>
      </w:pPr>
      <w:r w:rsidRPr="00480D3D">
        <w:t xml:space="preserve">З правами та </w:t>
      </w:r>
      <w:proofErr w:type="spellStart"/>
      <w:r w:rsidRPr="00480D3D">
        <w:t>обов’язками</w:t>
      </w:r>
      <w:proofErr w:type="spellEnd"/>
      <w:r w:rsidRPr="00480D3D">
        <w:t xml:space="preserve"> </w:t>
      </w:r>
      <w:proofErr w:type="spellStart"/>
      <w:r w:rsidRPr="00480D3D">
        <w:t>ознайомлений</w:t>
      </w:r>
      <w:proofErr w:type="spellEnd"/>
      <w:r w:rsidRPr="00480D3D">
        <w:t>(-а).</w:t>
      </w:r>
    </w:p>
    <w:p w14:paraId="6228A01F" w14:textId="77777777" w:rsidR="00CD196A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</w:p>
    <w:p w14:paraId="4B93A2FF" w14:textId="77777777" w:rsidR="00CD196A" w:rsidRPr="00A730CF" w:rsidRDefault="00CD196A" w:rsidP="00CD196A">
      <w:pPr>
        <w:autoSpaceDE w:val="0"/>
        <w:autoSpaceDN w:val="0"/>
        <w:adjustRightInd w:val="0"/>
        <w:jc w:val="both"/>
        <w:rPr>
          <w:lang w:val="uk-UA"/>
        </w:rPr>
      </w:pPr>
      <w:r w:rsidRPr="00A730CF">
        <w:t>«____» ___________ 20____ р.</w:t>
      </w:r>
      <w:r w:rsidRPr="00A730CF">
        <w:rPr>
          <w:lang w:val="uk-UA"/>
        </w:rPr>
        <w:t xml:space="preserve">            </w:t>
      </w:r>
      <w:r w:rsidRPr="00A730CF">
        <w:t xml:space="preserve"> __________________</w:t>
      </w:r>
      <w:r w:rsidRPr="00A730CF">
        <w:rPr>
          <w:lang w:val="uk-UA"/>
        </w:rPr>
        <w:t xml:space="preserve">       </w:t>
      </w:r>
      <w:r w:rsidRPr="00A730CF">
        <w:t>_____________________</w:t>
      </w:r>
      <w:r w:rsidRPr="00A730CF">
        <w:rPr>
          <w:lang w:val="uk-UA"/>
        </w:rPr>
        <w:t>___</w:t>
      </w:r>
    </w:p>
    <w:p w14:paraId="79E0F364" w14:textId="5A80CBF1" w:rsidR="00CD196A" w:rsidRPr="003C5194" w:rsidRDefault="00CD196A" w:rsidP="00CD196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C5194">
        <w:rPr>
          <w:sz w:val="16"/>
          <w:szCs w:val="16"/>
          <w:lang w:val="uk-UA"/>
        </w:rPr>
        <w:t xml:space="preserve">                                                                                       </w:t>
      </w:r>
      <w:r w:rsidR="003C5194">
        <w:rPr>
          <w:sz w:val="16"/>
          <w:szCs w:val="16"/>
          <w:lang w:val="uk-UA"/>
        </w:rPr>
        <w:t xml:space="preserve">                               </w:t>
      </w:r>
      <w:r w:rsidRPr="003C5194">
        <w:rPr>
          <w:sz w:val="16"/>
          <w:szCs w:val="16"/>
        </w:rPr>
        <w:t>(</w:t>
      </w:r>
      <w:proofErr w:type="spellStart"/>
      <w:proofErr w:type="gramStart"/>
      <w:r w:rsidRPr="003C5194">
        <w:rPr>
          <w:sz w:val="16"/>
          <w:szCs w:val="16"/>
        </w:rPr>
        <w:t>підпис</w:t>
      </w:r>
      <w:proofErr w:type="spellEnd"/>
      <w:r w:rsidRPr="003C5194">
        <w:rPr>
          <w:sz w:val="16"/>
          <w:szCs w:val="16"/>
        </w:rPr>
        <w:t>)</w:t>
      </w:r>
      <w:r w:rsidRPr="003C5194">
        <w:rPr>
          <w:sz w:val="16"/>
          <w:szCs w:val="16"/>
          <w:lang w:val="uk-UA"/>
        </w:rPr>
        <w:t xml:space="preserve">   </w:t>
      </w:r>
      <w:proofErr w:type="gramEnd"/>
      <w:r w:rsidRPr="003C5194">
        <w:rPr>
          <w:sz w:val="16"/>
          <w:szCs w:val="16"/>
          <w:lang w:val="uk-UA"/>
        </w:rPr>
        <w:t xml:space="preserve">                </w:t>
      </w:r>
      <w:r w:rsidR="003C5194">
        <w:rPr>
          <w:sz w:val="16"/>
          <w:szCs w:val="16"/>
          <w:lang w:val="uk-UA"/>
        </w:rPr>
        <w:t xml:space="preserve">                   </w:t>
      </w:r>
      <w:r w:rsidRPr="003C5194">
        <w:rPr>
          <w:sz w:val="16"/>
          <w:szCs w:val="16"/>
          <w:lang w:val="uk-UA"/>
        </w:rPr>
        <w:t xml:space="preserve">   </w:t>
      </w:r>
      <w:r w:rsidRPr="003C5194">
        <w:rPr>
          <w:sz w:val="16"/>
          <w:szCs w:val="16"/>
        </w:rPr>
        <w:t>(</w:t>
      </w:r>
      <w:proofErr w:type="spellStart"/>
      <w:r w:rsidRPr="003C5194">
        <w:rPr>
          <w:sz w:val="16"/>
          <w:szCs w:val="16"/>
        </w:rPr>
        <w:t>ініціали</w:t>
      </w:r>
      <w:proofErr w:type="spellEnd"/>
      <w:r w:rsidRPr="003C5194">
        <w:rPr>
          <w:sz w:val="16"/>
          <w:szCs w:val="16"/>
        </w:rPr>
        <w:t xml:space="preserve"> та </w:t>
      </w:r>
      <w:proofErr w:type="spellStart"/>
      <w:r w:rsidRPr="003C5194">
        <w:rPr>
          <w:sz w:val="16"/>
          <w:szCs w:val="16"/>
        </w:rPr>
        <w:t>прізвище</w:t>
      </w:r>
      <w:proofErr w:type="spellEnd"/>
      <w:r w:rsidRPr="003C5194">
        <w:rPr>
          <w:sz w:val="16"/>
          <w:szCs w:val="16"/>
        </w:rPr>
        <w:t xml:space="preserve"> </w:t>
      </w:r>
      <w:proofErr w:type="spellStart"/>
      <w:r w:rsidRPr="003C5194">
        <w:rPr>
          <w:sz w:val="16"/>
          <w:szCs w:val="16"/>
        </w:rPr>
        <w:t>заявника</w:t>
      </w:r>
      <w:proofErr w:type="spellEnd"/>
      <w:r w:rsidRPr="003C5194">
        <w:rPr>
          <w:sz w:val="16"/>
          <w:szCs w:val="16"/>
        </w:rPr>
        <w:t>)</w:t>
      </w:r>
    </w:p>
    <w:p w14:paraId="45E62C9A" w14:textId="77777777" w:rsidR="00CD196A" w:rsidRPr="003C5194" w:rsidRDefault="00CD196A" w:rsidP="00CD196A">
      <w:pPr>
        <w:pStyle w:val="a6"/>
        <w:rPr>
          <w:sz w:val="16"/>
          <w:szCs w:val="16"/>
        </w:rPr>
      </w:pPr>
    </w:p>
    <w:p w14:paraId="2A49F1BA" w14:textId="77777777" w:rsidR="00CD196A" w:rsidRPr="001C6206" w:rsidRDefault="00CD196A" w:rsidP="00CD196A">
      <w:pPr>
        <w:pStyle w:val="a6"/>
      </w:pPr>
      <w:r w:rsidRPr="001C6206">
        <w:t>Підписи повнолітніх членів моєї сім'ї, які зараховуються на квартирний облік:</w:t>
      </w:r>
    </w:p>
    <w:p w14:paraId="71CB47FB" w14:textId="77777777" w:rsidR="00CD196A" w:rsidRPr="00A730CF" w:rsidRDefault="00CD196A" w:rsidP="00CD196A">
      <w:pPr>
        <w:pStyle w:val="a6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"/>
        <w:gridCol w:w="2897"/>
        <w:gridCol w:w="1299"/>
        <w:gridCol w:w="377"/>
        <w:gridCol w:w="535"/>
        <w:gridCol w:w="2728"/>
        <w:gridCol w:w="1321"/>
      </w:tblGrid>
      <w:tr w:rsidR="00CD196A" w:rsidRPr="00A730CF" w14:paraId="2E821E3E" w14:textId="77777777" w:rsidTr="0027791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91A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A18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Прізвище, ім’я, по батькові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7C8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Підпис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23B51E10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D72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31C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Прізвище, ім’я, по батькові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D62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Підпис</w:t>
            </w:r>
          </w:p>
        </w:tc>
      </w:tr>
      <w:tr w:rsidR="00CD196A" w:rsidRPr="00A730CF" w14:paraId="36C7AC7C" w14:textId="77777777" w:rsidTr="0027791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ABE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A09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B08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212BE1DA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29E9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8E97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DA25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196A" w:rsidRPr="00A730CF" w14:paraId="07EFB17F" w14:textId="77777777" w:rsidTr="0027791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3B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8B76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1965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47F2DDE8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D92F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9FD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78E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196A" w:rsidRPr="00A730CF" w14:paraId="1AD702D2" w14:textId="77777777" w:rsidTr="0027791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D60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41B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D8B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42F51040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086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  <w:r w:rsidRPr="00A730C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663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869" w14:textId="77777777" w:rsidR="00CD196A" w:rsidRPr="00A730CF" w:rsidRDefault="00CD196A" w:rsidP="002779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594017D" w14:textId="77777777" w:rsidR="00CD196A" w:rsidRDefault="00CD196A" w:rsidP="00CD196A">
      <w:pPr>
        <w:pStyle w:val="a6"/>
        <w:jc w:val="both"/>
      </w:pPr>
    </w:p>
    <w:p w14:paraId="5A09F206" w14:textId="77777777" w:rsidR="00CD196A" w:rsidRPr="00515360" w:rsidRDefault="00CD196A" w:rsidP="00CD196A">
      <w:pPr>
        <w:pStyle w:val="a6"/>
        <w:jc w:val="both"/>
        <w:rPr>
          <w:u w:val="single"/>
        </w:rPr>
      </w:pPr>
      <w:r w:rsidRPr="00515360">
        <w:rPr>
          <w:u w:val="single"/>
        </w:rPr>
        <w:t>До заяви додаються:</w:t>
      </w:r>
    </w:p>
    <w:p w14:paraId="4A96B34F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 w:rsidRPr="001C6206">
        <w:t>довідка про склад сім'ї;</w:t>
      </w:r>
    </w:p>
    <w:p w14:paraId="1269C374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 w:rsidRPr="00515360">
        <w:t>копії паспортів повнолітніх осіб, які зазначені в представленій довідці; </w:t>
      </w:r>
    </w:p>
    <w:p w14:paraId="7E7C063D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 w:rsidRPr="00515360">
        <w:t>акт обстеження житлових умов;</w:t>
      </w:r>
    </w:p>
    <w:p w14:paraId="77084ED6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14C5718A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75A1701B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4D56A5C2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1021D753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7D4E4871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_____________________________________________________________________________</w:t>
      </w:r>
    </w:p>
    <w:p w14:paraId="3F3E0738" w14:textId="77777777" w:rsidR="00CD196A" w:rsidRDefault="00CD196A" w:rsidP="00CD196A">
      <w:pPr>
        <w:pStyle w:val="a6"/>
        <w:numPr>
          <w:ilvl w:val="0"/>
          <w:numId w:val="22"/>
        </w:numPr>
        <w:ind w:left="284" w:hanging="284"/>
        <w:jc w:val="both"/>
      </w:pPr>
      <w:r>
        <w:t>__________________________________________________________________________</w:t>
      </w:r>
      <w:r>
        <w:br/>
      </w:r>
    </w:p>
    <w:p w14:paraId="49A7C609" w14:textId="77777777" w:rsidR="00CD196A" w:rsidRPr="00515360" w:rsidRDefault="00CD196A" w:rsidP="00CD196A">
      <w:pPr>
        <w:pStyle w:val="a6"/>
        <w:ind w:left="284" w:hanging="284"/>
        <w:jc w:val="both"/>
      </w:pPr>
      <w:r w:rsidRPr="00A730CF">
        <w:t>«____» ___________ 20____ р.</w:t>
      </w:r>
      <w:r w:rsidRPr="00515360">
        <w:t xml:space="preserve">            </w:t>
      </w:r>
      <w:r w:rsidRPr="00A730CF">
        <w:t xml:space="preserve"> __________________</w:t>
      </w:r>
      <w:r w:rsidRPr="00515360">
        <w:t xml:space="preserve">       </w:t>
      </w:r>
      <w:r w:rsidRPr="00A730CF">
        <w:t>_____________________</w:t>
      </w:r>
      <w:r w:rsidRPr="00515360">
        <w:t>___</w:t>
      </w:r>
    </w:p>
    <w:p w14:paraId="4465272E" w14:textId="35B6D194" w:rsidR="00CD196A" w:rsidRPr="003C5194" w:rsidRDefault="00CD196A" w:rsidP="00CD196A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3C5194">
        <w:rPr>
          <w:sz w:val="16"/>
          <w:szCs w:val="16"/>
          <w:lang w:val="uk-UA"/>
        </w:rPr>
        <w:t xml:space="preserve">                                                                                 </w:t>
      </w:r>
      <w:r w:rsidR="003C5194">
        <w:rPr>
          <w:sz w:val="16"/>
          <w:szCs w:val="16"/>
          <w:lang w:val="uk-UA"/>
        </w:rPr>
        <w:t xml:space="preserve">                                          </w:t>
      </w:r>
      <w:r w:rsidRPr="003C5194">
        <w:rPr>
          <w:sz w:val="16"/>
          <w:szCs w:val="16"/>
          <w:lang w:val="uk-UA"/>
        </w:rPr>
        <w:t xml:space="preserve"> </w:t>
      </w:r>
      <w:r w:rsidRPr="003C5194">
        <w:rPr>
          <w:sz w:val="16"/>
          <w:szCs w:val="16"/>
        </w:rPr>
        <w:t>(</w:t>
      </w:r>
      <w:proofErr w:type="spellStart"/>
      <w:proofErr w:type="gramStart"/>
      <w:r w:rsidRPr="003C5194">
        <w:rPr>
          <w:sz w:val="16"/>
          <w:szCs w:val="16"/>
        </w:rPr>
        <w:t>підпис</w:t>
      </w:r>
      <w:proofErr w:type="spellEnd"/>
      <w:r w:rsidRPr="003C5194">
        <w:rPr>
          <w:sz w:val="16"/>
          <w:szCs w:val="16"/>
        </w:rPr>
        <w:t>)</w:t>
      </w:r>
      <w:r w:rsidRPr="003C5194">
        <w:rPr>
          <w:sz w:val="16"/>
          <w:szCs w:val="16"/>
          <w:lang w:val="uk-UA"/>
        </w:rPr>
        <w:t xml:space="preserve">   </w:t>
      </w:r>
      <w:proofErr w:type="gramEnd"/>
      <w:r w:rsidRPr="003C5194">
        <w:rPr>
          <w:sz w:val="16"/>
          <w:szCs w:val="16"/>
          <w:lang w:val="uk-UA"/>
        </w:rPr>
        <w:t xml:space="preserve">                       </w:t>
      </w:r>
      <w:r w:rsidR="003C5194">
        <w:rPr>
          <w:sz w:val="16"/>
          <w:szCs w:val="16"/>
          <w:lang w:val="uk-UA"/>
        </w:rPr>
        <w:t xml:space="preserve">        </w:t>
      </w:r>
      <w:r w:rsidRPr="003C5194">
        <w:rPr>
          <w:sz w:val="16"/>
          <w:szCs w:val="16"/>
          <w:lang w:val="uk-UA"/>
        </w:rPr>
        <w:t xml:space="preserve">  </w:t>
      </w:r>
      <w:r w:rsidRPr="003C5194">
        <w:rPr>
          <w:sz w:val="16"/>
          <w:szCs w:val="16"/>
        </w:rPr>
        <w:t>(</w:t>
      </w:r>
      <w:proofErr w:type="spellStart"/>
      <w:r w:rsidRPr="003C5194">
        <w:rPr>
          <w:sz w:val="16"/>
          <w:szCs w:val="16"/>
        </w:rPr>
        <w:t>ініціали</w:t>
      </w:r>
      <w:proofErr w:type="spellEnd"/>
      <w:r w:rsidRPr="003C5194">
        <w:rPr>
          <w:sz w:val="16"/>
          <w:szCs w:val="16"/>
        </w:rPr>
        <w:t xml:space="preserve"> та </w:t>
      </w:r>
      <w:proofErr w:type="spellStart"/>
      <w:r w:rsidRPr="003C5194">
        <w:rPr>
          <w:sz w:val="16"/>
          <w:szCs w:val="16"/>
        </w:rPr>
        <w:t>прізвище</w:t>
      </w:r>
      <w:proofErr w:type="spellEnd"/>
      <w:r w:rsidRPr="003C5194">
        <w:rPr>
          <w:sz w:val="16"/>
          <w:szCs w:val="16"/>
        </w:rPr>
        <w:t xml:space="preserve"> </w:t>
      </w:r>
      <w:proofErr w:type="spellStart"/>
      <w:r w:rsidRPr="003C5194">
        <w:rPr>
          <w:sz w:val="16"/>
          <w:szCs w:val="16"/>
        </w:rPr>
        <w:t>заявника</w:t>
      </w:r>
      <w:proofErr w:type="spellEnd"/>
      <w:r w:rsidRPr="003C5194">
        <w:rPr>
          <w:sz w:val="16"/>
          <w:szCs w:val="16"/>
        </w:rPr>
        <w:t>)</w:t>
      </w:r>
    </w:p>
    <w:p w14:paraId="779CD65E" w14:textId="77777777" w:rsidR="00CD196A" w:rsidRPr="003C5194" w:rsidRDefault="00CD196A" w:rsidP="00CD196A">
      <w:pPr>
        <w:ind w:firstLine="284"/>
        <w:jc w:val="both"/>
        <w:rPr>
          <w:sz w:val="16"/>
          <w:szCs w:val="16"/>
          <w:lang w:val="uk-UA"/>
        </w:rPr>
      </w:pPr>
    </w:p>
    <w:p w14:paraId="56D8B900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Я, _____________________________________________________________________________,</w:t>
      </w:r>
    </w:p>
    <w:p w14:paraId="533E21B8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(П.І.П.)</w:t>
      </w:r>
    </w:p>
    <w:p w14:paraId="11A07F31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(народився «___» ____________________19___року, паспорт серії ___№ _______________)</w:t>
      </w:r>
    </w:p>
    <w:p w14:paraId="553C2B21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lang w:val="uk-UA" w:eastAsia="uk-UA"/>
        </w:rPr>
        <w:t> </w:t>
      </w:r>
    </w:p>
    <w:p w14:paraId="004F70E7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Я, _____________________________________________________________________________,</w:t>
      </w:r>
    </w:p>
    <w:p w14:paraId="02AAEE37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(П.І.П.)</w:t>
      </w:r>
    </w:p>
    <w:p w14:paraId="72817278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(народився «___» ____________________19___року, паспорт серії ___№ _______________)</w:t>
      </w:r>
    </w:p>
    <w:p w14:paraId="6B116089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lang w:val="uk-UA" w:eastAsia="uk-UA"/>
        </w:rPr>
        <w:t> </w:t>
      </w:r>
    </w:p>
    <w:p w14:paraId="14B16AF9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Я, _____________________________________________________________________________,</w:t>
      </w:r>
    </w:p>
    <w:p w14:paraId="75618807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(П.І.П.)</w:t>
      </w:r>
    </w:p>
    <w:p w14:paraId="39AC6FE0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(народився «___» ____________________19___року, паспорт серії ___№ _______________)</w:t>
      </w:r>
    </w:p>
    <w:p w14:paraId="274CBD9E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lang w:val="uk-UA" w:eastAsia="uk-UA"/>
        </w:rPr>
        <w:t> </w:t>
      </w:r>
    </w:p>
    <w:p w14:paraId="461316B0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Я, _____________________________________________________________________________,</w:t>
      </w:r>
    </w:p>
    <w:p w14:paraId="655A31EE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(П.І.П.)</w:t>
      </w:r>
    </w:p>
    <w:p w14:paraId="503A690D" w14:textId="77777777" w:rsidR="00CD196A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bdr w:val="none" w:sz="0" w:space="0" w:color="auto" w:frame="1"/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(</w:t>
      </w:r>
      <w:r w:rsidRPr="009616BC">
        <w:rPr>
          <w:sz w:val="22"/>
          <w:szCs w:val="22"/>
          <w:bdr w:val="none" w:sz="0" w:space="0" w:color="auto" w:frame="1"/>
          <w:lang w:val="uk-UA" w:eastAsia="uk-UA"/>
        </w:rPr>
        <w:t>народився «___» ____________________19___року, паспорт серії ___№ _______________)</w:t>
      </w:r>
    </w:p>
    <w:p w14:paraId="6BDCFFA5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Я, _____________________________________________________________________________,</w:t>
      </w:r>
    </w:p>
    <w:p w14:paraId="18485AAD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(П.І.П.)</w:t>
      </w:r>
    </w:p>
    <w:p w14:paraId="2ACB4A88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bdr w:val="none" w:sz="0" w:space="0" w:color="auto" w:frame="1"/>
          <w:lang w:val="uk-UA" w:eastAsia="uk-UA"/>
        </w:rPr>
        <w:t>(народився «___» ____________________19___року, паспорт серії ___№ _______________)</w:t>
      </w:r>
    </w:p>
    <w:p w14:paraId="53F71946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</w:p>
    <w:p w14:paraId="4991726A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шляхом підписання цього тексту, відповідно до Закону України «Про захист персональних даних» надаю </w:t>
      </w:r>
      <w:r w:rsidRPr="009616BC">
        <w:rPr>
          <w:sz w:val="22"/>
          <w:szCs w:val="22"/>
          <w:u w:val="single"/>
          <w:bdr w:val="none" w:sz="0" w:space="0" w:color="auto" w:frame="1"/>
          <w:lang w:val="uk-UA" w:eastAsia="uk-UA"/>
        </w:rPr>
        <w:t xml:space="preserve">згоду виконавчому комітету </w:t>
      </w:r>
      <w:r w:rsidRPr="00D02BD6">
        <w:rPr>
          <w:sz w:val="22"/>
          <w:szCs w:val="22"/>
          <w:u w:val="single"/>
          <w:bdr w:val="none" w:sz="0" w:space="0" w:color="auto" w:frame="1"/>
          <w:lang w:val="uk-UA" w:eastAsia="uk-UA"/>
        </w:rPr>
        <w:t>Городоць</w:t>
      </w:r>
      <w:r w:rsidRPr="009616BC">
        <w:rPr>
          <w:sz w:val="22"/>
          <w:szCs w:val="22"/>
          <w:u w:val="single"/>
          <w:bdr w:val="none" w:sz="0" w:space="0" w:color="auto" w:frame="1"/>
          <w:lang w:val="uk-UA" w:eastAsia="uk-UA"/>
        </w:rPr>
        <w:t xml:space="preserve">кої </w:t>
      </w:r>
      <w:r w:rsidRPr="00D02BD6">
        <w:rPr>
          <w:sz w:val="22"/>
          <w:szCs w:val="22"/>
          <w:u w:val="single"/>
          <w:bdr w:val="none" w:sz="0" w:space="0" w:color="auto" w:frame="1"/>
          <w:lang w:val="uk-UA" w:eastAsia="uk-UA"/>
        </w:rPr>
        <w:t>сільсь</w:t>
      </w:r>
      <w:r w:rsidRPr="009616BC">
        <w:rPr>
          <w:sz w:val="22"/>
          <w:szCs w:val="22"/>
          <w:u w:val="single"/>
          <w:bdr w:val="none" w:sz="0" w:space="0" w:color="auto" w:frame="1"/>
          <w:lang w:val="uk-UA" w:eastAsia="uk-UA"/>
        </w:rPr>
        <w:t>кої ради</w:t>
      </w:r>
    </w:p>
    <w:p w14:paraId="6BDF1A22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rFonts w:ascii="Calibri" w:hAnsi="Calibri" w:cs="Calibri"/>
          <w:sz w:val="22"/>
          <w:szCs w:val="22"/>
          <w:bdr w:val="none" w:sz="0" w:space="0" w:color="auto" w:frame="1"/>
          <w:lang w:val="uk-UA" w:eastAsia="uk-UA"/>
        </w:rPr>
        <w:t>                         </w:t>
      </w:r>
      <w:r w:rsidRPr="009616BC">
        <w:rPr>
          <w:sz w:val="22"/>
          <w:szCs w:val="22"/>
          <w:bdr w:val="none" w:sz="0" w:space="0" w:color="auto" w:frame="1"/>
          <w:lang w:val="uk-UA" w:eastAsia="uk-UA"/>
        </w:rPr>
        <w:t>(повна назва володільця, суб’єкта господарювання)</w:t>
      </w:r>
    </w:p>
    <w:p w14:paraId="68FA6B15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На обробку моїх персональних даних, які необхідні для розгляду мого звернення з метою забезпечення реалізації конституційних прав громадян на звернення, доступ до публічної інформації відповідно до Законів України «Про звернення громадян», «Про доступ до публічної інформації».</w:t>
      </w:r>
    </w:p>
    <w:p w14:paraId="69EAF1A6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2"/>
          <w:szCs w:val="22"/>
          <w:bdr w:val="none" w:sz="0" w:space="0" w:color="auto" w:frame="1"/>
          <w:lang w:val="uk-UA" w:eastAsia="uk-UA"/>
        </w:rPr>
        <w:t>Наведена вище інформація також може надаватися третім особам, безпосередньо задіяними в розгляді звернення , а також в інших випадках, прямо передбачених законодавством</w:t>
      </w:r>
    </w:p>
    <w:p w14:paraId="75455228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«___»_______________року                      _________ / ______________________</w:t>
      </w:r>
    </w:p>
    <w:p w14:paraId="7F6DB519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         (дата)                                                           (підпис/прізвище ініціали)                                               </w:t>
      </w:r>
    </w:p>
    <w:p w14:paraId="2EC987EE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«___»_______________року                      _________ / ______________________</w:t>
      </w:r>
    </w:p>
    <w:p w14:paraId="04707514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         (дата)                                                           (підпис/прізвище, ініціали)</w:t>
      </w:r>
    </w:p>
    <w:p w14:paraId="69483BE8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«___»_______________року                       _________ / ______________________</w:t>
      </w:r>
    </w:p>
    <w:p w14:paraId="132F239A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         (дата)                                                           (підпис/прізвище ініціали)                                               </w:t>
      </w:r>
    </w:p>
    <w:p w14:paraId="12758924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 «___»_______________року                      _________ / ______________________</w:t>
      </w:r>
    </w:p>
    <w:p w14:paraId="421AD46A" w14:textId="77777777" w:rsidR="00CD196A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bdr w:val="none" w:sz="0" w:space="0" w:color="auto" w:frame="1"/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         (дата)                                                           (підпис/прізвище ініціали)                                               </w:t>
      </w:r>
    </w:p>
    <w:p w14:paraId="1A53B20A" w14:textId="77777777" w:rsidR="00CD196A" w:rsidRPr="009616BC" w:rsidRDefault="00CD196A" w:rsidP="00CD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 w:eastAsia="uk-UA"/>
        </w:rPr>
      </w:pPr>
      <w:r w:rsidRPr="009616BC">
        <w:rPr>
          <w:sz w:val="20"/>
          <w:szCs w:val="20"/>
          <w:bdr w:val="none" w:sz="0" w:space="0" w:color="auto" w:frame="1"/>
          <w:lang w:val="uk-UA" w:eastAsia="uk-UA"/>
        </w:rPr>
        <w:t>«___»_______________року                      _________ / ______________________</w:t>
      </w:r>
    </w:p>
    <w:p w14:paraId="17E1E0B5" w14:textId="77777777" w:rsidR="00CD196A" w:rsidRPr="00FC3CCE" w:rsidRDefault="00CD196A" w:rsidP="00CD196A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616BC">
        <w:rPr>
          <w:sz w:val="20"/>
          <w:szCs w:val="20"/>
          <w:bdr w:val="none" w:sz="0" w:space="0" w:color="auto" w:frame="1"/>
        </w:rPr>
        <w:t>         (дата)                                                           (підпис/прізвище ініціали)                                               </w:t>
      </w:r>
      <w:r>
        <w:t xml:space="preserve"> </w:t>
      </w:r>
    </w:p>
    <w:p w14:paraId="4F7646A3" w14:textId="77777777" w:rsidR="00CD196A" w:rsidRDefault="00CD196A" w:rsidP="00CD196A">
      <w:pPr>
        <w:pStyle w:val="a6"/>
      </w:pPr>
    </w:p>
    <w:p w14:paraId="0780AE9D" w14:textId="77777777" w:rsidR="00CD196A" w:rsidRDefault="00CD196A" w:rsidP="00CD196A">
      <w:pPr>
        <w:pStyle w:val="a6"/>
      </w:pPr>
      <w:r w:rsidRPr="00FA7B2C">
        <w:t xml:space="preserve">Заповнюється відповідальною особою виконавчого комітету </w:t>
      </w:r>
      <w:r>
        <w:t>Городоцької</w:t>
      </w:r>
      <w:r w:rsidRPr="00FA7B2C">
        <w:t xml:space="preserve"> </w:t>
      </w:r>
      <w:r>
        <w:t>сільськ</w:t>
      </w:r>
      <w:r w:rsidRPr="00FA7B2C">
        <w:t>ої ради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457"/>
      </w:tblGrid>
      <w:tr w:rsidR="00CD196A" w:rsidRPr="00FA7B2C" w14:paraId="62CF1BC7" w14:textId="77777777" w:rsidTr="00277912">
        <w:trPr>
          <w:trHeight w:val="456"/>
        </w:trPr>
        <w:tc>
          <w:tcPr>
            <w:tcW w:w="4210" w:type="dxa"/>
          </w:tcPr>
          <w:p w14:paraId="6EB776E1" w14:textId="77777777" w:rsidR="00CD196A" w:rsidRPr="00F36902" w:rsidRDefault="00CD196A" w:rsidP="00277912">
            <w:pPr>
              <w:pStyle w:val="a6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 xml:space="preserve">  «______»______________20___р</w:t>
            </w:r>
          </w:p>
          <w:p w14:paraId="0F587846" w14:textId="77777777" w:rsidR="00CD196A" w:rsidRPr="003C5194" w:rsidRDefault="00CD196A" w:rsidP="00277912">
            <w:pPr>
              <w:pStyle w:val="a6"/>
              <w:rPr>
                <w:sz w:val="16"/>
                <w:szCs w:val="16"/>
              </w:rPr>
            </w:pPr>
            <w:r w:rsidRPr="003C5194">
              <w:rPr>
                <w:sz w:val="16"/>
                <w:szCs w:val="16"/>
              </w:rPr>
              <w:t xml:space="preserve">          (дата  надходження заяви)</w:t>
            </w:r>
          </w:p>
          <w:p w14:paraId="500AC383" w14:textId="77777777" w:rsidR="00CD196A" w:rsidRPr="00F36902" w:rsidRDefault="00CD196A" w:rsidP="00277912">
            <w:pPr>
              <w:pStyle w:val="a6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 xml:space="preserve">   ___________________________</w:t>
            </w:r>
          </w:p>
          <w:p w14:paraId="47FB4744" w14:textId="77777777" w:rsidR="00CD196A" w:rsidRPr="003C5194" w:rsidRDefault="00CD196A" w:rsidP="00277912">
            <w:pPr>
              <w:pStyle w:val="a6"/>
              <w:rPr>
                <w:sz w:val="16"/>
                <w:szCs w:val="16"/>
              </w:rPr>
            </w:pPr>
            <w:r w:rsidRPr="00F36902">
              <w:rPr>
                <w:sz w:val="22"/>
                <w:szCs w:val="22"/>
              </w:rPr>
              <w:t xml:space="preserve">                       </w:t>
            </w:r>
            <w:r w:rsidRPr="003C5194">
              <w:rPr>
                <w:sz w:val="16"/>
                <w:szCs w:val="16"/>
              </w:rPr>
              <w:t>(підпис)</w:t>
            </w:r>
          </w:p>
        </w:tc>
        <w:tc>
          <w:tcPr>
            <w:tcW w:w="5459" w:type="dxa"/>
          </w:tcPr>
          <w:p w14:paraId="43BB1989" w14:textId="52F95772" w:rsidR="00CD196A" w:rsidRPr="00F36902" w:rsidRDefault="00CD196A" w:rsidP="00277912">
            <w:pPr>
              <w:pStyle w:val="a6"/>
              <w:rPr>
                <w:sz w:val="22"/>
                <w:szCs w:val="22"/>
              </w:rPr>
            </w:pPr>
            <w:r w:rsidRPr="00F36902">
              <w:rPr>
                <w:sz w:val="22"/>
                <w:szCs w:val="22"/>
              </w:rPr>
              <w:t>Реєстраційний  номер_____________ ____________________________________________</w:t>
            </w:r>
          </w:p>
          <w:p w14:paraId="7BCF8285" w14:textId="77777777" w:rsidR="00CD196A" w:rsidRPr="003C5194" w:rsidRDefault="00CD196A" w:rsidP="00277912">
            <w:pPr>
              <w:pStyle w:val="a6"/>
              <w:jc w:val="center"/>
              <w:rPr>
                <w:sz w:val="16"/>
                <w:szCs w:val="16"/>
              </w:rPr>
            </w:pPr>
            <w:r w:rsidRPr="003C5194">
              <w:rPr>
                <w:sz w:val="16"/>
                <w:szCs w:val="16"/>
              </w:rPr>
              <w:t>(ініціали  та  прізвище відповідальної особи)</w:t>
            </w:r>
          </w:p>
        </w:tc>
      </w:tr>
    </w:tbl>
    <w:p w14:paraId="3E699E0D" w14:textId="77777777" w:rsidR="00CD196A" w:rsidRDefault="00CD196A" w:rsidP="00CD196A">
      <w:pPr>
        <w:pStyle w:val="a6"/>
      </w:pPr>
    </w:p>
    <w:p w14:paraId="74E11CC1" w14:textId="77777777" w:rsidR="00CD196A" w:rsidRDefault="00CD196A" w:rsidP="00CD196A">
      <w:pPr>
        <w:pStyle w:val="a6"/>
      </w:pPr>
    </w:p>
    <w:p w14:paraId="7B19159D" w14:textId="77777777" w:rsidR="00CD196A" w:rsidRDefault="00CD196A" w:rsidP="00CD196A">
      <w:pPr>
        <w:pStyle w:val="a6"/>
      </w:pPr>
    </w:p>
    <w:p w14:paraId="0C5F31D5" w14:textId="2E650177" w:rsidR="00CD196A" w:rsidRPr="00393E88" w:rsidRDefault="00CD196A" w:rsidP="00CD196A">
      <w:pPr>
        <w:pStyle w:val="a6"/>
        <w:rPr>
          <w:color w:val="7030A0"/>
        </w:rPr>
      </w:pPr>
      <w:r w:rsidRPr="00393E88">
        <w:t>Керуюч</w:t>
      </w:r>
      <w:r>
        <w:t>ий</w:t>
      </w:r>
      <w:r w:rsidRPr="00393E88">
        <w:t xml:space="preserve"> справами виконавчого комітету</w:t>
      </w:r>
      <w:r w:rsidRPr="00393E88">
        <w:tab/>
        <w:t xml:space="preserve">              </w:t>
      </w:r>
      <w:r>
        <w:t xml:space="preserve">                  </w:t>
      </w:r>
      <w:r w:rsidR="003C5194">
        <w:t xml:space="preserve">             </w:t>
      </w:r>
      <w:r w:rsidRPr="00393E88">
        <w:t xml:space="preserve">Марія </w:t>
      </w:r>
      <w:r>
        <w:t xml:space="preserve"> </w:t>
      </w:r>
      <w:r w:rsidRPr="00393E88">
        <w:t>Я</w:t>
      </w:r>
      <w:r>
        <w:t xml:space="preserve">КИМЧУК </w:t>
      </w:r>
    </w:p>
    <w:p w14:paraId="3B076D5B" w14:textId="77777777" w:rsidR="00CD196A" w:rsidRPr="00393E88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26FAFFA5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62E30A4" w14:textId="77777777" w:rsidR="00CD196A" w:rsidRDefault="00CD196A" w:rsidP="00CD196A">
      <w:pPr>
        <w:shd w:val="clear" w:color="auto" w:fill="FFFFFF"/>
        <w:ind w:left="2694" w:firstLine="2976"/>
        <w:jc w:val="both"/>
        <w:rPr>
          <w:lang w:val="uk-UA"/>
        </w:rPr>
      </w:pPr>
      <w:r>
        <w:rPr>
          <w:lang w:val="uk-UA"/>
        </w:rPr>
        <w:t xml:space="preserve">                   </w:t>
      </w:r>
    </w:p>
    <w:p w14:paraId="350CB2EF" w14:textId="77777777" w:rsidR="00CD196A" w:rsidRPr="00C770C8" w:rsidRDefault="00CD196A" w:rsidP="00CD196A">
      <w:pPr>
        <w:shd w:val="clear" w:color="auto" w:fill="FFFFFF"/>
        <w:ind w:left="2694" w:firstLine="2976"/>
        <w:jc w:val="both"/>
        <w:rPr>
          <w:lang w:val="uk-UA"/>
        </w:rPr>
      </w:pPr>
      <w:r>
        <w:rPr>
          <w:lang w:val="uk-UA"/>
        </w:rPr>
        <w:br w:type="page"/>
      </w:r>
      <w:r w:rsidRPr="00C770C8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14:paraId="43394CDF" w14:textId="77777777" w:rsidR="00CD196A" w:rsidRPr="00C770C8" w:rsidRDefault="00CD196A" w:rsidP="00CD196A">
      <w:pPr>
        <w:shd w:val="clear" w:color="auto" w:fill="FFFFFF"/>
        <w:ind w:left="5670"/>
        <w:jc w:val="both"/>
        <w:rPr>
          <w:lang w:val="uk-UA"/>
        </w:rPr>
      </w:pPr>
      <w:r w:rsidRPr="00C770C8">
        <w:rPr>
          <w:lang w:val="uk-UA"/>
        </w:rPr>
        <w:t xml:space="preserve">до Положення про квартирний облік громадян при виконавчому комітеті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C770C8">
        <w:rPr>
          <w:lang w:val="uk-UA"/>
        </w:rPr>
        <w:t>ої ради</w:t>
      </w:r>
    </w:p>
    <w:p w14:paraId="0846DCE2" w14:textId="77777777" w:rsidR="00CD196A" w:rsidRPr="00FC7F17" w:rsidRDefault="00CD196A" w:rsidP="00CD196A">
      <w:pPr>
        <w:pStyle w:val="a6"/>
      </w:pPr>
    </w:p>
    <w:p w14:paraId="219483B9" w14:textId="77777777" w:rsidR="00CD196A" w:rsidRPr="00FC7F17" w:rsidRDefault="00CD196A" w:rsidP="00CD196A">
      <w:pPr>
        <w:suppressAutoHyphens/>
        <w:jc w:val="center"/>
        <w:rPr>
          <w:b/>
          <w:lang w:val="uk-UA" w:eastAsia="ar-SA"/>
        </w:rPr>
      </w:pPr>
      <w:r w:rsidRPr="00FC7F17">
        <w:rPr>
          <w:b/>
          <w:lang w:val="uk-UA" w:eastAsia="ar-SA"/>
        </w:rPr>
        <w:t>А К Т</w:t>
      </w:r>
    </w:p>
    <w:p w14:paraId="598E1DD5" w14:textId="77777777" w:rsidR="00CD196A" w:rsidRPr="00FC7F17" w:rsidRDefault="00CD196A" w:rsidP="00CD196A">
      <w:pPr>
        <w:suppressAutoHyphens/>
        <w:jc w:val="center"/>
        <w:rPr>
          <w:b/>
          <w:lang w:val="uk-UA" w:eastAsia="ar-SA"/>
        </w:rPr>
      </w:pPr>
      <w:r w:rsidRPr="00FC7F17">
        <w:rPr>
          <w:b/>
          <w:lang w:val="uk-UA" w:eastAsia="ar-SA"/>
        </w:rPr>
        <w:t xml:space="preserve">обстеження житлових умов заявника </w:t>
      </w:r>
    </w:p>
    <w:p w14:paraId="3C1B551D" w14:textId="77777777" w:rsidR="00CD196A" w:rsidRPr="00FC7F17" w:rsidRDefault="00CD196A" w:rsidP="00CD196A">
      <w:pPr>
        <w:suppressAutoHyphens/>
        <w:jc w:val="center"/>
        <w:rPr>
          <w:lang w:val="uk-UA" w:eastAsia="ar-SA"/>
        </w:rPr>
      </w:pPr>
      <w:r w:rsidRPr="00FC7F17">
        <w:rPr>
          <w:lang w:val="uk-UA" w:eastAsia="ar-SA"/>
        </w:rPr>
        <w:t>«_____» __________________ 20___ року</w:t>
      </w:r>
    </w:p>
    <w:p w14:paraId="7F9D001D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451A5CC9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 xml:space="preserve">Проживає за </w:t>
      </w:r>
      <w:proofErr w:type="spellStart"/>
      <w:r w:rsidRPr="00FC7F17">
        <w:rPr>
          <w:lang w:val="uk-UA" w:eastAsia="ar-SA"/>
        </w:rPr>
        <w:t>адресою</w:t>
      </w:r>
      <w:proofErr w:type="spellEnd"/>
      <w:r w:rsidRPr="00FC7F17">
        <w:rPr>
          <w:lang w:val="uk-UA" w:eastAsia="ar-SA"/>
        </w:rPr>
        <w:t>: __________________________________________________________</w:t>
      </w:r>
      <w:r>
        <w:rPr>
          <w:lang w:val="uk-UA" w:eastAsia="ar-SA"/>
        </w:rPr>
        <w:t>__</w:t>
      </w:r>
    </w:p>
    <w:p w14:paraId="1F66556D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33E7F83C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Комісія в складі:_______________________________________________________________</w:t>
      </w:r>
      <w:r>
        <w:rPr>
          <w:lang w:val="uk-UA" w:eastAsia="ar-SA"/>
        </w:rPr>
        <w:t>__</w:t>
      </w:r>
    </w:p>
    <w:p w14:paraId="652AF421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  <w:r>
        <w:rPr>
          <w:lang w:val="uk-UA" w:eastAsia="ar-SA"/>
        </w:rPr>
        <w:t>____</w:t>
      </w:r>
      <w:r w:rsidRPr="00FC7F17">
        <w:rPr>
          <w:lang w:val="uk-UA" w:eastAsia="ar-SA"/>
        </w:rPr>
        <w:t>____________________________________________________________________________</w:t>
      </w:r>
    </w:p>
    <w:p w14:paraId="3BE48A21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 w:eastAsia="ar-SA"/>
        </w:rPr>
        <w:t>____</w:t>
      </w:r>
    </w:p>
    <w:p w14:paraId="4993DC4B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при перевірці житлових умов на місці встановила:</w:t>
      </w:r>
    </w:p>
    <w:p w14:paraId="48770DF3" w14:textId="77777777" w:rsidR="00CD196A" w:rsidRPr="00FC7F17" w:rsidRDefault="00CD196A" w:rsidP="00CD196A">
      <w:pPr>
        <w:suppressAutoHyphens/>
        <w:jc w:val="both"/>
        <w:rPr>
          <w:sz w:val="6"/>
          <w:szCs w:val="6"/>
          <w:lang w:val="uk-UA" w:eastAsia="ar-SA"/>
        </w:rPr>
      </w:pPr>
    </w:p>
    <w:p w14:paraId="1A5F01EA" w14:textId="77777777" w:rsidR="00CD196A" w:rsidRPr="00FC7F17" w:rsidRDefault="00CD196A" w:rsidP="00CD196A">
      <w:pPr>
        <w:suppressAutoHyphens/>
        <w:ind w:right="-1"/>
        <w:jc w:val="both"/>
        <w:rPr>
          <w:lang w:val="uk-UA" w:eastAsia="ar-SA"/>
        </w:rPr>
      </w:pPr>
      <w:r w:rsidRPr="00FC7F17">
        <w:rPr>
          <w:lang w:val="uk-UA" w:eastAsia="ar-SA"/>
        </w:rPr>
        <w:t>1. Жила площа (кількість кімнат, їх площа, підсобні приміщення тощо)______________ ________________________________________________________________________________</w:t>
      </w:r>
      <w:r>
        <w:rPr>
          <w:lang w:val="uk-UA" w:eastAsia="ar-SA"/>
        </w:rPr>
        <w:t>___</w:t>
      </w:r>
      <w:r w:rsidRPr="00FC7F17">
        <w:rPr>
          <w:lang w:val="uk-UA" w:eastAsia="ar-SA"/>
        </w:rPr>
        <w:t>_____________________________________________________________________________</w:t>
      </w:r>
    </w:p>
    <w:p w14:paraId="49D9314B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2. Будинок належить на праві особистої власності гр.__________________________________</w:t>
      </w:r>
    </w:p>
    <w:p w14:paraId="2C44E86F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6A95AA29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0AADDDCF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 xml:space="preserve">3. Коротка характеристика будинку та жилої площі </w:t>
      </w:r>
      <w:r w:rsidRPr="00FC7F17">
        <w:rPr>
          <w:sz w:val="20"/>
          <w:szCs w:val="20"/>
          <w:lang w:val="uk-UA" w:eastAsia="ar-SA"/>
        </w:rPr>
        <w:t>(будинок з цегли, дерев</w:t>
      </w:r>
      <w:r w:rsidRPr="00FC7F17">
        <w:rPr>
          <w:sz w:val="20"/>
          <w:szCs w:val="20"/>
          <w:lang w:eastAsia="ar-SA"/>
        </w:rPr>
        <w:t>’</w:t>
      </w:r>
      <w:proofErr w:type="spellStart"/>
      <w:r w:rsidRPr="00FC7F17">
        <w:rPr>
          <w:sz w:val="20"/>
          <w:szCs w:val="20"/>
          <w:lang w:val="uk-UA" w:eastAsia="ar-SA"/>
        </w:rPr>
        <w:t>яний</w:t>
      </w:r>
      <w:proofErr w:type="spellEnd"/>
      <w:r w:rsidRPr="00FC7F17">
        <w:rPr>
          <w:sz w:val="20"/>
          <w:szCs w:val="20"/>
          <w:lang w:val="uk-UA" w:eastAsia="ar-SA"/>
        </w:rPr>
        <w:t>, аварійний; кімната суха, світла, ізольована, прохідна, сира, тощо</w:t>
      </w:r>
      <w:r w:rsidRPr="00FC7F17">
        <w:rPr>
          <w:lang w:val="uk-UA" w:eastAsia="ar-SA"/>
        </w:rPr>
        <w:t>)______________________________________________ _____________________________________________________________________________</w:t>
      </w:r>
      <w:r>
        <w:rPr>
          <w:lang w:val="uk-UA" w:eastAsia="ar-SA"/>
        </w:rPr>
        <w:t>___</w:t>
      </w:r>
    </w:p>
    <w:p w14:paraId="4B230BCA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1A882A10" w14:textId="77777777" w:rsidR="00CD196A" w:rsidRPr="00FC7F17" w:rsidRDefault="00CD196A" w:rsidP="00CD196A">
      <w:pPr>
        <w:suppressAutoHyphens/>
        <w:jc w:val="both"/>
        <w:rPr>
          <w:sz w:val="28"/>
          <w:szCs w:val="28"/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74C26DF1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 xml:space="preserve">4. Благоустрій будинку або даної квартири: </w:t>
      </w:r>
      <w:r w:rsidRPr="00FC7F17">
        <w:rPr>
          <w:sz w:val="20"/>
          <w:szCs w:val="20"/>
          <w:lang w:val="uk-UA" w:eastAsia="ar-SA"/>
        </w:rPr>
        <w:t xml:space="preserve">водопостачання (централізоване, водопровід), каналізація, опалення (центральне, пічне), ванна тощо </w:t>
      </w:r>
      <w:r w:rsidRPr="00FC7F17">
        <w:rPr>
          <w:lang w:val="uk-UA" w:eastAsia="ar-SA"/>
        </w:rPr>
        <w:t>_________________________________________________ _____________________________________________________________________________</w:t>
      </w:r>
      <w:r>
        <w:rPr>
          <w:lang w:val="uk-UA" w:eastAsia="ar-SA"/>
        </w:rPr>
        <w:t>___</w:t>
      </w:r>
    </w:p>
    <w:p w14:paraId="6200B75A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5086DAD3" w14:textId="77777777" w:rsidR="00CD196A" w:rsidRPr="00FC7F17" w:rsidRDefault="00CD196A" w:rsidP="00CD196A">
      <w:pPr>
        <w:suppressAutoHyphens/>
        <w:jc w:val="both"/>
        <w:rPr>
          <w:sz w:val="28"/>
          <w:szCs w:val="28"/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6085B667" w14:textId="77777777" w:rsidR="00CD196A" w:rsidRPr="00FC7F17" w:rsidRDefault="00CD196A" w:rsidP="00CD196A">
      <w:pPr>
        <w:suppressAutoHyphens/>
        <w:jc w:val="both"/>
        <w:rPr>
          <w:sz w:val="20"/>
          <w:szCs w:val="20"/>
          <w:lang w:val="uk-UA" w:eastAsia="ar-SA"/>
        </w:rPr>
      </w:pPr>
    </w:p>
    <w:p w14:paraId="04B380E3" w14:textId="77777777" w:rsidR="00CD196A" w:rsidRPr="00FC7F17" w:rsidRDefault="00CD196A" w:rsidP="00CD196A">
      <w:pPr>
        <w:suppressAutoHyphens/>
        <w:jc w:val="both"/>
        <w:rPr>
          <w:sz w:val="28"/>
          <w:szCs w:val="28"/>
          <w:lang w:val="uk-UA" w:eastAsia="ar-SA"/>
        </w:rPr>
      </w:pPr>
      <w:r w:rsidRPr="00FC7F17">
        <w:rPr>
          <w:lang w:val="uk-UA" w:eastAsia="ar-SA"/>
        </w:rPr>
        <w:t>5. На кого відкрито особові рахунки:</w:t>
      </w:r>
      <w:r w:rsidRPr="00FC7F17">
        <w:rPr>
          <w:sz w:val="28"/>
          <w:szCs w:val="28"/>
          <w:lang w:val="uk-UA" w:eastAsia="ar-SA"/>
        </w:rPr>
        <w:t>_________________________________________</w:t>
      </w:r>
    </w:p>
    <w:p w14:paraId="7564346B" w14:textId="77777777" w:rsidR="00CD196A" w:rsidRPr="00FC7F17" w:rsidRDefault="00CD196A" w:rsidP="00CD196A">
      <w:pPr>
        <w:pStyle w:val="a6"/>
      </w:pPr>
      <w:r w:rsidRPr="00FC7F17">
        <w:rPr>
          <w:sz w:val="28"/>
          <w:szCs w:val="28"/>
          <w:lang w:eastAsia="ar-SA"/>
        </w:rPr>
        <w:t>____________________________________________________________________</w:t>
      </w:r>
    </w:p>
    <w:p w14:paraId="203BD04E" w14:textId="77777777" w:rsidR="00CD196A" w:rsidRPr="00FC7F17" w:rsidRDefault="00CD196A" w:rsidP="00CD196A">
      <w:pPr>
        <w:autoSpaceDE w:val="0"/>
        <w:autoSpaceDN w:val="0"/>
        <w:adjustRightInd w:val="0"/>
        <w:rPr>
          <w:rFonts w:ascii="TimesNewRoman" w:hAnsi="TimesNewRoman" w:cs="TimesNewRoman"/>
          <w:lang w:val="uk-UA"/>
        </w:rPr>
      </w:pPr>
      <w:r w:rsidRPr="00FC7F17">
        <w:rPr>
          <w:rFonts w:ascii="TimesNewRoman" w:hAnsi="TimesNewRoman" w:cs="TimesNewRoman"/>
          <w:lang w:val="uk-UA"/>
        </w:rPr>
        <w:t xml:space="preserve"> </w:t>
      </w:r>
    </w:p>
    <w:p w14:paraId="31B2F550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6. Хто проживає на даній житловій площі: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"/>
        <w:gridCol w:w="2693"/>
        <w:gridCol w:w="1418"/>
        <w:gridCol w:w="1417"/>
        <w:gridCol w:w="1843"/>
        <w:gridCol w:w="1871"/>
      </w:tblGrid>
      <w:tr w:rsidR="00CD196A" w:rsidRPr="00FC7F17" w14:paraId="79100254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9C1A6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6D101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Прізвище,</w:t>
            </w:r>
          </w:p>
          <w:p w14:paraId="138CC2B9" w14:textId="77777777" w:rsidR="00CD196A" w:rsidRPr="00FC7F17" w:rsidRDefault="00CD196A" w:rsidP="00277912">
            <w:pPr>
              <w:suppressAutoHyphens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ім’я по 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6DEE5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Рік народження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A6B1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Родинні</w:t>
            </w:r>
          </w:p>
          <w:p w14:paraId="7514DAA5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 xml:space="preserve"> відносини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E002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 xml:space="preserve">З якого часу проживає в населеному </w:t>
            </w:r>
          </w:p>
          <w:p w14:paraId="07E26E25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пункті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2483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 xml:space="preserve">Місце роботи, </w:t>
            </w:r>
          </w:p>
          <w:p w14:paraId="118D695E" w14:textId="77777777" w:rsidR="00CD196A" w:rsidRPr="00FC7F17" w:rsidRDefault="00CD196A" w:rsidP="00277912">
            <w:pPr>
              <w:suppressAutoHyphens/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FC7F17">
              <w:rPr>
                <w:sz w:val="22"/>
                <w:szCs w:val="22"/>
                <w:lang w:val="uk-UA" w:eastAsia="ar-SA"/>
              </w:rPr>
              <w:t>посада</w:t>
            </w:r>
          </w:p>
        </w:tc>
      </w:tr>
      <w:tr w:rsidR="00CD196A" w:rsidRPr="00FC7F17" w14:paraId="0F03E196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63FC8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D1D2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2A0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0B21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D59E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61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528042BA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EEF1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856EA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0DCC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2D3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1B8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6A5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0B22071B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A88C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C792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6F52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74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09E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43C8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4FF399FD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75A2C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B08C7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C7602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2203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D85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BED4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156B5686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69F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B1AD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21E7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5FD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25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3B3C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4C047979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31178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20AAE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05FC6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900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612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EE8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08257830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0613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EF0D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DB1FE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92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E609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EB4B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D196A" w:rsidRPr="00FC7F17" w14:paraId="4973DAD2" w14:textId="77777777" w:rsidTr="0027791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0780C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A1715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7FB4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1EFD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0D4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4AA" w14:textId="77777777" w:rsidR="00CD196A" w:rsidRPr="00FC7F17" w:rsidRDefault="00CD196A" w:rsidP="00277912">
            <w:pPr>
              <w:suppressAutoHyphens/>
              <w:snapToGrid w:val="0"/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</w:tbl>
    <w:p w14:paraId="7C9E74B1" w14:textId="77777777" w:rsidR="00CD196A" w:rsidRPr="00FC7F17" w:rsidRDefault="00CD196A" w:rsidP="00CD196A">
      <w:pPr>
        <w:ind w:firstLine="567"/>
        <w:rPr>
          <w:lang w:val="uk-UA"/>
        </w:rPr>
      </w:pPr>
      <w:r w:rsidRPr="00FC7F17">
        <w:rPr>
          <w:rFonts w:ascii="TimesNewRoman" w:hAnsi="TimesNewRoman" w:cs="TimesNewRoman"/>
          <w:lang w:val="uk-UA"/>
        </w:rPr>
        <w:lastRenderedPageBreak/>
        <w:t xml:space="preserve"> </w:t>
      </w:r>
    </w:p>
    <w:p w14:paraId="65EF924D" w14:textId="77777777" w:rsidR="00CD196A" w:rsidRPr="00FC7F17" w:rsidRDefault="00CD196A" w:rsidP="00CD196A">
      <w:pPr>
        <w:ind w:firstLine="567"/>
        <w:rPr>
          <w:lang w:val="uk-UA"/>
        </w:rPr>
      </w:pPr>
    </w:p>
    <w:p w14:paraId="32CC724F" w14:textId="77777777" w:rsidR="00CD196A" w:rsidRPr="00FC7F17" w:rsidRDefault="00CD196A" w:rsidP="00CD196A">
      <w:pPr>
        <w:suppressAutoHyphens/>
        <w:jc w:val="both"/>
        <w:rPr>
          <w:sz w:val="28"/>
          <w:szCs w:val="28"/>
          <w:lang w:val="uk-UA" w:eastAsia="ar-SA"/>
        </w:rPr>
      </w:pPr>
      <w:r w:rsidRPr="00FC7F17">
        <w:rPr>
          <w:lang w:val="uk-UA" w:eastAsia="ar-SA"/>
        </w:rPr>
        <w:t>7. Додаткові відомості про заявника, його сім’ю:</w:t>
      </w:r>
      <w:r w:rsidRPr="00FC7F17">
        <w:rPr>
          <w:sz w:val="28"/>
          <w:szCs w:val="28"/>
          <w:lang w:val="uk-UA" w:eastAsia="ar-SA"/>
        </w:rPr>
        <w:t xml:space="preserve"> ________________________________</w:t>
      </w:r>
    </w:p>
    <w:p w14:paraId="684A0E79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7C1A269F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</w:t>
      </w:r>
      <w:r>
        <w:rPr>
          <w:lang w:val="uk-UA" w:eastAsia="ar-SA"/>
        </w:rPr>
        <w:t>____</w:t>
      </w:r>
    </w:p>
    <w:p w14:paraId="1248ACD5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</w:t>
      </w:r>
      <w:r>
        <w:rPr>
          <w:lang w:val="uk-UA" w:eastAsia="ar-SA"/>
        </w:rPr>
        <w:t>____</w:t>
      </w:r>
    </w:p>
    <w:p w14:paraId="091B1FA7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</w:t>
      </w:r>
      <w:r>
        <w:rPr>
          <w:lang w:val="uk-UA" w:eastAsia="ar-SA"/>
        </w:rPr>
        <w:t>__</w:t>
      </w:r>
    </w:p>
    <w:p w14:paraId="709A0CF3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</w:t>
      </w:r>
      <w:r>
        <w:rPr>
          <w:lang w:val="uk-UA" w:eastAsia="ar-SA"/>
        </w:rPr>
        <w:t>____</w:t>
      </w:r>
    </w:p>
    <w:p w14:paraId="60EFCAD3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6A44E6ED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705C0FF9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</w:t>
      </w:r>
      <w:r>
        <w:rPr>
          <w:lang w:val="uk-UA" w:eastAsia="ar-SA"/>
        </w:rPr>
        <w:t>_</w:t>
      </w:r>
    </w:p>
    <w:p w14:paraId="16DDC9A8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</w:t>
      </w:r>
      <w:r>
        <w:rPr>
          <w:lang w:val="uk-UA" w:eastAsia="ar-SA"/>
        </w:rPr>
        <w:t>__</w:t>
      </w:r>
    </w:p>
    <w:p w14:paraId="558DF1CB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4181E8B0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</w:t>
      </w:r>
      <w:r>
        <w:rPr>
          <w:lang w:val="uk-UA" w:eastAsia="ar-SA"/>
        </w:rPr>
        <w:t>_</w:t>
      </w:r>
    </w:p>
    <w:p w14:paraId="2FC89004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</w:t>
      </w:r>
      <w:r>
        <w:rPr>
          <w:lang w:val="uk-UA" w:eastAsia="ar-SA"/>
        </w:rPr>
        <w:t>____</w:t>
      </w:r>
    </w:p>
    <w:p w14:paraId="3C49A865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</w:t>
      </w:r>
      <w:r>
        <w:rPr>
          <w:lang w:val="uk-UA" w:eastAsia="ar-SA"/>
        </w:rPr>
        <w:t>__</w:t>
      </w:r>
    </w:p>
    <w:p w14:paraId="70CDF458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2823C304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7EFD2B6B" w14:textId="77777777" w:rsidR="00CD196A" w:rsidRPr="00FC7F17" w:rsidRDefault="00CD196A" w:rsidP="00CD196A">
      <w:pPr>
        <w:suppressAutoHyphens/>
        <w:jc w:val="both"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</w:t>
      </w:r>
      <w:r>
        <w:rPr>
          <w:lang w:val="uk-UA" w:eastAsia="ar-SA"/>
        </w:rPr>
        <w:t>___</w:t>
      </w:r>
    </w:p>
    <w:p w14:paraId="5177A633" w14:textId="77777777" w:rsidR="00CD196A" w:rsidRPr="00FC7F17" w:rsidRDefault="00CD196A" w:rsidP="00CD196A">
      <w:pPr>
        <w:suppressAutoHyphens/>
        <w:rPr>
          <w:lang w:val="uk-UA" w:eastAsia="ar-SA"/>
        </w:rPr>
      </w:pPr>
    </w:p>
    <w:p w14:paraId="762FD5F4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Висновок чи пропозиції комісії:____________________________________________________</w:t>
      </w:r>
    </w:p>
    <w:p w14:paraId="242FF345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5E945AD5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7C6D8321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104C7C75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614F4488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3904FFCE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</w:t>
      </w:r>
    </w:p>
    <w:p w14:paraId="0FD658FB" w14:textId="77777777" w:rsidR="00CD196A" w:rsidRPr="00FC7F17" w:rsidRDefault="00CD196A" w:rsidP="00CD196A">
      <w:pPr>
        <w:suppressAutoHyphens/>
        <w:rPr>
          <w:lang w:val="uk-UA" w:eastAsia="ar-SA"/>
        </w:rPr>
      </w:pPr>
      <w:r w:rsidRPr="00FC7F17">
        <w:rPr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0522D" w14:textId="77777777" w:rsidR="00CD196A" w:rsidRPr="00FC7F17" w:rsidRDefault="00CD196A" w:rsidP="00CD196A">
      <w:pPr>
        <w:suppressAutoHyphens/>
        <w:rPr>
          <w:sz w:val="28"/>
          <w:szCs w:val="28"/>
          <w:lang w:val="uk-UA" w:eastAsia="ar-SA"/>
        </w:rPr>
      </w:pPr>
    </w:p>
    <w:tbl>
      <w:tblPr>
        <w:tblW w:w="9352" w:type="dxa"/>
        <w:tblLook w:val="00A0" w:firstRow="1" w:lastRow="0" w:firstColumn="1" w:lastColumn="0" w:noHBand="0" w:noVBand="0"/>
      </w:tblPr>
      <w:tblGrid>
        <w:gridCol w:w="3645"/>
        <w:gridCol w:w="2558"/>
        <w:gridCol w:w="3149"/>
      </w:tblGrid>
      <w:tr w:rsidR="00CD196A" w:rsidRPr="00FC7F17" w14:paraId="264921DF" w14:textId="77777777" w:rsidTr="00277912">
        <w:tc>
          <w:tcPr>
            <w:tcW w:w="3646" w:type="dxa"/>
          </w:tcPr>
          <w:p w14:paraId="4BFD5CA4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lang w:val="uk-UA" w:eastAsia="ar-SA"/>
              </w:rPr>
            </w:pPr>
            <w:r w:rsidRPr="00FC7F17">
              <w:rPr>
                <w:lang w:val="uk-UA" w:eastAsia="ar-SA"/>
              </w:rPr>
              <w:t>Підпис голови комісії:</w:t>
            </w:r>
          </w:p>
          <w:p w14:paraId="51D7E6AE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lang w:val="uk-UA" w:eastAsia="ar-SA"/>
              </w:rPr>
            </w:pPr>
          </w:p>
        </w:tc>
        <w:tc>
          <w:tcPr>
            <w:tcW w:w="2558" w:type="dxa"/>
          </w:tcPr>
          <w:p w14:paraId="62B978A7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0056778A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jc w:val="center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>(підпис)</w:t>
            </w:r>
          </w:p>
        </w:tc>
        <w:tc>
          <w:tcPr>
            <w:tcW w:w="3148" w:type="dxa"/>
          </w:tcPr>
          <w:p w14:paraId="10348695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4A1BC45E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              (ПІБ)       </w:t>
            </w:r>
          </w:p>
        </w:tc>
      </w:tr>
      <w:tr w:rsidR="00CD196A" w:rsidRPr="00FC7F17" w14:paraId="09D58F20" w14:textId="77777777" w:rsidTr="00277912">
        <w:tc>
          <w:tcPr>
            <w:tcW w:w="3646" w:type="dxa"/>
          </w:tcPr>
          <w:p w14:paraId="5EA53E41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lang w:val="uk-UA" w:eastAsia="ar-SA"/>
              </w:rPr>
            </w:pPr>
            <w:r w:rsidRPr="00FC7F17">
              <w:rPr>
                <w:lang w:val="uk-UA" w:eastAsia="ar-SA"/>
              </w:rPr>
              <w:t>Підпис членів комісії:</w:t>
            </w:r>
          </w:p>
          <w:p w14:paraId="04522014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lang w:val="uk-UA" w:eastAsia="ar-SA"/>
              </w:rPr>
            </w:pPr>
          </w:p>
        </w:tc>
        <w:tc>
          <w:tcPr>
            <w:tcW w:w="2558" w:type="dxa"/>
          </w:tcPr>
          <w:p w14:paraId="5DA55849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2B38CB20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(підпис)</w:t>
            </w:r>
          </w:p>
        </w:tc>
        <w:tc>
          <w:tcPr>
            <w:tcW w:w="3148" w:type="dxa"/>
          </w:tcPr>
          <w:p w14:paraId="3CD565F7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61B57850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8"/>
                <w:szCs w:val="28"/>
                <w:vertAlign w:val="superscript"/>
                <w:lang w:val="uk-UA" w:eastAsia="ar-SA"/>
              </w:rPr>
              <w:t xml:space="preserve">                                 </w:t>
            </w:r>
            <w:r w:rsidRPr="00FC7F17">
              <w:rPr>
                <w:sz w:val="20"/>
                <w:szCs w:val="20"/>
                <w:lang w:val="uk-UA" w:eastAsia="ar-SA"/>
              </w:rPr>
              <w:t xml:space="preserve">(ПІБ)       </w:t>
            </w:r>
          </w:p>
        </w:tc>
      </w:tr>
      <w:tr w:rsidR="00CD196A" w:rsidRPr="00FC7F17" w14:paraId="7AA44F38" w14:textId="77777777" w:rsidTr="00277912">
        <w:tc>
          <w:tcPr>
            <w:tcW w:w="3646" w:type="dxa"/>
          </w:tcPr>
          <w:p w14:paraId="60E06DFA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1CE8083C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0C90954E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(підпис)</w:t>
            </w:r>
          </w:p>
        </w:tc>
        <w:tc>
          <w:tcPr>
            <w:tcW w:w="3148" w:type="dxa"/>
          </w:tcPr>
          <w:p w14:paraId="21BC8AF5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592BA6A1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              (ПІБ)       </w:t>
            </w:r>
          </w:p>
        </w:tc>
      </w:tr>
      <w:tr w:rsidR="00CD196A" w:rsidRPr="00FC7F17" w14:paraId="6CFD1565" w14:textId="77777777" w:rsidTr="00277912">
        <w:tc>
          <w:tcPr>
            <w:tcW w:w="3646" w:type="dxa"/>
          </w:tcPr>
          <w:p w14:paraId="0C80044B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263168EB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5092D7A3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(підпис)</w:t>
            </w:r>
          </w:p>
        </w:tc>
        <w:tc>
          <w:tcPr>
            <w:tcW w:w="3148" w:type="dxa"/>
          </w:tcPr>
          <w:p w14:paraId="2C676102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15014692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              (ПІБ)       </w:t>
            </w:r>
          </w:p>
        </w:tc>
      </w:tr>
      <w:tr w:rsidR="00CD196A" w:rsidRPr="00FC7F17" w14:paraId="16D65CCD" w14:textId="77777777" w:rsidTr="00277912">
        <w:tc>
          <w:tcPr>
            <w:tcW w:w="3646" w:type="dxa"/>
          </w:tcPr>
          <w:p w14:paraId="442AB309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3523371D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23061B05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(підпис)</w:t>
            </w:r>
          </w:p>
        </w:tc>
        <w:tc>
          <w:tcPr>
            <w:tcW w:w="3148" w:type="dxa"/>
          </w:tcPr>
          <w:p w14:paraId="3C474D3B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166AB60A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              (ПІБ)       </w:t>
            </w:r>
          </w:p>
        </w:tc>
      </w:tr>
      <w:tr w:rsidR="00CD196A" w:rsidRPr="00FC7F17" w14:paraId="7CD8CC12" w14:textId="77777777" w:rsidTr="00277912">
        <w:tc>
          <w:tcPr>
            <w:tcW w:w="3646" w:type="dxa"/>
          </w:tcPr>
          <w:p w14:paraId="38B2DCAB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40C86ECD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644F90C7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(підпис)</w:t>
            </w:r>
          </w:p>
        </w:tc>
        <w:tc>
          <w:tcPr>
            <w:tcW w:w="3148" w:type="dxa"/>
          </w:tcPr>
          <w:p w14:paraId="5B72081F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8"/>
                <w:szCs w:val="28"/>
                <w:lang w:val="uk-UA" w:eastAsia="ar-SA"/>
              </w:rPr>
            </w:pPr>
            <w:r w:rsidRPr="00FC7F17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40AE6155" w14:textId="77777777" w:rsidR="00CD196A" w:rsidRPr="00FC7F17" w:rsidRDefault="00CD196A" w:rsidP="00277912">
            <w:pPr>
              <w:tabs>
                <w:tab w:val="left" w:pos="3645"/>
              </w:tabs>
              <w:suppressAutoHyphens/>
              <w:ind w:left="-8"/>
              <w:rPr>
                <w:sz w:val="20"/>
                <w:szCs w:val="20"/>
                <w:lang w:val="uk-UA" w:eastAsia="ar-SA"/>
              </w:rPr>
            </w:pPr>
            <w:r w:rsidRPr="00FC7F17">
              <w:rPr>
                <w:sz w:val="20"/>
                <w:szCs w:val="20"/>
                <w:lang w:val="uk-UA" w:eastAsia="ar-SA"/>
              </w:rPr>
              <w:t xml:space="preserve">                              (ПІБ)       </w:t>
            </w:r>
          </w:p>
        </w:tc>
      </w:tr>
    </w:tbl>
    <w:p w14:paraId="2419D8B5" w14:textId="77777777" w:rsidR="00CD196A" w:rsidRPr="00FC7F17" w:rsidRDefault="00CD196A" w:rsidP="00CD196A">
      <w:pPr>
        <w:tabs>
          <w:tab w:val="left" w:pos="3645"/>
        </w:tabs>
        <w:suppressAutoHyphens/>
        <w:rPr>
          <w:sz w:val="28"/>
          <w:szCs w:val="28"/>
          <w:lang w:val="uk-UA" w:eastAsia="ar-SA"/>
        </w:rPr>
      </w:pPr>
    </w:p>
    <w:p w14:paraId="0E9B6F80" w14:textId="77777777" w:rsidR="00CD196A" w:rsidRPr="00FC7F17" w:rsidRDefault="00CD196A" w:rsidP="00CD196A">
      <w:pPr>
        <w:rPr>
          <w:lang w:val="uk-UA"/>
        </w:rPr>
      </w:pPr>
    </w:p>
    <w:p w14:paraId="7C112982" w14:textId="77777777" w:rsidR="00CD196A" w:rsidRDefault="00CD196A" w:rsidP="00CD196A">
      <w:pPr>
        <w:rPr>
          <w:lang w:val="uk-UA"/>
        </w:rPr>
      </w:pPr>
    </w:p>
    <w:p w14:paraId="39726048" w14:textId="77777777" w:rsidR="00CD196A" w:rsidRDefault="00CD196A" w:rsidP="00CD196A">
      <w:pPr>
        <w:rPr>
          <w:lang w:val="uk-UA"/>
        </w:rPr>
      </w:pPr>
    </w:p>
    <w:p w14:paraId="73E46DF7" w14:textId="77777777" w:rsidR="00CD196A" w:rsidRPr="00393E88" w:rsidRDefault="00CD196A" w:rsidP="00CD196A">
      <w:pPr>
        <w:pStyle w:val="a6"/>
        <w:rPr>
          <w:color w:val="7030A0"/>
        </w:rPr>
      </w:pPr>
      <w:r w:rsidRPr="00393E88">
        <w:t>Керуюч</w:t>
      </w:r>
      <w:r>
        <w:t>ий</w:t>
      </w:r>
      <w:r w:rsidRPr="00393E88">
        <w:t xml:space="preserve"> справами виконавчого комітету</w:t>
      </w:r>
      <w:r>
        <w:t xml:space="preserve"> </w:t>
      </w:r>
      <w:r w:rsidRPr="00393E88">
        <w:tab/>
      </w:r>
      <w:r w:rsidRPr="00393E88">
        <w:tab/>
        <w:t xml:space="preserve">              </w:t>
      </w:r>
      <w:r>
        <w:t xml:space="preserve">                  </w:t>
      </w:r>
      <w:r w:rsidRPr="00393E88">
        <w:t xml:space="preserve">Марія </w:t>
      </w:r>
      <w:r>
        <w:t xml:space="preserve"> </w:t>
      </w:r>
      <w:r w:rsidRPr="00393E88">
        <w:t>Я</w:t>
      </w:r>
      <w:r>
        <w:t>КИМЧУК</w:t>
      </w:r>
    </w:p>
    <w:p w14:paraId="1D5B8555" w14:textId="77777777" w:rsidR="00CD196A" w:rsidRPr="00C770C8" w:rsidRDefault="00CD196A" w:rsidP="00CD196A">
      <w:pPr>
        <w:shd w:val="clear" w:color="auto" w:fill="FFFFFF"/>
        <w:ind w:left="5103"/>
        <w:jc w:val="both"/>
        <w:rPr>
          <w:lang w:val="uk-UA"/>
        </w:rPr>
      </w:pPr>
      <w:r w:rsidRPr="00C770C8">
        <w:rPr>
          <w:lang w:val="uk-UA"/>
        </w:rPr>
        <w:lastRenderedPageBreak/>
        <w:t xml:space="preserve">Додаток </w:t>
      </w:r>
      <w:r>
        <w:rPr>
          <w:lang w:val="uk-UA"/>
        </w:rPr>
        <w:t>3</w:t>
      </w:r>
    </w:p>
    <w:p w14:paraId="5B16D73B" w14:textId="77777777" w:rsidR="00CD196A" w:rsidRPr="00C770C8" w:rsidRDefault="00CD196A" w:rsidP="00CD196A">
      <w:pPr>
        <w:shd w:val="clear" w:color="auto" w:fill="FFFFFF"/>
        <w:ind w:left="5103"/>
        <w:jc w:val="both"/>
        <w:rPr>
          <w:lang w:val="uk-UA"/>
        </w:rPr>
      </w:pPr>
      <w:r w:rsidRPr="00C770C8">
        <w:rPr>
          <w:lang w:val="uk-UA"/>
        </w:rPr>
        <w:t xml:space="preserve">до Положення про квартирний облік громадян при виконавчому комітеті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C770C8">
        <w:rPr>
          <w:lang w:val="uk-UA"/>
        </w:rPr>
        <w:t>ої ради</w:t>
      </w:r>
    </w:p>
    <w:p w14:paraId="164BEBF8" w14:textId="77777777" w:rsidR="00CD196A" w:rsidRDefault="00CD196A" w:rsidP="00CD196A">
      <w:pPr>
        <w:rPr>
          <w:color w:val="7030A0"/>
          <w:lang w:val="uk-UA"/>
        </w:rPr>
      </w:pPr>
    </w:p>
    <w:p w14:paraId="79A85465" w14:textId="77777777" w:rsidR="00CD196A" w:rsidRPr="00FA7B2C" w:rsidRDefault="00CD196A" w:rsidP="00CD196A">
      <w:pPr>
        <w:shd w:val="clear" w:color="auto" w:fill="FFFFFF"/>
        <w:ind w:firstLine="5103"/>
        <w:rPr>
          <w:lang w:val="uk-UA"/>
        </w:rPr>
      </w:pPr>
      <w:r>
        <w:rPr>
          <w:lang w:val="uk-UA"/>
        </w:rPr>
        <w:t>Сільськ</w:t>
      </w:r>
      <w:r w:rsidRPr="00FA7B2C">
        <w:rPr>
          <w:lang w:val="uk-UA"/>
        </w:rPr>
        <w:t>ому голові</w:t>
      </w:r>
    </w:p>
    <w:p w14:paraId="49BA9596" w14:textId="77777777" w:rsidR="00CD196A" w:rsidRPr="00FA7B2C" w:rsidRDefault="00CD196A" w:rsidP="00CD196A">
      <w:pPr>
        <w:shd w:val="clear" w:color="auto" w:fill="FFFFFF"/>
        <w:ind w:left="5103"/>
        <w:rPr>
          <w:lang w:val="uk-UA"/>
        </w:rPr>
      </w:pPr>
      <w:r w:rsidRPr="00FA7B2C">
        <w:rPr>
          <w:lang w:val="uk-UA"/>
        </w:rPr>
        <w:t>_____________________________________</w:t>
      </w:r>
    </w:p>
    <w:p w14:paraId="16096EBE" w14:textId="77777777" w:rsidR="00CD196A" w:rsidRPr="003C5194" w:rsidRDefault="00CD196A" w:rsidP="00CD196A">
      <w:pPr>
        <w:shd w:val="clear" w:color="auto" w:fill="FFFFFF"/>
        <w:ind w:left="5103"/>
        <w:jc w:val="center"/>
        <w:rPr>
          <w:sz w:val="16"/>
          <w:szCs w:val="16"/>
          <w:lang w:val="uk-UA"/>
        </w:rPr>
      </w:pPr>
      <w:r w:rsidRPr="003C5194">
        <w:rPr>
          <w:sz w:val="16"/>
          <w:szCs w:val="16"/>
          <w:lang w:val="uk-UA"/>
        </w:rPr>
        <w:t>(П.І.Б. сільського голови)</w:t>
      </w:r>
    </w:p>
    <w:p w14:paraId="02EA1AEF" w14:textId="77777777" w:rsidR="00CD196A" w:rsidRPr="003C5194" w:rsidRDefault="00CD196A" w:rsidP="00CD196A">
      <w:pPr>
        <w:shd w:val="clear" w:color="auto" w:fill="FFFFFF"/>
        <w:ind w:left="5103"/>
        <w:jc w:val="both"/>
        <w:rPr>
          <w:u w:val="single"/>
          <w:lang w:val="uk-UA"/>
        </w:rPr>
      </w:pPr>
      <w:r w:rsidRPr="003C5194">
        <w:rPr>
          <w:lang w:val="uk-UA"/>
        </w:rPr>
        <w:t>_____________________________________</w:t>
      </w:r>
    </w:p>
    <w:p w14:paraId="6A18073B" w14:textId="77777777" w:rsidR="00CD196A" w:rsidRPr="003C5194" w:rsidRDefault="00CD196A" w:rsidP="00CD196A">
      <w:pPr>
        <w:shd w:val="clear" w:color="auto" w:fill="FFFFFF"/>
        <w:ind w:left="5103"/>
        <w:jc w:val="center"/>
        <w:rPr>
          <w:sz w:val="16"/>
          <w:szCs w:val="16"/>
          <w:lang w:val="uk-UA"/>
        </w:rPr>
      </w:pPr>
      <w:r w:rsidRPr="003C5194">
        <w:rPr>
          <w:sz w:val="16"/>
          <w:szCs w:val="16"/>
          <w:lang w:val="uk-UA"/>
        </w:rPr>
        <w:t>(П.І.Б.  та адреса проживання заявника)</w:t>
      </w:r>
    </w:p>
    <w:p w14:paraId="36DA5C6C" w14:textId="77777777" w:rsidR="00CD196A" w:rsidRPr="00FA7B2C" w:rsidRDefault="00CD196A" w:rsidP="00CD196A">
      <w:pPr>
        <w:shd w:val="clear" w:color="auto" w:fill="FFFFFF"/>
        <w:ind w:left="5103"/>
        <w:jc w:val="both"/>
        <w:rPr>
          <w:lang w:val="uk-UA"/>
        </w:rPr>
      </w:pPr>
      <w:r w:rsidRPr="00FA7B2C">
        <w:rPr>
          <w:lang w:val="uk-UA"/>
        </w:rPr>
        <w:t>__________________________________________________________________________</w:t>
      </w:r>
    </w:p>
    <w:p w14:paraId="72185A9F" w14:textId="77777777" w:rsidR="00CD196A" w:rsidRPr="00FA7B2C" w:rsidRDefault="00CD196A" w:rsidP="00CD196A">
      <w:pPr>
        <w:shd w:val="clear" w:color="auto" w:fill="FFFFFF"/>
        <w:ind w:left="5103"/>
        <w:jc w:val="both"/>
        <w:rPr>
          <w:lang w:val="uk-UA"/>
        </w:rPr>
      </w:pPr>
      <w:proofErr w:type="spellStart"/>
      <w:r w:rsidRPr="00FA7B2C">
        <w:rPr>
          <w:lang w:val="uk-UA"/>
        </w:rPr>
        <w:t>тел</w:t>
      </w:r>
      <w:proofErr w:type="spellEnd"/>
      <w:r w:rsidRPr="00FA7B2C">
        <w:rPr>
          <w:lang w:val="uk-UA"/>
        </w:rPr>
        <w:t xml:space="preserve">. </w:t>
      </w:r>
      <w:proofErr w:type="spellStart"/>
      <w:r w:rsidRPr="00FA7B2C">
        <w:rPr>
          <w:lang w:val="uk-UA"/>
        </w:rPr>
        <w:t>дом</w:t>
      </w:r>
      <w:proofErr w:type="spellEnd"/>
      <w:r w:rsidRPr="00FA7B2C">
        <w:rPr>
          <w:lang w:val="uk-UA"/>
        </w:rPr>
        <w:t>.______________________________</w:t>
      </w:r>
    </w:p>
    <w:p w14:paraId="2B59793A" w14:textId="77777777" w:rsidR="00CD196A" w:rsidRDefault="00CD196A" w:rsidP="00CD196A">
      <w:pPr>
        <w:rPr>
          <w:color w:val="7030A0"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proofErr w:type="spellStart"/>
      <w:r w:rsidRPr="00FA7B2C">
        <w:rPr>
          <w:lang w:val="uk-UA"/>
        </w:rPr>
        <w:t>тел</w:t>
      </w:r>
      <w:proofErr w:type="spellEnd"/>
      <w:r w:rsidRPr="00FA7B2C">
        <w:rPr>
          <w:lang w:val="uk-UA"/>
        </w:rPr>
        <w:t>. роб./</w:t>
      </w:r>
      <w:proofErr w:type="spellStart"/>
      <w:r w:rsidRPr="00FA7B2C">
        <w:rPr>
          <w:lang w:val="uk-UA"/>
        </w:rPr>
        <w:t>моб</w:t>
      </w:r>
      <w:proofErr w:type="spellEnd"/>
      <w:r w:rsidRPr="00FA7B2C">
        <w:rPr>
          <w:lang w:val="uk-UA"/>
        </w:rPr>
        <w:t>.________________________</w:t>
      </w:r>
      <w:r>
        <w:rPr>
          <w:lang w:val="uk-UA"/>
        </w:rPr>
        <w:t>__</w:t>
      </w:r>
    </w:p>
    <w:p w14:paraId="228C7C77" w14:textId="77777777" w:rsidR="00CD196A" w:rsidRPr="00FC7F17" w:rsidRDefault="00CD196A" w:rsidP="00CD196A">
      <w:pPr>
        <w:rPr>
          <w:lang w:val="uk-UA"/>
        </w:rPr>
      </w:pPr>
    </w:p>
    <w:p w14:paraId="028FA545" w14:textId="77777777" w:rsidR="00CD196A" w:rsidRPr="00FC7F17" w:rsidRDefault="00CD196A" w:rsidP="00CD196A">
      <w:pPr>
        <w:shd w:val="clear" w:color="auto" w:fill="FFFFFF"/>
        <w:jc w:val="center"/>
        <w:rPr>
          <w:b/>
          <w:bCs/>
          <w:lang w:val="uk-UA"/>
        </w:rPr>
      </w:pPr>
      <w:r w:rsidRPr="00FC7F17">
        <w:rPr>
          <w:b/>
          <w:bCs/>
          <w:lang w:val="uk-UA"/>
        </w:rPr>
        <w:t>ЗАЯВА</w:t>
      </w:r>
    </w:p>
    <w:p w14:paraId="5BC3F8D8" w14:textId="77777777" w:rsidR="00CD196A" w:rsidRPr="00FC7F17" w:rsidRDefault="00CD196A" w:rsidP="00CD196A">
      <w:pPr>
        <w:shd w:val="clear" w:color="auto" w:fill="FFFFFF"/>
        <w:ind w:firstLine="567"/>
        <w:jc w:val="center"/>
        <w:rPr>
          <w:lang w:val="uk-UA"/>
        </w:rPr>
      </w:pPr>
    </w:p>
    <w:p w14:paraId="082E59D4" w14:textId="77777777" w:rsidR="00CD196A" w:rsidRPr="00FC7F17" w:rsidRDefault="00CD196A" w:rsidP="00CD196A">
      <w:pPr>
        <w:shd w:val="clear" w:color="auto" w:fill="FFFFFF"/>
        <w:ind w:firstLine="567"/>
        <w:jc w:val="both"/>
        <w:rPr>
          <w:lang w:val="uk-UA"/>
        </w:rPr>
      </w:pPr>
      <w:r w:rsidRPr="00FC7F17">
        <w:rPr>
          <w:lang w:val="uk-UA"/>
        </w:rPr>
        <w:t xml:space="preserve">Прошу здійснити перереєстрацію моїх облікових даних в реєстрі осіб на поліпшення житлових умов, які перебувають на квартирному обліку при виконавчому комітеті </w:t>
      </w:r>
      <w:r>
        <w:rPr>
          <w:lang w:val="uk-UA"/>
        </w:rPr>
        <w:t>Городоць</w:t>
      </w:r>
      <w:r w:rsidRPr="00FC7F17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FC7F17">
        <w:rPr>
          <w:lang w:val="uk-UA"/>
        </w:rPr>
        <w:t>ої ради.</w:t>
      </w:r>
    </w:p>
    <w:p w14:paraId="7538DEF2" w14:textId="77777777" w:rsidR="00CD196A" w:rsidRPr="00FC7F17" w:rsidRDefault="00CD196A" w:rsidP="00CD196A">
      <w:pPr>
        <w:pStyle w:val="a6"/>
        <w:jc w:val="both"/>
        <w:rPr>
          <w:u w:val="single"/>
        </w:rPr>
      </w:pPr>
    </w:p>
    <w:p w14:paraId="21CDEE51" w14:textId="77777777" w:rsidR="00CD196A" w:rsidRPr="00FC7F17" w:rsidRDefault="00CD196A" w:rsidP="00CD196A">
      <w:pPr>
        <w:pStyle w:val="a6"/>
        <w:jc w:val="both"/>
        <w:rPr>
          <w:u w:val="single"/>
        </w:rPr>
      </w:pPr>
      <w:r w:rsidRPr="00FC7F17">
        <w:rPr>
          <w:u w:val="single"/>
        </w:rPr>
        <w:t>До заяви додаються:</w:t>
      </w:r>
    </w:p>
    <w:p w14:paraId="743C4B66" w14:textId="77777777" w:rsidR="00CD196A" w:rsidRPr="00FC7F17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 w:rsidRPr="00FC7F17">
        <w:rPr>
          <w:lang w:val="uk-UA"/>
        </w:rPr>
        <w:t>довідка про склад сім'ї;</w:t>
      </w:r>
    </w:p>
    <w:p w14:paraId="48258E2D" w14:textId="77777777" w:rsidR="00CD196A" w:rsidRPr="00FC7F17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 w:rsidRPr="00FC7F17">
        <w:rPr>
          <w:lang w:val="uk-UA"/>
        </w:rPr>
        <w:t>довідка з місця проживання;</w:t>
      </w:r>
    </w:p>
    <w:p w14:paraId="63CC3394" w14:textId="77777777" w:rsidR="00CD196A" w:rsidRPr="00FC7F17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 w:rsidRPr="00FC7F17">
        <w:rPr>
          <w:lang w:val="uk-UA"/>
        </w:rPr>
        <w:t>__________________________________________________________________</w:t>
      </w:r>
      <w:r>
        <w:rPr>
          <w:lang w:val="uk-UA"/>
        </w:rPr>
        <w:t>_________</w:t>
      </w:r>
      <w:r w:rsidRPr="00FC7F17">
        <w:rPr>
          <w:lang w:val="uk-UA"/>
        </w:rPr>
        <w:t>;</w:t>
      </w:r>
    </w:p>
    <w:p w14:paraId="2BE3AFCD" w14:textId="77777777" w:rsidR="00CD196A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 w:rsidRPr="00FC7F17">
        <w:rPr>
          <w:lang w:val="uk-UA"/>
        </w:rPr>
        <w:t>__________________________________________________________________</w:t>
      </w:r>
      <w:r>
        <w:rPr>
          <w:lang w:val="uk-UA"/>
        </w:rPr>
        <w:t>_________</w:t>
      </w:r>
      <w:r w:rsidRPr="00FC7F17">
        <w:rPr>
          <w:lang w:val="uk-UA"/>
        </w:rPr>
        <w:t>;</w:t>
      </w:r>
    </w:p>
    <w:p w14:paraId="58DC08B0" w14:textId="77777777" w:rsidR="00CD196A" w:rsidRPr="00FC7F17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>
        <w:rPr>
          <w:lang w:val="uk-UA"/>
        </w:rPr>
        <w:t>___________________________________________________________________________;</w:t>
      </w:r>
    </w:p>
    <w:p w14:paraId="0C463124" w14:textId="77777777" w:rsidR="00CD196A" w:rsidRPr="00FC7F17" w:rsidRDefault="00CD196A" w:rsidP="00CD196A">
      <w:pPr>
        <w:numPr>
          <w:ilvl w:val="0"/>
          <w:numId w:val="20"/>
        </w:numPr>
        <w:shd w:val="clear" w:color="auto" w:fill="FFFFFF"/>
        <w:rPr>
          <w:lang w:val="uk-UA"/>
        </w:rPr>
      </w:pPr>
      <w:r w:rsidRPr="00FC7F17">
        <w:rPr>
          <w:lang w:val="uk-UA"/>
        </w:rPr>
        <w:t>__________________________________________________________________</w:t>
      </w:r>
      <w:r>
        <w:rPr>
          <w:lang w:val="uk-UA"/>
        </w:rPr>
        <w:t>_________</w:t>
      </w:r>
      <w:r w:rsidRPr="00FC7F17">
        <w:rPr>
          <w:lang w:val="uk-UA"/>
        </w:rPr>
        <w:t>.</w:t>
      </w:r>
    </w:p>
    <w:p w14:paraId="7BD7E673" w14:textId="77777777" w:rsidR="00CD196A" w:rsidRPr="00FC7F17" w:rsidRDefault="00CD196A" w:rsidP="00CD196A">
      <w:pPr>
        <w:pStyle w:val="a6"/>
        <w:jc w:val="both"/>
      </w:pPr>
      <w:r w:rsidRPr="00FC7F17">
        <w:br/>
      </w:r>
    </w:p>
    <w:p w14:paraId="24B0C8B5" w14:textId="4D1898A7" w:rsidR="00CD196A" w:rsidRPr="00FC7F17" w:rsidRDefault="00CD196A" w:rsidP="00CD196A">
      <w:pPr>
        <w:pStyle w:val="a6"/>
        <w:ind w:left="284" w:hanging="284"/>
        <w:jc w:val="both"/>
      </w:pPr>
      <w:r w:rsidRPr="00FC7F17">
        <w:t>«____» ___________ 20____ р</w:t>
      </w:r>
      <w:r w:rsidRPr="003C5194">
        <w:rPr>
          <w:u w:val="single"/>
        </w:rPr>
        <w:t>.</w:t>
      </w:r>
      <w:r w:rsidR="003C5194">
        <w:rPr>
          <w:u w:val="single"/>
        </w:rPr>
        <w:t xml:space="preserve"> </w:t>
      </w:r>
      <w:r w:rsidRPr="003C5194">
        <w:rPr>
          <w:u w:val="single"/>
        </w:rPr>
        <w:t xml:space="preserve">   </w:t>
      </w:r>
      <w:r w:rsidR="003C5194" w:rsidRPr="003C5194">
        <w:rPr>
          <w:u w:val="single"/>
        </w:rPr>
        <w:t xml:space="preserve"> </w:t>
      </w:r>
      <w:r w:rsidRPr="003C5194">
        <w:rPr>
          <w:u w:val="single"/>
        </w:rPr>
        <w:t xml:space="preserve">          __________________       ________________________</w:t>
      </w:r>
    </w:p>
    <w:p w14:paraId="2D109635" w14:textId="77777777" w:rsidR="00CD196A" w:rsidRPr="00FC7F17" w:rsidRDefault="00CD196A" w:rsidP="00CD196A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FC7F17"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 w:rsidRPr="00FC7F17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     </w:t>
      </w:r>
      <w:r w:rsidRPr="00FC7F17">
        <w:rPr>
          <w:sz w:val="20"/>
          <w:szCs w:val="20"/>
          <w:lang w:val="uk-UA"/>
        </w:rPr>
        <w:t xml:space="preserve"> </w:t>
      </w:r>
      <w:r w:rsidRPr="00FC7F17">
        <w:rPr>
          <w:sz w:val="20"/>
          <w:szCs w:val="20"/>
        </w:rPr>
        <w:t>(</w:t>
      </w:r>
      <w:proofErr w:type="spellStart"/>
      <w:proofErr w:type="gramStart"/>
      <w:r w:rsidRPr="00FC7F17">
        <w:rPr>
          <w:sz w:val="20"/>
          <w:szCs w:val="20"/>
        </w:rPr>
        <w:t>підпис</w:t>
      </w:r>
      <w:proofErr w:type="spellEnd"/>
      <w:r w:rsidRPr="00FC7F17">
        <w:rPr>
          <w:sz w:val="20"/>
          <w:szCs w:val="20"/>
        </w:rPr>
        <w:t>)</w:t>
      </w:r>
      <w:r>
        <w:rPr>
          <w:sz w:val="20"/>
          <w:szCs w:val="20"/>
          <w:lang w:val="uk-UA"/>
        </w:rPr>
        <w:t xml:space="preserve">  </w:t>
      </w:r>
      <w:r w:rsidRPr="00FC7F17">
        <w:rPr>
          <w:sz w:val="20"/>
          <w:szCs w:val="20"/>
          <w:lang w:val="uk-UA"/>
        </w:rPr>
        <w:t xml:space="preserve"> </w:t>
      </w:r>
      <w:proofErr w:type="gramEnd"/>
      <w:r w:rsidRPr="00FC7F17">
        <w:rPr>
          <w:sz w:val="20"/>
          <w:szCs w:val="20"/>
          <w:lang w:val="uk-UA"/>
        </w:rPr>
        <w:t xml:space="preserve">                   </w:t>
      </w:r>
      <w:r w:rsidRPr="00FC7F17">
        <w:rPr>
          <w:sz w:val="20"/>
          <w:szCs w:val="20"/>
        </w:rPr>
        <w:t>(</w:t>
      </w:r>
      <w:proofErr w:type="spellStart"/>
      <w:r w:rsidRPr="00FC7F17">
        <w:rPr>
          <w:sz w:val="20"/>
          <w:szCs w:val="20"/>
        </w:rPr>
        <w:t>ініціали</w:t>
      </w:r>
      <w:proofErr w:type="spellEnd"/>
      <w:r w:rsidRPr="00FC7F17">
        <w:rPr>
          <w:sz w:val="20"/>
          <w:szCs w:val="20"/>
        </w:rPr>
        <w:t xml:space="preserve"> та </w:t>
      </w:r>
      <w:proofErr w:type="spellStart"/>
      <w:r w:rsidRPr="00FC7F17">
        <w:rPr>
          <w:sz w:val="20"/>
          <w:szCs w:val="20"/>
        </w:rPr>
        <w:t>прізвище</w:t>
      </w:r>
      <w:proofErr w:type="spellEnd"/>
      <w:r w:rsidRPr="00FC7F17">
        <w:rPr>
          <w:sz w:val="20"/>
          <w:szCs w:val="20"/>
        </w:rPr>
        <w:t xml:space="preserve"> </w:t>
      </w:r>
      <w:proofErr w:type="spellStart"/>
      <w:r w:rsidRPr="00FC7F17">
        <w:rPr>
          <w:sz w:val="20"/>
          <w:szCs w:val="20"/>
        </w:rPr>
        <w:t>заявника</w:t>
      </w:r>
      <w:proofErr w:type="spellEnd"/>
      <w:r w:rsidRPr="00FC7F17">
        <w:rPr>
          <w:sz w:val="20"/>
          <w:szCs w:val="20"/>
        </w:rPr>
        <w:t>)</w:t>
      </w:r>
    </w:p>
    <w:p w14:paraId="705F298C" w14:textId="77777777" w:rsidR="00CD196A" w:rsidRDefault="00CD196A" w:rsidP="00CD196A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0DC9C5D7" w14:textId="77777777" w:rsidR="00CD196A" w:rsidRPr="00FC7F17" w:rsidRDefault="00CD196A" w:rsidP="00CD196A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14:paraId="10B784D4" w14:textId="77777777" w:rsidR="00CD196A" w:rsidRPr="00FC7F17" w:rsidRDefault="00CD196A" w:rsidP="00CD196A">
      <w:pPr>
        <w:ind w:firstLine="284"/>
        <w:jc w:val="both"/>
        <w:rPr>
          <w:lang w:val="uk-UA"/>
        </w:rPr>
      </w:pPr>
      <w:r w:rsidRPr="00FC7F17">
        <w:rPr>
          <w:lang w:val="uk-UA"/>
        </w:rPr>
        <w:t xml:space="preserve">Відповідно до Закону України «Про захист персональних даних» надаю згоду </w:t>
      </w:r>
      <w:r>
        <w:rPr>
          <w:lang w:val="uk-UA"/>
        </w:rPr>
        <w:t>Городоць</w:t>
      </w:r>
      <w:r w:rsidRPr="00FC7F17">
        <w:rPr>
          <w:lang w:val="uk-UA"/>
        </w:rPr>
        <w:t xml:space="preserve">кій </w:t>
      </w:r>
      <w:r>
        <w:rPr>
          <w:lang w:val="uk-UA"/>
        </w:rPr>
        <w:t>сільськ</w:t>
      </w:r>
      <w:r w:rsidRPr="00FC7F17">
        <w:rPr>
          <w:lang w:val="uk-UA"/>
        </w:rPr>
        <w:t>ій раді на обробку та використання моїх персональних даних (паспортні дані, ідентифікаційний код, відомості з виданих на моє ім’я документів (сімейний стан, місце проживання, посвідчення про пільги та інші персональні дані) виключно з метою забезпечення реалізації адміністративно – правових відносин.</w:t>
      </w:r>
    </w:p>
    <w:p w14:paraId="6B6F6393" w14:textId="77777777" w:rsidR="00CD196A" w:rsidRPr="00FC7F17" w:rsidRDefault="00CD196A" w:rsidP="00CD196A">
      <w:pPr>
        <w:jc w:val="both"/>
        <w:rPr>
          <w:lang w:val="uk-UA"/>
        </w:rPr>
      </w:pPr>
      <w:r w:rsidRPr="00FC7F17">
        <w:rPr>
          <w:lang w:val="uk-UA"/>
        </w:rPr>
        <w:t xml:space="preserve">    Про права, визначені ст. 8 Закону, мету збору даних та осіб, яким будуть передаватися персональні дані повідомлена.</w:t>
      </w:r>
    </w:p>
    <w:p w14:paraId="2B4BDED6" w14:textId="77777777" w:rsidR="00CD196A" w:rsidRPr="00FC7F17" w:rsidRDefault="00CD196A" w:rsidP="00CD196A">
      <w:pPr>
        <w:pStyle w:val="a6"/>
        <w:ind w:left="284"/>
        <w:jc w:val="both"/>
      </w:pPr>
    </w:p>
    <w:p w14:paraId="18B088E4" w14:textId="77777777" w:rsidR="00CD196A" w:rsidRPr="00FC7F17" w:rsidRDefault="00CD196A" w:rsidP="00CD196A">
      <w:pPr>
        <w:pStyle w:val="a6"/>
        <w:ind w:left="284" w:hanging="284"/>
        <w:jc w:val="both"/>
      </w:pPr>
      <w:r w:rsidRPr="00FC7F17">
        <w:t>«____» ___________ 20____ р.             __________________       ________________________</w:t>
      </w:r>
    </w:p>
    <w:p w14:paraId="478061CD" w14:textId="77777777" w:rsidR="00CD196A" w:rsidRPr="00FC7F17" w:rsidRDefault="00CD196A" w:rsidP="00CD196A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FC7F17"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 xml:space="preserve">                       </w:t>
      </w:r>
      <w:r w:rsidRPr="00FC7F17">
        <w:rPr>
          <w:sz w:val="20"/>
          <w:szCs w:val="20"/>
          <w:lang w:val="uk-UA"/>
        </w:rPr>
        <w:t xml:space="preserve">                  </w:t>
      </w:r>
      <w:r w:rsidRPr="00FC7F17">
        <w:rPr>
          <w:sz w:val="20"/>
          <w:szCs w:val="20"/>
        </w:rPr>
        <w:t>(</w:t>
      </w:r>
      <w:proofErr w:type="spellStart"/>
      <w:proofErr w:type="gramStart"/>
      <w:r w:rsidRPr="00FC7F17">
        <w:rPr>
          <w:sz w:val="20"/>
          <w:szCs w:val="20"/>
        </w:rPr>
        <w:t>підпис</w:t>
      </w:r>
      <w:proofErr w:type="spellEnd"/>
      <w:r w:rsidRPr="00FC7F17">
        <w:rPr>
          <w:sz w:val="20"/>
          <w:szCs w:val="20"/>
        </w:rPr>
        <w:t>)</w:t>
      </w:r>
      <w:r>
        <w:rPr>
          <w:sz w:val="20"/>
          <w:szCs w:val="20"/>
          <w:lang w:val="uk-UA"/>
        </w:rPr>
        <w:t xml:space="preserve">  </w:t>
      </w:r>
      <w:r w:rsidRPr="00FC7F17">
        <w:rPr>
          <w:sz w:val="20"/>
          <w:szCs w:val="20"/>
          <w:lang w:val="uk-UA"/>
        </w:rPr>
        <w:t xml:space="preserve"> </w:t>
      </w:r>
      <w:proofErr w:type="gramEnd"/>
      <w:r w:rsidRPr="00FC7F17">
        <w:rPr>
          <w:sz w:val="20"/>
          <w:szCs w:val="20"/>
          <w:lang w:val="uk-UA"/>
        </w:rPr>
        <w:t xml:space="preserve">                   </w:t>
      </w:r>
      <w:r w:rsidRPr="00FC7F17">
        <w:rPr>
          <w:sz w:val="20"/>
          <w:szCs w:val="20"/>
        </w:rPr>
        <w:t>(</w:t>
      </w:r>
      <w:proofErr w:type="spellStart"/>
      <w:r w:rsidRPr="00FC7F17">
        <w:rPr>
          <w:sz w:val="20"/>
          <w:szCs w:val="20"/>
        </w:rPr>
        <w:t>ініціали</w:t>
      </w:r>
      <w:proofErr w:type="spellEnd"/>
      <w:r w:rsidRPr="00FC7F17">
        <w:rPr>
          <w:sz w:val="20"/>
          <w:szCs w:val="20"/>
        </w:rPr>
        <w:t xml:space="preserve"> та </w:t>
      </w:r>
      <w:proofErr w:type="spellStart"/>
      <w:r w:rsidRPr="00FC7F17">
        <w:rPr>
          <w:sz w:val="20"/>
          <w:szCs w:val="20"/>
        </w:rPr>
        <w:t>прізвище</w:t>
      </w:r>
      <w:proofErr w:type="spellEnd"/>
      <w:r w:rsidRPr="00FC7F17">
        <w:rPr>
          <w:sz w:val="20"/>
          <w:szCs w:val="20"/>
        </w:rPr>
        <w:t xml:space="preserve"> </w:t>
      </w:r>
      <w:proofErr w:type="spellStart"/>
      <w:r w:rsidRPr="00FC7F17">
        <w:rPr>
          <w:sz w:val="20"/>
          <w:szCs w:val="20"/>
        </w:rPr>
        <w:t>заявника</w:t>
      </w:r>
      <w:proofErr w:type="spellEnd"/>
      <w:r w:rsidRPr="00FC7F17">
        <w:rPr>
          <w:sz w:val="20"/>
          <w:szCs w:val="20"/>
        </w:rPr>
        <w:t>)</w:t>
      </w:r>
    </w:p>
    <w:p w14:paraId="2334E08C" w14:textId="77777777" w:rsidR="00CD196A" w:rsidRPr="00FC7F17" w:rsidRDefault="00CD196A" w:rsidP="00CD196A">
      <w:pPr>
        <w:rPr>
          <w:lang w:val="uk-UA"/>
        </w:rPr>
      </w:pPr>
    </w:p>
    <w:p w14:paraId="3E9723FD" w14:textId="77777777" w:rsidR="00CD196A" w:rsidRPr="00FC7F17" w:rsidRDefault="00CD196A" w:rsidP="00CD196A">
      <w:pPr>
        <w:rPr>
          <w:lang w:val="uk-UA"/>
        </w:rPr>
      </w:pPr>
    </w:p>
    <w:p w14:paraId="474C858A" w14:textId="77777777" w:rsidR="00CD196A" w:rsidRDefault="00CD196A" w:rsidP="00CD196A">
      <w:pPr>
        <w:rPr>
          <w:color w:val="7030A0"/>
          <w:lang w:val="uk-UA"/>
        </w:rPr>
      </w:pPr>
    </w:p>
    <w:p w14:paraId="5DABD6CC" w14:textId="77777777" w:rsidR="00CD196A" w:rsidRDefault="00CD196A" w:rsidP="00CD196A">
      <w:pPr>
        <w:rPr>
          <w:color w:val="7030A0"/>
          <w:lang w:val="uk-UA"/>
        </w:rPr>
      </w:pPr>
    </w:p>
    <w:p w14:paraId="245C3DE2" w14:textId="24DC19ED" w:rsidR="00CD196A" w:rsidRPr="00393E88" w:rsidRDefault="00CD196A" w:rsidP="00CD196A">
      <w:pPr>
        <w:pStyle w:val="a6"/>
        <w:rPr>
          <w:color w:val="7030A0"/>
        </w:rPr>
      </w:pPr>
      <w:r w:rsidRPr="00393E88">
        <w:t>Керую</w:t>
      </w:r>
      <w:r w:rsidR="003C5194">
        <w:t>ч</w:t>
      </w:r>
      <w:r>
        <w:t>ий</w:t>
      </w:r>
      <w:r w:rsidRPr="00393E88">
        <w:t xml:space="preserve"> справами виконавчого комітету</w:t>
      </w:r>
      <w:r>
        <w:t xml:space="preserve">    </w:t>
      </w:r>
      <w:r w:rsidRPr="00393E88">
        <w:tab/>
        <w:t xml:space="preserve">              </w:t>
      </w:r>
      <w:r>
        <w:t xml:space="preserve">                  </w:t>
      </w:r>
      <w:r w:rsidRPr="00393E88">
        <w:t xml:space="preserve">Марія </w:t>
      </w:r>
      <w:r>
        <w:t xml:space="preserve"> </w:t>
      </w:r>
      <w:r w:rsidRPr="00393E88">
        <w:t>Я</w:t>
      </w:r>
      <w:r>
        <w:t>КИМЧУК</w:t>
      </w:r>
    </w:p>
    <w:p w14:paraId="01BEBE8D" w14:textId="77777777" w:rsidR="00CD196A" w:rsidRPr="00393E88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0DA0EA96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71543B48" w14:textId="77777777" w:rsidR="00CD196A" w:rsidRDefault="00CD196A" w:rsidP="00CD196A">
      <w:pPr>
        <w:rPr>
          <w:color w:val="7030A0"/>
          <w:lang w:val="uk-UA"/>
        </w:rPr>
      </w:pPr>
    </w:p>
    <w:p w14:paraId="4773323E" w14:textId="77777777" w:rsidR="00CD196A" w:rsidRPr="00C770C8" w:rsidRDefault="00CD196A" w:rsidP="00CD196A">
      <w:pPr>
        <w:shd w:val="clear" w:color="auto" w:fill="FFFFFF"/>
        <w:ind w:left="5670" w:firstLine="2976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</w:t>
      </w:r>
      <w:r w:rsidRPr="00C770C8">
        <w:rPr>
          <w:lang w:val="uk-UA"/>
        </w:rPr>
        <w:t xml:space="preserve">Додаток </w:t>
      </w:r>
      <w:r>
        <w:rPr>
          <w:lang w:val="uk-UA"/>
        </w:rPr>
        <w:t>4</w:t>
      </w:r>
    </w:p>
    <w:p w14:paraId="295B3C62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  <w:r w:rsidRPr="00C770C8">
        <w:rPr>
          <w:lang w:val="uk-UA"/>
        </w:rPr>
        <w:t xml:space="preserve">до Положення про квартирний облік громадян при виконавчому комітеті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C770C8">
        <w:rPr>
          <w:lang w:val="uk-UA"/>
        </w:rPr>
        <w:t>ої ради</w:t>
      </w:r>
    </w:p>
    <w:p w14:paraId="2C28367F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1DBF7723" w14:textId="77777777" w:rsidR="00CD196A" w:rsidRPr="00FC3CCE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>КНИГА</w:t>
      </w:r>
    </w:p>
    <w:p w14:paraId="554A3AC0" w14:textId="77777777" w:rsidR="00CD196A" w:rsidRPr="00FC3CCE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>реєстрації заяв громадян про взяття</w:t>
      </w:r>
    </w:p>
    <w:p w14:paraId="1BBCCB11" w14:textId="77777777" w:rsidR="00CD196A" w:rsidRPr="00FC3CCE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>на квартирний облік</w:t>
      </w:r>
    </w:p>
    <w:p w14:paraId="34C7138F" w14:textId="77777777" w:rsidR="00CD196A" w:rsidRPr="00FC3CCE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 xml:space="preserve">при виконавчому комітеті </w:t>
      </w:r>
      <w:r>
        <w:rPr>
          <w:rStyle w:val="FontStyle34"/>
          <w:rFonts w:ascii="Times New Roman" w:hAnsi="Times New Roman" w:cs="Times New Roman"/>
          <w:sz w:val="24"/>
          <w:szCs w:val="24"/>
        </w:rPr>
        <w:t>Городоць</w:t>
      </w: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 xml:space="preserve">кої </w:t>
      </w:r>
      <w:r>
        <w:rPr>
          <w:rStyle w:val="FontStyle34"/>
          <w:rFonts w:ascii="Times New Roman" w:hAnsi="Times New Roman" w:cs="Times New Roman"/>
          <w:sz w:val="24"/>
          <w:szCs w:val="24"/>
        </w:rPr>
        <w:t>сільськ</w:t>
      </w: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>ої ради</w:t>
      </w:r>
    </w:p>
    <w:p w14:paraId="54461A42" w14:textId="77777777" w:rsidR="00CD196A" w:rsidRPr="00FC3CCE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</w:p>
    <w:p w14:paraId="206A307E" w14:textId="77777777" w:rsidR="00CD196A" w:rsidRPr="00FC3CCE" w:rsidRDefault="00CD196A" w:rsidP="00CD196A">
      <w:pPr>
        <w:pStyle w:val="a6"/>
        <w:ind w:left="1985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Розпочата _____________  2021 р.</w:t>
      </w:r>
    </w:p>
    <w:p w14:paraId="24D31570" w14:textId="77777777" w:rsidR="00CD196A" w:rsidRPr="00FC3CCE" w:rsidRDefault="00CD196A" w:rsidP="00CD196A">
      <w:pPr>
        <w:pStyle w:val="a6"/>
        <w:ind w:left="1985"/>
        <w:rPr>
          <w:rStyle w:val="FontStyle34"/>
          <w:rFonts w:ascii="Times New Roman" w:hAnsi="Times New Roman" w:cs="Times New Roman"/>
          <w:sz w:val="24"/>
          <w:szCs w:val="24"/>
        </w:rPr>
      </w:pP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Закінчена _</w:t>
      </w:r>
      <w:r w:rsidRPr="003C5194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____________</w:t>
      </w:r>
      <w:r w:rsidRPr="00FC3CCE">
        <w:rPr>
          <w:rStyle w:val="FontStyle34"/>
          <w:rFonts w:ascii="Times New Roman" w:hAnsi="Times New Roman" w:cs="Times New Roman"/>
          <w:sz w:val="24"/>
          <w:szCs w:val="24"/>
        </w:rPr>
        <w:t>_ 2021 р.</w:t>
      </w:r>
    </w:p>
    <w:p w14:paraId="50EA1DFD" w14:textId="77777777" w:rsidR="00CD196A" w:rsidRPr="00FC3CCE" w:rsidRDefault="00CD196A" w:rsidP="00CD196A">
      <w:pPr>
        <w:pStyle w:val="a6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410"/>
        <w:gridCol w:w="2267"/>
      </w:tblGrid>
      <w:tr w:rsidR="00CD196A" w:rsidRPr="00FC3CCE" w14:paraId="668B4738" w14:textId="77777777" w:rsidTr="00277912">
        <w:tc>
          <w:tcPr>
            <w:tcW w:w="567" w:type="dxa"/>
          </w:tcPr>
          <w:p w14:paraId="408D4482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068A01A7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Дата надходження заяви</w:t>
            </w:r>
          </w:p>
          <w:p w14:paraId="776E0FA6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доданих до неї документів</w:t>
            </w:r>
          </w:p>
        </w:tc>
        <w:tc>
          <w:tcPr>
            <w:tcW w:w="2410" w:type="dxa"/>
          </w:tcPr>
          <w:p w14:paraId="545B450C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ім’я, </w:t>
            </w:r>
          </w:p>
          <w:p w14:paraId="4C74AD02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батькові, </w:t>
            </w:r>
          </w:p>
          <w:p w14:paraId="331E02CA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заявника   </w:t>
            </w:r>
          </w:p>
        </w:tc>
        <w:tc>
          <w:tcPr>
            <w:tcW w:w="2410" w:type="dxa"/>
          </w:tcPr>
          <w:p w14:paraId="215DC9CA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Зміст, дата і номер рішення виконкому, спільного рішення адміністрації (органу громадської організації) і профкому </w:t>
            </w:r>
          </w:p>
          <w:p w14:paraId="26130C06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43C0FA27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і номер </w:t>
            </w:r>
          </w:p>
          <w:p w14:paraId="5D4977F1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листа заявникові</w:t>
            </w:r>
          </w:p>
        </w:tc>
      </w:tr>
      <w:tr w:rsidR="00CD196A" w:rsidRPr="00FC3CCE" w14:paraId="4ED8DEF3" w14:textId="77777777" w:rsidTr="00277912">
        <w:tc>
          <w:tcPr>
            <w:tcW w:w="567" w:type="dxa"/>
          </w:tcPr>
          <w:p w14:paraId="0838140D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A65EEFE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14:paraId="638E6FEC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14:paraId="6A688EEB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7" w:type="dxa"/>
          </w:tcPr>
          <w:p w14:paraId="483FB393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CCE"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D196A" w:rsidRPr="00FC3CCE" w14:paraId="7F6FBD3D" w14:textId="77777777" w:rsidTr="00277912">
        <w:tc>
          <w:tcPr>
            <w:tcW w:w="567" w:type="dxa"/>
          </w:tcPr>
          <w:p w14:paraId="70EDF43B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BF611C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FFD5BBF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5B56982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1B9D5FC5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96A" w:rsidRPr="00FC3CCE" w14:paraId="1E1656CF" w14:textId="77777777" w:rsidTr="00277912">
        <w:tc>
          <w:tcPr>
            <w:tcW w:w="567" w:type="dxa"/>
          </w:tcPr>
          <w:p w14:paraId="7CBBC198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FEEEE9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542042E0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4B26A3B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7BA257FC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96A" w:rsidRPr="00FC3CCE" w14:paraId="548CFB87" w14:textId="77777777" w:rsidTr="00277912">
        <w:tc>
          <w:tcPr>
            <w:tcW w:w="567" w:type="dxa"/>
          </w:tcPr>
          <w:p w14:paraId="5A0D0B34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173B916" w14:textId="77777777" w:rsidR="00CD196A" w:rsidRPr="00FC3CCE" w:rsidRDefault="00CD196A" w:rsidP="00277912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F9049C0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2D6A0C8A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586FD00A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96A" w:rsidRPr="00FC3CCE" w14:paraId="01AE0A4A" w14:textId="77777777" w:rsidTr="00277912">
        <w:tc>
          <w:tcPr>
            <w:tcW w:w="567" w:type="dxa"/>
          </w:tcPr>
          <w:p w14:paraId="3F9A5976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66E188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48E6D3D4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5A595969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14:paraId="30C7F27A" w14:textId="77777777" w:rsidR="00CD196A" w:rsidRPr="00FC3CCE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CD75CE" w14:textId="77777777" w:rsidR="00CD196A" w:rsidRPr="00FC3CCE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412D06CD" w14:textId="77777777" w:rsidR="00CD196A" w:rsidRDefault="00CD196A" w:rsidP="00CD196A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lang w:val="uk-UA"/>
        </w:rPr>
        <w:t xml:space="preserve"> </w:t>
      </w:r>
    </w:p>
    <w:p w14:paraId="776AC253" w14:textId="77777777" w:rsidR="00CD196A" w:rsidRDefault="00CD196A" w:rsidP="00CD196A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  <w:lang w:val="uk-UA"/>
        </w:rPr>
        <w:t xml:space="preserve"> </w:t>
      </w:r>
    </w:p>
    <w:p w14:paraId="55ADCF3B" w14:textId="27B7870C" w:rsidR="00CD196A" w:rsidRPr="00393E88" w:rsidRDefault="00CD196A" w:rsidP="00CD196A">
      <w:pPr>
        <w:pStyle w:val="a6"/>
        <w:rPr>
          <w:color w:val="7030A0"/>
        </w:rPr>
      </w:pPr>
      <w:r w:rsidRPr="00393E88">
        <w:t>Керуюч</w:t>
      </w:r>
      <w:r>
        <w:t>ий</w:t>
      </w:r>
      <w:r w:rsidRPr="00393E88">
        <w:t xml:space="preserve"> справами виконавчого комітету</w:t>
      </w:r>
      <w:r>
        <w:t xml:space="preserve">  </w:t>
      </w:r>
      <w:r w:rsidRPr="00393E88">
        <w:tab/>
        <w:t xml:space="preserve">              </w:t>
      </w:r>
      <w:r>
        <w:t xml:space="preserve">                </w:t>
      </w:r>
      <w:r w:rsidR="003C5194">
        <w:t xml:space="preserve">            </w:t>
      </w:r>
      <w:r>
        <w:t xml:space="preserve">  </w:t>
      </w:r>
      <w:r w:rsidRPr="00393E88">
        <w:t xml:space="preserve">Марія </w:t>
      </w:r>
      <w:r>
        <w:t xml:space="preserve"> </w:t>
      </w:r>
      <w:r w:rsidRPr="00393E88">
        <w:t>Я</w:t>
      </w:r>
      <w:r>
        <w:t>КИМЧУК</w:t>
      </w:r>
    </w:p>
    <w:p w14:paraId="07F3E5A0" w14:textId="77777777" w:rsidR="00CD196A" w:rsidRPr="00393E88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32BCE0C6" w14:textId="77777777" w:rsidR="00CD196A" w:rsidRDefault="00CD196A" w:rsidP="00CD196A">
      <w:pPr>
        <w:shd w:val="clear" w:color="auto" w:fill="FFFFFF"/>
        <w:jc w:val="both"/>
        <w:rPr>
          <w:color w:val="7030A0"/>
          <w:lang w:val="uk-UA"/>
        </w:rPr>
      </w:pPr>
    </w:p>
    <w:p w14:paraId="1307E7DF" w14:textId="77777777" w:rsidR="00CD196A" w:rsidRDefault="00CD196A" w:rsidP="00CD196A">
      <w:pPr>
        <w:pStyle w:val="a6"/>
        <w:rPr>
          <w:b/>
        </w:rPr>
      </w:pPr>
    </w:p>
    <w:p w14:paraId="3157049E" w14:textId="77777777" w:rsidR="00CD196A" w:rsidRPr="003113C0" w:rsidRDefault="00CD196A" w:rsidP="00CD196A">
      <w:pPr>
        <w:shd w:val="clear" w:color="auto" w:fill="FFFFFF"/>
        <w:ind w:left="5670"/>
        <w:jc w:val="both"/>
        <w:rPr>
          <w:lang w:val="uk-UA"/>
        </w:rPr>
      </w:pPr>
      <w:r>
        <w:rPr>
          <w:rFonts w:ascii="TimesNewRoman" w:hAnsi="TimesNewRoman" w:cs="TimesNewRoman"/>
          <w:lang w:val="uk-UA"/>
        </w:rPr>
        <w:t xml:space="preserve"> </w:t>
      </w:r>
    </w:p>
    <w:p w14:paraId="7258FA7C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5A8E6620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23F0B5DD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647DA9C3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43E68CCF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7EB4BB69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76869FA8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25A7DB41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339323C2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2ECF8678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6A667DE3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78F85490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69D1161D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154A55D7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5FCBE3E2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2BF23995" w14:textId="77777777" w:rsidR="00CD196A" w:rsidRDefault="00CD196A" w:rsidP="00CD196A">
      <w:pPr>
        <w:shd w:val="clear" w:color="auto" w:fill="FFFFFF"/>
        <w:ind w:left="5670"/>
        <w:jc w:val="both"/>
        <w:rPr>
          <w:lang w:val="uk-UA"/>
        </w:rPr>
      </w:pPr>
    </w:p>
    <w:p w14:paraId="0697D2DD" w14:textId="77777777" w:rsidR="00CD196A" w:rsidRPr="00C770C8" w:rsidRDefault="00CD196A" w:rsidP="00CD196A">
      <w:pPr>
        <w:shd w:val="clear" w:color="auto" w:fill="FFFFFF"/>
        <w:ind w:left="5670" w:firstLine="2976"/>
        <w:jc w:val="both"/>
        <w:rPr>
          <w:lang w:val="uk-UA"/>
        </w:rPr>
      </w:pPr>
      <w:r>
        <w:rPr>
          <w:lang w:val="uk-UA"/>
        </w:rPr>
        <w:lastRenderedPageBreak/>
        <w:t xml:space="preserve">                </w:t>
      </w:r>
      <w:r w:rsidRPr="00C770C8">
        <w:rPr>
          <w:lang w:val="uk-UA"/>
        </w:rPr>
        <w:t xml:space="preserve">Додаток </w:t>
      </w:r>
      <w:r>
        <w:rPr>
          <w:lang w:val="uk-UA"/>
        </w:rPr>
        <w:t>5</w:t>
      </w:r>
    </w:p>
    <w:p w14:paraId="09811193" w14:textId="77777777" w:rsidR="00CD196A" w:rsidRPr="00C770C8" w:rsidRDefault="00CD196A" w:rsidP="00CD196A">
      <w:pPr>
        <w:shd w:val="clear" w:color="auto" w:fill="FFFFFF"/>
        <w:ind w:left="5670"/>
        <w:jc w:val="both"/>
        <w:rPr>
          <w:lang w:val="uk-UA"/>
        </w:rPr>
      </w:pPr>
      <w:r w:rsidRPr="00C770C8">
        <w:rPr>
          <w:lang w:val="uk-UA"/>
        </w:rPr>
        <w:t xml:space="preserve">до Положення про квартирний облік громадян при виконавчому комітеті </w:t>
      </w:r>
      <w:r>
        <w:rPr>
          <w:lang w:val="uk-UA"/>
        </w:rPr>
        <w:t>Городоць</w:t>
      </w:r>
      <w:r w:rsidRPr="00C770C8">
        <w:rPr>
          <w:lang w:val="uk-UA"/>
        </w:rPr>
        <w:t xml:space="preserve">кої </w:t>
      </w:r>
      <w:r>
        <w:rPr>
          <w:lang w:val="uk-UA"/>
        </w:rPr>
        <w:t>сільськ</w:t>
      </w:r>
      <w:r w:rsidRPr="00C770C8">
        <w:rPr>
          <w:lang w:val="uk-UA"/>
        </w:rPr>
        <w:t>ої ради</w:t>
      </w:r>
    </w:p>
    <w:p w14:paraId="378BEB1A" w14:textId="77777777" w:rsidR="00CD196A" w:rsidRDefault="00CD196A" w:rsidP="00CD196A">
      <w:pPr>
        <w:rPr>
          <w:color w:val="7030A0"/>
          <w:lang w:val="uk-UA"/>
        </w:rPr>
      </w:pPr>
    </w:p>
    <w:p w14:paraId="0DC70EDA" w14:textId="77777777" w:rsidR="00CD196A" w:rsidRPr="003113C0" w:rsidRDefault="00CD196A" w:rsidP="00CD196A">
      <w:pPr>
        <w:pStyle w:val="a6"/>
      </w:pPr>
    </w:p>
    <w:p w14:paraId="289182D6" w14:textId="77777777" w:rsidR="00CD196A" w:rsidRPr="003113C0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>КНИГА</w:t>
      </w:r>
    </w:p>
    <w:p w14:paraId="715503B6" w14:textId="77777777" w:rsidR="00CD196A" w:rsidRPr="003113C0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>обліку осіб, які перебувають на черзі</w:t>
      </w:r>
    </w:p>
    <w:p w14:paraId="657C5141" w14:textId="77777777" w:rsidR="00CD196A" w:rsidRPr="003113C0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>на одержання жилих приміщень</w:t>
      </w:r>
    </w:p>
    <w:p w14:paraId="6D46196E" w14:textId="77777777" w:rsidR="00CD196A" w:rsidRPr="003113C0" w:rsidRDefault="00CD196A" w:rsidP="00CD196A">
      <w:pPr>
        <w:pStyle w:val="a6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 xml:space="preserve">при виконавчому комітеті </w:t>
      </w:r>
      <w:r>
        <w:rPr>
          <w:rStyle w:val="FontStyle34"/>
          <w:rFonts w:ascii="Times New Roman" w:hAnsi="Times New Roman" w:cs="Times New Roman"/>
          <w:sz w:val="24"/>
          <w:szCs w:val="24"/>
        </w:rPr>
        <w:t>Городоць</w:t>
      </w: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 xml:space="preserve">кої </w:t>
      </w:r>
      <w:r>
        <w:rPr>
          <w:rStyle w:val="FontStyle34"/>
          <w:rFonts w:ascii="Times New Roman" w:hAnsi="Times New Roman" w:cs="Times New Roman"/>
          <w:sz w:val="24"/>
          <w:szCs w:val="24"/>
        </w:rPr>
        <w:t>сільськ</w:t>
      </w: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>ої ради</w:t>
      </w:r>
    </w:p>
    <w:p w14:paraId="354A839A" w14:textId="77777777" w:rsidR="00CD196A" w:rsidRPr="003113C0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</w:p>
    <w:p w14:paraId="06A7817E" w14:textId="77777777" w:rsidR="00CD196A" w:rsidRPr="003113C0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</w:p>
    <w:p w14:paraId="631F6A61" w14:textId="77777777" w:rsidR="00CD196A" w:rsidRPr="003113C0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Розпочата _____________  2021 р.</w:t>
      </w:r>
    </w:p>
    <w:p w14:paraId="47410080" w14:textId="77777777" w:rsidR="00CD196A" w:rsidRPr="003113C0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  <w:r w:rsidRPr="003113C0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Закінчена ______________ 2021 р.</w:t>
      </w:r>
    </w:p>
    <w:p w14:paraId="23BD129B" w14:textId="77777777" w:rsidR="00CD196A" w:rsidRPr="003113C0" w:rsidRDefault="00CD196A" w:rsidP="00CD196A">
      <w:pPr>
        <w:pStyle w:val="a6"/>
        <w:rPr>
          <w:rStyle w:val="FontStyle34"/>
          <w:rFonts w:ascii="Times New Roman" w:hAnsi="Times New Roman" w:cs="Times New Roman"/>
          <w:sz w:val="24"/>
          <w:szCs w:val="24"/>
        </w:rPr>
      </w:pPr>
    </w:p>
    <w:p w14:paraId="277F9190" w14:textId="77777777" w:rsidR="00CD196A" w:rsidRPr="003113C0" w:rsidRDefault="00CD196A" w:rsidP="00CD196A">
      <w:pPr>
        <w:pStyle w:val="a6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848"/>
        <w:gridCol w:w="1560"/>
        <w:gridCol w:w="1139"/>
        <w:gridCol w:w="1696"/>
        <w:gridCol w:w="1470"/>
        <w:gridCol w:w="1506"/>
      </w:tblGrid>
      <w:tr w:rsidR="00CD196A" w:rsidRPr="003113C0" w14:paraId="658C8658" w14:textId="77777777" w:rsidTr="00277912">
        <w:tc>
          <w:tcPr>
            <w:tcW w:w="528" w:type="dxa"/>
          </w:tcPr>
          <w:p w14:paraId="63FFFF34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8" w:type="dxa"/>
          </w:tcPr>
          <w:p w14:paraId="6EEE4913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Прізвище, ім’я, </w:t>
            </w:r>
          </w:p>
          <w:p w14:paraId="46766047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 батькові, </w:t>
            </w:r>
          </w:p>
          <w:p w14:paraId="46585FBB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рік народження заявника</w:t>
            </w:r>
          </w:p>
          <w:p w14:paraId="475D5DE7" w14:textId="26D54F2D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 членів його </w:t>
            </w:r>
            <w:r w:rsidR="003C5194"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сім’ї</w:t>
            </w: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560" w:type="dxa"/>
          </w:tcPr>
          <w:p w14:paraId="63E84001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Місце роботи заявника, </w:t>
            </w:r>
          </w:p>
          <w:p w14:paraId="5FEC6571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його посада, </w:t>
            </w:r>
          </w:p>
          <w:p w14:paraId="0AFC7C4B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стаж роботи на даному підприємстві, </w:t>
            </w:r>
          </w:p>
          <w:p w14:paraId="1338ED5D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в установі, організації</w:t>
            </w:r>
          </w:p>
        </w:tc>
        <w:tc>
          <w:tcPr>
            <w:tcW w:w="1139" w:type="dxa"/>
          </w:tcPr>
          <w:p w14:paraId="09F6D165" w14:textId="7F07E3E0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Місце роботи членів </w:t>
            </w:r>
            <w:r w:rsidR="003C5194"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сім’ї</w:t>
            </w: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заявника</w:t>
            </w:r>
          </w:p>
        </w:tc>
        <w:tc>
          <w:tcPr>
            <w:tcW w:w="1696" w:type="dxa"/>
          </w:tcPr>
          <w:p w14:paraId="5CCBC38A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Адреса, </w:t>
            </w:r>
          </w:p>
          <w:p w14:paraId="101979A6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коротка характеристика займаного жилого приміщення </w:t>
            </w:r>
          </w:p>
          <w:p w14:paraId="3C5C9A17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та його відомча належність</w:t>
            </w:r>
          </w:p>
        </w:tc>
        <w:tc>
          <w:tcPr>
            <w:tcW w:w="1470" w:type="dxa"/>
          </w:tcPr>
          <w:p w14:paraId="47903474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З якого часу проживають і прописані у даному населеному пункті</w:t>
            </w:r>
          </w:p>
        </w:tc>
        <w:tc>
          <w:tcPr>
            <w:tcW w:w="1506" w:type="dxa"/>
          </w:tcPr>
          <w:p w14:paraId="023926A7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Дата і номер рішення виконкому місцевої Ради або рішення адміністрації (органу громадської організації) і профкому про взяття на облік</w:t>
            </w:r>
          </w:p>
        </w:tc>
      </w:tr>
      <w:tr w:rsidR="00CD196A" w:rsidRPr="003113C0" w14:paraId="7F557FF6" w14:textId="77777777" w:rsidTr="00277912">
        <w:tc>
          <w:tcPr>
            <w:tcW w:w="528" w:type="dxa"/>
          </w:tcPr>
          <w:p w14:paraId="5B0AC838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848" w:type="dxa"/>
          </w:tcPr>
          <w:p w14:paraId="47AFEC8D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560" w:type="dxa"/>
          </w:tcPr>
          <w:p w14:paraId="4312BFC1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139" w:type="dxa"/>
          </w:tcPr>
          <w:p w14:paraId="4153237C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696" w:type="dxa"/>
          </w:tcPr>
          <w:p w14:paraId="2D8513C1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470" w:type="dxa"/>
          </w:tcPr>
          <w:p w14:paraId="6553A66E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506" w:type="dxa"/>
          </w:tcPr>
          <w:p w14:paraId="5524C990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</w:tr>
      <w:tr w:rsidR="00CD196A" w:rsidRPr="003113C0" w14:paraId="7B2F2B50" w14:textId="77777777" w:rsidTr="00277912">
        <w:tc>
          <w:tcPr>
            <w:tcW w:w="528" w:type="dxa"/>
          </w:tcPr>
          <w:p w14:paraId="0E1AFABA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</w:tcPr>
          <w:p w14:paraId="3C117CE0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05F065E9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</w:tcPr>
          <w:p w14:paraId="72824886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</w:tcPr>
          <w:p w14:paraId="0B253551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70" w:type="dxa"/>
          </w:tcPr>
          <w:p w14:paraId="2D7B28FD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14:paraId="68E02D1A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5B9D9957" w14:textId="77777777" w:rsidR="00CD196A" w:rsidRPr="003113C0" w:rsidRDefault="00CD196A" w:rsidP="00CD196A">
      <w:pPr>
        <w:pStyle w:val="a6"/>
        <w:rPr>
          <w:sz w:val="22"/>
          <w:szCs w:val="22"/>
        </w:rPr>
      </w:pPr>
    </w:p>
    <w:p w14:paraId="4810936B" w14:textId="77777777" w:rsidR="00CD196A" w:rsidRPr="003113C0" w:rsidRDefault="00CD196A" w:rsidP="00CD196A">
      <w:pPr>
        <w:jc w:val="center"/>
        <w:rPr>
          <w:rStyle w:val="FontStyle34"/>
          <w:rFonts w:ascii="Times New Roman" w:hAnsi="Times New Roman" w:cs="Times New Roman"/>
          <w:sz w:val="22"/>
          <w:szCs w:val="22"/>
          <w:lang w:val="uk-UA"/>
        </w:rPr>
      </w:pPr>
      <w:r w:rsidRPr="003113C0">
        <w:rPr>
          <w:rStyle w:val="FontStyle34"/>
          <w:rFonts w:ascii="Times New Roman" w:hAnsi="Times New Roman" w:cs="Times New Roman"/>
          <w:sz w:val="22"/>
          <w:szCs w:val="22"/>
          <w:lang w:val="uk-UA"/>
        </w:rPr>
        <w:t xml:space="preserve">Продовження </w:t>
      </w:r>
    </w:p>
    <w:p w14:paraId="3EF45087" w14:textId="77777777" w:rsidR="00CD196A" w:rsidRPr="003113C0" w:rsidRDefault="00CD196A" w:rsidP="00CD196A">
      <w:pPr>
        <w:jc w:val="center"/>
        <w:rPr>
          <w:rStyle w:val="FontStyle34"/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134"/>
        <w:gridCol w:w="1417"/>
        <w:gridCol w:w="1134"/>
        <w:gridCol w:w="992"/>
      </w:tblGrid>
      <w:tr w:rsidR="00CD196A" w:rsidRPr="003113C0" w14:paraId="5E1DEC1E" w14:textId="77777777" w:rsidTr="00277912">
        <w:tc>
          <w:tcPr>
            <w:tcW w:w="1668" w:type="dxa"/>
          </w:tcPr>
          <w:p w14:paraId="3DC23105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Дата і номер </w:t>
            </w:r>
          </w:p>
          <w:p w14:paraId="5DDF6ED2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рішення виконкому місцевої Ради про затвердження рішення адміністрації (органу громадської організації) і профкому про взяття на облік</w:t>
            </w:r>
          </w:p>
        </w:tc>
        <w:tc>
          <w:tcPr>
            <w:tcW w:w="1701" w:type="dxa"/>
          </w:tcPr>
          <w:p w14:paraId="5FAB5E9B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Підстава для взяття </w:t>
            </w:r>
          </w:p>
          <w:p w14:paraId="4C5944DD" w14:textId="2839B6B9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на облік (відсутність встановленого розміру жилої площі, невідповідність жилого приміщення встановленим санітарним і технічним вимогам і т.</w:t>
            </w:r>
            <w:r w:rsid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п.)</w:t>
            </w:r>
          </w:p>
        </w:tc>
        <w:tc>
          <w:tcPr>
            <w:tcW w:w="1701" w:type="dxa"/>
          </w:tcPr>
          <w:p w14:paraId="17B3A2FC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Дата і номер рішення виконкому місцевої Ради або рішення адміністрації (органу громадської організації) і профкому про включення до списку </w:t>
            </w:r>
            <w:proofErr w:type="spellStart"/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першочерговиків</w:t>
            </w:r>
            <w:proofErr w:type="spellEnd"/>
          </w:p>
        </w:tc>
        <w:tc>
          <w:tcPr>
            <w:tcW w:w="1134" w:type="dxa"/>
          </w:tcPr>
          <w:p w14:paraId="61806913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Відмітка про </w:t>
            </w:r>
            <w:proofErr w:type="spellStart"/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перереєс-трацію</w:t>
            </w:r>
            <w:proofErr w:type="spellEnd"/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14:paraId="164BDB57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Дата і номер рішення про надання жилого приміщення, кількість кімнат, розмір жилої площі, адреса</w:t>
            </w:r>
          </w:p>
        </w:tc>
        <w:tc>
          <w:tcPr>
            <w:tcW w:w="1134" w:type="dxa"/>
          </w:tcPr>
          <w:p w14:paraId="772A5F7C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Рішення про зняття з обліку (виключення з числа осіб, які перебувають на обліку)</w:t>
            </w:r>
          </w:p>
        </w:tc>
        <w:tc>
          <w:tcPr>
            <w:tcW w:w="992" w:type="dxa"/>
          </w:tcPr>
          <w:p w14:paraId="2F9E11CF" w14:textId="77777777" w:rsidR="00CD196A" w:rsidRPr="003C5194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5194">
              <w:rPr>
                <w:rStyle w:val="FontStyle34"/>
                <w:rFonts w:ascii="Times New Roman" w:hAnsi="Times New Roman" w:cs="Times New Roman"/>
                <w:sz w:val="16"/>
                <w:szCs w:val="16"/>
                <w:lang w:val="uk-UA"/>
              </w:rPr>
              <w:t>Примітка</w:t>
            </w:r>
          </w:p>
        </w:tc>
      </w:tr>
      <w:tr w:rsidR="00CD196A" w:rsidRPr="003113C0" w14:paraId="53FC60D6" w14:textId="77777777" w:rsidTr="00277912">
        <w:tc>
          <w:tcPr>
            <w:tcW w:w="1668" w:type="dxa"/>
          </w:tcPr>
          <w:p w14:paraId="3CF82466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701" w:type="dxa"/>
          </w:tcPr>
          <w:p w14:paraId="16992D4E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1701" w:type="dxa"/>
          </w:tcPr>
          <w:p w14:paraId="0D6BD16C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</w:tcPr>
          <w:p w14:paraId="7C4DC5AB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1417" w:type="dxa"/>
          </w:tcPr>
          <w:p w14:paraId="4EA51C1E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</w:tcPr>
          <w:p w14:paraId="2F34936D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992" w:type="dxa"/>
          </w:tcPr>
          <w:p w14:paraId="0F087EFD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113C0"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  <w:t>14</w:t>
            </w:r>
          </w:p>
        </w:tc>
      </w:tr>
      <w:tr w:rsidR="00CD196A" w:rsidRPr="003113C0" w14:paraId="01B54890" w14:textId="77777777" w:rsidTr="00277912">
        <w:tc>
          <w:tcPr>
            <w:tcW w:w="1668" w:type="dxa"/>
          </w:tcPr>
          <w:p w14:paraId="141BE309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0CE19C53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4636DDA4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1E1ACFA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09B5C8D7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DE6A7AA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4BAEA24" w14:textId="77777777" w:rsidR="00CD196A" w:rsidRPr="003113C0" w:rsidRDefault="00CD196A" w:rsidP="00277912">
            <w:pPr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22AD7BDB" w14:textId="466A86CE" w:rsidR="00CD196A" w:rsidRDefault="00CD196A" w:rsidP="00CD196A">
      <w:pPr>
        <w:pStyle w:val="a6"/>
        <w:jc w:val="center"/>
        <w:rPr>
          <w:b/>
          <w:bCs/>
        </w:rPr>
      </w:pPr>
    </w:p>
    <w:p w14:paraId="7FC2609A" w14:textId="77777777" w:rsidR="003C5194" w:rsidRDefault="003C5194" w:rsidP="00CD196A">
      <w:pPr>
        <w:pStyle w:val="a6"/>
        <w:jc w:val="center"/>
        <w:rPr>
          <w:b/>
          <w:bCs/>
        </w:rPr>
      </w:pPr>
      <w:bookmarkStart w:id="44" w:name="_GoBack"/>
      <w:bookmarkEnd w:id="44"/>
    </w:p>
    <w:p w14:paraId="7475353C" w14:textId="77777777" w:rsidR="00CD196A" w:rsidRDefault="00CD196A" w:rsidP="00CD196A">
      <w:pPr>
        <w:pStyle w:val="a6"/>
        <w:rPr>
          <w:b/>
          <w:bCs/>
        </w:rPr>
      </w:pPr>
    </w:p>
    <w:p w14:paraId="4F8823E0" w14:textId="51A51D86" w:rsidR="00CD196A" w:rsidRPr="00361493" w:rsidRDefault="00CD196A" w:rsidP="00CD196A">
      <w:pPr>
        <w:pStyle w:val="a6"/>
        <w:rPr>
          <w:b/>
        </w:rPr>
      </w:pPr>
      <w:r w:rsidRPr="00393E88">
        <w:t>Керуюч</w:t>
      </w:r>
      <w:r>
        <w:t>ий</w:t>
      </w:r>
      <w:r w:rsidRPr="00393E88">
        <w:t xml:space="preserve"> справами виконавчого комітету</w:t>
      </w:r>
      <w:r w:rsidRPr="00393E88">
        <w:tab/>
        <w:t xml:space="preserve">              </w:t>
      </w:r>
      <w:r>
        <w:t xml:space="preserve">            </w:t>
      </w:r>
      <w:r w:rsidR="003C5194">
        <w:t xml:space="preserve">             </w:t>
      </w:r>
      <w:r>
        <w:t xml:space="preserve">      </w:t>
      </w:r>
      <w:r w:rsidRPr="00393E88">
        <w:t xml:space="preserve">Марія </w:t>
      </w:r>
      <w:r>
        <w:t xml:space="preserve"> </w:t>
      </w:r>
      <w:r w:rsidRPr="00393E88">
        <w:t>Я</w:t>
      </w:r>
      <w:r>
        <w:t>КИМЧУК</w:t>
      </w:r>
    </w:p>
    <w:p w14:paraId="2C803B66" w14:textId="77777777" w:rsidR="00110B94" w:rsidRPr="00CD196A" w:rsidRDefault="00110B94">
      <w:pPr>
        <w:rPr>
          <w:lang w:val="uk-UA"/>
        </w:rPr>
      </w:pPr>
    </w:p>
    <w:sectPr w:rsidR="00110B94" w:rsidRPr="00CD196A" w:rsidSect="00AD0A7B">
      <w:headerReference w:type="default" r:id="rId8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2390" w14:textId="77777777" w:rsidR="00AD0A7B" w:rsidRDefault="003C519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6FC22752" w14:textId="77777777" w:rsidR="00AD0A7B" w:rsidRDefault="003C51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629"/>
    <w:multiLevelType w:val="hybridMultilevel"/>
    <w:tmpl w:val="B2A88CFA"/>
    <w:lvl w:ilvl="0" w:tplc="0419000F">
      <w:start w:val="1"/>
      <w:numFmt w:val="decimal"/>
      <w:lvlText w:val="%1."/>
      <w:lvlJc w:val="left"/>
      <w:pPr>
        <w:ind w:left="15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23" w:hanging="180"/>
      </w:pPr>
      <w:rPr>
        <w:rFonts w:cs="Times New Roman"/>
      </w:rPr>
    </w:lvl>
  </w:abstractNum>
  <w:abstractNum w:abstractNumId="1" w15:restartNumberingAfterBreak="0">
    <w:nsid w:val="06CD1FE8"/>
    <w:multiLevelType w:val="hybridMultilevel"/>
    <w:tmpl w:val="B7CC7B8E"/>
    <w:lvl w:ilvl="0" w:tplc="714010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7C95891"/>
    <w:multiLevelType w:val="multilevel"/>
    <w:tmpl w:val="E954F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828FC"/>
    <w:multiLevelType w:val="multilevel"/>
    <w:tmpl w:val="C6122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900810"/>
    <w:multiLevelType w:val="multilevel"/>
    <w:tmpl w:val="FD4E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893B25"/>
    <w:multiLevelType w:val="hybridMultilevel"/>
    <w:tmpl w:val="7A220C4E"/>
    <w:lvl w:ilvl="0" w:tplc="42202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15508"/>
    <w:multiLevelType w:val="hybridMultilevel"/>
    <w:tmpl w:val="4462E556"/>
    <w:lvl w:ilvl="0" w:tplc="3068706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E787665"/>
    <w:multiLevelType w:val="hybridMultilevel"/>
    <w:tmpl w:val="DED2AB94"/>
    <w:lvl w:ilvl="0" w:tplc="BA8C0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2EDD0B72"/>
    <w:multiLevelType w:val="hybridMultilevel"/>
    <w:tmpl w:val="259069E6"/>
    <w:lvl w:ilvl="0" w:tplc="0F800D12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31CA77C8">
      <w:start w:val="1"/>
      <w:numFmt w:val="decimal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BF3C4B"/>
    <w:multiLevelType w:val="hybridMultilevel"/>
    <w:tmpl w:val="C3E83390"/>
    <w:lvl w:ilvl="0" w:tplc="A5263A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33323D80"/>
    <w:multiLevelType w:val="hybridMultilevel"/>
    <w:tmpl w:val="280E19D0"/>
    <w:lvl w:ilvl="0" w:tplc="D0328516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 w15:restartNumberingAfterBreak="0">
    <w:nsid w:val="381076C7"/>
    <w:multiLevelType w:val="multilevel"/>
    <w:tmpl w:val="2084A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7000D8"/>
    <w:multiLevelType w:val="hybridMultilevel"/>
    <w:tmpl w:val="0DD270D4"/>
    <w:lvl w:ilvl="0" w:tplc="31CA77C8">
      <w:start w:val="1"/>
      <w:numFmt w:val="decimal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81878"/>
    <w:multiLevelType w:val="multilevel"/>
    <w:tmpl w:val="2F16E0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2" w:hanging="67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  <w:sz w:val="28"/>
      </w:rPr>
    </w:lvl>
  </w:abstractNum>
  <w:abstractNum w:abstractNumId="14" w15:restartNumberingAfterBreak="0">
    <w:nsid w:val="44541665"/>
    <w:multiLevelType w:val="multilevel"/>
    <w:tmpl w:val="35CE7722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C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C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color w:val="C00000"/>
      </w:rPr>
    </w:lvl>
  </w:abstractNum>
  <w:abstractNum w:abstractNumId="15" w15:restartNumberingAfterBreak="0">
    <w:nsid w:val="44A47867"/>
    <w:multiLevelType w:val="hybridMultilevel"/>
    <w:tmpl w:val="EF6207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71B40"/>
    <w:multiLevelType w:val="multilevel"/>
    <w:tmpl w:val="2F16E07A"/>
    <w:lvl w:ilvl="0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76" w:hanging="67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48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48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84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1" w:hanging="1800"/>
      </w:pPr>
      <w:rPr>
        <w:rFonts w:hint="default"/>
        <w:sz w:val="28"/>
      </w:rPr>
    </w:lvl>
  </w:abstractNum>
  <w:abstractNum w:abstractNumId="17" w15:restartNumberingAfterBreak="0">
    <w:nsid w:val="551E2DAA"/>
    <w:multiLevelType w:val="hybridMultilevel"/>
    <w:tmpl w:val="3A30A0E8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D261A5"/>
    <w:multiLevelType w:val="hybridMultilevel"/>
    <w:tmpl w:val="1D8E3316"/>
    <w:lvl w:ilvl="0" w:tplc="400A1F9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5EC45724"/>
    <w:multiLevelType w:val="multilevel"/>
    <w:tmpl w:val="66B25702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20" w15:restartNumberingAfterBreak="0">
    <w:nsid w:val="5F033035"/>
    <w:multiLevelType w:val="multilevel"/>
    <w:tmpl w:val="256E5D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5F9114CF"/>
    <w:multiLevelType w:val="multilevel"/>
    <w:tmpl w:val="2F16E0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2" w:hanging="67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  <w:sz w:val="28"/>
      </w:rPr>
    </w:lvl>
  </w:abstractNum>
  <w:abstractNum w:abstractNumId="22" w15:restartNumberingAfterBreak="0">
    <w:nsid w:val="61971AB0"/>
    <w:multiLevelType w:val="multilevel"/>
    <w:tmpl w:val="45FE9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B458CC"/>
    <w:multiLevelType w:val="hybridMultilevel"/>
    <w:tmpl w:val="13340CA0"/>
    <w:lvl w:ilvl="0" w:tplc="BBB48F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9506A2"/>
    <w:multiLevelType w:val="hybridMultilevel"/>
    <w:tmpl w:val="3916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C5D72"/>
    <w:multiLevelType w:val="hybridMultilevel"/>
    <w:tmpl w:val="692E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775C"/>
    <w:multiLevelType w:val="hybridMultilevel"/>
    <w:tmpl w:val="3B70B824"/>
    <w:lvl w:ilvl="0" w:tplc="8F0AF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FAD"/>
    <w:multiLevelType w:val="multilevel"/>
    <w:tmpl w:val="66B25702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28" w15:restartNumberingAfterBreak="0">
    <w:nsid w:val="75505C9E"/>
    <w:multiLevelType w:val="multilevel"/>
    <w:tmpl w:val="E0C4548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F402FE"/>
    <w:multiLevelType w:val="hybridMultilevel"/>
    <w:tmpl w:val="CB54CA82"/>
    <w:lvl w:ilvl="0" w:tplc="7440465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8"/>
  </w:num>
  <w:num w:numId="5">
    <w:abstractNumId w:val="1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26"/>
  </w:num>
  <w:num w:numId="11">
    <w:abstractNumId w:val="23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22"/>
  </w:num>
  <w:num w:numId="17">
    <w:abstractNumId w:val="19"/>
  </w:num>
  <w:num w:numId="18">
    <w:abstractNumId w:val="20"/>
  </w:num>
  <w:num w:numId="19">
    <w:abstractNumId w:val="17"/>
  </w:num>
  <w:num w:numId="20">
    <w:abstractNumId w:val="7"/>
  </w:num>
  <w:num w:numId="21">
    <w:abstractNumId w:val="24"/>
  </w:num>
  <w:num w:numId="22">
    <w:abstractNumId w:val="15"/>
  </w:num>
  <w:num w:numId="23">
    <w:abstractNumId w:val="18"/>
  </w:num>
  <w:num w:numId="24">
    <w:abstractNumId w:val="10"/>
  </w:num>
  <w:num w:numId="25">
    <w:abstractNumId w:val="13"/>
  </w:num>
  <w:num w:numId="26">
    <w:abstractNumId w:val="21"/>
  </w:num>
  <w:num w:numId="27">
    <w:abstractNumId w:val="8"/>
  </w:num>
  <w:num w:numId="28">
    <w:abstractNumId w:val="25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1"/>
    <w:rsid w:val="00110B94"/>
    <w:rsid w:val="003C5194"/>
    <w:rsid w:val="005F46EC"/>
    <w:rsid w:val="00724201"/>
    <w:rsid w:val="00846269"/>
    <w:rsid w:val="00C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8266"/>
  <w15:chartTrackingRefBased/>
  <w15:docId w15:val="{D793728E-2B07-4EF1-A49C-6C790E06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D196A"/>
    <w:pPr>
      <w:keepNext/>
      <w:outlineLvl w:val="0"/>
    </w:pPr>
    <w:rPr>
      <w:rFonts w:ascii="Cambria" w:hAnsi="Cambria"/>
      <w:b/>
      <w:bCs/>
      <w:kern w:val="32"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96A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2">
    <w:name w:val="Body Text 2"/>
    <w:basedOn w:val="a"/>
    <w:link w:val="20"/>
    <w:uiPriority w:val="99"/>
    <w:rsid w:val="00CD196A"/>
    <w:pPr>
      <w:jc w:val="both"/>
    </w:pPr>
    <w:rPr>
      <w:rFonts w:eastAsia="MS Mincho"/>
      <w:sz w:val="28"/>
      <w:szCs w:val="28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D196A"/>
    <w:rPr>
      <w:rFonts w:ascii="Times New Roman" w:eastAsia="MS Mincho" w:hAnsi="Times New Roman" w:cs="Times New Roman"/>
      <w:sz w:val="28"/>
      <w:szCs w:val="28"/>
      <w:lang w:eastAsia="x-none"/>
    </w:rPr>
  </w:style>
  <w:style w:type="paragraph" w:styleId="a3">
    <w:name w:val="List Paragraph"/>
    <w:basedOn w:val="a"/>
    <w:uiPriority w:val="34"/>
    <w:qFormat/>
    <w:rsid w:val="00CD19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CD1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19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D1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4">
    <w:basedOn w:val="a"/>
    <w:next w:val="a5"/>
    <w:uiPriority w:val="99"/>
    <w:unhideWhenUsed/>
    <w:rsid w:val="00CD196A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CD196A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CD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uiPriority w:val="99"/>
    <w:unhideWhenUsed/>
    <w:rsid w:val="00CD196A"/>
    <w:rPr>
      <w:color w:val="0000FF"/>
      <w:u w:val="single"/>
    </w:rPr>
  </w:style>
  <w:style w:type="character" w:styleId="a9">
    <w:name w:val="Emphasis"/>
    <w:uiPriority w:val="20"/>
    <w:qFormat/>
    <w:rsid w:val="00CD196A"/>
    <w:rPr>
      <w:i/>
      <w:iCs/>
    </w:rPr>
  </w:style>
  <w:style w:type="paragraph" w:styleId="21">
    <w:name w:val="Body Text Indent 2"/>
    <w:basedOn w:val="a"/>
    <w:link w:val="22"/>
    <w:rsid w:val="00CD19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D1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elle">
    <w:name w:val="spelle"/>
    <w:basedOn w:val="a0"/>
    <w:rsid w:val="00CD196A"/>
  </w:style>
  <w:style w:type="paragraph" w:customStyle="1" w:styleId="rvps2">
    <w:name w:val="rvps2"/>
    <w:basedOn w:val="a"/>
    <w:rsid w:val="00CD196A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D196A"/>
  </w:style>
  <w:style w:type="character" w:customStyle="1" w:styleId="rvts9">
    <w:name w:val="rvts9"/>
    <w:basedOn w:val="a0"/>
    <w:rsid w:val="00CD196A"/>
  </w:style>
  <w:style w:type="paragraph" w:customStyle="1" w:styleId="aa">
    <w:name w:val="Назва документа"/>
    <w:basedOn w:val="a"/>
    <w:next w:val="a"/>
    <w:rsid w:val="00CD196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b">
    <w:name w:val="Table Grid"/>
    <w:basedOn w:val="a1"/>
    <w:uiPriority w:val="59"/>
    <w:rsid w:val="00CD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4">
    <w:name w:val="Font Style34"/>
    <w:uiPriority w:val="99"/>
    <w:rsid w:val="00CD196A"/>
    <w:rPr>
      <w:rFonts w:ascii="Arial" w:hAnsi="Arial" w:cs="Arial"/>
      <w:color w:val="000000"/>
      <w:sz w:val="14"/>
      <w:szCs w:val="14"/>
    </w:rPr>
  </w:style>
  <w:style w:type="character" w:customStyle="1" w:styleId="a7">
    <w:name w:val="Без интервала Знак"/>
    <w:link w:val="a6"/>
    <w:uiPriority w:val="1"/>
    <w:rsid w:val="00CD196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"/>
    <w:basedOn w:val="a"/>
    <w:link w:val="ad"/>
    <w:uiPriority w:val="99"/>
    <w:rsid w:val="00CD196A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D1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qowt-stl-">
    <w:name w:val="qowt-stl-обычный"/>
    <w:basedOn w:val="a"/>
    <w:rsid w:val="00CD196A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CD196A"/>
  </w:style>
  <w:style w:type="paragraph" w:styleId="ae">
    <w:name w:val="header"/>
    <w:basedOn w:val="a"/>
    <w:link w:val="af"/>
    <w:uiPriority w:val="99"/>
    <w:rsid w:val="00CD196A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D19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rsid w:val="00CD19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CD19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rsid w:val="00CD196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D196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D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62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962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29428</Words>
  <Characters>16775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2021-10-29T13:11:00Z</dcterms:created>
  <dcterms:modified xsi:type="dcterms:W3CDTF">2021-10-29T13:47:00Z</dcterms:modified>
</cp:coreProperties>
</file>