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8E61D" w14:textId="77777777" w:rsidR="005C49F5" w:rsidRPr="00F72C8F" w:rsidRDefault="005C49F5" w:rsidP="005C49F5">
      <w:pPr>
        <w:ind w:left="6096"/>
        <w:jc w:val="both"/>
        <w:rPr>
          <w:color w:val="000000"/>
          <w:sz w:val="28"/>
          <w:szCs w:val="28"/>
        </w:rPr>
      </w:pPr>
      <w:r>
        <w:rPr>
          <w:color w:val="000000"/>
          <w:sz w:val="28"/>
          <w:szCs w:val="28"/>
        </w:rPr>
        <w:t>З</w:t>
      </w:r>
      <w:r w:rsidRPr="00F72C8F">
        <w:rPr>
          <w:color w:val="000000"/>
          <w:sz w:val="28"/>
          <w:szCs w:val="28"/>
        </w:rPr>
        <w:t>АТВЕРДЖЕНО</w:t>
      </w:r>
    </w:p>
    <w:p w14:paraId="0000B42A" w14:textId="77777777" w:rsidR="005C49F5" w:rsidRPr="00F72C8F" w:rsidRDefault="005C49F5" w:rsidP="005C49F5">
      <w:pPr>
        <w:ind w:left="6096"/>
        <w:jc w:val="both"/>
        <w:rPr>
          <w:color w:val="000000"/>
          <w:sz w:val="28"/>
          <w:szCs w:val="28"/>
        </w:rPr>
      </w:pPr>
      <w:r>
        <w:rPr>
          <w:color w:val="000000"/>
          <w:sz w:val="28"/>
          <w:szCs w:val="28"/>
        </w:rPr>
        <w:t xml:space="preserve">Рішення </w:t>
      </w:r>
      <w:r w:rsidRPr="00F72C8F">
        <w:rPr>
          <w:sz w:val="28"/>
          <w:szCs w:val="28"/>
        </w:rPr>
        <w:t>Городоцької</w:t>
      </w:r>
      <w:r w:rsidRPr="00F72C8F">
        <w:rPr>
          <w:color w:val="000000"/>
          <w:sz w:val="28"/>
          <w:szCs w:val="28"/>
        </w:rPr>
        <w:t xml:space="preserve"> сільської </w:t>
      </w:r>
      <w:r>
        <w:rPr>
          <w:color w:val="000000"/>
          <w:sz w:val="28"/>
          <w:szCs w:val="28"/>
        </w:rPr>
        <w:t xml:space="preserve">  </w:t>
      </w:r>
      <w:r w:rsidRPr="00F72C8F">
        <w:rPr>
          <w:color w:val="000000"/>
          <w:sz w:val="28"/>
          <w:szCs w:val="28"/>
        </w:rPr>
        <w:t xml:space="preserve">ради </w:t>
      </w:r>
    </w:p>
    <w:p w14:paraId="360C69A1" w14:textId="54047782" w:rsidR="005C49F5" w:rsidRPr="00F72C8F" w:rsidRDefault="005C49F5" w:rsidP="005C49F5">
      <w:pPr>
        <w:ind w:left="6096"/>
        <w:jc w:val="both"/>
        <w:rPr>
          <w:sz w:val="28"/>
          <w:szCs w:val="28"/>
        </w:rPr>
      </w:pPr>
      <w:r>
        <w:rPr>
          <w:sz w:val="28"/>
          <w:szCs w:val="28"/>
        </w:rPr>
        <w:t>від 30.09.2021 № 737</w:t>
      </w:r>
      <w:bookmarkStart w:id="0" w:name="_GoBack"/>
      <w:bookmarkEnd w:id="0"/>
    </w:p>
    <w:p w14:paraId="153D0C13" w14:textId="77777777" w:rsidR="005C49F5" w:rsidRPr="00F72C8F" w:rsidRDefault="005C49F5" w:rsidP="005C49F5">
      <w:pPr>
        <w:jc w:val="both"/>
        <w:rPr>
          <w:sz w:val="28"/>
          <w:szCs w:val="28"/>
        </w:rPr>
      </w:pPr>
    </w:p>
    <w:p w14:paraId="6204FA36" w14:textId="77777777" w:rsidR="005C49F5" w:rsidRPr="00A1620B" w:rsidRDefault="005C49F5" w:rsidP="005C49F5">
      <w:pPr>
        <w:jc w:val="center"/>
        <w:rPr>
          <w:b/>
          <w:sz w:val="28"/>
          <w:szCs w:val="28"/>
        </w:rPr>
      </w:pPr>
      <w:r w:rsidRPr="00A1620B">
        <w:rPr>
          <w:b/>
          <w:sz w:val="28"/>
          <w:szCs w:val="28"/>
        </w:rPr>
        <w:t>Порядок</w:t>
      </w:r>
    </w:p>
    <w:p w14:paraId="73FFC421" w14:textId="77777777" w:rsidR="005C49F5" w:rsidRPr="00A1620B" w:rsidRDefault="005C49F5" w:rsidP="005C49F5">
      <w:pPr>
        <w:jc w:val="center"/>
        <w:rPr>
          <w:b/>
          <w:sz w:val="28"/>
          <w:szCs w:val="28"/>
        </w:rPr>
      </w:pPr>
      <w:r w:rsidRPr="00A1620B">
        <w:rPr>
          <w:b/>
          <w:sz w:val="28"/>
          <w:szCs w:val="28"/>
        </w:rPr>
        <w:t>проведення громадського обговорення</w:t>
      </w:r>
    </w:p>
    <w:p w14:paraId="36141003" w14:textId="77777777" w:rsidR="005C49F5" w:rsidRPr="00A1620B" w:rsidRDefault="005C49F5" w:rsidP="005C49F5">
      <w:pPr>
        <w:jc w:val="center"/>
        <w:rPr>
          <w:b/>
          <w:sz w:val="28"/>
          <w:szCs w:val="28"/>
        </w:rPr>
      </w:pPr>
      <w:r w:rsidRPr="00A1620B">
        <w:rPr>
          <w:b/>
          <w:sz w:val="28"/>
          <w:szCs w:val="28"/>
        </w:rPr>
        <w:t>(громадських слухань, зборів громадян, інших форм консультацій з громадськістю) щодо кандидатури старости</w:t>
      </w:r>
    </w:p>
    <w:p w14:paraId="3AB71DD4" w14:textId="77777777" w:rsidR="005C49F5" w:rsidRPr="00A1620B" w:rsidRDefault="005C49F5" w:rsidP="005C49F5">
      <w:pPr>
        <w:jc w:val="center"/>
        <w:rPr>
          <w:b/>
          <w:sz w:val="28"/>
          <w:szCs w:val="28"/>
        </w:rPr>
      </w:pPr>
      <w:r w:rsidRPr="00A1620B">
        <w:rPr>
          <w:b/>
          <w:sz w:val="28"/>
          <w:szCs w:val="28"/>
        </w:rPr>
        <w:t>у Городоцькій сільській раді</w:t>
      </w:r>
    </w:p>
    <w:p w14:paraId="1E002695" w14:textId="77777777" w:rsidR="005C49F5" w:rsidRPr="00F72C8F" w:rsidRDefault="005C49F5" w:rsidP="005C49F5">
      <w:pPr>
        <w:jc w:val="center"/>
        <w:rPr>
          <w:sz w:val="28"/>
          <w:szCs w:val="28"/>
        </w:rPr>
      </w:pPr>
    </w:p>
    <w:p w14:paraId="06D4F06F" w14:textId="77777777" w:rsidR="005C49F5" w:rsidRPr="00F72C8F" w:rsidRDefault="005C49F5" w:rsidP="005C49F5">
      <w:pPr>
        <w:ind w:firstLine="709"/>
        <w:jc w:val="both"/>
        <w:rPr>
          <w:sz w:val="28"/>
          <w:szCs w:val="28"/>
        </w:rPr>
      </w:pPr>
      <w:r w:rsidRPr="00F72C8F">
        <w:rPr>
          <w:sz w:val="28"/>
          <w:szCs w:val="28"/>
        </w:rPr>
        <w:t>Цей Порядок проведення громадського обговорення (громадськ</w:t>
      </w:r>
      <w:r>
        <w:rPr>
          <w:sz w:val="28"/>
          <w:szCs w:val="28"/>
        </w:rPr>
        <w:t>их</w:t>
      </w:r>
      <w:r w:rsidRPr="00F72C8F">
        <w:rPr>
          <w:sz w:val="28"/>
          <w:szCs w:val="28"/>
        </w:rPr>
        <w:t xml:space="preserve"> слухан</w:t>
      </w:r>
      <w:r>
        <w:rPr>
          <w:sz w:val="28"/>
          <w:szCs w:val="28"/>
        </w:rPr>
        <w:t>ь,</w:t>
      </w:r>
      <w:r w:rsidRPr="00DD15DE">
        <w:rPr>
          <w:sz w:val="28"/>
          <w:szCs w:val="28"/>
        </w:rPr>
        <w:t xml:space="preserve"> </w:t>
      </w:r>
      <w:r>
        <w:rPr>
          <w:sz w:val="28"/>
          <w:szCs w:val="28"/>
        </w:rPr>
        <w:t>зборів громадян, інших форм консультацій з громадськістю - далі (</w:t>
      </w:r>
      <w:r w:rsidRPr="00F72C8F">
        <w:rPr>
          <w:sz w:val="28"/>
          <w:szCs w:val="28"/>
        </w:rPr>
        <w:t>громадськ</w:t>
      </w:r>
      <w:r>
        <w:rPr>
          <w:sz w:val="28"/>
          <w:szCs w:val="28"/>
        </w:rPr>
        <w:t>і</w:t>
      </w:r>
      <w:r w:rsidRPr="00F72C8F">
        <w:rPr>
          <w:sz w:val="28"/>
          <w:szCs w:val="28"/>
        </w:rPr>
        <w:t xml:space="preserve"> обговорення (громадськ</w:t>
      </w:r>
      <w:r>
        <w:rPr>
          <w:sz w:val="28"/>
          <w:szCs w:val="28"/>
        </w:rPr>
        <w:t>і</w:t>
      </w:r>
      <w:r w:rsidRPr="00F72C8F">
        <w:rPr>
          <w:sz w:val="28"/>
          <w:szCs w:val="28"/>
        </w:rPr>
        <w:t xml:space="preserve"> слухан</w:t>
      </w:r>
      <w:r>
        <w:rPr>
          <w:sz w:val="28"/>
          <w:szCs w:val="28"/>
        </w:rPr>
        <w:t>ня</w:t>
      </w:r>
      <w:r w:rsidRPr="00F72C8F">
        <w:rPr>
          <w:sz w:val="28"/>
          <w:szCs w:val="28"/>
        </w:rPr>
        <w:t>) кандидатури старости у Городоцькій сільській раді встановлює порядок (далі  Порядок) підготовки та проведення кандидатури старости у Городоцькій сільській раді</w:t>
      </w:r>
      <w:r w:rsidRPr="00214DF5">
        <w:rPr>
          <w:sz w:val="28"/>
          <w:szCs w:val="28"/>
        </w:rPr>
        <w:t xml:space="preserve"> </w:t>
      </w:r>
      <w:r w:rsidRPr="00F72C8F">
        <w:rPr>
          <w:sz w:val="28"/>
          <w:szCs w:val="28"/>
        </w:rPr>
        <w:t>громадського обговорення (громадськ</w:t>
      </w:r>
      <w:r>
        <w:rPr>
          <w:sz w:val="28"/>
          <w:szCs w:val="28"/>
        </w:rPr>
        <w:t>их</w:t>
      </w:r>
      <w:r w:rsidRPr="00F72C8F">
        <w:rPr>
          <w:sz w:val="28"/>
          <w:szCs w:val="28"/>
        </w:rPr>
        <w:t xml:space="preserve"> слухан</w:t>
      </w:r>
      <w:r>
        <w:rPr>
          <w:sz w:val="28"/>
          <w:szCs w:val="28"/>
        </w:rPr>
        <w:t>ь</w:t>
      </w:r>
      <w:r w:rsidRPr="00F72C8F">
        <w:rPr>
          <w:sz w:val="28"/>
          <w:szCs w:val="28"/>
        </w:rPr>
        <w:t xml:space="preserve">) та врахування їх результатів органами та посадовими особами місцевого самоврядування Городоцької сільської ради. </w:t>
      </w:r>
    </w:p>
    <w:p w14:paraId="32187EAF" w14:textId="77777777" w:rsidR="005C49F5" w:rsidRPr="00F72C8F" w:rsidRDefault="005C49F5" w:rsidP="005C49F5">
      <w:pPr>
        <w:ind w:firstLine="709"/>
        <w:jc w:val="both"/>
        <w:rPr>
          <w:sz w:val="28"/>
          <w:szCs w:val="28"/>
        </w:rPr>
      </w:pPr>
      <w:r w:rsidRPr="00F72C8F">
        <w:rPr>
          <w:sz w:val="28"/>
          <w:szCs w:val="28"/>
        </w:rPr>
        <w:t xml:space="preserve">1. Городоцькій сільській рада проводить громадські обговорення (громадські слухання) щодо кандидатури старости шляхом проведення  зустрічей  з депутатами ради, посадовими особами місцевого самоврядування, під час яких жителі </w:t>
      </w:r>
      <w:proofErr w:type="spellStart"/>
      <w:r w:rsidRPr="00F72C8F">
        <w:rPr>
          <w:sz w:val="28"/>
          <w:szCs w:val="28"/>
        </w:rPr>
        <w:t>старостинського</w:t>
      </w:r>
      <w:proofErr w:type="spellEnd"/>
      <w:r w:rsidRPr="00F72C8F">
        <w:rPr>
          <w:sz w:val="28"/>
          <w:szCs w:val="28"/>
        </w:rPr>
        <w:t xml:space="preserve"> округу обговорюють кандидатуру старости.</w:t>
      </w:r>
    </w:p>
    <w:p w14:paraId="70C0C76E" w14:textId="77777777" w:rsidR="005C49F5" w:rsidRPr="00F72C8F" w:rsidRDefault="005C49F5" w:rsidP="005C49F5">
      <w:pPr>
        <w:ind w:firstLine="709"/>
        <w:jc w:val="both"/>
        <w:rPr>
          <w:sz w:val="28"/>
          <w:szCs w:val="28"/>
        </w:rPr>
      </w:pPr>
      <w:r w:rsidRPr="00F72C8F">
        <w:rPr>
          <w:sz w:val="28"/>
          <w:szCs w:val="28"/>
        </w:rPr>
        <w:t xml:space="preserve">2. Громадські обговорення (громадські слухання) проводяться в одному </w:t>
      </w:r>
      <w:proofErr w:type="spellStart"/>
      <w:r w:rsidRPr="00F72C8F">
        <w:rPr>
          <w:sz w:val="28"/>
          <w:szCs w:val="28"/>
        </w:rPr>
        <w:t>старостинському</w:t>
      </w:r>
      <w:proofErr w:type="spellEnd"/>
      <w:r w:rsidRPr="00F72C8F">
        <w:rPr>
          <w:sz w:val="28"/>
          <w:szCs w:val="28"/>
        </w:rPr>
        <w:t xml:space="preserve"> окрузі в окремих населених пунктах територіальної громади, відповідному </w:t>
      </w:r>
      <w:proofErr w:type="spellStart"/>
      <w:r w:rsidRPr="00F72C8F">
        <w:rPr>
          <w:sz w:val="28"/>
          <w:szCs w:val="28"/>
        </w:rPr>
        <w:t>старостинському</w:t>
      </w:r>
      <w:proofErr w:type="spellEnd"/>
      <w:r w:rsidRPr="00F72C8F">
        <w:rPr>
          <w:sz w:val="28"/>
          <w:szCs w:val="28"/>
        </w:rPr>
        <w:t xml:space="preserve"> окрузі, на всій території громади щодо питань місцевого значення, які стосуються прав та законних інтересів жителів територіальної громади, де проводяться ці слухання.</w:t>
      </w:r>
    </w:p>
    <w:p w14:paraId="2EAFA838" w14:textId="77777777" w:rsidR="005C49F5" w:rsidRPr="00F72C8F" w:rsidRDefault="005C49F5" w:rsidP="005C49F5">
      <w:pPr>
        <w:ind w:firstLine="709"/>
        <w:jc w:val="both"/>
        <w:rPr>
          <w:sz w:val="28"/>
          <w:szCs w:val="28"/>
        </w:rPr>
      </w:pPr>
      <w:r w:rsidRPr="00F72C8F">
        <w:rPr>
          <w:sz w:val="28"/>
          <w:szCs w:val="28"/>
        </w:rPr>
        <w:t xml:space="preserve">3.Ініціатором проведення громадського обговорення (громадських слухань) щодо кандидатури старости є сільський голова. </w:t>
      </w:r>
    </w:p>
    <w:p w14:paraId="23D53D7E" w14:textId="77777777" w:rsidR="005C49F5" w:rsidRPr="00F72C8F" w:rsidRDefault="005C49F5" w:rsidP="005C49F5">
      <w:pPr>
        <w:ind w:firstLine="709"/>
        <w:jc w:val="both"/>
        <w:rPr>
          <w:sz w:val="28"/>
          <w:szCs w:val="28"/>
        </w:rPr>
      </w:pPr>
      <w:r w:rsidRPr="00F72C8F">
        <w:rPr>
          <w:sz w:val="28"/>
          <w:szCs w:val="28"/>
        </w:rPr>
        <w:t>4.</w:t>
      </w:r>
      <w:r w:rsidRPr="00DD15DE">
        <w:rPr>
          <w:sz w:val="28"/>
          <w:szCs w:val="28"/>
        </w:rPr>
        <w:t xml:space="preserve"> </w:t>
      </w:r>
      <w:r w:rsidRPr="00F72C8F">
        <w:rPr>
          <w:sz w:val="28"/>
          <w:szCs w:val="28"/>
        </w:rPr>
        <w:t xml:space="preserve">Громадські обговорення </w:t>
      </w:r>
      <w:r>
        <w:rPr>
          <w:sz w:val="28"/>
          <w:szCs w:val="28"/>
        </w:rPr>
        <w:t>(г</w:t>
      </w:r>
      <w:r w:rsidRPr="00F72C8F">
        <w:rPr>
          <w:sz w:val="28"/>
          <w:szCs w:val="28"/>
        </w:rPr>
        <w:t>ромадські слухання</w:t>
      </w:r>
      <w:r>
        <w:rPr>
          <w:sz w:val="28"/>
          <w:szCs w:val="28"/>
        </w:rPr>
        <w:t>)</w:t>
      </w:r>
      <w:r w:rsidRPr="00F72C8F">
        <w:rPr>
          <w:sz w:val="28"/>
          <w:szCs w:val="28"/>
        </w:rPr>
        <w:t xml:space="preserve"> проводяться відкрито. У громадському обговоренні (громадських слуханнях) з правом голосу можуть брати участь </w:t>
      </w:r>
      <w:r>
        <w:rPr>
          <w:sz w:val="28"/>
          <w:szCs w:val="28"/>
        </w:rPr>
        <w:t xml:space="preserve">жителі відповідного </w:t>
      </w:r>
      <w:proofErr w:type="spellStart"/>
      <w:r>
        <w:rPr>
          <w:sz w:val="28"/>
          <w:szCs w:val="28"/>
        </w:rPr>
        <w:t>старостинського</w:t>
      </w:r>
      <w:proofErr w:type="spellEnd"/>
      <w:r>
        <w:rPr>
          <w:sz w:val="28"/>
          <w:szCs w:val="28"/>
        </w:rPr>
        <w:t xml:space="preserve"> округу, які є громадянами  і мають право голосу на виборах. </w:t>
      </w:r>
      <w:r w:rsidRPr="00F72C8F">
        <w:rPr>
          <w:sz w:val="28"/>
          <w:szCs w:val="28"/>
        </w:rPr>
        <w:t xml:space="preserve">Участь сільського голови або його представника у громадському обговоренні (громадських слуханнях) є обов’язковою. </w:t>
      </w:r>
    </w:p>
    <w:p w14:paraId="46A4D9BF" w14:textId="77777777" w:rsidR="005C49F5" w:rsidRPr="00F72C8F" w:rsidRDefault="005C49F5" w:rsidP="005C49F5">
      <w:pPr>
        <w:ind w:firstLine="709"/>
        <w:jc w:val="both"/>
        <w:rPr>
          <w:sz w:val="28"/>
          <w:szCs w:val="28"/>
        </w:rPr>
      </w:pPr>
      <w:r>
        <w:rPr>
          <w:sz w:val="28"/>
          <w:szCs w:val="28"/>
        </w:rPr>
        <w:t>5</w:t>
      </w:r>
      <w:r w:rsidRPr="00F72C8F">
        <w:rPr>
          <w:sz w:val="28"/>
          <w:szCs w:val="28"/>
        </w:rPr>
        <w:t xml:space="preserve">.Проведення громадського обговорення (громадських слухань) є обов’язковим перед прийняттям радою рішень про призначення на посаду старости </w:t>
      </w:r>
      <w:r>
        <w:rPr>
          <w:sz w:val="28"/>
          <w:szCs w:val="28"/>
        </w:rPr>
        <w:t xml:space="preserve">Городоцької сільської </w:t>
      </w:r>
      <w:r w:rsidRPr="00F72C8F">
        <w:rPr>
          <w:sz w:val="28"/>
          <w:szCs w:val="28"/>
        </w:rPr>
        <w:t xml:space="preserve"> ради. </w:t>
      </w:r>
    </w:p>
    <w:p w14:paraId="3D425F76" w14:textId="77777777" w:rsidR="005C49F5" w:rsidRPr="00F72C8F" w:rsidRDefault="005C49F5" w:rsidP="005C49F5">
      <w:pPr>
        <w:ind w:firstLine="709"/>
        <w:jc w:val="both"/>
        <w:rPr>
          <w:sz w:val="28"/>
          <w:szCs w:val="28"/>
        </w:rPr>
      </w:pPr>
      <w:r>
        <w:rPr>
          <w:sz w:val="28"/>
          <w:szCs w:val="28"/>
        </w:rPr>
        <w:t>6</w:t>
      </w:r>
      <w:r w:rsidRPr="00F72C8F">
        <w:rPr>
          <w:sz w:val="28"/>
          <w:szCs w:val="28"/>
        </w:rPr>
        <w:t>. Ініціатива сільського голови про проведення громадського обговорення (громадських слухань) оформлюється відповідним розпорядженням.</w:t>
      </w:r>
    </w:p>
    <w:p w14:paraId="3654FB00" w14:textId="77777777" w:rsidR="005C49F5" w:rsidRPr="00F72C8F" w:rsidRDefault="005C49F5" w:rsidP="005C49F5">
      <w:pPr>
        <w:ind w:firstLine="709"/>
        <w:jc w:val="both"/>
        <w:rPr>
          <w:sz w:val="28"/>
          <w:szCs w:val="28"/>
        </w:rPr>
      </w:pPr>
      <w:r>
        <w:rPr>
          <w:sz w:val="28"/>
          <w:szCs w:val="28"/>
        </w:rPr>
        <w:t>7</w:t>
      </w:r>
      <w:r w:rsidRPr="00F72C8F">
        <w:rPr>
          <w:sz w:val="28"/>
          <w:szCs w:val="28"/>
        </w:rPr>
        <w:t>. У розпорядженні сільського голови про проведення громадського обговорення (громадських слухань) вказуються:</w:t>
      </w:r>
    </w:p>
    <w:p w14:paraId="752DED43" w14:textId="77777777" w:rsidR="005C49F5" w:rsidRPr="00F72C8F" w:rsidRDefault="005C49F5" w:rsidP="005C49F5">
      <w:pPr>
        <w:ind w:firstLine="709"/>
        <w:jc w:val="both"/>
        <w:rPr>
          <w:sz w:val="28"/>
          <w:szCs w:val="28"/>
        </w:rPr>
      </w:pPr>
      <w:r w:rsidRPr="00F72C8F">
        <w:rPr>
          <w:sz w:val="28"/>
          <w:szCs w:val="28"/>
        </w:rPr>
        <w:t>1) найменування особи, яка є ініціатором громадського обговорення (громадських слухань);</w:t>
      </w:r>
    </w:p>
    <w:p w14:paraId="7DF4215E" w14:textId="77777777" w:rsidR="005C49F5" w:rsidRPr="00F72C8F" w:rsidRDefault="005C49F5" w:rsidP="005C49F5">
      <w:pPr>
        <w:ind w:firstLine="709"/>
        <w:jc w:val="both"/>
        <w:rPr>
          <w:sz w:val="28"/>
          <w:szCs w:val="28"/>
        </w:rPr>
      </w:pPr>
      <w:r w:rsidRPr="00F72C8F">
        <w:rPr>
          <w:sz w:val="28"/>
          <w:szCs w:val="28"/>
        </w:rPr>
        <w:lastRenderedPageBreak/>
        <w:t xml:space="preserve">2) дата, час і місце проведення громадського обговорення (громадських слухань); </w:t>
      </w:r>
    </w:p>
    <w:p w14:paraId="19B10112" w14:textId="77777777" w:rsidR="005C49F5" w:rsidRPr="00F72C8F" w:rsidRDefault="005C49F5" w:rsidP="005C49F5">
      <w:pPr>
        <w:ind w:firstLine="709"/>
        <w:jc w:val="both"/>
        <w:rPr>
          <w:sz w:val="28"/>
          <w:szCs w:val="28"/>
        </w:rPr>
      </w:pPr>
      <w:r w:rsidRPr="00F72C8F">
        <w:rPr>
          <w:sz w:val="28"/>
          <w:szCs w:val="28"/>
        </w:rPr>
        <w:t xml:space="preserve">3) територія </w:t>
      </w:r>
      <w:proofErr w:type="spellStart"/>
      <w:r w:rsidRPr="00F72C8F">
        <w:rPr>
          <w:sz w:val="28"/>
          <w:szCs w:val="28"/>
        </w:rPr>
        <w:t>старостинського</w:t>
      </w:r>
      <w:proofErr w:type="spellEnd"/>
      <w:r w:rsidRPr="00F72C8F">
        <w:rPr>
          <w:sz w:val="28"/>
          <w:szCs w:val="28"/>
        </w:rPr>
        <w:t xml:space="preserve"> округу, на якій проводяться</w:t>
      </w:r>
      <w:r w:rsidRPr="00DD15DE">
        <w:rPr>
          <w:sz w:val="28"/>
          <w:szCs w:val="28"/>
        </w:rPr>
        <w:t xml:space="preserve"> </w:t>
      </w:r>
      <w:r>
        <w:rPr>
          <w:sz w:val="28"/>
          <w:szCs w:val="28"/>
        </w:rPr>
        <w:t>г</w:t>
      </w:r>
      <w:r w:rsidRPr="00F72C8F">
        <w:rPr>
          <w:sz w:val="28"/>
          <w:szCs w:val="28"/>
        </w:rPr>
        <w:t xml:space="preserve">ромадські обговорення </w:t>
      </w:r>
      <w:r>
        <w:rPr>
          <w:sz w:val="28"/>
          <w:szCs w:val="28"/>
        </w:rPr>
        <w:t>(</w:t>
      </w:r>
      <w:r w:rsidRPr="00F72C8F">
        <w:rPr>
          <w:sz w:val="28"/>
          <w:szCs w:val="28"/>
        </w:rPr>
        <w:t>громадські слухання</w:t>
      </w:r>
      <w:r>
        <w:rPr>
          <w:sz w:val="28"/>
          <w:szCs w:val="28"/>
        </w:rPr>
        <w:t>)</w:t>
      </w:r>
      <w:r w:rsidRPr="00F72C8F">
        <w:rPr>
          <w:sz w:val="28"/>
          <w:szCs w:val="28"/>
        </w:rPr>
        <w:t xml:space="preserve">; </w:t>
      </w:r>
    </w:p>
    <w:p w14:paraId="3682D500" w14:textId="77777777" w:rsidR="005C49F5" w:rsidRPr="00F72C8F" w:rsidRDefault="005C49F5" w:rsidP="005C49F5">
      <w:pPr>
        <w:ind w:firstLine="709"/>
        <w:jc w:val="both"/>
        <w:rPr>
          <w:sz w:val="28"/>
          <w:szCs w:val="28"/>
        </w:rPr>
      </w:pPr>
      <w:r w:rsidRPr="00F72C8F">
        <w:rPr>
          <w:sz w:val="28"/>
          <w:szCs w:val="28"/>
        </w:rPr>
        <w:t>4) питання, що виносяться на їх розгляд;</w:t>
      </w:r>
    </w:p>
    <w:p w14:paraId="54322316" w14:textId="77777777" w:rsidR="005C49F5" w:rsidRPr="00F72C8F" w:rsidRDefault="005C49F5" w:rsidP="005C49F5">
      <w:pPr>
        <w:ind w:firstLine="709"/>
        <w:jc w:val="both"/>
        <w:rPr>
          <w:sz w:val="28"/>
          <w:szCs w:val="28"/>
        </w:rPr>
      </w:pPr>
      <w:r w:rsidRPr="00F72C8F">
        <w:rPr>
          <w:sz w:val="28"/>
          <w:szCs w:val="28"/>
        </w:rPr>
        <w:t>5) перелік осіб, які запрошуються для виступів (доповідей) під час громадського обговорення (громадських слухань);</w:t>
      </w:r>
    </w:p>
    <w:p w14:paraId="2278E4C7" w14:textId="77777777" w:rsidR="005C49F5" w:rsidRPr="00F72C8F" w:rsidRDefault="005C49F5" w:rsidP="005C49F5">
      <w:pPr>
        <w:ind w:firstLine="709"/>
        <w:jc w:val="both"/>
        <w:rPr>
          <w:sz w:val="28"/>
          <w:szCs w:val="28"/>
        </w:rPr>
      </w:pPr>
      <w:r w:rsidRPr="00F72C8F">
        <w:rPr>
          <w:sz w:val="28"/>
          <w:szCs w:val="28"/>
        </w:rPr>
        <w:t>6) порядок доведення інформації щодо проведення громадського обговорення (громадських слухань) до жителів територіальної громади (</w:t>
      </w:r>
      <w:proofErr w:type="spellStart"/>
      <w:r w:rsidRPr="00F72C8F">
        <w:rPr>
          <w:sz w:val="28"/>
          <w:szCs w:val="28"/>
        </w:rPr>
        <w:t>старостинського</w:t>
      </w:r>
      <w:proofErr w:type="spellEnd"/>
      <w:r w:rsidRPr="00F72C8F">
        <w:rPr>
          <w:sz w:val="28"/>
          <w:szCs w:val="28"/>
        </w:rPr>
        <w:t xml:space="preserve"> округу). До розпорядження, про проведення громадського обговорення (громадських слухань) можуть додаватися інформаційно-аналітичні матеріали.</w:t>
      </w:r>
    </w:p>
    <w:p w14:paraId="12ED5B58" w14:textId="77777777" w:rsidR="005C49F5" w:rsidRPr="00F72C8F" w:rsidRDefault="005C49F5" w:rsidP="005C49F5">
      <w:pPr>
        <w:ind w:firstLine="709"/>
        <w:jc w:val="both"/>
        <w:rPr>
          <w:sz w:val="28"/>
          <w:szCs w:val="28"/>
        </w:rPr>
      </w:pPr>
      <w:r>
        <w:rPr>
          <w:sz w:val="28"/>
          <w:szCs w:val="28"/>
        </w:rPr>
        <w:t>8</w:t>
      </w:r>
      <w:r w:rsidRPr="00F72C8F">
        <w:rPr>
          <w:sz w:val="28"/>
          <w:szCs w:val="28"/>
        </w:rPr>
        <w:t xml:space="preserve">. Громадське обговорення (громадські слухання) призначаються, як правило, у неробочий день або неробочий час у придатному для проведенні громадських слухань приміщенні, розташованому на території </w:t>
      </w:r>
      <w:proofErr w:type="spellStart"/>
      <w:r w:rsidRPr="00F72C8F">
        <w:rPr>
          <w:sz w:val="28"/>
          <w:szCs w:val="28"/>
        </w:rPr>
        <w:t>старостинського</w:t>
      </w:r>
      <w:proofErr w:type="spellEnd"/>
      <w:r w:rsidRPr="00F72C8F">
        <w:rPr>
          <w:sz w:val="28"/>
          <w:szCs w:val="28"/>
        </w:rPr>
        <w:t xml:space="preserve"> округу. </w:t>
      </w:r>
    </w:p>
    <w:p w14:paraId="36D60986" w14:textId="77777777" w:rsidR="005C49F5" w:rsidRPr="00F72C8F" w:rsidRDefault="005C49F5" w:rsidP="005C49F5">
      <w:pPr>
        <w:ind w:firstLine="709"/>
        <w:jc w:val="both"/>
        <w:rPr>
          <w:sz w:val="28"/>
          <w:szCs w:val="28"/>
        </w:rPr>
      </w:pPr>
      <w:r>
        <w:rPr>
          <w:sz w:val="28"/>
          <w:szCs w:val="28"/>
        </w:rPr>
        <w:t>9</w:t>
      </w:r>
      <w:r w:rsidRPr="00F72C8F">
        <w:rPr>
          <w:sz w:val="28"/>
          <w:szCs w:val="28"/>
        </w:rPr>
        <w:t xml:space="preserve">.Протягом 5 робочих днів з дня видання розпорядження про проведення </w:t>
      </w:r>
      <w:r>
        <w:rPr>
          <w:sz w:val="28"/>
          <w:szCs w:val="28"/>
        </w:rPr>
        <w:t>г</w:t>
      </w:r>
      <w:r w:rsidRPr="00F72C8F">
        <w:rPr>
          <w:sz w:val="28"/>
          <w:szCs w:val="28"/>
        </w:rPr>
        <w:t>ромадськ</w:t>
      </w:r>
      <w:r>
        <w:rPr>
          <w:sz w:val="28"/>
          <w:szCs w:val="28"/>
        </w:rPr>
        <w:t>ого</w:t>
      </w:r>
      <w:r w:rsidRPr="00F72C8F">
        <w:rPr>
          <w:sz w:val="28"/>
          <w:szCs w:val="28"/>
        </w:rPr>
        <w:t xml:space="preserve"> обговорення</w:t>
      </w:r>
      <w:r>
        <w:rPr>
          <w:sz w:val="28"/>
          <w:szCs w:val="28"/>
        </w:rPr>
        <w:t>(</w:t>
      </w:r>
      <w:r w:rsidRPr="00F72C8F">
        <w:rPr>
          <w:sz w:val="28"/>
          <w:szCs w:val="28"/>
        </w:rPr>
        <w:t xml:space="preserve"> громадських слухань</w:t>
      </w:r>
      <w:r>
        <w:rPr>
          <w:sz w:val="28"/>
          <w:szCs w:val="28"/>
        </w:rPr>
        <w:t>)</w:t>
      </w:r>
      <w:r w:rsidRPr="00F72C8F">
        <w:rPr>
          <w:sz w:val="28"/>
          <w:szCs w:val="28"/>
        </w:rPr>
        <w:t xml:space="preserve">, але не пізніше 5 робочих днів до дня проведення громадського обговорення (громадських слухань), селищна рада забезпечує оприлюднення оголошення про проведення громадського обговорення (громадських слухань) на офіційному веб-сайті Городоцької сільської ради ади. </w:t>
      </w:r>
    </w:p>
    <w:p w14:paraId="4C382941" w14:textId="77777777" w:rsidR="005C49F5" w:rsidRPr="00F72C8F" w:rsidRDefault="005C49F5" w:rsidP="005C49F5">
      <w:pPr>
        <w:ind w:firstLine="709"/>
        <w:jc w:val="both"/>
        <w:rPr>
          <w:sz w:val="28"/>
          <w:szCs w:val="28"/>
        </w:rPr>
      </w:pPr>
      <w:r w:rsidRPr="00F72C8F">
        <w:rPr>
          <w:sz w:val="28"/>
          <w:szCs w:val="28"/>
        </w:rPr>
        <w:t xml:space="preserve">Також оголошення про проведення громадського обговорення (громадських слухань) може поширюватися в будь-яких інший доступний спосіб з метою ознайомлення з ним якомога більшої кількості членів громади. </w:t>
      </w:r>
    </w:p>
    <w:p w14:paraId="219378B5" w14:textId="77777777" w:rsidR="005C49F5" w:rsidRPr="00F72C8F" w:rsidRDefault="005C49F5" w:rsidP="005C49F5">
      <w:pPr>
        <w:ind w:firstLine="709"/>
        <w:jc w:val="both"/>
        <w:rPr>
          <w:sz w:val="28"/>
          <w:szCs w:val="28"/>
        </w:rPr>
      </w:pPr>
      <w:r w:rsidRPr="00F72C8F">
        <w:rPr>
          <w:sz w:val="28"/>
          <w:szCs w:val="28"/>
        </w:rPr>
        <w:t xml:space="preserve">В оголошенні про проведення </w:t>
      </w:r>
      <w:r>
        <w:rPr>
          <w:sz w:val="28"/>
          <w:szCs w:val="28"/>
        </w:rPr>
        <w:t>г</w:t>
      </w:r>
      <w:r w:rsidRPr="00F72C8F">
        <w:rPr>
          <w:sz w:val="28"/>
          <w:szCs w:val="28"/>
        </w:rPr>
        <w:t>ромадські обговорен</w:t>
      </w:r>
      <w:r>
        <w:rPr>
          <w:sz w:val="28"/>
          <w:szCs w:val="28"/>
        </w:rPr>
        <w:t>ь</w:t>
      </w:r>
      <w:r w:rsidRPr="00F72C8F">
        <w:rPr>
          <w:sz w:val="28"/>
          <w:szCs w:val="28"/>
        </w:rPr>
        <w:t xml:space="preserve"> </w:t>
      </w:r>
      <w:r>
        <w:rPr>
          <w:sz w:val="28"/>
          <w:szCs w:val="28"/>
        </w:rPr>
        <w:t>(</w:t>
      </w:r>
      <w:r w:rsidRPr="00F72C8F">
        <w:rPr>
          <w:sz w:val="28"/>
          <w:szCs w:val="28"/>
        </w:rPr>
        <w:t>громадських слухань</w:t>
      </w:r>
      <w:r>
        <w:rPr>
          <w:sz w:val="28"/>
          <w:szCs w:val="28"/>
        </w:rPr>
        <w:t>)</w:t>
      </w:r>
      <w:r w:rsidRPr="00F72C8F">
        <w:rPr>
          <w:sz w:val="28"/>
          <w:szCs w:val="28"/>
        </w:rPr>
        <w:t>, яке оприлюднюється на веб-сайті Городоцької сільської, зазначаються:</w:t>
      </w:r>
    </w:p>
    <w:p w14:paraId="318A8648" w14:textId="77777777" w:rsidR="005C49F5" w:rsidRPr="00F72C8F" w:rsidRDefault="005C49F5" w:rsidP="005C49F5">
      <w:pPr>
        <w:ind w:firstLine="709"/>
        <w:jc w:val="both"/>
        <w:rPr>
          <w:sz w:val="28"/>
          <w:szCs w:val="28"/>
        </w:rPr>
      </w:pPr>
      <w:r w:rsidRPr="00F72C8F">
        <w:rPr>
          <w:sz w:val="28"/>
          <w:szCs w:val="28"/>
        </w:rPr>
        <w:t>1) дата, час та місце проведення громадського обговорення (громадських слухань);</w:t>
      </w:r>
    </w:p>
    <w:p w14:paraId="2A4E396C" w14:textId="77777777" w:rsidR="005C49F5" w:rsidRPr="00F72C8F" w:rsidRDefault="005C49F5" w:rsidP="005C49F5">
      <w:pPr>
        <w:ind w:firstLine="709"/>
        <w:jc w:val="both"/>
        <w:rPr>
          <w:sz w:val="28"/>
          <w:szCs w:val="28"/>
        </w:rPr>
      </w:pPr>
      <w:r w:rsidRPr="00F72C8F">
        <w:rPr>
          <w:sz w:val="28"/>
          <w:szCs w:val="28"/>
        </w:rPr>
        <w:t xml:space="preserve">2) територія, на якій проводяться </w:t>
      </w:r>
      <w:r>
        <w:rPr>
          <w:sz w:val="28"/>
          <w:szCs w:val="28"/>
        </w:rPr>
        <w:t>г</w:t>
      </w:r>
      <w:r w:rsidRPr="00F72C8F">
        <w:rPr>
          <w:sz w:val="28"/>
          <w:szCs w:val="28"/>
        </w:rPr>
        <w:t xml:space="preserve">ромадські обговорення </w:t>
      </w:r>
      <w:r>
        <w:rPr>
          <w:sz w:val="28"/>
          <w:szCs w:val="28"/>
        </w:rPr>
        <w:t>(</w:t>
      </w:r>
      <w:r w:rsidRPr="00F72C8F">
        <w:rPr>
          <w:sz w:val="28"/>
          <w:szCs w:val="28"/>
        </w:rPr>
        <w:t>громадські слухання</w:t>
      </w:r>
      <w:r>
        <w:rPr>
          <w:sz w:val="28"/>
          <w:szCs w:val="28"/>
        </w:rPr>
        <w:t>)</w:t>
      </w:r>
      <w:r w:rsidRPr="00F72C8F">
        <w:rPr>
          <w:sz w:val="28"/>
          <w:szCs w:val="28"/>
        </w:rPr>
        <w:t>;</w:t>
      </w:r>
    </w:p>
    <w:p w14:paraId="15FD9FBB" w14:textId="77777777" w:rsidR="005C49F5" w:rsidRPr="00F72C8F" w:rsidRDefault="005C49F5" w:rsidP="005C49F5">
      <w:pPr>
        <w:ind w:firstLine="709"/>
        <w:jc w:val="both"/>
        <w:rPr>
          <w:sz w:val="28"/>
          <w:szCs w:val="28"/>
        </w:rPr>
      </w:pPr>
      <w:r w:rsidRPr="00F72C8F">
        <w:rPr>
          <w:sz w:val="28"/>
          <w:szCs w:val="28"/>
        </w:rPr>
        <w:t xml:space="preserve">3) питання, що виносяться на </w:t>
      </w:r>
      <w:r>
        <w:rPr>
          <w:sz w:val="28"/>
          <w:szCs w:val="28"/>
        </w:rPr>
        <w:t>г</w:t>
      </w:r>
      <w:r w:rsidRPr="00F72C8F">
        <w:rPr>
          <w:sz w:val="28"/>
          <w:szCs w:val="28"/>
        </w:rPr>
        <w:t xml:space="preserve">ромадські обговорення </w:t>
      </w:r>
      <w:r>
        <w:rPr>
          <w:sz w:val="28"/>
          <w:szCs w:val="28"/>
        </w:rPr>
        <w:t>(</w:t>
      </w:r>
      <w:r w:rsidRPr="00F72C8F">
        <w:rPr>
          <w:sz w:val="28"/>
          <w:szCs w:val="28"/>
        </w:rPr>
        <w:t>громадські слухання</w:t>
      </w:r>
      <w:r>
        <w:rPr>
          <w:sz w:val="28"/>
          <w:szCs w:val="28"/>
        </w:rPr>
        <w:t>)</w:t>
      </w:r>
      <w:r w:rsidRPr="00F72C8F">
        <w:rPr>
          <w:sz w:val="28"/>
          <w:szCs w:val="28"/>
        </w:rPr>
        <w:t>;</w:t>
      </w:r>
    </w:p>
    <w:p w14:paraId="3DE584F4" w14:textId="77777777" w:rsidR="005C49F5" w:rsidRPr="00F72C8F" w:rsidRDefault="005C49F5" w:rsidP="005C49F5">
      <w:pPr>
        <w:ind w:firstLine="709"/>
        <w:jc w:val="both"/>
        <w:rPr>
          <w:sz w:val="28"/>
          <w:szCs w:val="28"/>
        </w:rPr>
      </w:pPr>
      <w:r w:rsidRPr="00F72C8F">
        <w:rPr>
          <w:sz w:val="28"/>
          <w:szCs w:val="28"/>
        </w:rPr>
        <w:t xml:space="preserve">4) інформація про ініціатора проведення громадських слухань; </w:t>
      </w:r>
    </w:p>
    <w:p w14:paraId="292A4B13" w14:textId="77777777" w:rsidR="005C49F5" w:rsidRPr="00F72C8F" w:rsidRDefault="005C49F5" w:rsidP="005C49F5">
      <w:pPr>
        <w:ind w:firstLine="709"/>
        <w:jc w:val="both"/>
        <w:rPr>
          <w:sz w:val="28"/>
          <w:szCs w:val="28"/>
        </w:rPr>
      </w:pPr>
      <w:r w:rsidRPr="00F72C8F">
        <w:rPr>
          <w:sz w:val="28"/>
          <w:szCs w:val="28"/>
        </w:rPr>
        <w:t>5) контакти (телефон, електронна адреса тощо), за якими можна отримати додаткову інформацію про проведення</w:t>
      </w:r>
      <w:r w:rsidRPr="00DD15DE">
        <w:rPr>
          <w:sz w:val="28"/>
          <w:szCs w:val="28"/>
        </w:rPr>
        <w:t xml:space="preserve"> </w:t>
      </w:r>
      <w:r>
        <w:rPr>
          <w:sz w:val="28"/>
          <w:szCs w:val="28"/>
        </w:rPr>
        <w:t>г</w:t>
      </w:r>
      <w:r w:rsidRPr="00F72C8F">
        <w:rPr>
          <w:sz w:val="28"/>
          <w:szCs w:val="28"/>
        </w:rPr>
        <w:t>ромадськ</w:t>
      </w:r>
      <w:r>
        <w:rPr>
          <w:sz w:val="28"/>
          <w:szCs w:val="28"/>
        </w:rPr>
        <w:t>их</w:t>
      </w:r>
      <w:r w:rsidRPr="00F72C8F">
        <w:rPr>
          <w:sz w:val="28"/>
          <w:szCs w:val="28"/>
        </w:rPr>
        <w:t xml:space="preserve"> обговорен</w:t>
      </w:r>
      <w:r>
        <w:rPr>
          <w:sz w:val="28"/>
          <w:szCs w:val="28"/>
        </w:rPr>
        <w:t>ь</w:t>
      </w:r>
      <w:r w:rsidRPr="00F72C8F">
        <w:rPr>
          <w:sz w:val="28"/>
          <w:szCs w:val="28"/>
        </w:rPr>
        <w:t xml:space="preserve"> </w:t>
      </w:r>
      <w:r>
        <w:rPr>
          <w:sz w:val="28"/>
          <w:szCs w:val="28"/>
        </w:rPr>
        <w:t>(</w:t>
      </w:r>
      <w:r w:rsidRPr="00F72C8F">
        <w:rPr>
          <w:sz w:val="28"/>
          <w:szCs w:val="28"/>
        </w:rPr>
        <w:t>громадських слухань</w:t>
      </w:r>
      <w:r>
        <w:rPr>
          <w:sz w:val="28"/>
          <w:szCs w:val="28"/>
        </w:rPr>
        <w:t>)</w:t>
      </w:r>
      <w:r w:rsidRPr="00F72C8F">
        <w:rPr>
          <w:sz w:val="28"/>
          <w:szCs w:val="28"/>
        </w:rPr>
        <w:t>.</w:t>
      </w:r>
    </w:p>
    <w:p w14:paraId="568EE7DA" w14:textId="77777777" w:rsidR="005C49F5" w:rsidRPr="00F72C8F" w:rsidRDefault="005C49F5" w:rsidP="005C49F5">
      <w:pPr>
        <w:ind w:firstLine="709"/>
        <w:jc w:val="both"/>
        <w:rPr>
          <w:sz w:val="28"/>
          <w:szCs w:val="28"/>
        </w:rPr>
      </w:pPr>
      <w:r w:rsidRPr="00F72C8F">
        <w:rPr>
          <w:sz w:val="28"/>
          <w:szCs w:val="28"/>
        </w:rPr>
        <w:t>1</w:t>
      </w:r>
      <w:r>
        <w:rPr>
          <w:sz w:val="28"/>
          <w:szCs w:val="28"/>
        </w:rPr>
        <w:t>0</w:t>
      </w:r>
      <w:r w:rsidRPr="00F72C8F">
        <w:rPr>
          <w:sz w:val="28"/>
          <w:szCs w:val="28"/>
        </w:rPr>
        <w:t xml:space="preserve">. До початку </w:t>
      </w:r>
      <w:r>
        <w:rPr>
          <w:sz w:val="28"/>
          <w:szCs w:val="28"/>
        </w:rPr>
        <w:t>г</w:t>
      </w:r>
      <w:r w:rsidRPr="00F72C8F">
        <w:rPr>
          <w:sz w:val="28"/>
          <w:szCs w:val="28"/>
        </w:rPr>
        <w:t>ромадськ</w:t>
      </w:r>
      <w:r>
        <w:rPr>
          <w:sz w:val="28"/>
          <w:szCs w:val="28"/>
        </w:rPr>
        <w:t>их</w:t>
      </w:r>
      <w:r w:rsidRPr="00F72C8F">
        <w:rPr>
          <w:sz w:val="28"/>
          <w:szCs w:val="28"/>
        </w:rPr>
        <w:t xml:space="preserve"> обговорен</w:t>
      </w:r>
      <w:r>
        <w:rPr>
          <w:sz w:val="28"/>
          <w:szCs w:val="28"/>
        </w:rPr>
        <w:t>ь</w:t>
      </w:r>
      <w:r w:rsidRPr="00F72C8F">
        <w:rPr>
          <w:sz w:val="28"/>
          <w:szCs w:val="28"/>
        </w:rPr>
        <w:t xml:space="preserve"> </w:t>
      </w:r>
      <w:r>
        <w:rPr>
          <w:sz w:val="28"/>
          <w:szCs w:val="28"/>
        </w:rPr>
        <w:t>(</w:t>
      </w:r>
      <w:r w:rsidRPr="00F72C8F">
        <w:rPr>
          <w:sz w:val="28"/>
          <w:szCs w:val="28"/>
        </w:rPr>
        <w:t>громадських слухань</w:t>
      </w:r>
      <w:r>
        <w:rPr>
          <w:sz w:val="28"/>
          <w:szCs w:val="28"/>
        </w:rPr>
        <w:t>)</w:t>
      </w:r>
      <w:r w:rsidRPr="00F72C8F">
        <w:rPr>
          <w:sz w:val="28"/>
          <w:szCs w:val="28"/>
        </w:rPr>
        <w:t xml:space="preserve"> проводиться реєстрація учасників громадського обговорення (громадських слухань).</w:t>
      </w:r>
    </w:p>
    <w:p w14:paraId="436168C4" w14:textId="77777777" w:rsidR="005C49F5" w:rsidRDefault="005C49F5" w:rsidP="005C49F5">
      <w:pPr>
        <w:ind w:firstLine="709"/>
        <w:jc w:val="both"/>
        <w:rPr>
          <w:sz w:val="28"/>
          <w:szCs w:val="28"/>
        </w:rPr>
      </w:pPr>
      <w:r w:rsidRPr="00F72C8F">
        <w:rPr>
          <w:sz w:val="28"/>
          <w:szCs w:val="28"/>
        </w:rPr>
        <w:t>Реєстрацію учасників забезпечує ініціатор</w:t>
      </w:r>
      <w:r>
        <w:rPr>
          <w:sz w:val="28"/>
          <w:szCs w:val="28"/>
        </w:rPr>
        <w:t xml:space="preserve"> громадського обговорення</w:t>
      </w:r>
      <w:r w:rsidRPr="00F72C8F">
        <w:rPr>
          <w:sz w:val="28"/>
          <w:szCs w:val="28"/>
        </w:rPr>
        <w:t xml:space="preserve"> </w:t>
      </w:r>
      <w:r>
        <w:rPr>
          <w:sz w:val="28"/>
          <w:szCs w:val="28"/>
        </w:rPr>
        <w:t>(</w:t>
      </w:r>
      <w:r w:rsidRPr="00F72C8F">
        <w:rPr>
          <w:sz w:val="28"/>
          <w:szCs w:val="28"/>
        </w:rPr>
        <w:t>громадських слухань</w:t>
      </w:r>
      <w:r>
        <w:rPr>
          <w:sz w:val="28"/>
          <w:szCs w:val="28"/>
        </w:rPr>
        <w:t>)</w:t>
      </w:r>
      <w:r w:rsidRPr="00F72C8F">
        <w:rPr>
          <w:sz w:val="28"/>
          <w:szCs w:val="28"/>
        </w:rPr>
        <w:t>. Для реєстрації особам, які хочуть взяти участь у громадсько</w:t>
      </w:r>
      <w:r>
        <w:rPr>
          <w:sz w:val="28"/>
          <w:szCs w:val="28"/>
        </w:rPr>
        <w:t>му</w:t>
      </w:r>
      <w:r w:rsidRPr="00F72C8F">
        <w:rPr>
          <w:sz w:val="28"/>
          <w:szCs w:val="28"/>
        </w:rPr>
        <w:t xml:space="preserve"> обговоренн</w:t>
      </w:r>
      <w:r>
        <w:rPr>
          <w:sz w:val="28"/>
          <w:szCs w:val="28"/>
        </w:rPr>
        <w:t>і</w:t>
      </w:r>
      <w:r w:rsidRPr="00F72C8F">
        <w:rPr>
          <w:sz w:val="28"/>
          <w:szCs w:val="28"/>
        </w:rPr>
        <w:t xml:space="preserve"> (громадських слухан</w:t>
      </w:r>
      <w:r>
        <w:rPr>
          <w:sz w:val="28"/>
          <w:szCs w:val="28"/>
        </w:rPr>
        <w:t>нях</w:t>
      </w:r>
      <w:r w:rsidRPr="00F72C8F">
        <w:rPr>
          <w:sz w:val="28"/>
          <w:szCs w:val="28"/>
        </w:rPr>
        <w:t>), необхідно пред’явити паспорт громадянина України</w:t>
      </w:r>
      <w:r>
        <w:rPr>
          <w:sz w:val="28"/>
          <w:szCs w:val="28"/>
        </w:rPr>
        <w:t>.</w:t>
      </w:r>
    </w:p>
    <w:p w14:paraId="0AFD077D" w14:textId="77777777" w:rsidR="005C49F5" w:rsidRPr="00F72C8F" w:rsidRDefault="005C49F5" w:rsidP="005C49F5">
      <w:pPr>
        <w:ind w:firstLine="709"/>
        <w:jc w:val="both"/>
        <w:rPr>
          <w:sz w:val="28"/>
          <w:szCs w:val="28"/>
        </w:rPr>
      </w:pPr>
      <w:r w:rsidRPr="00F72C8F">
        <w:rPr>
          <w:sz w:val="28"/>
          <w:szCs w:val="28"/>
        </w:rPr>
        <w:lastRenderedPageBreak/>
        <w:t>У списку реєстрації учасників громадського обговорення (громадських слухань) зазначають прізвища, імена, по батькові учасників, дати їх народження, зареєстроване місце проживання.</w:t>
      </w:r>
    </w:p>
    <w:p w14:paraId="2815098C" w14:textId="77777777" w:rsidR="005C49F5" w:rsidRPr="00F72C8F" w:rsidRDefault="005C49F5" w:rsidP="005C49F5">
      <w:pPr>
        <w:ind w:firstLine="709"/>
        <w:jc w:val="both"/>
        <w:rPr>
          <w:sz w:val="28"/>
          <w:szCs w:val="28"/>
        </w:rPr>
      </w:pPr>
      <w:r w:rsidRPr="00F72C8F">
        <w:rPr>
          <w:sz w:val="28"/>
          <w:szCs w:val="28"/>
        </w:rPr>
        <w:t>Учасник</w:t>
      </w:r>
      <w:r>
        <w:rPr>
          <w:sz w:val="28"/>
          <w:szCs w:val="28"/>
        </w:rPr>
        <w:t xml:space="preserve"> громадських обговорень (громадських</w:t>
      </w:r>
      <w:r w:rsidRPr="00F72C8F">
        <w:rPr>
          <w:sz w:val="28"/>
          <w:szCs w:val="28"/>
        </w:rPr>
        <w:t xml:space="preserve"> слухань</w:t>
      </w:r>
      <w:r>
        <w:rPr>
          <w:sz w:val="28"/>
          <w:szCs w:val="28"/>
        </w:rPr>
        <w:t>)</w:t>
      </w:r>
      <w:r w:rsidRPr="00F72C8F">
        <w:rPr>
          <w:sz w:val="28"/>
          <w:szCs w:val="28"/>
        </w:rPr>
        <w:t xml:space="preserve"> підтверджує достовірність зазначеної інформації своїм особистим підписом у протоколі учасників громадського обговорення (громадських слухань). </w:t>
      </w:r>
    </w:p>
    <w:p w14:paraId="4A1C101B" w14:textId="77777777" w:rsidR="005C49F5" w:rsidRPr="00F72C8F" w:rsidRDefault="005C49F5" w:rsidP="005C49F5">
      <w:pPr>
        <w:ind w:firstLine="709"/>
        <w:jc w:val="both"/>
        <w:rPr>
          <w:sz w:val="28"/>
          <w:szCs w:val="28"/>
        </w:rPr>
      </w:pPr>
      <w:r w:rsidRPr="00F72C8F">
        <w:rPr>
          <w:sz w:val="28"/>
          <w:szCs w:val="28"/>
        </w:rPr>
        <w:t xml:space="preserve">Усі особи, які беруть участь у </w:t>
      </w:r>
      <w:r>
        <w:rPr>
          <w:sz w:val="28"/>
          <w:szCs w:val="28"/>
        </w:rPr>
        <w:t>г</w:t>
      </w:r>
      <w:r w:rsidRPr="00F72C8F">
        <w:rPr>
          <w:sz w:val="28"/>
          <w:szCs w:val="28"/>
        </w:rPr>
        <w:t>ромадськ</w:t>
      </w:r>
      <w:r>
        <w:rPr>
          <w:sz w:val="28"/>
          <w:szCs w:val="28"/>
        </w:rPr>
        <w:t>их</w:t>
      </w:r>
      <w:r w:rsidRPr="00F72C8F">
        <w:rPr>
          <w:sz w:val="28"/>
          <w:szCs w:val="28"/>
        </w:rPr>
        <w:t xml:space="preserve"> обговорення</w:t>
      </w:r>
      <w:r>
        <w:rPr>
          <w:sz w:val="28"/>
          <w:szCs w:val="28"/>
        </w:rPr>
        <w:t>х</w:t>
      </w:r>
      <w:r w:rsidRPr="00F72C8F">
        <w:rPr>
          <w:sz w:val="28"/>
          <w:szCs w:val="28"/>
        </w:rPr>
        <w:t xml:space="preserve"> </w:t>
      </w:r>
      <w:r>
        <w:rPr>
          <w:sz w:val="28"/>
          <w:szCs w:val="28"/>
        </w:rPr>
        <w:t>(</w:t>
      </w:r>
      <w:r w:rsidRPr="00F72C8F">
        <w:rPr>
          <w:sz w:val="28"/>
          <w:szCs w:val="28"/>
        </w:rPr>
        <w:t>громадських слуханнях</w:t>
      </w:r>
      <w:r>
        <w:rPr>
          <w:sz w:val="28"/>
          <w:szCs w:val="28"/>
        </w:rPr>
        <w:t>)</w:t>
      </w:r>
      <w:r w:rsidRPr="00F72C8F">
        <w:rPr>
          <w:sz w:val="28"/>
          <w:szCs w:val="28"/>
        </w:rPr>
        <w:t xml:space="preserve">, надають згоду на обробку наданих ними персональних даних у межах та у спосіб, необхідний для організації та врахування </w:t>
      </w:r>
      <w:r>
        <w:rPr>
          <w:sz w:val="28"/>
          <w:szCs w:val="28"/>
        </w:rPr>
        <w:t>результатів громадських обговорень</w:t>
      </w:r>
      <w:r w:rsidRPr="00F72C8F">
        <w:rPr>
          <w:sz w:val="28"/>
          <w:szCs w:val="28"/>
        </w:rPr>
        <w:t xml:space="preserve"> </w:t>
      </w:r>
      <w:r>
        <w:rPr>
          <w:sz w:val="28"/>
          <w:szCs w:val="28"/>
        </w:rPr>
        <w:t>(</w:t>
      </w:r>
      <w:r w:rsidRPr="00F72C8F">
        <w:rPr>
          <w:sz w:val="28"/>
          <w:szCs w:val="28"/>
        </w:rPr>
        <w:t>громадських слухань</w:t>
      </w:r>
      <w:r>
        <w:rPr>
          <w:sz w:val="28"/>
          <w:szCs w:val="28"/>
        </w:rPr>
        <w:t>)</w:t>
      </w:r>
      <w:r w:rsidRPr="00F72C8F">
        <w:rPr>
          <w:sz w:val="28"/>
          <w:szCs w:val="28"/>
        </w:rPr>
        <w:t>. Про надання цієї згоди та обсяги обробки персональних даних учасників громадського обговорення (громадських слухань) має бути зроблений відповідний застережний запис на кожному аркуші списку реєстрації учасників громадського обговорення (громадських слухань). Відмова від надання документів, визначених у цьому пункті Порядку, або відмова від надання згоди на обробку персональних даних є підставою не допуску особи до участі у громадському обговоренні (громадських слуханнях)</w:t>
      </w:r>
      <w:r>
        <w:rPr>
          <w:sz w:val="28"/>
          <w:szCs w:val="28"/>
        </w:rPr>
        <w:t>.</w:t>
      </w:r>
      <w:r w:rsidRPr="00F72C8F">
        <w:rPr>
          <w:sz w:val="28"/>
          <w:szCs w:val="28"/>
        </w:rPr>
        <w:t xml:space="preserve"> </w:t>
      </w:r>
    </w:p>
    <w:p w14:paraId="31A2CA41" w14:textId="77777777" w:rsidR="005C49F5" w:rsidRPr="00F72C8F" w:rsidRDefault="005C49F5" w:rsidP="005C49F5">
      <w:pPr>
        <w:ind w:firstLine="709"/>
        <w:jc w:val="both"/>
        <w:rPr>
          <w:sz w:val="28"/>
          <w:szCs w:val="28"/>
        </w:rPr>
      </w:pPr>
      <w:r w:rsidRPr="00F72C8F">
        <w:rPr>
          <w:sz w:val="28"/>
          <w:szCs w:val="28"/>
        </w:rPr>
        <w:t>1</w:t>
      </w:r>
      <w:r>
        <w:rPr>
          <w:sz w:val="28"/>
          <w:szCs w:val="28"/>
        </w:rPr>
        <w:t>1</w:t>
      </w:r>
      <w:r w:rsidRPr="00F72C8F">
        <w:rPr>
          <w:sz w:val="28"/>
          <w:szCs w:val="28"/>
        </w:rPr>
        <w:t>. Перед початком громадського обговорення (громадських слухань) більшістю зареєстрованих учасників громадських слухань, які мають право голосу на цьому заході, обираються головуючий, секретар та лічильна комісія. Інформація про це заноситься до протоколу громадського обговорення (громадських слухань).</w:t>
      </w:r>
    </w:p>
    <w:p w14:paraId="4D35EF69" w14:textId="77777777" w:rsidR="005C49F5" w:rsidRPr="00F72C8F" w:rsidRDefault="005C49F5" w:rsidP="005C49F5">
      <w:pPr>
        <w:ind w:firstLine="709"/>
        <w:jc w:val="both"/>
        <w:rPr>
          <w:sz w:val="28"/>
          <w:szCs w:val="28"/>
        </w:rPr>
      </w:pPr>
      <w:r w:rsidRPr="00F72C8F">
        <w:rPr>
          <w:sz w:val="28"/>
          <w:szCs w:val="28"/>
        </w:rPr>
        <w:t xml:space="preserve">Головуючий веде громадське обговорення (громадські слухання), стежить за дотриманням на них порядку, разом із секретарем підписує протокол. Якщо головуючий зловживає своїми правами, то учасники громадського обговорення </w:t>
      </w:r>
      <w:r>
        <w:rPr>
          <w:sz w:val="28"/>
          <w:szCs w:val="28"/>
        </w:rPr>
        <w:t>(</w:t>
      </w:r>
      <w:r w:rsidRPr="00F72C8F">
        <w:rPr>
          <w:sz w:val="28"/>
          <w:szCs w:val="28"/>
        </w:rPr>
        <w:t>громадських слухань</w:t>
      </w:r>
      <w:r>
        <w:rPr>
          <w:sz w:val="28"/>
          <w:szCs w:val="28"/>
        </w:rPr>
        <w:t>)</w:t>
      </w:r>
      <w:r w:rsidRPr="00F72C8F">
        <w:rPr>
          <w:sz w:val="28"/>
          <w:szCs w:val="28"/>
        </w:rPr>
        <w:t xml:space="preserve"> більшістю голосів можуть висловити йому недовіру й обрати нового</w:t>
      </w:r>
      <w:r>
        <w:rPr>
          <w:sz w:val="28"/>
          <w:szCs w:val="28"/>
        </w:rPr>
        <w:t xml:space="preserve"> головуючого</w:t>
      </w:r>
      <w:r w:rsidRPr="00F72C8F">
        <w:rPr>
          <w:sz w:val="28"/>
          <w:szCs w:val="28"/>
        </w:rPr>
        <w:t>.</w:t>
      </w:r>
    </w:p>
    <w:p w14:paraId="292E7A25" w14:textId="77777777" w:rsidR="005C49F5" w:rsidRPr="00F72C8F" w:rsidRDefault="005C49F5" w:rsidP="005C49F5">
      <w:pPr>
        <w:ind w:firstLine="709"/>
        <w:jc w:val="both"/>
        <w:rPr>
          <w:sz w:val="28"/>
          <w:szCs w:val="28"/>
        </w:rPr>
      </w:pPr>
      <w:r w:rsidRPr="00F72C8F">
        <w:rPr>
          <w:sz w:val="28"/>
          <w:szCs w:val="28"/>
        </w:rPr>
        <w:t xml:space="preserve">Секретар громадського обговорення (громадських слухань) веде протокол громадського обговорення </w:t>
      </w:r>
      <w:r>
        <w:rPr>
          <w:sz w:val="28"/>
          <w:szCs w:val="28"/>
        </w:rPr>
        <w:t>(</w:t>
      </w:r>
      <w:r w:rsidRPr="00F72C8F">
        <w:rPr>
          <w:sz w:val="28"/>
          <w:szCs w:val="28"/>
        </w:rPr>
        <w:t>громадських слухань</w:t>
      </w:r>
      <w:r>
        <w:rPr>
          <w:sz w:val="28"/>
          <w:szCs w:val="28"/>
        </w:rPr>
        <w:t>)</w:t>
      </w:r>
      <w:r w:rsidRPr="00F72C8F">
        <w:rPr>
          <w:sz w:val="28"/>
          <w:szCs w:val="28"/>
        </w:rPr>
        <w:t xml:space="preserve"> у порядку, передбаченому цим Порядком. Лічильна комісія встановлює присутність учасників громадського обговорення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 </w:t>
      </w:r>
    </w:p>
    <w:p w14:paraId="77109F9A" w14:textId="77777777" w:rsidR="005C49F5" w:rsidRPr="00F72C8F" w:rsidRDefault="005C49F5" w:rsidP="005C49F5">
      <w:pPr>
        <w:ind w:firstLine="709"/>
        <w:jc w:val="both"/>
        <w:rPr>
          <w:sz w:val="28"/>
          <w:szCs w:val="28"/>
        </w:rPr>
      </w:pPr>
      <w:r w:rsidRPr="00F72C8F">
        <w:rPr>
          <w:sz w:val="28"/>
          <w:szCs w:val="28"/>
        </w:rPr>
        <w:t>До початку обговорення та прийняття рішень щодо питань, винесених на громадськ</w:t>
      </w:r>
      <w:r>
        <w:rPr>
          <w:sz w:val="28"/>
          <w:szCs w:val="28"/>
        </w:rPr>
        <w:t>і</w:t>
      </w:r>
      <w:r w:rsidRPr="00F72C8F">
        <w:rPr>
          <w:sz w:val="28"/>
          <w:szCs w:val="28"/>
        </w:rPr>
        <w:t xml:space="preserve"> обговорення</w:t>
      </w:r>
      <w:r>
        <w:rPr>
          <w:sz w:val="28"/>
          <w:szCs w:val="28"/>
        </w:rPr>
        <w:t xml:space="preserve"> (</w:t>
      </w:r>
      <w:r w:rsidRPr="00F72C8F">
        <w:rPr>
          <w:sz w:val="28"/>
          <w:szCs w:val="28"/>
        </w:rPr>
        <w:t>громадські слухання</w:t>
      </w:r>
      <w:r>
        <w:rPr>
          <w:sz w:val="28"/>
          <w:szCs w:val="28"/>
        </w:rPr>
        <w:t>)</w:t>
      </w:r>
      <w:r w:rsidRPr="00F72C8F">
        <w:rPr>
          <w:sz w:val="28"/>
          <w:szCs w:val="28"/>
        </w:rPr>
        <w:t>, шляхом голосування затверджуються регламент проведення та порядок денний громадського обговорення (громадських слухань). Регламентом визначається час, відведений для доповідей (співдоповідей), виступів, запитань і відповідей тощо. Регламент слухань має передбачати:</w:t>
      </w:r>
    </w:p>
    <w:p w14:paraId="53C7BFB2" w14:textId="77777777" w:rsidR="005C49F5" w:rsidRPr="00F72C8F" w:rsidRDefault="005C49F5" w:rsidP="005C49F5">
      <w:pPr>
        <w:ind w:firstLine="709"/>
        <w:jc w:val="both"/>
        <w:rPr>
          <w:sz w:val="28"/>
          <w:szCs w:val="28"/>
        </w:rPr>
      </w:pPr>
      <w:r w:rsidRPr="00F72C8F">
        <w:rPr>
          <w:sz w:val="28"/>
          <w:szCs w:val="28"/>
        </w:rPr>
        <w:t xml:space="preserve">1) доповіді представника ініціатора </w:t>
      </w:r>
      <w:r>
        <w:rPr>
          <w:sz w:val="28"/>
          <w:szCs w:val="28"/>
        </w:rPr>
        <w:t>г</w:t>
      </w:r>
      <w:r w:rsidRPr="00F72C8F">
        <w:rPr>
          <w:sz w:val="28"/>
          <w:szCs w:val="28"/>
        </w:rPr>
        <w:t>ромадськ</w:t>
      </w:r>
      <w:r>
        <w:rPr>
          <w:sz w:val="28"/>
          <w:szCs w:val="28"/>
        </w:rPr>
        <w:t>их</w:t>
      </w:r>
      <w:r w:rsidRPr="00F72C8F">
        <w:rPr>
          <w:sz w:val="28"/>
          <w:szCs w:val="28"/>
        </w:rPr>
        <w:t xml:space="preserve"> обговорен</w:t>
      </w:r>
      <w:r>
        <w:rPr>
          <w:sz w:val="28"/>
          <w:szCs w:val="28"/>
        </w:rPr>
        <w:t>ь</w:t>
      </w:r>
      <w:r w:rsidRPr="00F72C8F">
        <w:rPr>
          <w:sz w:val="28"/>
          <w:szCs w:val="28"/>
        </w:rPr>
        <w:t xml:space="preserve"> </w:t>
      </w:r>
      <w:r>
        <w:rPr>
          <w:sz w:val="28"/>
          <w:szCs w:val="28"/>
        </w:rPr>
        <w:t>(</w:t>
      </w:r>
      <w:r w:rsidRPr="00F72C8F">
        <w:rPr>
          <w:sz w:val="28"/>
          <w:szCs w:val="28"/>
        </w:rPr>
        <w:t>громадських слухань</w:t>
      </w:r>
      <w:r>
        <w:rPr>
          <w:sz w:val="28"/>
          <w:szCs w:val="28"/>
        </w:rPr>
        <w:t>)</w:t>
      </w:r>
      <w:r w:rsidRPr="00F72C8F">
        <w:rPr>
          <w:sz w:val="28"/>
          <w:szCs w:val="28"/>
        </w:rPr>
        <w:t xml:space="preserve">, запрошених для цього депутатів чи посадових осіб органів місцевого самоврядування; </w:t>
      </w:r>
    </w:p>
    <w:p w14:paraId="3111E71B" w14:textId="77777777" w:rsidR="005C49F5" w:rsidRPr="00F72C8F" w:rsidRDefault="005C49F5" w:rsidP="005C49F5">
      <w:pPr>
        <w:ind w:firstLine="709"/>
        <w:jc w:val="both"/>
        <w:rPr>
          <w:sz w:val="28"/>
          <w:szCs w:val="28"/>
        </w:rPr>
      </w:pPr>
      <w:r w:rsidRPr="00F72C8F">
        <w:rPr>
          <w:sz w:val="28"/>
          <w:szCs w:val="28"/>
        </w:rPr>
        <w:t>2) запитання, виступи учасників</w:t>
      </w:r>
      <w:r w:rsidRPr="009E205C">
        <w:rPr>
          <w:sz w:val="28"/>
          <w:szCs w:val="28"/>
        </w:rPr>
        <w:t xml:space="preserve"> </w:t>
      </w:r>
      <w:r w:rsidRPr="00F72C8F">
        <w:rPr>
          <w:sz w:val="28"/>
          <w:szCs w:val="28"/>
        </w:rPr>
        <w:t>громадського обговорення</w:t>
      </w:r>
      <w:r>
        <w:rPr>
          <w:sz w:val="28"/>
          <w:szCs w:val="28"/>
        </w:rPr>
        <w:t>(</w:t>
      </w:r>
      <w:r w:rsidRPr="00F72C8F">
        <w:rPr>
          <w:sz w:val="28"/>
          <w:szCs w:val="28"/>
        </w:rPr>
        <w:t xml:space="preserve"> громадських слухань</w:t>
      </w:r>
      <w:r>
        <w:rPr>
          <w:sz w:val="28"/>
          <w:szCs w:val="28"/>
        </w:rPr>
        <w:t>)</w:t>
      </w:r>
      <w:r w:rsidRPr="00F72C8F">
        <w:rPr>
          <w:sz w:val="28"/>
          <w:szCs w:val="28"/>
        </w:rPr>
        <w:t>, прийняття рішення щодо питання, винесеного на</w:t>
      </w:r>
      <w:r w:rsidRPr="009E205C">
        <w:rPr>
          <w:sz w:val="28"/>
          <w:szCs w:val="28"/>
        </w:rPr>
        <w:t xml:space="preserve"> </w:t>
      </w:r>
      <w:r w:rsidRPr="00F72C8F">
        <w:rPr>
          <w:sz w:val="28"/>
          <w:szCs w:val="28"/>
        </w:rPr>
        <w:t>громадськ</w:t>
      </w:r>
      <w:r>
        <w:rPr>
          <w:sz w:val="28"/>
          <w:szCs w:val="28"/>
        </w:rPr>
        <w:t>е</w:t>
      </w:r>
      <w:r w:rsidRPr="00F72C8F">
        <w:rPr>
          <w:sz w:val="28"/>
          <w:szCs w:val="28"/>
        </w:rPr>
        <w:t xml:space="preserve"> </w:t>
      </w:r>
      <w:r w:rsidRPr="00F72C8F">
        <w:rPr>
          <w:sz w:val="28"/>
          <w:szCs w:val="28"/>
        </w:rPr>
        <w:lastRenderedPageBreak/>
        <w:t xml:space="preserve">обговорення </w:t>
      </w:r>
      <w:r>
        <w:rPr>
          <w:sz w:val="28"/>
          <w:szCs w:val="28"/>
        </w:rPr>
        <w:t>(</w:t>
      </w:r>
      <w:r w:rsidRPr="00F72C8F">
        <w:rPr>
          <w:sz w:val="28"/>
          <w:szCs w:val="28"/>
        </w:rPr>
        <w:t>громадські слухання</w:t>
      </w:r>
      <w:r>
        <w:rPr>
          <w:sz w:val="28"/>
          <w:szCs w:val="28"/>
        </w:rPr>
        <w:t>)</w:t>
      </w:r>
      <w:r w:rsidRPr="00F72C8F">
        <w:rPr>
          <w:sz w:val="28"/>
          <w:szCs w:val="28"/>
        </w:rPr>
        <w:t xml:space="preserve">. Включення до порядку денного, розгляд на громадського обговорення </w:t>
      </w:r>
      <w:r>
        <w:rPr>
          <w:sz w:val="28"/>
          <w:szCs w:val="28"/>
        </w:rPr>
        <w:t>(</w:t>
      </w:r>
      <w:r w:rsidRPr="00F72C8F">
        <w:rPr>
          <w:sz w:val="28"/>
          <w:szCs w:val="28"/>
        </w:rPr>
        <w:t>громадськ</w:t>
      </w:r>
      <w:r>
        <w:rPr>
          <w:sz w:val="28"/>
          <w:szCs w:val="28"/>
        </w:rPr>
        <w:t>і</w:t>
      </w:r>
      <w:r w:rsidRPr="00F72C8F">
        <w:rPr>
          <w:sz w:val="28"/>
          <w:szCs w:val="28"/>
        </w:rPr>
        <w:t xml:space="preserve"> слухання</w:t>
      </w:r>
      <w:r>
        <w:rPr>
          <w:sz w:val="28"/>
          <w:szCs w:val="28"/>
        </w:rPr>
        <w:t>)</w:t>
      </w:r>
      <w:r w:rsidRPr="00F72C8F">
        <w:rPr>
          <w:sz w:val="28"/>
          <w:szCs w:val="28"/>
        </w:rPr>
        <w:t xml:space="preserve"> та прийняття рішень з питань, які не було передбачено розпорядженням</w:t>
      </w:r>
      <w:r>
        <w:rPr>
          <w:sz w:val="28"/>
          <w:szCs w:val="28"/>
        </w:rPr>
        <w:t xml:space="preserve"> </w:t>
      </w:r>
      <w:r w:rsidRPr="00F72C8F">
        <w:rPr>
          <w:sz w:val="28"/>
          <w:szCs w:val="28"/>
        </w:rPr>
        <w:t xml:space="preserve"> про</w:t>
      </w:r>
      <w:r>
        <w:rPr>
          <w:sz w:val="28"/>
          <w:szCs w:val="28"/>
        </w:rPr>
        <w:t xml:space="preserve"> проведення</w:t>
      </w:r>
      <w:r w:rsidRPr="00F72C8F">
        <w:rPr>
          <w:sz w:val="28"/>
          <w:szCs w:val="28"/>
        </w:rPr>
        <w:t xml:space="preserve"> </w:t>
      </w:r>
      <w:r>
        <w:rPr>
          <w:sz w:val="28"/>
          <w:szCs w:val="28"/>
        </w:rPr>
        <w:t>г</w:t>
      </w:r>
      <w:r w:rsidRPr="00F72C8F">
        <w:rPr>
          <w:sz w:val="28"/>
          <w:szCs w:val="28"/>
        </w:rPr>
        <w:t>ромадськ</w:t>
      </w:r>
      <w:r>
        <w:rPr>
          <w:sz w:val="28"/>
          <w:szCs w:val="28"/>
        </w:rPr>
        <w:t>их</w:t>
      </w:r>
      <w:r w:rsidRPr="00F72C8F">
        <w:rPr>
          <w:sz w:val="28"/>
          <w:szCs w:val="28"/>
        </w:rPr>
        <w:t xml:space="preserve"> обговорен</w:t>
      </w:r>
      <w:r>
        <w:rPr>
          <w:sz w:val="28"/>
          <w:szCs w:val="28"/>
        </w:rPr>
        <w:t>ь</w:t>
      </w:r>
      <w:r w:rsidRPr="00F72C8F">
        <w:rPr>
          <w:sz w:val="28"/>
          <w:szCs w:val="28"/>
        </w:rPr>
        <w:t xml:space="preserve"> </w:t>
      </w:r>
      <w:r>
        <w:rPr>
          <w:sz w:val="28"/>
          <w:szCs w:val="28"/>
        </w:rPr>
        <w:t>(громадських слухань)</w:t>
      </w:r>
      <w:r w:rsidRPr="00F72C8F">
        <w:rPr>
          <w:sz w:val="28"/>
          <w:szCs w:val="28"/>
        </w:rPr>
        <w:t xml:space="preserve"> слухань, не допускається.</w:t>
      </w:r>
    </w:p>
    <w:p w14:paraId="16DBCFAD" w14:textId="77777777" w:rsidR="005C49F5" w:rsidRPr="00F72C8F" w:rsidRDefault="005C49F5" w:rsidP="005C49F5">
      <w:pPr>
        <w:ind w:firstLine="709"/>
        <w:jc w:val="both"/>
        <w:rPr>
          <w:sz w:val="28"/>
          <w:szCs w:val="28"/>
        </w:rPr>
      </w:pPr>
      <w:r w:rsidRPr="00F72C8F">
        <w:rPr>
          <w:sz w:val="28"/>
          <w:szCs w:val="28"/>
        </w:rPr>
        <w:t>1</w:t>
      </w:r>
      <w:r>
        <w:rPr>
          <w:sz w:val="28"/>
          <w:szCs w:val="28"/>
        </w:rPr>
        <w:t>2</w:t>
      </w:r>
      <w:r w:rsidRPr="00F72C8F">
        <w:rPr>
          <w:sz w:val="28"/>
          <w:szCs w:val="28"/>
        </w:rPr>
        <w:t xml:space="preserve">. Головуючий відповідно до регламенту надає по черзі слово для виступу учасникам </w:t>
      </w:r>
      <w:r>
        <w:rPr>
          <w:sz w:val="28"/>
          <w:szCs w:val="28"/>
        </w:rPr>
        <w:t xml:space="preserve">громадських обговорень(громадських </w:t>
      </w:r>
      <w:r w:rsidRPr="00F72C8F">
        <w:rPr>
          <w:sz w:val="28"/>
          <w:szCs w:val="28"/>
        </w:rPr>
        <w:t>слухань</w:t>
      </w:r>
      <w:r>
        <w:rPr>
          <w:sz w:val="28"/>
          <w:szCs w:val="28"/>
        </w:rPr>
        <w:t>)</w:t>
      </w:r>
      <w:r w:rsidRPr="00F72C8F">
        <w:rPr>
          <w:sz w:val="28"/>
          <w:szCs w:val="28"/>
        </w:rPr>
        <w:t>. Усі отримують слово тільки з дозволу головуючого.</w:t>
      </w:r>
    </w:p>
    <w:p w14:paraId="09BAE3A9" w14:textId="77777777" w:rsidR="005C49F5" w:rsidRPr="00F72C8F" w:rsidRDefault="005C49F5" w:rsidP="005C49F5">
      <w:pPr>
        <w:ind w:firstLine="709"/>
        <w:jc w:val="both"/>
        <w:rPr>
          <w:sz w:val="28"/>
          <w:szCs w:val="28"/>
        </w:rPr>
      </w:pPr>
      <w:r w:rsidRPr="00F72C8F">
        <w:rPr>
          <w:sz w:val="28"/>
          <w:szCs w:val="28"/>
        </w:rPr>
        <w:t xml:space="preserve">Виступи учасників громадського обговорення (громадських слухань) не можуть перериватися чи припинятися інакше, ніж у порядку, визначеному цим Положенням та регламентом </w:t>
      </w:r>
      <w:r>
        <w:rPr>
          <w:sz w:val="28"/>
          <w:szCs w:val="28"/>
        </w:rPr>
        <w:t xml:space="preserve">громадських обговорень (громадських </w:t>
      </w:r>
      <w:r w:rsidRPr="00F72C8F">
        <w:rPr>
          <w:sz w:val="28"/>
          <w:szCs w:val="28"/>
        </w:rPr>
        <w:t>слухань</w:t>
      </w:r>
      <w:r>
        <w:rPr>
          <w:sz w:val="28"/>
          <w:szCs w:val="28"/>
        </w:rPr>
        <w:t>)</w:t>
      </w:r>
      <w:r w:rsidRPr="00F72C8F">
        <w:rPr>
          <w:sz w:val="28"/>
          <w:szCs w:val="28"/>
        </w:rPr>
        <w:t>.</w:t>
      </w:r>
    </w:p>
    <w:p w14:paraId="61BC8CA1" w14:textId="77777777" w:rsidR="005C49F5" w:rsidRPr="00F72C8F" w:rsidRDefault="005C49F5" w:rsidP="005C49F5">
      <w:pPr>
        <w:ind w:firstLine="709"/>
        <w:jc w:val="both"/>
        <w:rPr>
          <w:sz w:val="28"/>
          <w:szCs w:val="28"/>
        </w:rPr>
      </w:pPr>
      <w:r w:rsidRPr="00F72C8F">
        <w:rPr>
          <w:sz w:val="28"/>
          <w:szCs w:val="28"/>
        </w:rPr>
        <w:t>Кожен учасник громадського обговорення (громадських слухань) має право надати пропозиції, висловити зауваження, поставити запитання усно чи письмово.</w:t>
      </w:r>
    </w:p>
    <w:p w14:paraId="196BEC36" w14:textId="77777777" w:rsidR="005C49F5" w:rsidRPr="00F72C8F" w:rsidRDefault="005C49F5" w:rsidP="005C49F5">
      <w:pPr>
        <w:ind w:firstLine="709"/>
        <w:jc w:val="both"/>
        <w:rPr>
          <w:sz w:val="28"/>
          <w:szCs w:val="28"/>
        </w:rPr>
      </w:pPr>
      <w:r w:rsidRPr="00F72C8F">
        <w:rPr>
          <w:sz w:val="28"/>
          <w:szCs w:val="28"/>
        </w:rPr>
        <w:t xml:space="preserve">На вимогу учасника громадського обговорення (громадських слухань), який подає пропозицію, вона має бути поставлена на голосування. Усі пропозиції, зауваження і запитання заносяться (додаються) до протоколу </w:t>
      </w:r>
      <w:r>
        <w:rPr>
          <w:sz w:val="28"/>
          <w:szCs w:val="28"/>
        </w:rPr>
        <w:t>громадських обговорень (</w:t>
      </w:r>
      <w:r w:rsidRPr="00F72C8F">
        <w:rPr>
          <w:sz w:val="28"/>
          <w:szCs w:val="28"/>
        </w:rPr>
        <w:t>громадських слухань</w:t>
      </w:r>
      <w:r>
        <w:rPr>
          <w:sz w:val="28"/>
          <w:szCs w:val="28"/>
        </w:rPr>
        <w:t>)</w:t>
      </w:r>
      <w:r w:rsidRPr="00F72C8F">
        <w:rPr>
          <w:sz w:val="28"/>
          <w:szCs w:val="28"/>
        </w:rPr>
        <w:t>.</w:t>
      </w:r>
    </w:p>
    <w:p w14:paraId="5C51806C" w14:textId="77777777" w:rsidR="005C49F5" w:rsidRPr="00F72C8F" w:rsidRDefault="005C49F5" w:rsidP="005C49F5">
      <w:pPr>
        <w:ind w:firstLine="709"/>
        <w:jc w:val="both"/>
        <w:rPr>
          <w:sz w:val="28"/>
          <w:szCs w:val="28"/>
        </w:rPr>
      </w:pPr>
      <w:r w:rsidRPr="00F72C8F">
        <w:rPr>
          <w:sz w:val="28"/>
          <w:szCs w:val="28"/>
        </w:rPr>
        <w:t>Головуючий може перервати виступаючого, якщо його виступ не стосується предмета слухань, перевищує встановлений регламентом час, використовується для політичної агітації, закликає до дискримінації чи інших форм нетерпимості або в інший спосіб порушує вимоги законів України. Учасники громадського обговорення (громадських слухань) повинні дотримуватися вимог цього Положення, затвердженого порядку денного та регламенту громадського обговорення (громадських слухань), норм етичної поведінки, не допускати вигуків, образ, вчинення правопорушень та інших дій, що заважають проведенню громадського обговорення (громадських слухань).</w:t>
      </w:r>
    </w:p>
    <w:p w14:paraId="3DB8A0E7" w14:textId="77777777" w:rsidR="005C49F5" w:rsidRPr="00F72C8F" w:rsidRDefault="005C49F5" w:rsidP="005C49F5">
      <w:pPr>
        <w:ind w:firstLine="709"/>
        <w:jc w:val="both"/>
        <w:rPr>
          <w:sz w:val="28"/>
          <w:szCs w:val="28"/>
        </w:rPr>
      </w:pPr>
      <w:r w:rsidRPr="00F72C8F">
        <w:rPr>
          <w:sz w:val="28"/>
          <w:szCs w:val="28"/>
        </w:rPr>
        <w:t>У випадку порушення вимог цього Положення головуючий може прийняти рішення про видалення порушника (порушників) з місця, де проводяться громадськ</w:t>
      </w:r>
      <w:r>
        <w:rPr>
          <w:sz w:val="28"/>
          <w:szCs w:val="28"/>
        </w:rPr>
        <w:t>е</w:t>
      </w:r>
      <w:r w:rsidRPr="00F72C8F">
        <w:rPr>
          <w:sz w:val="28"/>
          <w:szCs w:val="28"/>
        </w:rPr>
        <w:t xml:space="preserve"> обговорення (громадськ</w:t>
      </w:r>
      <w:r>
        <w:rPr>
          <w:sz w:val="28"/>
          <w:szCs w:val="28"/>
        </w:rPr>
        <w:t>і</w:t>
      </w:r>
      <w:r w:rsidRPr="00F72C8F">
        <w:rPr>
          <w:sz w:val="28"/>
          <w:szCs w:val="28"/>
        </w:rPr>
        <w:t xml:space="preserve"> слухан</w:t>
      </w:r>
      <w:r>
        <w:rPr>
          <w:sz w:val="28"/>
          <w:szCs w:val="28"/>
        </w:rPr>
        <w:t>ня</w:t>
      </w:r>
      <w:r w:rsidRPr="00F72C8F">
        <w:rPr>
          <w:sz w:val="28"/>
          <w:szCs w:val="28"/>
        </w:rPr>
        <w:t>). У разі невиконанн</w:t>
      </w:r>
      <w:r>
        <w:rPr>
          <w:sz w:val="28"/>
          <w:szCs w:val="28"/>
        </w:rPr>
        <w:t>я</w:t>
      </w:r>
      <w:r w:rsidRPr="00F72C8F">
        <w:rPr>
          <w:sz w:val="28"/>
          <w:szCs w:val="28"/>
        </w:rPr>
        <w:t xml:space="preserve"> рішення про видалення порушників до них можуть бути застосовані заходи примусу відповідно до чинного законодавства.</w:t>
      </w:r>
    </w:p>
    <w:p w14:paraId="6F018672" w14:textId="77777777" w:rsidR="005C49F5" w:rsidRPr="00F72C8F" w:rsidRDefault="005C49F5" w:rsidP="005C49F5">
      <w:pPr>
        <w:ind w:firstLine="709"/>
        <w:jc w:val="both"/>
        <w:rPr>
          <w:sz w:val="28"/>
          <w:szCs w:val="28"/>
        </w:rPr>
      </w:pPr>
      <w:r>
        <w:rPr>
          <w:sz w:val="28"/>
          <w:szCs w:val="28"/>
        </w:rPr>
        <w:t>Г</w:t>
      </w:r>
      <w:r w:rsidRPr="00F72C8F">
        <w:rPr>
          <w:sz w:val="28"/>
          <w:szCs w:val="28"/>
        </w:rPr>
        <w:t>ромадськ</w:t>
      </w:r>
      <w:r>
        <w:rPr>
          <w:sz w:val="28"/>
          <w:szCs w:val="28"/>
        </w:rPr>
        <w:t>і</w:t>
      </w:r>
      <w:r w:rsidRPr="00F72C8F">
        <w:rPr>
          <w:sz w:val="28"/>
          <w:szCs w:val="28"/>
        </w:rPr>
        <w:t xml:space="preserve"> обговорення </w:t>
      </w:r>
      <w:r>
        <w:rPr>
          <w:sz w:val="28"/>
          <w:szCs w:val="28"/>
        </w:rPr>
        <w:t>(г</w:t>
      </w:r>
      <w:r w:rsidRPr="00F72C8F">
        <w:rPr>
          <w:sz w:val="28"/>
          <w:szCs w:val="28"/>
        </w:rPr>
        <w:t>ромадські слухання</w:t>
      </w:r>
      <w:r>
        <w:rPr>
          <w:sz w:val="28"/>
          <w:szCs w:val="28"/>
        </w:rPr>
        <w:t>)</w:t>
      </w:r>
      <w:r w:rsidRPr="00F72C8F">
        <w:rPr>
          <w:sz w:val="28"/>
          <w:szCs w:val="28"/>
        </w:rPr>
        <w:t xml:space="preserve"> відбуваються у відкритому режимі. За наявності організаційно-технічної можливості ініціатор слухань забезпечує їх </w:t>
      </w:r>
      <w:proofErr w:type="spellStart"/>
      <w:r w:rsidRPr="00F72C8F">
        <w:rPr>
          <w:sz w:val="28"/>
          <w:szCs w:val="28"/>
        </w:rPr>
        <w:t>вебтрансляцію</w:t>
      </w:r>
      <w:proofErr w:type="spellEnd"/>
      <w:r w:rsidRPr="00F72C8F">
        <w:rPr>
          <w:sz w:val="28"/>
          <w:szCs w:val="28"/>
        </w:rPr>
        <w:t xml:space="preserve">, аудіо-, фото- та/або </w:t>
      </w:r>
      <w:proofErr w:type="spellStart"/>
      <w:r w:rsidRPr="00F72C8F">
        <w:rPr>
          <w:sz w:val="28"/>
          <w:szCs w:val="28"/>
        </w:rPr>
        <w:t>відеофіксацію</w:t>
      </w:r>
      <w:proofErr w:type="spellEnd"/>
      <w:r w:rsidRPr="00F72C8F">
        <w:rPr>
          <w:sz w:val="28"/>
          <w:szCs w:val="28"/>
        </w:rPr>
        <w:t xml:space="preserve">. Кожен учасник громадського обговорення (громадських слухань), а також присутні на слуханнях представники засобів масової інформації мають право здійснювати аудіо, фото- та/або </w:t>
      </w:r>
      <w:proofErr w:type="spellStart"/>
      <w:r w:rsidRPr="00F72C8F">
        <w:rPr>
          <w:sz w:val="28"/>
          <w:szCs w:val="28"/>
        </w:rPr>
        <w:t>відеофіксацію</w:t>
      </w:r>
      <w:proofErr w:type="spellEnd"/>
      <w:r w:rsidRPr="00F72C8F">
        <w:rPr>
          <w:sz w:val="28"/>
          <w:szCs w:val="28"/>
        </w:rPr>
        <w:t xml:space="preserve"> чи </w:t>
      </w:r>
      <w:proofErr w:type="spellStart"/>
      <w:r w:rsidRPr="00F72C8F">
        <w:rPr>
          <w:sz w:val="28"/>
          <w:szCs w:val="28"/>
        </w:rPr>
        <w:t>вебтрансляцію</w:t>
      </w:r>
      <w:proofErr w:type="spellEnd"/>
      <w:r w:rsidRPr="00F72C8F">
        <w:rPr>
          <w:sz w:val="28"/>
          <w:szCs w:val="28"/>
        </w:rPr>
        <w:t xml:space="preserve"> громадського обговорення (громадських слухань), якщо це не перешкоджає їх проведенню.</w:t>
      </w:r>
    </w:p>
    <w:p w14:paraId="288FBD06" w14:textId="77777777" w:rsidR="005C49F5" w:rsidRPr="00F72C8F" w:rsidRDefault="005C49F5" w:rsidP="005C49F5">
      <w:pPr>
        <w:ind w:firstLine="709"/>
        <w:jc w:val="both"/>
        <w:rPr>
          <w:sz w:val="28"/>
          <w:szCs w:val="28"/>
        </w:rPr>
      </w:pPr>
      <w:r w:rsidRPr="00F72C8F">
        <w:rPr>
          <w:sz w:val="28"/>
          <w:szCs w:val="28"/>
        </w:rPr>
        <w:t>1</w:t>
      </w:r>
      <w:r>
        <w:rPr>
          <w:sz w:val="28"/>
          <w:szCs w:val="28"/>
        </w:rPr>
        <w:t>3</w:t>
      </w:r>
      <w:r w:rsidRPr="00F72C8F">
        <w:rPr>
          <w:sz w:val="28"/>
          <w:szCs w:val="28"/>
        </w:rPr>
        <w:t>.Голосування щодо прийняття або відхилення відповідного питання порядку денного та/або внесених учасниками</w:t>
      </w:r>
      <w:r w:rsidRPr="009E205C">
        <w:rPr>
          <w:sz w:val="28"/>
          <w:szCs w:val="28"/>
        </w:rPr>
        <w:t xml:space="preserve"> </w:t>
      </w:r>
      <w:r w:rsidRPr="00F72C8F">
        <w:rPr>
          <w:sz w:val="28"/>
          <w:szCs w:val="28"/>
        </w:rPr>
        <w:t xml:space="preserve">громадського обговорення </w:t>
      </w:r>
      <w:r>
        <w:rPr>
          <w:sz w:val="28"/>
          <w:szCs w:val="28"/>
        </w:rPr>
        <w:t>(</w:t>
      </w:r>
      <w:r w:rsidRPr="00F72C8F">
        <w:rPr>
          <w:sz w:val="28"/>
          <w:szCs w:val="28"/>
        </w:rPr>
        <w:t>громадських слухань</w:t>
      </w:r>
      <w:r>
        <w:rPr>
          <w:sz w:val="28"/>
          <w:szCs w:val="28"/>
        </w:rPr>
        <w:t>)</w:t>
      </w:r>
      <w:r w:rsidRPr="00F72C8F">
        <w:rPr>
          <w:sz w:val="28"/>
          <w:szCs w:val="28"/>
        </w:rPr>
        <w:t xml:space="preserve"> пропозицій здійснюється шляхом підняття рук особами, які мають право голосу під час громадських слухань. </w:t>
      </w:r>
    </w:p>
    <w:p w14:paraId="2D536187" w14:textId="77777777" w:rsidR="005C49F5" w:rsidRPr="00F72C8F" w:rsidRDefault="005C49F5" w:rsidP="005C49F5">
      <w:pPr>
        <w:ind w:firstLine="709"/>
        <w:jc w:val="both"/>
        <w:rPr>
          <w:sz w:val="28"/>
          <w:szCs w:val="28"/>
        </w:rPr>
      </w:pPr>
      <w:r w:rsidRPr="00F72C8F">
        <w:rPr>
          <w:sz w:val="28"/>
          <w:szCs w:val="28"/>
        </w:rPr>
        <w:t>Рішення, у тому числі з питань процедурного характеру, приймається більшістю голосів від кількості зареєстрованих учасників громадських слуханнях, які мають право голосу відповідно до цього Порядку.</w:t>
      </w:r>
    </w:p>
    <w:p w14:paraId="72D1436B" w14:textId="77777777" w:rsidR="005C49F5" w:rsidRPr="00F72C8F" w:rsidRDefault="005C49F5" w:rsidP="005C49F5">
      <w:pPr>
        <w:ind w:firstLine="709"/>
        <w:jc w:val="both"/>
        <w:rPr>
          <w:sz w:val="28"/>
          <w:szCs w:val="28"/>
        </w:rPr>
      </w:pPr>
      <w:r w:rsidRPr="00F72C8F">
        <w:rPr>
          <w:sz w:val="28"/>
          <w:szCs w:val="28"/>
        </w:rPr>
        <w:lastRenderedPageBreak/>
        <w:t>Результати підрахунку голосів оголошуються лічильною комісією та вносяться до протоколу громадських слухань.</w:t>
      </w:r>
    </w:p>
    <w:p w14:paraId="611455BB" w14:textId="77777777" w:rsidR="005C49F5" w:rsidRPr="00F72C8F" w:rsidRDefault="005C49F5" w:rsidP="005C49F5">
      <w:pPr>
        <w:ind w:firstLine="709"/>
        <w:jc w:val="both"/>
        <w:rPr>
          <w:sz w:val="28"/>
          <w:szCs w:val="28"/>
        </w:rPr>
      </w:pPr>
      <w:r w:rsidRPr="00F72C8F">
        <w:rPr>
          <w:sz w:val="28"/>
          <w:szCs w:val="28"/>
        </w:rPr>
        <w:t>1</w:t>
      </w:r>
      <w:r>
        <w:rPr>
          <w:sz w:val="28"/>
          <w:szCs w:val="28"/>
        </w:rPr>
        <w:t>4</w:t>
      </w:r>
      <w:r w:rsidRPr="00F72C8F">
        <w:rPr>
          <w:sz w:val="28"/>
          <w:szCs w:val="28"/>
        </w:rPr>
        <w:t>. За результатами</w:t>
      </w:r>
      <w:r w:rsidRPr="009E205C">
        <w:rPr>
          <w:sz w:val="28"/>
          <w:szCs w:val="28"/>
        </w:rPr>
        <w:t xml:space="preserve"> </w:t>
      </w:r>
      <w:r w:rsidRPr="00F72C8F">
        <w:rPr>
          <w:sz w:val="28"/>
          <w:szCs w:val="28"/>
        </w:rPr>
        <w:t>громадського обговорення</w:t>
      </w:r>
      <w:r>
        <w:rPr>
          <w:sz w:val="28"/>
          <w:szCs w:val="28"/>
        </w:rPr>
        <w:t>(</w:t>
      </w:r>
      <w:r w:rsidRPr="00F72C8F">
        <w:rPr>
          <w:sz w:val="28"/>
          <w:szCs w:val="28"/>
        </w:rPr>
        <w:t xml:space="preserve"> громадських слухань</w:t>
      </w:r>
      <w:r>
        <w:rPr>
          <w:sz w:val="28"/>
          <w:szCs w:val="28"/>
        </w:rPr>
        <w:t>)</w:t>
      </w:r>
      <w:r w:rsidRPr="00F72C8F">
        <w:rPr>
          <w:sz w:val="28"/>
          <w:szCs w:val="28"/>
        </w:rPr>
        <w:t xml:space="preserve"> у триденний термін оформляється письмовий протокол, в якому чітко </w:t>
      </w:r>
      <w:proofErr w:type="spellStart"/>
      <w:r w:rsidRPr="00F72C8F">
        <w:rPr>
          <w:sz w:val="28"/>
          <w:szCs w:val="28"/>
        </w:rPr>
        <w:t>формулюються</w:t>
      </w:r>
      <w:proofErr w:type="spellEnd"/>
      <w:r w:rsidRPr="00F72C8F">
        <w:rPr>
          <w:sz w:val="28"/>
          <w:szCs w:val="28"/>
        </w:rPr>
        <w:t xml:space="preserve"> рішення (пропозиції) громадського обговорення (громадських слухань). Протокол підписується головою та секретарем громадського обговорення (громадських слухань) у двох примірниках. </w:t>
      </w:r>
    </w:p>
    <w:p w14:paraId="6429DC7F" w14:textId="77777777" w:rsidR="005C49F5" w:rsidRPr="00F72C8F" w:rsidRDefault="005C49F5" w:rsidP="005C49F5">
      <w:pPr>
        <w:ind w:firstLine="709"/>
        <w:jc w:val="both"/>
        <w:rPr>
          <w:sz w:val="28"/>
          <w:szCs w:val="28"/>
        </w:rPr>
      </w:pPr>
      <w:r w:rsidRPr="00F72C8F">
        <w:rPr>
          <w:sz w:val="28"/>
          <w:szCs w:val="28"/>
        </w:rPr>
        <w:t>Список реєстрації учасників громадського обговорення (громадських слухань)</w:t>
      </w:r>
      <w:r>
        <w:rPr>
          <w:sz w:val="28"/>
          <w:szCs w:val="28"/>
        </w:rPr>
        <w:t xml:space="preserve"> </w:t>
      </w:r>
      <w:r w:rsidRPr="00F72C8F">
        <w:rPr>
          <w:sz w:val="28"/>
          <w:szCs w:val="28"/>
        </w:rPr>
        <w:t xml:space="preserve">додається до протоколу та є його невід’ємною частиною. У протоколі вказуються: </w:t>
      </w:r>
    </w:p>
    <w:p w14:paraId="34FCCDC1" w14:textId="77777777" w:rsidR="005C49F5" w:rsidRPr="00F72C8F" w:rsidRDefault="005C49F5" w:rsidP="005C49F5">
      <w:pPr>
        <w:ind w:firstLine="709"/>
        <w:jc w:val="both"/>
        <w:rPr>
          <w:sz w:val="28"/>
          <w:szCs w:val="28"/>
        </w:rPr>
      </w:pPr>
      <w:r w:rsidRPr="00F72C8F">
        <w:rPr>
          <w:sz w:val="28"/>
          <w:szCs w:val="28"/>
        </w:rPr>
        <w:t xml:space="preserve">1) дата, час і місце проведення громадського обговорення </w:t>
      </w:r>
      <w:r>
        <w:rPr>
          <w:sz w:val="28"/>
          <w:szCs w:val="28"/>
        </w:rPr>
        <w:t>(</w:t>
      </w:r>
      <w:r w:rsidRPr="00F72C8F">
        <w:rPr>
          <w:sz w:val="28"/>
          <w:szCs w:val="28"/>
        </w:rPr>
        <w:t>громадських слухань</w:t>
      </w:r>
      <w:r>
        <w:rPr>
          <w:sz w:val="28"/>
          <w:szCs w:val="28"/>
        </w:rPr>
        <w:t>)</w:t>
      </w:r>
      <w:r w:rsidRPr="00F72C8F">
        <w:rPr>
          <w:sz w:val="28"/>
          <w:szCs w:val="28"/>
        </w:rPr>
        <w:t>;</w:t>
      </w:r>
    </w:p>
    <w:p w14:paraId="616E21E1" w14:textId="77777777" w:rsidR="005C49F5" w:rsidRPr="00F72C8F" w:rsidRDefault="005C49F5" w:rsidP="005C49F5">
      <w:pPr>
        <w:ind w:firstLine="709"/>
        <w:jc w:val="both"/>
        <w:rPr>
          <w:sz w:val="28"/>
          <w:szCs w:val="28"/>
        </w:rPr>
      </w:pPr>
      <w:r w:rsidRPr="00F72C8F">
        <w:rPr>
          <w:sz w:val="28"/>
          <w:szCs w:val="28"/>
        </w:rPr>
        <w:t xml:space="preserve">2) територія, на якій проводяться громадського обговорення </w:t>
      </w:r>
      <w:r>
        <w:rPr>
          <w:sz w:val="28"/>
          <w:szCs w:val="28"/>
        </w:rPr>
        <w:t>(</w:t>
      </w:r>
      <w:r w:rsidRPr="00F72C8F">
        <w:rPr>
          <w:sz w:val="28"/>
          <w:szCs w:val="28"/>
        </w:rPr>
        <w:t>громадські слухання</w:t>
      </w:r>
      <w:r>
        <w:rPr>
          <w:sz w:val="28"/>
          <w:szCs w:val="28"/>
        </w:rPr>
        <w:t>)</w:t>
      </w:r>
      <w:r w:rsidRPr="00F72C8F">
        <w:rPr>
          <w:sz w:val="28"/>
          <w:szCs w:val="28"/>
        </w:rPr>
        <w:t>;</w:t>
      </w:r>
    </w:p>
    <w:p w14:paraId="59169A7D" w14:textId="77777777" w:rsidR="005C49F5" w:rsidRPr="00F72C8F" w:rsidRDefault="005C49F5" w:rsidP="005C49F5">
      <w:pPr>
        <w:ind w:firstLine="709"/>
        <w:jc w:val="both"/>
        <w:rPr>
          <w:sz w:val="28"/>
          <w:szCs w:val="28"/>
        </w:rPr>
      </w:pPr>
      <w:r w:rsidRPr="00F72C8F">
        <w:rPr>
          <w:sz w:val="28"/>
          <w:szCs w:val="28"/>
        </w:rPr>
        <w:t xml:space="preserve">3) кількість учасників громадського обговорення </w:t>
      </w:r>
      <w:r>
        <w:rPr>
          <w:sz w:val="28"/>
          <w:szCs w:val="28"/>
        </w:rPr>
        <w:t>(</w:t>
      </w:r>
      <w:r w:rsidRPr="00F72C8F">
        <w:rPr>
          <w:sz w:val="28"/>
          <w:szCs w:val="28"/>
        </w:rPr>
        <w:t>громадських слухань</w:t>
      </w:r>
      <w:r>
        <w:rPr>
          <w:sz w:val="28"/>
          <w:szCs w:val="28"/>
        </w:rPr>
        <w:t>)</w:t>
      </w:r>
      <w:r w:rsidRPr="00F72C8F">
        <w:rPr>
          <w:sz w:val="28"/>
          <w:szCs w:val="28"/>
        </w:rPr>
        <w:t>;</w:t>
      </w:r>
    </w:p>
    <w:p w14:paraId="5331A0E0" w14:textId="77777777" w:rsidR="005C49F5" w:rsidRPr="00F72C8F" w:rsidRDefault="005C49F5" w:rsidP="005C49F5">
      <w:pPr>
        <w:ind w:firstLine="709"/>
        <w:jc w:val="both"/>
        <w:rPr>
          <w:sz w:val="28"/>
          <w:szCs w:val="28"/>
        </w:rPr>
      </w:pPr>
      <w:r>
        <w:rPr>
          <w:sz w:val="28"/>
          <w:szCs w:val="28"/>
        </w:rPr>
        <w:t>4</w:t>
      </w:r>
      <w:r w:rsidRPr="00F72C8F">
        <w:rPr>
          <w:sz w:val="28"/>
          <w:szCs w:val="28"/>
        </w:rPr>
        <w:t xml:space="preserve">) питання, які розглядалися на громадського обговорення </w:t>
      </w:r>
      <w:r>
        <w:rPr>
          <w:sz w:val="28"/>
          <w:szCs w:val="28"/>
        </w:rPr>
        <w:t>(</w:t>
      </w:r>
      <w:r w:rsidRPr="00F72C8F">
        <w:rPr>
          <w:sz w:val="28"/>
          <w:szCs w:val="28"/>
        </w:rPr>
        <w:t>громадських слуханнях</w:t>
      </w:r>
      <w:r>
        <w:rPr>
          <w:sz w:val="28"/>
          <w:szCs w:val="28"/>
        </w:rPr>
        <w:t>)</w:t>
      </w:r>
      <w:r w:rsidRPr="00F72C8F">
        <w:rPr>
          <w:sz w:val="28"/>
          <w:szCs w:val="28"/>
        </w:rPr>
        <w:t>;</w:t>
      </w:r>
    </w:p>
    <w:p w14:paraId="31F587B2" w14:textId="77777777" w:rsidR="005C49F5" w:rsidRPr="00F72C8F" w:rsidRDefault="005C49F5" w:rsidP="005C49F5">
      <w:pPr>
        <w:ind w:firstLine="709"/>
        <w:jc w:val="both"/>
        <w:rPr>
          <w:sz w:val="28"/>
          <w:szCs w:val="28"/>
        </w:rPr>
      </w:pPr>
      <w:r>
        <w:rPr>
          <w:sz w:val="28"/>
          <w:szCs w:val="28"/>
        </w:rPr>
        <w:t>5</w:t>
      </w:r>
      <w:r w:rsidRPr="00F72C8F">
        <w:rPr>
          <w:sz w:val="28"/>
          <w:szCs w:val="28"/>
        </w:rPr>
        <w:t>) рішення (пропозиції) громадського обговорення (громадських слухань), прийняті за результатами розгляду питань, та кількість голосів, поданих за та проти прийняття відповідних рішень;</w:t>
      </w:r>
    </w:p>
    <w:p w14:paraId="336374BB" w14:textId="77777777" w:rsidR="005C49F5" w:rsidRPr="00F72C8F" w:rsidRDefault="005C49F5" w:rsidP="005C49F5">
      <w:pPr>
        <w:ind w:firstLine="709"/>
        <w:jc w:val="both"/>
        <w:rPr>
          <w:sz w:val="28"/>
          <w:szCs w:val="28"/>
        </w:rPr>
      </w:pPr>
      <w:r>
        <w:rPr>
          <w:sz w:val="28"/>
          <w:szCs w:val="28"/>
        </w:rPr>
        <w:t>6</w:t>
      </w:r>
      <w:r w:rsidRPr="00F72C8F">
        <w:rPr>
          <w:sz w:val="28"/>
          <w:szCs w:val="28"/>
        </w:rPr>
        <w:t xml:space="preserve">) інша інформація, передбачена цим Порядком або актами законодавства. </w:t>
      </w:r>
    </w:p>
    <w:p w14:paraId="09820533" w14:textId="77777777" w:rsidR="005C49F5" w:rsidRPr="00F72C8F" w:rsidRDefault="005C49F5" w:rsidP="005C49F5">
      <w:pPr>
        <w:ind w:firstLine="709"/>
        <w:jc w:val="both"/>
        <w:rPr>
          <w:sz w:val="28"/>
          <w:szCs w:val="28"/>
        </w:rPr>
      </w:pPr>
      <w:r w:rsidRPr="00F72C8F">
        <w:rPr>
          <w:sz w:val="28"/>
          <w:szCs w:val="28"/>
        </w:rPr>
        <w:t>Один примірник протоколу</w:t>
      </w:r>
      <w:r w:rsidRPr="009E205C">
        <w:rPr>
          <w:sz w:val="28"/>
          <w:szCs w:val="28"/>
        </w:rPr>
        <w:t xml:space="preserve"> </w:t>
      </w:r>
      <w:r w:rsidRPr="00F72C8F">
        <w:rPr>
          <w:sz w:val="28"/>
          <w:szCs w:val="28"/>
        </w:rPr>
        <w:t>громадського обговорення</w:t>
      </w:r>
      <w:r>
        <w:rPr>
          <w:sz w:val="28"/>
          <w:szCs w:val="28"/>
        </w:rPr>
        <w:t xml:space="preserve"> (</w:t>
      </w:r>
      <w:r w:rsidRPr="00F72C8F">
        <w:rPr>
          <w:sz w:val="28"/>
          <w:szCs w:val="28"/>
        </w:rPr>
        <w:t>громадських слухань</w:t>
      </w:r>
      <w:r>
        <w:rPr>
          <w:sz w:val="28"/>
          <w:szCs w:val="28"/>
        </w:rPr>
        <w:t>)</w:t>
      </w:r>
      <w:r w:rsidRPr="00F72C8F">
        <w:rPr>
          <w:sz w:val="28"/>
          <w:szCs w:val="28"/>
        </w:rPr>
        <w:t xml:space="preserve"> на сесію сільської ради з поданням сільського голови, другий примірник зберігається у ініціаторів громадських слухань.</w:t>
      </w:r>
    </w:p>
    <w:p w14:paraId="5C0E3225" w14:textId="77777777" w:rsidR="005C49F5" w:rsidRPr="00F72C8F" w:rsidRDefault="005C49F5" w:rsidP="005C49F5">
      <w:pPr>
        <w:ind w:firstLine="709"/>
        <w:jc w:val="both"/>
        <w:rPr>
          <w:sz w:val="28"/>
          <w:szCs w:val="28"/>
        </w:rPr>
      </w:pPr>
      <w:r w:rsidRPr="00F72C8F">
        <w:rPr>
          <w:sz w:val="28"/>
          <w:szCs w:val="28"/>
        </w:rPr>
        <w:t>Копія протоколу не пізніше 10 робочих днів з дня проведення</w:t>
      </w:r>
      <w:r w:rsidRPr="009E205C">
        <w:rPr>
          <w:sz w:val="28"/>
          <w:szCs w:val="28"/>
        </w:rPr>
        <w:t xml:space="preserve"> </w:t>
      </w:r>
      <w:r w:rsidRPr="00F72C8F">
        <w:rPr>
          <w:sz w:val="28"/>
          <w:szCs w:val="28"/>
        </w:rPr>
        <w:t>громадського обговорення</w:t>
      </w:r>
      <w:r>
        <w:rPr>
          <w:sz w:val="28"/>
          <w:szCs w:val="28"/>
        </w:rPr>
        <w:t xml:space="preserve">(громадських </w:t>
      </w:r>
      <w:r w:rsidRPr="00F72C8F">
        <w:rPr>
          <w:sz w:val="28"/>
          <w:szCs w:val="28"/>
        </w:rPr>
        <w:t>слухань</w:t>
      </w:r>
      <w:r>
        <w:rPr>
          <w:sz w:val="28"/>
          <w:szCs w:val="28"/>
        </w:rPr>
        <w:t>)</w:t>
      </w:r>
      <w:r w:rsidRPr="00F72C8F">
        <w:rPr>
          <w:sz w:val="28"/>
          <w:szCs w:val="28"/>
        </w:rPr>
        <w:t xml:space="preserve"> вивішується для ознайомлення в місці проведення громадського обговорення (громадських слухань) і має бути доступна для ознайомлення протягом не менше одного місяця після </w:t>
      </w:r>
      <w:r>
        <w:rPr>
          <w:sz w:val="28"/>
          <w:szCs w:val="28"/>
        </w:rPr>
        <w:t xml:space="preserve">їх </w:t>
      </w:r>
      <w:r w:rsidRPr="00F72C8F">
        <w:rPr>
          <w:sz w:val="28"/>
          <w:szCs w:val="28"/>
        </w:rPr>
        <w:t xml:space="preserve">проведення , а також </w:t>
      </w:r>
      <w:r>
        <w:rPr>
          <w:sz w:val="28"/>
          <w:szCs w:val="28"/>
        </w:rPr>
        <w:t xml:space="preserve">оприлюднюється </w:t>
      </w:r>
      <w:r w:rsidRPr="00F72C8F">
        <w:rPr>
          <w:sz w:val="28"/>
          <w:szCs w:val="28"/>
        </w:rPr>
        <w:t xml:space="preserve">на офіційному </w:t>
      </w:r>
      <w:proofErr w:type="spellStart"/>
      <w:r w:rsidRPr="00F72C8F">
        <w:rPr>
          <w:sz w:val="28"/>
          <w:szCs w:val="28"/>
        </w:rPr>
        <w:t>вебсайті</w:t>
      </w:r>
      <w:proofErr w:type="spellEnd"/>
      <w:r>
        <w:rPr>
          <w:sz w:val="28"/>
          <w:szCs w:val="28"/>
        </w:rPr>
        <w:t xml:space="preserve"> сільської ради.</w:t>
      </w:r>
    </w:p>
    <w:p w14:paraId="27A68D42" w14:textId="77777777" w:rsidR="005C49F5" w:rsidRPr="00F72C8F" w:rsidRDefault="005C49F5" w:rsidP="005C49F5">
      <w:pPr>
        <w:ind w:firstLine="709"/>
        <w:jc w:val="both"/>
        <w:rPr>
          <w:sz w:val="28"/>
          <w:szCs w:val="28"/>
        </w:rPr>
      </w:pPr>
      <w:r w:rsidRPr="00F72C8F">
        <w:rPr>
          <w:sz w:val="28"/>
          <w:szCs w:val="28"/>
        </w:rPr>
        <w:t>Захист і обробка персональних даних, що містяться у протоколі громадського обговорення (громадських слухань) та додатку до нього, здійснюється відповідно до чинного законодавства України з урахуванням приписів цього Порядку.</w:t>
      </w:r>
    </w:p>
    <w:p w14:paraId="3B85F252" w14:textId="77777777" w:rsidR="005C49F5" w:rsidRPr="00F72C8F" w:rsidRDefault="005C49F5" w:rsidP="005C49F5">
      <w:pPr>
        <w:ind w:firstLine="709"/>
        <w:jc w:val="both"/>
        <w:rPr>
          <w:sz w:val="28"/>
          <w:szCs w:val="28"/>
        </w:rPr>
      </w:pPr>
      <w:r w:rsidRPr="00F72C8F">
        <w:rPr>
          <w:sz w:val="28"/>
          <w:szCs w:val="28"/>
        </w:rPr>
        <w:t>У разі оприлюднення списку реєстрації учасників громадського обговорення (громадських слухань) дані про дату народження та місце проживання знеособлюються, якщо інше не встановлено рішенням учасників громадського обговорення (громадських слухань). Зазначені дані можуть бути оприлюднені без згоди суб’єктів персональних даних виключно у випадках, передбачених нормами закону.</w:t>
      </w:r>
    </w:p>
    <w:p w14:paraId="1CAE095C" w14:textId="77777777" w:rsidR="005C49F5" w:rsidRPr="000D0974" w:rsidRDefault="005C49F5" w:rsidP="005C49F5">
      <w:pPr>
        <w:ind w:firstLine="709"/>
        <w:jc w:val="both"/>
        <w:rPr>
          <w:color w:val="000000" w:themeColor="text1"/>
          <w:sz w:val="28"/>
          <w:szCs w:val="28"/>
        </w:rPr>
      </w:pPr>
      <w:r w:rsidRPr="000D0974">
        <w:rPr>
          <w:color w:val="000000" w:themeColor="text1"/>
          <w:sz w:val="28"/>
          <w:szCs w:val="28"/>
        </w:rPr>
        <w:t>1</w:t>
      </w:r>
      <w:r>
        <w:rPr>
          <w:color w:val="000000" w:themeColor="text1"/>
          <w:sz w:val="28"/>
          <w:szCs w:val="28"/>
        </w:rPr>
        <w:t>5</w:t>
      </w:r>
      <w:r w:rsidRPr="000D0974">
        <w:rPr>
          <w:color w:val="000000" w:themeColor="text1"/>
          <w:sz w:val="28"/>
          <w:szCs w:val="28"/>
        </w:rPr>
        <w:t>. Орган місцевого самоврядування територіальної громади, ї</w:t>
      </w:r>
      <w:r>
        <w:rPr>
          <w:color w:val="000000" w:themeColor="text1"/>
          <w:sz w:val="28"/>
          <w:szCs w:val="28"/>
        </w:rPr>
        <w:t>ї</w:t>
      </w:r>
      <w:r w:rsidRPr="000D0974">
        <w:rPr>
          <w:color w:val="000000" w:themeColor="text1"/>
          <w:sz w:val="28"/>
          <w:szCs w:val="28"/>
        </w:rPr>
        <w:t xml:space="preserve"> посадові та службові особи несуть відповідальність за невиконання цього Порядку згідно із законодавством України. Недотримання порядку ініціювання та проведення громадського обговорення (громадських слухань), визначених цим </w:t>
      </w:r>
      <w:r w:rsidRPr="000D0974">
        <w:rPr>
          <w:color w:val="000000" w:themeColor="text1"/>
          <w:sz w:val="28"/>
          <w:szCs w:val="28"/>
        </w:rPr>
        <w:lastRenderedPageBreak/>
        <w:t>Порядком, може бути підставою для визнання громадського обговорення (громадських слухань) такими, що не відбулися, в судовому порядку.</w:t>
      </w:r>
    </w:p>
    <w:p w14:paraId="5BA9D288" w14:textId="77777777" w:rsidR="005C49F5" w:rsidRPr="00F72C8F" w:rsidRDefault="005C49F5" w:rsidP="005C49F5">
      <w:pPr>
        <w:ind w:firstLine="709"/>
        <w:jc w:val="both"/>
        <w:rPr>
          <w:sz w:val="28"/>
          <w:szCs w:val="28"/>
        </w:rPr>
      </w:pPr>
      <w:r w:rsidRPr="00F72C8F">
        <w:rPr>
          <w:sz w:val="28"/>
          <w:szCs w:val="28"/>
        </w:rPr>
        <w:t>1</w:t>
      </w:r>
      <w:r>
        <w:rPr>
          <w:sz w:val="28"/>
          <w:szCs w:val="28"/>
        </w:rPr>
        <w:t>6</w:t>
      </w:r>
      <w:r w:rsidRPr="00F72C8F">
        <w:rPr>
          <w:sz w:val="28"/>
          <w:szCs w:val="28"/>
        </w:rPr>
        <w:t xml:space="preserve">. Рішення Городоцької сільської ради, дії або бездіяльність уповноваженого органу (особи) ради щодо проведення громадського обговорення (громадських слухань), внесення на розгляд сесії ради та/або розгляду питання, розглянутого під час проведення громадського обговорення (громадських слухань), можуть бути оскаржені до суду у встановленому законом порядку. </w:t>
      </w:r>
    </w:p>
    <w:p w14:paraId="1CFE8985" w14:textId="77777777" w:rsidR="005C49F5" w:rsidRDefault="005C49F5" w:rsidP="005C49F5">
      <w:pPr>
        <w:jc w:val="both"/>
        <w:rPr>
          <w:sz w:val="28"/>
          <w:szCs w:val="28"/>
        </w:rPr>
      </w:pPr>
    </w:p>
    <w:p w14:paraId="69314F12" w14:textId="6BEE6C2F" w:rsidR="002D4B44" w:rsidRPr="005C49F5" w:rsidRDefault="005C49F5" w:rsidP="005C49F5">
      <w:r w:rsidRPr="00F72C8F">
        <w:rPr>
          <w:sz w:val="28"/>
          <w:szCs w:val="28"/>
        </w:rPr>
        <w:t xml:space="preserve">Секретар сільської ради                                 </w:t>
      </w:r>
      <w:r>
        <w:rPr>
          <w:sz w:val="28"/>
          <w:szCs w:val="28"/>
        </w:rPr>
        <w:t xml:space="preserve">              </w:t>
      </w:r>
      <w:r w:rsidRPr="00F72C8F">
        <w:rPr>
          <w:sz w:val="28"/>
          <w:szCs w:val="28"/>
        </w:rPr>
        <w:t xml:space="preserve">               Людмила СПІВАК</w:t>
      </w:r>
    </w:p>
    <w:sectPr w:rsidR="002D4B44" w:rsidRPr="005C49F5" w:rsidSect="00B372B5">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4CA60" w14:textId="77777777" w:rsidR="00A71169" w:rsidRDefault="00A71169" w:rsidP="001422DD">
      <w:r>
        <w:separator/>
      </w:r>
    </w:p>
  </w:endnote>
  <w:endnote w:type="continuationSeparator" w:id="0">
    <w:p w14:paraId="47ED10F5" w14:textId="77777777" w:rsidR="00A71169" w:rsidRDefault="00A71169" w:rsidP="0014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A4968" w14:textId="77777777" w:rsidR="00A71169" w:rsidRDefault="00A71169" w:rsidP="001422DD">
      <w:r>
        <w:separator/>
      </w:r>
    </w:p>
  </w:footnote>
  <w:footnote w:type="continuationSeparator" w:id="0">
    <w:p w14:paraId="6B4C126D" w14:textId="77777777" w:rsidR="00A71169" w:rsidRDefault="00A71169" w:rsidP="0014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22E7" w14:textId="77777777" w:rsidR="005D3616" w:rsidRDefault="005D36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A52"/>
    <w:multiLevelType w:val="hybridMultilevel"/>
    <w:tmpl w:val="1652BFA0"/>
    <w:lvl w:ilvl="0" w:tplc="0419000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4B1E7B"/>
    <w:multiLevelType w:val="hybridMultilevel"/>
    <w:tmpl w:val="20584B0A"/>
    <w:lvl w:ilvl="0" w:tplc="E020CF08">
      <w:start w:val="2"/>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4A27704"/>
    <w:multiLevelType w:val="multilevel"/>
    <w:tmpl w:val="33E0A9D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D06646"/>
    <w:multiLevelType w:val="hybridMultilevel"/>
    <w:tmpl w:val="92427AEC"/>
    <w:lvl w:ilvl="0" w:tplc="68C0EEA8">
      <w:start w:val="1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6F2A18"/>
    <w:multiLevelType w:val="hybridMultilevel"/>
    <w:tmpl w:val="E22AE99E"/>
    <w:lvl w:ilvl="0" w:tplc="B4F0F73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146A5497"/>
    <w:multiLevelType w:val="hybridMultilevel"/>
    <w:tmpl w:val="E3D28A2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7C0F4B"/>
    <w:multiLevelType w:val="hybridMultilevel"/>
    <w:tmpl w:val="B4745748"/>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4D553C3"/>
    <w:multiLevelType w:val="multilevel"/>
    <w:tmpl w:val="65B07990"/>
    <w:lvl w:ilvl="0">
      <w:start w:val="1"/>
      <w:numFmt w:val="decimal"/>
      <w:lvlText w:val="%1."/>
      <w:lvlJc w:val="left"/>
      <w:pPr>
        <w:ind w:left="1069" w:hanging="360"/>
      </w:pPr>
      <w:rPr>
        <w:rFonts w:cs="Times New Roman"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2252649"/>
    <w:multiLevelType w:val="hybridMultilevel"/>
    <w:tmpl w:val="986E38AA"/>
    <w:lvl w:ilvl="0" w:tplc="D7DE1846">
      <w:start w:val="2"/>
      <w:numFmt w:val="decimal"/>
      <w:lvlText w:val="%1."/>
      <w:lvlJc w:val="left"/>
      <w:pPr>
        <w:ind w:left="937" w:hanging="360"/>
      </w:pPr>
      <w:rPr>
        <w:rFonts w:hint="default"/>
      </w:rPr>
    </w:lvl>
    <w:lvl w:ilvl="1" w:tplc="04220019" w:tentative="1">
      <w:start w:val="1"/>
      <w:numFmt w:val="lowerLetter"/>
      <w:lvlText w:val="%2."/>
      <w:lvlJc w:val="left"/>
      <w:pPr>
        <w:ind w:left="1657" w:hanging="360"/>
      </w:pPr>
    </w:lvl>
    <w:lvl w:ilvl="2" w:tplc="0422001B" w:tentative="1">
      <w:start w:val="1"/>
      <w:numFmt w:val="lowerRoman"/>
      <w:lvlText w:val="%3."/>
      <w:lvlJc w:val="right"/>
      <w:pPr>
        <w:ind w:left="2377" w:hanging="180"/>
      </w:pPr>
    </w:lvl>
    <w:lvl w:ilvl="3" w:tplc="0422000F" w:tentative="1">
      <w:start w:val="1"/>
      <w:numFmt w:val="decimal"/>
      <w:lvlText w:val="%4."/>
      <w:lvlJc w:val="left"/>
      <w:pPr>
        <w:ind w:left="3097" w:hanging="360"/>
      </w:pPr>
    </w:lvl>
    <w:lvl w:ilvl="4" w:tplc="04220019" w:tentative="1">
      <w:start w:val="1"/>
      <w:numFmt w:val="lowerLetter"/>
      <w:lvlText w:val="%5."/>
      <w:lvlJc w:val="left"/>
      <w:pPr>
        <w:ind w:left="3817" w:hanging="360"/>
      </w:pPr>
    </w:lvl>
    <w:lvl w:ilvl="5" w:tplc="0422001B" w:tentative="1">
      <w:start w:val="1"/>
      <w:numFmt w:val="lowerRoman"/>
      <w:lvlText w:val="%6."/>
      <w:lvlJc w:val="right"/>
      <w:pPr>
        <w:ind w:left="4537" w:hanging="180"/>
      </w:pPr>
    </w:lvl>
    <w:lvl w:ilvl="6" w:tplc="0422000F" w:tentative="1">
      <w:start w:val="1"/>
      <w:numFmt w:val="decimal"/>
      <w:lvlText w:val="%7."/>
      <w:lvlJc w:val="left"/>
      <w:pPr>
        <w:ind w:left="5257" w:hanging="360"/>
      </w:pPr>
    </w:lvl>
    <w:lvl w:ilvl="7" w:tplc="04220019" w:tentative="1">
      <w:start w:val="1"/>
      <w:numFmt w:val="lowerLetter"/>
      <w:lvlText w:val="%8."/>
      <w:lvlJc w:val="left"/>
      <w:pPr>
        <w:ind w:left="5977" w:hanging="360"/>
      </w:pPr>
    </w:lvl>
    <w:lvl w:ilvl="8" w:tplc="0422001B" w:tentative="1">
      <w:start w:val="1"/>
      <w:numFmt w:val="lowerRoman"/>
      <w:lvlText w:val="%9."/>
      <w:lvlJc w:val="right"/>
      <w:pPr>
        <w:ind w:left="6697" w:hanging="180"/>
      </w:pPr>
    </w:lvl>
  </w:abstractNum>
  <w:abstractNum w:abstractNumId="9" w15:restartNumberingAfterBreak="0">
    <w:nsid w:val="25CE1A64"/>
    <w:multiLevelType w:val="hybridMultilevel"/>
    <w:tmpl w:val="57A6D6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8F5A0D"/>
    <w:multiLevelType w:val="hybridMultilevel"/>
    <w:tmpl w:val="E5326F6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8E4069"/>
    <w:multiLevelType w:val="hybridMultilevel"/>
    <w:tmpl w:val="66DEE7D4"/>
    <w:lvl w:ilvl="0" w:tplc="E020CF0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187207E"/>
    <w:multiLevelType w:val="hybridMultilevel"/>
    <w:tmpl w:val="F15CED30"/>
    <w:name w:val="WW8Num3723"/>
    <w:lvl w:ilvl="0" w:tplc="0EA899D0">
      <w:start w:val="1"/>
      <w:numFmt w:val="decimal"/>
      <w:lvlText w:val="%1."/>
      <w:lvlJc w:val="left"/>
      <w:pPr>
        <w:tabs>
          <w:tab w:val="num" w:pos="482"/>
        </w:tabs>
        <w:ind w:left="-198" w:firstLine="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476A5B"/>
    <w:multiLevelType w:val="hybridMultilevel"/>
    <w:tmpl w:val="E0060930"/>
    <w:lvl w:ilvl="0" w:tplc="DD2674DE">
      <w:start w:val="1"/>
      <w:numFmt w:val="decimal"/>
      <w:lvlText w:val="%1."/>
      <w:lvlJc w:val="left"/>
      <w:pPr>
        <w:ind w:left="502" w:hanging="360"/>
      </w:pPr>
      <w:rPr>
        <w:rFonts w:eastAsia="Calibri"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0E64918"/>
    <w:multiLevelType w:val="hybridMultilevel"/>
    <w:tmpl w:val="8B223C10"/>
    <w:lvl w:ilvl="0" w:tplc="60AE6D8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5" w15:restartNumberingAfterBreak="0">
    <w:nsid w:val="5F7261B7"/>
    <w:multiLevelType w:val="hybridMultilevel"/>
    <w:tmpl w:val="29E470AC"/>
    <w:lvl w:ilvl="0" w:tplc="481234A6">
      <w:start w:val="1"/>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3FD2443"/>
    <w:multiLevelType w:val="hybridMultilevel"/>
    <w:tmpl w:val="FBB86798"/>
    <w:lvl w:ilvl="0" w:tplc="274ACA7E">
      <w:start w:val="1"/>
      <w:numFmt w:val="decimal"/>
      <w:lvlText w:val="%1."/>
      <w:lvlJc w:val="left"/>
      <w:pPr>
        <w:ind w:left="1070"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15:restartNumberingAfterBreak="0">
    <w:nsid w:val="67BA29CC"/>
    <w:multiLevelType w:val="hybridMultilevel"/>
    <w:tmpl w:val="7054AB28"/>
    <w:lvl w:ilvl="0" w:tplc="68C0EEA8">
      <w:start w:val="1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B043688"/>
    <w:multiLevelType w:val="hybridMultilevel"/>
    <w:tmpl w:val="08F01B8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8"/>
  </w:num>
  <w:num w:numId="5">
    <w:abstractNumId w:val="18"/>
  </w:num>
  <w:num w:numId="6">
    <w:abstractNumId w:val="7"/>
  </w:num>
  <w:num w:numId="7">
    <w:abstractNumId w:val="0"/>
  </w:num>
  <w:num w:numId="8">
    <w:abstractNumId w:val="3"/>
  </w:num>
  <w:num w:numId="9">
    <w:abstractNumId w:val="17"/>
  </w:num>
  <w:num w:numId="10">
    <w:abstractNumId w:val="10"/>
  </w:num>
  <w:num w:numId="11">
    <w:abstractNumId w:val="6"/>
  </w:num>
  <w:num w:numId="12">
    <w:abstractNumId w:val="5"/>
  </w:num>
  <w:num w:numId="13">
    <w:abstractNumId w:val="1"/>
  </w:num>
  <w:num w:numId="14">
    <w:abstractNumId w:val="11"/>
  </w:num>
  <w:num w:numId="15">
    <w:abstractNumId w:val="4"/>
  </w:num>
  <w:num w:numId="16">
    <w:abstractNumId w:val="9"/>
  </w:num>
  <w:num w:numId="17">
    <w:abstractNumId w:val="1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22DD"/>
    <w:rsid w:val="00002DBF"/>
    <w:rsid w:val="00007188"/>
    <w:rsid w:val="0003371A"/>
    <w:rsid w:val="0003383E"/>
    <w:rsid w:val="00037883"/>
    <w:rsid w:val="00057397"/>
    <w:rsid w:val="0006088C"/>
    <w:rsid w:val="00070344"/>
    <w:rsid w:val="00076D8F"/>
    <w:rsid w:val="000777FD"/>
    <w:rsid w:val="000826B1"/>
    <w:rsid w:val="00097A14"/>
    <w:rsid w:val="000C7CD3"/>
    <w:rsid w:val="000D4898"/>
    <w:rsid w:val="000E10F7"/>
    <w:rsid w:val="000F3731"/>
    <w:rsid w:val="000F5F5A"/>
    <w:rsid w:val="0010529C"/>
    <w:rsid w:val="001412B7"/>
    <w:rsid w:val="001422DD"/>
    <w:rsid w:val="00157C8C"/>
    <w:rsid w:val="001743BC"/>
    <w:rsid w:val="00187C94"/>
    <w:rsid w:val="001A0C09"/>
    <w:rsid w:val="001B1A5F"/>
    <w:rsid w:val="001B67E3"/>
    <w:rsid w:val="001B7948"/>
    <w:rsid w:val="001D04D2"/>
    <w:rsid w:val="001D26E1"/>
    <w:rsid w:val="001E4AF0"/>
    <w:rsid w:val="001F72F5"/>
    <w:rsid w:val="002322C1"/>
    <w:rsid w:val="00243845"/>
    <w:rsid w:val="002611D8"/>
    <w:rsid w:val="002629CE"/>
    <w:rsid w:val="002648ED"/>
    <w:rsid w:val="00265636"/>
    <w:rsid w:val="00276990"/>
    <w:rsid w:val="00281C91"/>
    <w:rsid w:val="00290637"/>
    <w:rsid w:val="002D4B44"/>
    <w:rsid w:val="002E428C"/>
    <w:rsid w:val="002F5843"/>
    <w:rsid w:val="00305B95"/>
    <w:rsid w:val="00311C2A"/>
    <w:rsid w:val="00316F3F"/>
    <w:rsid w:val="003223C4"/>
    <w:rsid w:val="00322CB6"/>
    <w:rsid w:val="003327B2"/>
    <w:rsid w:val="00332C9E"/>
    <w:rsid w:val="00332E97"/>
    <w:rsid w:val="003360DA"/>
    <w:rsid w:val="00336E01"/>
    <w:rsid w:val="00350FE6"/>
    <w:rsid w:val="00354849"/>
    <w:rsid w:val="00355E01"/>
    <w:rsid w:val="00362467"/>
    <w:rsid w:val="00364FA3"/>
    <w:rsid w:val="00370C0A"/>
    <w:rsid w:val="00373D00"/>
    <w:rsid w:val="00373D52"/>
    <w:rsid w:val="00387F25"/>
    <w:rsid w:val="003918D7"/>
    <w:rsid w:val="003A1096"/>
    <w:rsid w:val="003B6368"/>
    <w:rsid w:val="003C78AA"/>
    <w:rsid w:val="003D70D5"/>
    <w:rsid w:val="003E0037"/>
    <w:rsid w:val="003E0DC9"/>
    <w:rsid w:val="003F4A23"/>
    <w:rsid w:val="00401B8D"/>
    <w:rsid w:val="0041146D"/>
    <w:rsid w:val="004203CD"/>
    <w:rsid w:val="0043136C"/>
    <w:rsid w:val="00456390"/>
    <w:rsid w:val="004910A8"/>
    <w:rsid w:val="004A17D5"/>
    <w:rsid w:val="004C5A3F"/>
    <w:rsid w:val="004C66E2"/>
    <w:rsid w:val="004E0B29"/>
    <w:rsid w:val="005143D3"/>
    <w:rsid w:val="00516A80"/>
    <w:rsid w:val="00540C84"/>
    <w:rsid w:val="00541015"/>
    <w:rsid w:val="0054561B"/>
    <w:rsid w:val="00552051"/>
    <w:rsid w:val="0057308B"/>
    <w:rsid w:val="005841DB"/>
    <w:rsid w:val="00585596"/>
    <w:rsid w:val="00590928"/>
    <w:rsid w:val="005976E5"/>
    <w:rsid w:val="005A2954"/>
    <w:rsid w:val="005A3684"/>
    <w:rsid w:val="005B6D58"/>
    <w:rsid w:val="005C049D"/>
    <w:rsid w:val="005C49F5"/>
    <w:rsid w:val="005D3616"/>
    <w:rsid w:val="005E1D19"/>
    <w:rsid w:val="005F12AF"/>
    <w:rsid w:val="005F1CAC"/>
    <w:rsid w:val="0060185B"/>
    <w:rsid w:val="0061100B"/>
    <w:rsid w:val="00616224"/>
    <w:rsid w:val="00647EEC"/>
    <w:rsid w:val="00647F08"/>
    <w:rsid w:val="00654D94"/>
    <w:rsid w:val="006577C1"/>
    <w:rsid w:val="0069003C"/>
    <w:rsid w:val="006917D2"/>
    <w:rsid w:val="006938EA"/>
    <w:rsid w:val="006A3F93"/>
    <w:rsid w:val="006B2D2A"/>
    <w:rsid w:val="006C5CDF"/>
    <w:rsid w:val="006E33DD"/>
    <w:rsid w:val="006E7B26"/>
    <w:rsid w:val="00712B8C"/>
    <w:rsid w:val="00713C03"/>
    <w:rsid w:val="0073633E"/>
    <w:rsid w:val="007436D7"/>
    <w:rsid w:val="00743DF4"/>
    <w:rsid w:val="007505E2"/>
    <w:rsid w:val="00753E04"/>
    <w:rsid w:val="00757408"/>
    <w:rsid w:val="00764E3E"/>
    <w:rsid w:val="00775831"/>
    <w:rsid w:val="00781D15"/>
    <w:rsid w:val="00787C56"/>
    <w:rsid w:val="007973C2"/>
    <w:rsid w:val="007B6C70"/>
    <w:rsid w:val="007D228D"/>
    <w:rsid w:val="007D3BDE"/>
    <w:rsid w:val="007F3734"/>
    <w:rsid w:val="007F39A2"/>
    <w:rsid w:val="00823D2E"/>
    <w:rsid w:val="008274BF"/>
    <w:rsid w:val="00867788"/>
    <w:rsid w:val="00870743"/>
    <w:rsid w:val="008766E4"/>
    <w:rsid w:val="00877438"/>
    <w:rsid w:val="008B458E"/>
    <w:rsid w:val="008B5598"/>
    <w:rsid w:val="008C3B6E"/>
    <w:rsid w:val="008C460F"/>
    <w:rsid w:val="008D61CF"/>
    <w:rsid w:val="008E368B"/>
    <w:rsid w:val="008E7C9B"/>
    <w:rsid w:val="008F5968"/>
    <w:rsid w:val="009208F1"/>
    <w:rsid w:val="00933A51"/>
    <w:rsid w:val="009648BD"/>
    <w:rsid w:val="00966694"/>
    <w:rsid w:val="00987C08"/>
    <w:rsid w:val="009A60C3"/>
    <w:rsid w:val="009E5DB2"/>
    <w:rsid w:val="009F6746"/>
    <w:rsid w:val="00A41465"/>
    <w:rsid w:val="00A42161"/>
    <w:rsid w:val="00A53D36"/>
    <w:rsid w:val="00A60B22"/>
    <w:rsid w:val="00A61156"/>
    <w:rsid w:val="00A71169"/>
    <w:rsid w:val="00A71AF2"/>
    <w:rsid w:val="00A842D3"/>
    <w:rsid w:val="00A93232"/>
    <w:rsid w:val="00A96ED1"/>
    <w:rsid w:val="00AB150C"/>
    <w:rsid w:val="00AB1820"/>
    <w:rsid w:val="00AB2498"/>
    <w:rsid w:val="00AE0B08"/>
    <w:rsid w:val="00AE2061"/>
    <w:rsid w:val="00B1492B"/>
    <w:rsid w:val="00B2394A"/>
    <w:rsid w:val="00B361C3"/>
    <w:rsid w:val="00B372B5"/>
    <w:rsid w:val="00B54A8A"/>
    <w:rsid w:val="00B75DBF"/>
    <w:rsid w:val="00BA560A"/>
    <w:rsid w:val="00BB0261"/>
    <w:rsid w:val="00BB224E"/>
    <w:rsid w:val="00BB79FE"/>
    <w:rsid w:val="00BC6966"/>
    <w:rsid w:val="00BD0002"/>
    <w:rsid w:val="00BD61F4"/>
    <w:rsid w:val="00BE0B45"/>
    <w:rsid w:val="00BF4FE0"/>
    <w:rsid w:val="00C020D7"/>
    <w:rsid w:val="00C13243"/>
    <w:rsid w:val="00C23315"/>
    <w:rsid w:val="00C44331"/>
    <w:rsid w:val="00C6167E"/>
    <w:rsid w:val="00CA0BDC"/>
    <w:rsid w:val="00CA2F35"/>
    <w:rsid w:val="00CA5FB2"/>
    <w:rsid w:val="00CB2B09"/>
    <w:rsid w:val="00CC5C4E"/>
    <w:rsid w:val="00CD0B30"/>
    <w:rsid w:val="00CF0762"/>
    <w:rsid w:val="00CF28CF"/>
    <w:rsid w:val="00D16441"/>
    <w:rsid w:val="00D31423"/>
    <w:rsid w:val="00D330D4"/>
    <w:rsid w:val="00D44826"/>
    <w:rsid w:val="00D55F44"/>
    <w:rsid w:val="00D56E38"/>
    <w:rsid w:val="00D60269"/>
    <w:rsid w:val="00D80438"/>
    <w:rsid w:val="00D85D2E"/>
    <w:rsid w:val="00D86B1A"/>
    <w:rsid w:val="00D92912"/>
    <w:rsid w:val="00D950DC"/>
    <w:rsid w:val="00D9724F"/>
    <w:rsid w:val="00DA4EA3"/>
    <w:rsid w:val="00DB202D"/>
    <w:rsid w:val="00E01FDD"/>
    <w:rsid w:val="00E26D31"/>
    <w:rsid w:val="00E56F5A"/>
    <w:rsid w:val="00E667C3"/>
    <w:rsid w:val="00E81498"/>
    <w:rsid w:val="00E838FA"/>
    <w:rsid w:val="00E97B10"/>
    <w:rsid w:val="00EA2719"/>
    <w:rsid w:val="00EA4BDE"/>
    <w:rsid w:val="00EA5C81"/>
    <w:rsid w:val="00ED0D62"/>
    <w:rsid w:val="00F112ED"/>
    <w:rsid w:val="00F175E2"/>
    <w:rsid w:val="00F33F43"/>
    <w:rsid w:val="00F359C8"/>
    <w:rsid w:val="00F37852"/>
    <w:rsid w:val="00F6404D"/>
    <w:rsid w:val="00F710E8"/>
    <w:rsid w:val="00F80BE5"/>
    <w:rsid w:val="00F90886"/>
    <w:rsid w:val="00F93976"/>
    <w:rsid w:val="00FA076F"/>
    <w:rsid w:val="00FB03FA"/>
    <w:rsid w:val="00FB42D3"/>
    <w:rsid w:val="00FB63D4"/>
    <w:rsid w:val="00FC0CF6"/>
    <w:rsid w:val="00FE00FE"/>
    <w:rsid w:val="00FE3F54"/>
    <w:rsid w:val="00FF44AE"/>
    <w:rsid w:val="00FF60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7DAA8"/>
  <w15:docId w15:val="{5BE61EE9-5D3A-4ABB-9783-7F95D5C4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DD"/>
    <w:rPr>
      <w:rFonts w:ascii="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1422DD"/>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locked/>
    <w:rsid w:val="001422DD"/>
    <w:rPr>
      <w:rFonts w:ascii="Times New Roman" w:hAnsi="Times New Roman" w:cs="Times New Roman"/>
      <w:sz w:val="24"/>
      <w:szCs w:val="24"/>
      <w:lang w:eastAsia="ru-RU"/>
    </w:rPr>
  </w:style>
  <w:style w:type="paragraph" w:styleId="a5">
    <w:name w:val="footer"/>
    <w:basedOn w:val="a"/>
    <w:link w:val="a6"/>
    <w:uiPriority w:val="99"/>
    <w:semiHidden/>
    <w:rsid w:val="001422DD"/>
    <w:pPr>
      <w:tabs>
        <w:tab w:val="center" w:pos="4677"/>
        <w:tab w:val="right" w:pos="9355"/>
      </w:tabs>
    </w:pPr>
  </w:style>
  <w:style w:type="character" w:customStyle="1" w:styleId="a6">
    <w:name w:val="Нижний колонтитул Знак"/>
    <w:basedOn w:val="a0"/>
    <w:link w:val="a5"/>
    <w:uiPriority w:val="99"/>
    <w:semiHidden/>
    <w:locked/>
    <w:rsid w:val="001422DD"/>
    <w:rPr>
      <w:rFonts w:ascii="Times New Roman" w:hAnsi="Times New Roman" w:cs="Times New Roman"/>
      <w:sz w:val="24"/>
      <w:szCs w:val="24"/>
      <w:lang w:eastAsia="ru-RU"/>
    </w:rPr>
  </w:style>
  <w:style w:type="paragraph" w:styleId="a7">
    <w:name w:val="List Paragraph"/>
    <w:basedOn w:val="a"/>
    <w:uiPriority w:val="34"/>
    <w:qFormat/>
    <w:rsid w:val="001412B7"/>
    <w:pPr>
      <w:spacing w:after="200" w:line="276" w:lineRule="auto"/>
      <w:ind w:left="720"/>
      <w:contextualSpacing/>
    </w:pPr>
    <w:rPr>
      <w:rFonts w:ascii="Calibri" w:hAnsi="Calibri"/>
      <w:sz w:val="22"/>
      <w:szCs w:val="22"/>
      <w:lang w:eastAsia="en-US"/>
    </w:rPr>
  </w:style>
  <w:style w:type="paragraph" w:customStyle="1" w:styleId="a8">
    <w:name w:val="Знак Знак Знак Знак Знак Знак Знак Знак Знак Знак Знак Знак Знак Знак Знак"/>
    <w:basedOn w:val="a"/>
    <w:uiPriority w:val="99"/>
    <w:rsid w:val="00616224"/>
    <w:rPr>
      <w:rFonts w:ascii="Verdana" w:hAnsi="Verdana"/>
      <w:lang w:val="en-US" w:eastAsia="en-US"/>
    </w:rPr>
  </w:style>
  <w:style w:type="paragraph" w:styleId="a9">
    <w:name w:val="Balloon Text"/>
    <w:basedOn w:val="a"/>
    <w:link w:val="aa"/>
    <w:uiPriority w:val="99"/>
    <w:semiHidden/>
    <w:unhideWhenUsed/>
    <w:rsid w:val="00BA560A"/>
    <w:rPr>
      <w:rFonts w:ascii="Tahoma" w:hAnsi="Tahoma" w:cs="Tahoma"/>
      <w:sz w:val="16"/>
      <w:szCs w:val="16"/>
    </w:rPr>
  </w:style>
  <w:style w:type="character" w:customStyle="1" w:styleId="aa">
    <w:name w:val="Текст выноски Знак"/>
    <w:basedOn w:val="a0"/>
    <w:link w:val="a9"/>
    <w:uiPriority w:val="99"/>
    <w:semiHidden/>
    <w:rsid w:val="00BA560A"/>
    <w:rPr>
      <w:rFonts w:ascii="Tahoma" w:hAnsi="Tahoma" w:cs="Tahoma"/>
      <w:sz w:val="16"/>
      <w:szCs w:val="16"/>
      <w:lang w:val="ru-RU" w:eastAsia="ru-RU"/>
    </w:rPr>
  </w:style>
  <w:style w:type="character" w:customStyle="1" w:styleId="rvts0">
    <w:name w:val="rvts0"/>
    <w:basedOn w:val="a0"/>
    <w:rsid w:val="00AB1820"/>
  </w:style>
  <w:style w:type="character" w:styleId="ab">
    <w:name w:val="Hyperlink"/>
    <w:uiPriority w:val="99"/>
    <w:semiHidden/>
    <w:unhideWhenUsed/>
    <w:rsid w:val="00AB1820"/>
    <w:rPr>
      <w:color w:val="0000FF"/>
      <w:u w:val="single"/>
    </w:rPr>
  </w:style>
  <w:style w:type="paragraph" w:styleId="ac">
    <w:name w:val="No Spacing"/>
    <w:uiPriority w:val="1"/>
    <w:qFormat/>
    <w:rsid w:val="00AB1820"/>
    <w:pPr>
      <w:suppressAutoHyphens/>
    </w:pPr>
    <w:rPr>
      <w:rFonts w:ascii="Times New Roman" w:eastAsia="Times New Roman" w:hAnsi="Times New Roman"/>
      <w:sz w:val="24"/>
      <w:szCs w:val="24"/>
      <w:lang w:val="uk-UA" w:eastAsia="zh-CN"/>
    </w:rPr>
  </w:style>
  <w:style w:type="character" w:customStyle="1" w:styleId="rvts15">
    <w:name w:val="rvts15"/>
    <w:basedOn w:val="a0"/>
    <w:rsid w:val="00AB1820"/>
  </w:style>
  <w:style w:type="paragraph" w:customStyle="1" w:styleId="ad">
    <w:name w:val="Нормальний текст"/>
    <w:basedOn w:val="a"/>
    <w:rsid w:val="00AB1820"/>
    <w:pPr>
      <w:suppressAutoHyphens/>
      <w:spacing w:before="120" w:line="100" w:lineRule="atLeast"/>
      <w:ind w:firstLine="567"/>
    </w:pPr>
    <w:rPr>
      <w:rFonts w:ascii="Antiqua" w:eastAsia="Times New Roman" w:hAnsi="Antiqua"/>
      <w:sz w:val="26"/>
      <w:szCs w:val="20"/>
    </w:rPr>
  </w:style>
  <w:style w:type="character" w:styleId="ae">
    <w:name w:val="Strong"/>
    <w:basedOn w:val="a0"/>
    <w:uiPriority w:val="22"/>
    <w:qFormat/>
    <w:locked/>
    <w:rsid w:val="00AB1820"/>
    <w:rPr>
      <w:b/>
      <w:bCs/>
    </w:rPr>
  </w:style>
  <w:style w:type="character" w:customStyle="1" w:styleId="apple-converted-space">
    <w:name w:val="apple-converted-space"/>
    <w:rsid w:val="002D4B44"/>
    <w:rPr>
      <w:rFonts w:ascii="Times New Roman" w:hAnsi="Times New Roman" w:cs="Times New Roman" w:hint="default"/>
    </w:rPr>
  </w:style>
  <w:style w:type="character" w:customStyle="1" w:styleId="Bodytext2">
    <w:name w:val="Body text (2)"/>
    <w:rsid w:val="00157C8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217pt">
    <w:name w:val="Body text (2) + 17 pt"/>
    <w:rsid w:val="00157C8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uk-UA" w:eastAsia="uk-UA" w:bidi="uk-UA"/>
    </w:r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iPriority w:val="99"/>
    <w:unhideWhenUsed/>
    <w:qFormat/>
    <w:rsid w:val="00311C2A"/>
    <w:pPr>
      <w:spacing w:before="100" w:beforeAutospacing="1" w:after="100" w:afterAutospacing="1"/>
    </w:pPr>
    <w:rPr>
      <w:rFonts w:eastAsia="Times New Roman"/>
      <w:lang w:val="ru-RU"/>
    </w:rPr>
  </w:style>
  <w:style w:type="character" w:customStyle="1" w:styleId="rvts23">
    <w:name w:val="rvts23"/>
    <w:basedOn w:val="a0"/>
    <w:rsid w:val="00311C2A"/>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locked/>
    <w:rsid w:val="00311C2A"/>
    <w:rPr>
      <w:rFonts w:ascii="Times New Roman" w:eastAsia="Times New Roman" w:hAnsi="Times New Roman"/>
      <w:sz w:val="24"/>
      <w:szCs w:val="24"/>
      <w:lang w:val="ru-RU" w:eastAsia="ru-RU"/>
    </w:rPr>
  </w:style>
  <w:style w:type="paragraph" w:customStyle="1" w:styleId="docdata">
    <w:name w:val="docdata"/>
    <w:aliases w:val="docy,v5,4710,baiaagaaboqcaaadnbaaaawqeaaaaaaaaaaaaaaaaaaaaaaaaaaaaaaaaaaaaaaaaaaaaaaaaaaaaaaaaaaaaaaaaaaaaaaaaaaaaaaaaaaaaaaaaaaaaaaaaaaaaaaaaaaaaaaaaaaaaaaaaaaaaaaaaaaaaaaaaaaaaaaaaaaaaaaaaaaaaaaaaaaaaaaaaaaaaaaaaaaaaaaaaaaaaaaaaaaaaaaaaaaaaaaa"/>
    <w:basedOn w:val="a"/>
    <w:rsid w:val="00311C2A"/>
    <w:pPr>
      <w:spacing w:before="100" w:beforeAutospacing="1" w:after="100" w:afterAutospacing="1"/>
    </w:pPr>
    <w:rPr>
      <w:rFonts w:eastAsia="Times New Roman"/>
      <w:lang w:val="ru-RU"/>
    </w:rPr>
  </w:style>
  <w:style w:type="paragraph" w:customStyle="1" w:styleId="af0">
    <w:name w:val="Осн.текст"/>
    <w:basedOn w:val="a"/>
    <w:link w:val="af1"/>
    <w:qFormat/>
    <w:rsid w:val="003C78AA"/>
    <w:pPr>
      <w:widowControl w:val="0"/>
      <w:ind w:firstLine="708"/>
      <w:jc w:val="both"/>
    </w:pPr>
    <w:rPr>
      <w:rFonts w:eastAsia="Courier New"/>
      <w:color w:val="000000"/>
      <w:sz w:val="28"/>
      <w:szCs w:val="28"/>
      <w:lang w:eastAsia="uk-UA" w:bidi="uk-UA"/>
    </w:rPr>
  </w:style>
  <w:style w:type="character" w:customStyle="1" w:styleId="af1">
    <w:name w:val="Осн.текст Знак"/>
    <w:basedOn w:val="a0"/>
    <w:link w:val="af0"/>
    <w:rsid w:val="003C78AA"/>
    <w:rPr>
      <w:rFonts w:ascii="Times New Roman" w:eastAsia="Courier New" w:hAnsi="Times New Roman"/>
      <w:color w:val="000000"/>
      <w:sz w:val="28"/>
      <w:szCs w:val="28"/>
      <w:lang w:val="uk-UA" w:eastAsia="uk-UA" w:bidi="uk-UA"/>
    </w:rPr>
  </w:style>
  <w:style w:type="paragraph" w:customStyle="1" w:styleId="af2">
    <w:name w:val="Додаток"/>
    <w:basedOn w:val="a"/>
    <w:link w:val="af3"/>
    <w:qFormat/>
    <w:rsid w:val="003C78AA"/>
    <w:pPr>
      <w:widowControl w:val="0"/>
      <w:ind w:left="6096"/>
      <w:jc w:val="both"/>
    </w:pPr>
    <w:rPr>
      <w:rFonts w:eastAsia="Courier New"/>
      <w:color w:val="000000"/>
      <w:sz w:val="28"/>
      <w:szCs w:val="28"/>
      <w:lang w:val="ru-RU" w:eastAsia="uk-UA" w:bidi="uk-UA"/>
    </w:rPr>
  </w:style>
  <w:style w:type="paragraph" w:customStyle="1" w:styleId="14">
    <w:name w:val="14заголовок"/>
    <w:basedOn w:val="a"/>
    <w:link w:val="140"/>
    <w:qFormat/>
    <w:rsid w:val="003C78AA"/>
    <w:pPr>
      <w:widowControl w:val="0"/>
      <w:jc w:val="center"/>
    </w:pPr>
    <w:rPr>
      <w:rFonts w:eastAsia="Courier New"/>
      <w:b/>
      <w:bCs/>
      <w:color w:val="000000"/>
      <w:sz w:val="28"/>
      <w:szCs w:val="28"/>
      <w:lang w:eastAsia="uk-UA" w:bidi="uk-UA"/>
    </w:rPr>
  </w:style>
  <w:style w:type="character" w:customStyle="1" w:styleId="af3">
    <w:name w:val="Додаток Знак"/>
    <w:basedOn w:val="a0"/>
    <w:link w:val="af2"/>
    <w:rsid w:val="003C78AA"/>
    <w:rPr>
      <w:rFonts w:ascii="Times New Roman" w:eastAsia="Courier New" w:hAnsi="Times New Roman"/>
      <w:color w:val="000000"/>
      <w:sz w:val="28"/>
      <w:szCs w:val="28"/>
      <w:lang w:val="ru-RU" w:eastAsia="uk-UA" w:bidi="uk-UA"/>
    </w:rPr>
  </w:style>
  <w:style w:type="character" w:customStyle="1" w:styleId="140">
    <w:name w:val="14заголовок Знак"/>
    <w:basedOn w:val="a0"/>
    <w:link w:val="14"/>
    <w:rsid w:val="003C78AA"/>
    <w:rPr>
      <w:rFonts w:ascii="Times New Roman" w:eastAsia="Courier New" w:hAnsi="Times New Roman"/>
      <w:b/>
      <w:bCs/>
      <w:color w:val="000000"/>
      <w:sz w:val="28"/>
      <w:szCs w:val="28"/>
      <w:lang w:val="uk-UA" w:eastAsia="uk-UA" w:bidi="uk-UA"/>
    </w:rPr>
  </w:style>
  <w:style w:type="paragraph" w:customStyle="1" w:styleId="21">
    <w:name w:val="Основной текст 21"/>
    <w:basedOn w:val="a"/>
    <w:rsid w:val="00AB2498"/>
    <w:pPr>
      <w:suppressAutoHyphens/>
    </w:pPr>
    <w:rPr>
      <w:b/>
      <w:sz w:val="32"/>
      <w:szCs w:val="32"/>
      <w:lang w:eastAsia="ar-SA"/>
    </w:rPr>
  </w:style>
  <w:style w:type="table" w:styleId="af4">
    <w:name w:val="Table Grid"/>
    <w:basedOn w:val="a1"/>
    <w:uiPriority w:val="59"/>
    <w:locked/>
    <w:rsid w:val="00AB2498"/>
    <w:rPr>
      <w:rFonts w:asciiTheme="minorHAnsi" w:eastAsiaTheme="minorHAnsi" w:hAnsiTheme="minorHAnsi"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t04">
    <w:name w:val="ft04"/>
    <w:basedOn w:val="a"/>
    <w:rsid w:val="00AB2498"/>
    <w:pPr>
      <w:spacing w:before="100" w:beforeAutospacing="1" w:after="100" w:afterAutospacing="1"/>
    </w:pPr>
    <w:rPr>
      <w:rFonts w:eastAsia="Times New Roman"/>
      <w:lang w:eastAsia="uk-UA"/>
    </w:rPr>
  </w:style>
  <w:style w:type="paragraph" w:customStyle="1" w:styleId="ft01">
    <w:name w:val="ft01"/>
    <w:basedOn w:val="a"/>
    <w:rsid w:val="00AB2498"/>
    <w:pPr>
      <w:spacing w:before="100" w:beforeAutospacing="1" w:after="100" w:afterAutospacing="1"/>
    </w:pPr>
    <w:rPr>
      <w:rFonts w:eastAsia="Times New Roman"/>
      <w:lang w:eastAsia="uk-UA"/>
    </w:rPr>
  </w:style>
  <w:style w:type="paragraph" w:customStyle="1" w:styleId="ft02">
    <w:name w:val="ft02"/>
    <w:basedOn w:val="a"/>
    <w:rsid w:val="00AB2498"/>
    <w:pPr>
      <w:spacing w:before="100" w:beforeAutospacing="1" w:after="100" w:afterAutospacing="1"/>
    </w:pPr>
    <w:rPr>
      <w:rFonts w:eastAsia="Times New Roman"/>
      <w:lang w:eastAsia="uk-UA"/>
    </w:rPr>
  </w:style>
  <w:style w:type="paragraph" w:customStyle="1" w:styleId="ft00">
    <w:name w:val="ft00"/>
    <w:basedOn w:val="a"/>
    <w:rsid w:val="00AB2498"/>
    <w:pPr>
      <w:spacing w:before="100" w:beforeAutospacing="1" w:after="100" w:afterAutospacing="1"/>
    </w:pPr>
    <w:rPr>
      <w:rFonts w:eastAsia="Times New Roman"/>
      <w:lang w:eastAsia="uk-UA"/>
    </w:rPr>
  </w:style>
  <w:style w:type="paragraph" w:customStyle="1" w:styleId="ft012">
    <w:name w:val="ft012"/>
    <w:basedOn w:val="a"/>
    <w:rsid w:val="00AB2498"/>
    <w:pPr>
      <w:spacing w:before="100" w:beforeAutospacing="1" w:after="100" w:afterAutospacing="1"/>
    </w:pPr>
    <w:rPr>
      <w:rFonts w:eastAsia="Times New Roman"/>
      <w:lang w:eastAsia="uk-UA"/>
    </w:rPr>
  </w:style>
  <w:style w:type="paragraph" w:customStyle="1" w:styleId="ft03">
    <w:name w:val="ft03"/>
    <w:basedOn w:val="a"/>
    <w:rsid w:val="00AB2498"/>
    <w:pPr>
      <w:spacing w:before="100" w:beforeAutospacing="1" w:after="100" w:afterAutospacing="1"/>
    </w:pPr>
    <w:rPr>
      <w:rFonts w:eastAsia="Times New Roman"/>
      <w:lang w:eastAsia="uk-UA"/>
    </w:rPr>
  </w:style>
  <w:style w:type="paragraph" w:customStyle="1" w:styleId="ft014">
    <w:name w:val="ft014"/>
    <w:basedOn w:val="a"/>
    <w:rsid w:val="00AB2498"/>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19540">
      <w:marLeft w:val="0"/>
      <w:marRight w:val="0"/>
      <w:marTop w:val="0"/>
      <w:marBottom w:val="0"/>
      <w:divBdr>
        <w:top w:val="none" w:sz="0" w:space="0" w:color="auto"/>
        <w:left w:val="none" w:sz="0" w:space="0" w:color="auto"/>
        <w:bottom w:val="none" w:sz="0" w:space="0" w:color="auto"/>
        <w:right w:val="none" w:sz="0" w:space="0" w:color="auto"/>
      </w:divBdr>
      <w:divsChild>
        <w:div w:id="680619545">
          <w:marLeft w:val="0"/>
          <w:marRight w:val="0"/>
          <w:marTop w:val="0"/>
          <w:marBottom w:val="0"/>
          <w:divBdr>
            <w:top w:val="none" w:sz="0" w:space="0" w:color="auto"/>
            <w:left w:val="none" w:sz="0" w:space="0" w:color="auto"/>
            <w:bottom w:val="none" w:sz="0" w:space="0" w:color="auto"/>
            <w:right w:val="none" w:sz="0" w:space="0" w:color="auto"/>
          </w:divBdr>
        </w:div>
      </w:divsChild>
    </w:div>
    <w:div w:id="680619541">
      <w:marLeft w:val="0"/>
      <w:marRight w:val="0"/>
      <w:marTop w:val="0"/>
      <w:marBottom w:val="0"/>
      <w:divBdr>
        <w:top w:val="none" w:sz="0" w:space="0" w:color="auto"/>
        <w:left w:val="none" w:sz="0" w:space="0" w:color="auto"/>
        <w:bottom w:val="none" w:sz="0" w:space="0" w:color="auto"/>
        <w:right w:val="none" w:sz="0" w:space="0" w:color="auto"/>
      </w:divBdr>
    </w:div>
    <w:div w:id="680619542">
      <w:marLeft w:val="0"/>
      <w:marRight w:val="0"/>
      <w:marTop w:val="0"/>
      <w:marBottom w:val="0"/>
      <w:divBdr>
        <w:top w:val="none" w:sz="0" w:space="0" w:color="auto"/>
        <w:left w:val="none" w:sz="0" w:space="0" w:color="auto"/>
        <w:bottom w:val="none" w:sz="0" w:space="0" w:color="auto"/>
        <w:right w:val="none" w:sz="0" w:space="0" w:color="auto"/>
      </w:divBdr>
      <w:divsChild>
        <w:div w:id="680619543">
          <w:marLeft w:val="0"/>
          <w:marRight w:val="0"/>
          <w:marTop w:val="0"/>
          <w:marBottom w:val="0"/>
          <w:divBdr>
            <w:top w:val="none" w:sz="0" w:space="0" w:color="auto"/>
            <w:left w:val="none" w:sz="0" w:space="0" w:color="auto"/>
            <w:bottom w:val="none" w:sz="0" w:space="0" w:color="auto"/>
            <w:right w:val="none" w:sz="0" w:space="0" w:color="auto"/>
          </w:divBdr>
        </w:div>
      </w:divsChild>
    </w:div>
    <w:div w:id="68061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F7B63-B56D-41F0-A9D7-E43A2CCE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6</Pages>
  <Words>8801</Words>
  <Characters>5018</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UP03</dc:creator>
  <cp:lastModifiedBy>111</cp:lastModifiedBy>
  <cp:revision>48</cp:revision>
  <cp:lastPrinted>2021-10-18T15:51:00Z</cp:lastPrinted>
  <dcterms:created xsi:type="dcterms:W3CDTF">2021-03-16T06:52:00Z</dcterms:created>
  <dcterms:modified xsi:type="dcterms:W3CDTF">2021-10-20T11:07:00Z</dcterms:modified>
</cp:coreProperties>
</file>