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25D9F" w14:textId="77777777" w:rsidR="003E0037" w:rsidRDefault="003E0037" w:rsidP="003E0037">
      <w:pPr>
        <w:ind w:left="5670"/>
        <w:jc w:val="both"/>
        <w:outlineLvl w:val="0"/>
        <w:rPr>
          <w:rFonts w:eastAsia="Times New Roman"/>
          <w:sz w:val="28"/>
          <w:szCs w:val="28"/>
        </w:rPr>
      </w:pPr>
      <w:r w:rsidRPr="00F8066D">
        <w:rPr>
          <w:rFonts w:eastAsia="Times New Roman"/>
          <w:sz w:val="28"/>
          <w:szCs w:val="28"/>
        </w:rPr>
        <w:t xml:space="preserve">Додаток </w:t>
      </w:r>
    </w:p>
    <w:p w14:paraId="6D7E9086" w14:textId="77777777" w:rsidR="003E0037" w:rsidRDefault="003E0037" w:rsidP="003E0037">
      <w:pPr>
        <w:ind w:left="5670"/>
        <w:jc w:val="both"/>
        <w:outlineLvl w:val="0"/>
        <w:rPr>
          <w:rFonts w:eastAsia="Times New Roman"/>
          <w:sz w:val="28"/>
          <w:szCs w:val="28"/>
        </w:rPr>
      </w:pPr>
      <w:r>
        <w:rPr>
          <w:rFonts w:eastAsia="Times New Roman"/>
          <w:sz w:val="28"/>
          <w:szCs w:val="28"/>
        </w:rPr>
        <w:t>д</w:t>
      </w:r>
      <w:r w:rsidRPr="00F8066D">
        <w:rPr>
          <w:rFonts w:eastAsia="Times New Roman"/>
          <w:sz w:val="28"/>
          <w:szCs w:val="28"/>
        </w:rPr>
        <w:t>о</w:t>
      </w:r>
      <w:r>
        <w:rPr>
          <w:rFonts w:eastAsia="Times New Roman"/>
          <w:sz w:val="28"/>
          <w:szCs w:val="28"/>
        </w:rPr>
        <w:t xml:space="preserve"> рішення Городоцької с</w:t>
      </w:r>
      <w:r w:rsidRPr="00F8066D">
        <w:rPr>
          <w:rFonts w:eastAsia="Times New Roman"/>
          <w:sz w:val="28"/>
          <w:szCs w:val="28"/>
        </w:rPr>
        <w:t>ільської ради</w:t>
      </w:r>
      <w:r>
        <w:rPr>
          <w:rFonts w:eastAsia="Times New Roman"/>
          <w:sz w:val="28"/>
          <w:szCs w:val="28"/>
        </w:rPr>
        <w:t xml:space="preserve"> </w:t>
      </w:r>
    </w:p>
    <w:p w14:paraId="2B7B56F2" w14:textId="77777777" w:rsidR="003E0037" w:rsidRPr="00F8066D" w:rsidRDefault="003E0037" w:rsidP="003E0037">
      <w:pPr>
        <w:ind w:left="5670"/>
        <w:jc w:val="both"/>
        <w:outlineLvl w:val="0"/>
        <w:rPr>
          <w:rFonts w:eastAsia="Times New Roman"/>
          <w:sz w:val="28"/>
          <w:szCs w:val="28"/>
        </w:rPr>
      </w:pPr>
      <w:r w:rsidRPr="00F8066D">
        <w:rPr>
          <w:rFonts w:eastAsia="Times New Roman"/>
          <w:sz w:val="28"/>
          <w:szCs w:val="28"/>
        </w:rPr>
        <w:t>від 04.12.2020 № 14</w:t>
      </w:r>
    </w:p>
    <w:p w14:paraId="35C35BE7" w14:textId="0E283839" w:rsidR="003E0037" w:rsidRPr="00F8066D" w:rsidRDefault="003E0037" w:rsidP="003E0037">
      <w:pPr>
        <w:tabs>
          <w:tab w:val="left" w:pos="5955"/>
        </w:tabs>
        <w:ind w:left="5670"/>
        <w:jc w:val="both"/>
        <w:rPr>
          <w:rFonts w:eastAsia="Times New Roman"/>
          <w:sz w:val="28"/>
          <w:szCs w:val="28"/>
        </w:rPr>
      </w:pPr>
      <w:r w:rsidRPr="00F8066D">
        <w:rPr>
          <w:rFonts w:eastAsia="Times New Roman"/>
          <w:sz w:val="28"/>
          <w:szCs w:val="28"/>
        </w:rPr>
        <w:t>у редакції рішення сільської</w:t>
      </w:r>
      <w:r w:rsidRPr="00B52F42">
        <w:rPr>
          <w:rFonts w:eastAsia="Times New Roman"/>
          <w:sz w:val="28"/>
          <w:szCs w:val="28"/>
        </w:rPr>
        <w:t xml:space="preserve"> </w:t>
      </w:r>
      <w:r>
        <w:rPr>
          <w:rFonts w:eastAsia="Times New Roman"/>
          <w:sz w:val="28"/>
          <w:szCs w:val="28"/>
        </w:rPr>
        <w:t>ради від 30.09.2021 № 734</w:t>
      </w:r>
      <w:bookmarkStart w:id="0" w:name="_GoBack"/>
      <w:bookmarkEnd w:id="0"/>
    </w:p>
    <w:p w14:paraId="22A98C87" w14:textId="77777777" w:rsidR="003E0037" w:rsidRPr="00F8066D" w:rsidRDefault="003E0037" w:rsidP="003E0037">
      <w:pPr>
        <w:jc w:val="right"/>
        <w:rPr>
          <w:rFonts w:eastAsia="Times New Roman"/>
          <w:sz w:val="28"/>
          <w:szCs w:val="28"/>
        </w:rPr>
      </w:pPr>
    </w:p>
    <w:p w14:paraId="5D80E830" w14:textId="77777777" w:rsidR="003E0037" w:rsidRPr="00F8066D" w:rsidRDefault="003E0037" w:rsidP="003E0037">
      <w:pPr>
        <w:jc w:val="right"/>
        <w:rPr>
          <w:rFonts w:eastAsia="Times New Roman"/>
          <w:sz w:val="28"/>
          <w:szCs w:val="28"/>
        </w:rPr>
      </w:pPr>
    </w:p>
    <w:p w14:paraId="35586EC7" w14:textId="77777777" w:rsidR="003E0037" w:rsidRPr="00F8066D" w:rsidRDefault="003E0037" w:rsidP="003E0037">
      <w:pPr>
        <w:jc w:val="center"/>
        <w:rPr>
          <w:b/>
          <w:sz w:val="28"/>
          <w:szCs w:val="28"/>
        </w:rPr>
      </w:pPr>
      <w:r w:rsidRPr="00F8066D">
        <w:rPr>
          <w:b/>
          <w:sz w:val="28"/>
          <w:szCs w:val="28"/>
        </w:rPr>
        <w:t>СТРУКТУРА</w:t>
      </w:r>
    </w:p>
    <w:p w14:paraId="1C9E8D01" w14:textId="77777777" w:rsidR="003E0037" w:rsidRPr="00F8066D" w:rsidRDefault="003E0037" w:rsidP="003E0037">
      <w:pPr>
        <w:jc w:val="center"/>
        <w:rPr>
          <w:b/>
          <w:sz w:val="28"/>
          <w:szCs w:val="28"/>
        </w:rPr>
      </w:pPr>
      <w:r w:rsidRPr="00F8066D">
        <w:rPr>
          <w:b/>
          <w:sz w:val="28"/>
          <w:szCs w:val="28"/>
        </w:rPr>
        <w:t>та чисельність працівників Городоцької сільської ради</w:t>
      </w:r>
    </w:p>
    <w:p w14:paraId="0994287F" w14:textId="77777777" w:rsidR="003E0037" w:rsidRPr="00F8066D" w:rsidRDefault="003E0037" w:rsidP="003E0037">
      <w:pPr>
        <w:jc w:val="center"/>
        <w:rPr>
          <w:b/>
          <w:sz w:val="28"/>
          <w:szCs w:val="28"/>
        </w:rPr>
      </w:pPr>
      <w:r w:rsidRPr="00F8066D">
        <w:rPr>
          <w:b/>
          <w:sz w:val="28"/>
          <w:szCs w:val="28"/>
        </w:rPr>
        <w:t>та її виконавчих органів</w:t>
      </w:r>
    </w:p>
    <w:p w14:paraId="13E24E68" w14:textId="77777777" w:rsidR="003E0037" w:rsidRPr="00F8066D" w:rsidRDefault="003E0037" w:rsidP="003E0037">
      <w:pPr>
        <w:jc w:val="center"/>
        <w:rPr>
          <w:b/>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108"/>
        <w:gridCol w:w="1786"/>
      </w:tblGrid>
      <w:tr w:rsidR="003E0037" w:rsidRPr="00F8066D" w14:paraId="6FBF52F0" w14:textId="77777777" w:rsidTr="00440A7F">
        <w:tc>
          <w:tcPr>
            <w:tcW w:w="7877" w:type="dxa"/>
            <w:gridSpan w:val="2"/>
          </w:tcPr>
          <w:p w14:paraId="6BE69D15" w14:textId="77777777" w:rsidR="003E0037" w:rsidRPr="00F8066D" w:rsidRDefault="003E0037" w:rsidP="00440A7F">
            <w:pPr>
              <w:jc w:val="center"/>
              <w:rPr>
                <w:rFonts w:eastAsia="Times New Roman"/>
                <w:sz w:val="28"/>
                <w:szCs w:val="28"/>
              </w:rPr>
            </w:pPr>
            <w:r w:rsidRPr="00F8066D">
              <w:rPr>
                <w:rFonts w:eastAsia="Times New Roman"/>
                <w:b/>
                <w:sz w:val="28"/>
                <w:szCs w:val="28"/>
              </w:rPr>
              <w:t>Назва відділів та посад</w:t>
            </w:r>
          </w:p>
        </w:tc>
        <w:tc>
          <w:tcPr>
            <w:tcW w:w="1723" w:type="dxa"/>
          </w:tcPr>
          <w:p w14:paraId="09251C67" w14:textId="77777777" w:rsidR="003E0037" w:rsidRPr="00F8066D" w:rsidRDefault="003E0037" w:rsidP="00440A7F">
            <w:pPr>
              <w:jc w:val="center"/>
              <w:rPr>
                <w:rFonts w:eastAsia="Times New Roman"/>
                <w:sz w:val="28"/>
                <w:szCs w:val="28"/>
              </w:rPr>
            </w:pPr>
            <w:r w:rsidRPr="00F8066D">
              <w:rPr>
                <w:rFonts w:eastAsia="Times New Roman"/>
                <w:b/>
                <w:sz w:val="28"/>
                <w:szCs w:val="28"/>
              </w:rPr>
              <w:t>Чисельність</w:t>
            </w:r>
          </w:p>
        </w:tc>
      </w:tr>
      <w:tr w:rsidR="003E0037" w:rsidRPr="00F8066D" w14:paraId="014F4896" w14:textId="77777777" w:rsidTr="00440A7F">
        <w:tc>
          <w:tcPr>
            <w:tcW w:w="696" w:type="dxa"/>
          </w:tcPr>
          <w:p w14:paraId="19DDB1E2" w14:textId="77777777" w:rsidR="003E0037" w:rsidRPr="00F8066D" w:rsidRDefault="003E0037" w:rsidP="00440A7F">
            <w:pPr>
              <w:jc w:val="center"/>
              <w:rPr>
                <w:b/>
                <w:sz w:val="28"/>
                <w:szCs w:val="28"/>
              </w:rPr>
            </w:pPr>
            <w:r w:rsidRPr="00F8066D">
              <w:rPr>
                <w:b/>
                <w:sz w:val="28"/>
                <w:szCs w:val="28"/>
              </w:rPr>
              <w:t>1</w:t>
            </w:r>
          </w:p>
        </w:tc>
        <w:tc>
          <w:tcPr>
            <w:tcW w:w="7181" w:type="dxa"/>
          </w:tcPr>
          <w:p w14:paraId="68FDE5C5" w14:textId="77777777" w:rsidR="003E0037" w:rsidRPr="00F8066D" w:rsidRDefault="003E0037" w:rsidP="00440A7F">
            <w:pPr>
              <w:jc w:val="center"/>
              <w:rPr>
                <w:b/>
                <w:sz w:val="28"/>
                <w:szCs w:val="28"/>
              </w:rPr>
            </w:pPr>
            <w:r w:rsidRPr="00F8066D">
              <w:rPr>
                <w:b/>
                <w:sz w:val="28"/>
                <w:szCs w:val="28"/>
              </w:rPr>
              <w:t>І. Керівництво сільської ради</w:t>
            </w:r>
          </w:p>
        </w:tc>
        <w:tc>
          <w:tcPr>
            <w:tcW w:w="1723" w:type="dxa"/>
          </w:tcPr>
          <w:p w14:paraId="6F649905" w14:textId="77777777" w:rsidR="003E0037" w:rsidRPr="00242874" w:rsidRDefault="003E0037" w:rsidP="00440A7F">
            <w:pPr>
              <w:jc w:val="center"/>
              <w:rPr>
                <w:b/>
                <w:sz w:val="28"/>
                <w:szCs w:val="28"/>
              </w:rPr>
            </w:pPr>
            <w:r w:rsidRPr="00242874">
              <w:rPr>
                <w:b/>
                <w:sz w:val="28"/>
                <w:szCs w:val="28"/>
              </w:rPr>
              <w:t>7</w:t>
            </w:r>
          </w:p>
        </w:tc>
      </w:tr>
      <w:tr w:rsidR="003E0037" w:rsidRPr="00F8066D" w14:paraId="71262FF1" w14:textId="77777777" w:rsidTr="00440A7F">
        <w:tc>
          <w:tcPr>
            <w:tcW w:w="696" w:type="dxa"/>
          </w:tcPr>
          <w:p w14:paraId="59A04808" w14:textId="77777777" w:rsidR="003E0037" w:rsidRPr="00F8066D" w:rsidRDefault="003E0037" w:rsidP="00440A7F">
            <w:pPr>
              <w:jc w:val="center"/>
              <w:rPr>
                <w:sz w:val="28"/>
                <w:szCs w:val="28"/>
              </w:rPr>
            </w:pPr>
            <w:r w:rsidRPr="00F8066D">
              <w:rPr>
                <w:sz w:val="28"/>
                <w:szCs w:val="28"/>
              </w:rPr>
              <w:t>1.1</w:t>
            </w:r>
          </w:p>
        </w:tc>
        <w:tc>
          <w:tcPr>
            <w:tcW w:w="7181" w:type="dxa"/>
          </w:tcPr>
          <w:p w14:paraId="74F834D2" w14:textId="77777777" w:rsidR="003E0037" w:rsidRPr="00F8066D" w:rsidRDefault="003E0037" w:rsidP="00440A7F">
            <w:pPr>
              <w:rPr>
                <w:sz w:val="28"/>
                <w:szCs w:val="28"/>
              </w:rPr>
            </w:pPr>
            <w:r w:rsidRPr="00F8066D">
              <w:rPr>
                <w:sz w:val="28"/>
                <w:szCs w:val="28"/>
              </w:rPr>
              <w:t>Сільський голова</w:t>
            </w:r>
          </w:p>
        </w:tc>
        <w:tc>
          <w:tcPr>
            <w:tcW w:w="1723" w:type="dxa"/>
          </w:tcPr>
          <w:p w14:paraId="710F4064" w14:textId="77777777" w:rsidR="003E0037" w:rsidRPr="00F8066D" w:rsidRDefault="003E0037" w:rsidP="00440A7F">
            <w:pPr>
              <w:jc w:val="center"/>
              <w:rPr>
                <w:sz w:val="28"/>
                <w:szCs w:val="28"/>
              </w:rPr>
            </w:pPr>
            <w:r w:rsidRPr="00F8066D">
              <w:rPr>
                <w:sz w:val="28"/>
                <w:szCs w:val="28"/>
              </w:rPr>
              <w:t>1</w:t>
            </w:r>
          </w:p>
        </w:tc>
      </w:tr>
      <w:tr w:rsidR="003E0037" w:rsidRPr="00F8066D" w14:paraId="0FEBD5D6" w14:textId="77777777" w:rsidTr="00440A7F">
        <w:tc>
          <w:tcPr>
            <w:tcW w:w="696" w:type="dxa"/>
          </w:tcPr>
          <w:p w14:paraId="610A14E1" w14:textId="77777777" w:rsidR="003E0037" w:rsidRPr="00F8066D" w:rsidRDefault="003E0037" w:rsidP="00440A7F">
            <w:pPr>
              <w:jc w:val="center"/>
              <w:rPr>
                <w:sz w:val="28"/>
                <w:szCs w:val="28"/>
              </w:rPr>
            </w:pPr>
            <w:r w:rsidRPr="00F8066D">
              <w:rPr>
                <w:sz w:val="28"/>
                <w:szCs w:val="28"/>
              </w:rPr>
              <w:t>1.2</w:t>
            </w:r>
          </w:p>
        </w:tc>
        <w:tc>
          <w:tcPr>
            <w:tcW w:w="7181" w:type="dxa"/>
          </w:tcPr>
          <w:p w14:paraId="5ACFDDF8" w14:textId="77777777" w:rsidR="003E0037" w:rsidRPr="00F8066D" w:rsidRDefault="003E0037" w:rsidP="00440A7F">
            <w:pPr>
              <w:rPr>
                <w:sz w:val="28"/>
                <w:szCs w:val="28"/>
              </w:rPr>
            </w:pPr>
            <w:r w:rsidRPr="00F8066D">
              <w:rPr>
                <w:sz w:val="28"/>
                <w:szCs w:val="28"/>
              </w:rPr>
              <w:t>Секретар  ради</w:t>
            </w:r>
          </w:p>
        </w:tc>
        <w:tc>
          <w:tcPr>
            <w:tcW w:w="1723" w:type="dxa"/>
          </w:tcPr>
          <w:p w14:paraId="738351F3" w14:textId="77777777" w:rsidR="003E0037" w:rsidRPr="00F8066D" w:rsidRDefault="003E0037" w:rsidP="00440A7F">
            <w:pPr>
              <w:jc w:val="center"/>
              <w:rPr>
                <w:sz w:val="28"/>
                <w:szCs w:val="28"/>
              </w:rPr>
            </w:pPr>
            <w:r w:rsidRPr="00F8066D">
              <w:rPr>
                <w:sz w:val="28"/>
                <w:szCs w:val="28"/>
              </w:rPr>
              <w:t>1</w:t>
            </w:r>
          </w:p>
        </w:tc>
      </w:tr>
      <w:tr w:rsidR="003E0037" w:rsidRPr="00F8066D" w14:paraId="29EB8534" w14:textId="77777777" w:rsidTr="00440A7F">
        <w:tc>
          <w:tcPr>
            <w:tcW w:w="696" w:type="dxa"/>
          </w:tcPr>
          <w:p w14:paraId="65771E46" w14:textId="77777777" w:rsidR="003E0037" w:rsidRPr="00F8066D" w:rsidRDefault="003E0037" w:rsidP="00440A7F">
            <w:pPr>
              <w:jc w:val="center"/>
              <w:rPr>
                <w:sz w:val="28"/>
                <w:szCs w:val="28"/>
              </w:rPr>
            </w:pPr>
            <w:r w:rsidRPr="00F8066D">
              <w:rPr>
                <w:sz w:val="28"/>
                <w:szCs w:val="28"/>
              </w:rPr>
              <w:t>1.3</w:t>
            </w:r>
          </w:p>
        </w:tc>
        <w:tc>
          <w:tcPr>
            <w:tcW w:w="7181" w:type="dxa"/>
          </w:tcPr>
          <w:p w14:paraId="25D151BA" w14:textId="77777777" w:rsidR="003E0037" w:rsidRPr="00F8066D" w:rsidRDefault="003E0037" w:rsidP="00440A7F">
            <w:pPr>
              <w:rPr>
                <w:sz w:val="28"/>
                <w:szCs w:val="28"/>
              </w:rPr>
            </w:pPr>
            <w:r w:rsidRPr="00F8066D">
              <w:rPr>
                <w:sz w:val="28"/>
                <w:szCs w:val="28"/>
              </w:rPr>
              <w:t xml:space="preserve"> Заступник сільського голови з питань діяльності виконавчих органів</w:t>
            </w:r>
          </w:p>
        </w:tc>
        <w:tc>
          <w:tcPr>
            <w:tcW w:w="1723" w:type="dxa"/>
          </w:tcPr>
          <w:p w14:paraId="6A390E6E" w14:textId="77777777" w:rsidR="003E0037" w:rsidRPr="00F8066D" w:rsidRDefault="003E0037" w:rsidP="00440A7F">
            <w:pPr>
              <w:jc w:val="center"/>
              <w:rPr>
                <w:sz w:val="28"/>
                <w:szCs w:val="28"/>
              </w:rPr>
            </w:pPr>
            <w:r w:rsidRPr="00F8066D">
              <w:rPr>
                <w:sz w:val="28"/>
                <w:szCs w:val="28"/>
              </w:rPr>
              <w:t>1</w:t>
            </w:r>
          </w:p>
        </w:tc>
      </w:tr>
      <w:tr w:rsidR="003E0037" w:rsidRPr="00F8066D" w14:paraId="7103FE26" w14:textId="77777777" w:rsidTr="00440A7F">
        <w:tc>
          <w:tcPr>
            <w:tcW w:w="696" w:type="dxa"/>
          </w:tcPr>
          <w:p w14:paraId="4B61DD4D" w14:textId="77777777" w:rsidR="003E0037" w:rsidRPr="00F8066D" w:rsidRDefault="003E0037" w:rsidP="00440A7F">
            <w:pPr>
              <w:jc w:val="center"/>
              <w:rPr>
                <w:sz w:val="28"/>
                <w:szCs w:val="28"/>
              </w:rPr>
            </w:pPr>
            <w:r w:rsidRPr="00F8066D">
              <w:rPr>
                <w:sz w:val="28"/>
                <w:szCs w:val="28"/>
              </w:rPr>
              <w:t>1.4</w:t>
            </w:r>
          </w:p>
        </w:tc>
        <w:tc>
          <w:tcPr>
            <w:tcW w:w="7181" w:type="dxa"/>
          </w:tcPr>
          <w:p w14:paraId="0473C2C5" w14:textId="77777777" w:rsidR="003E0037" w:rsidRPr="00F8066D" w:rsidRDefault="003E0037" w:rsidP="00440A7F">
            <w:pPr>
              <w:rPr>
                <w:sz w:val="28"/>
                <w:szCs w:val="28"/>
              </w:rPr>
            </w:pPr>
            <w:r w:rsidRPr="00F8066D">
              <w:rPr>
                <w:sz w:val="28"/>
                <w:szCs w:val="28"/>
              </w:rPr>
              <w:t>Керуючий справами виконавчого комітету</w:t>
            </w:r>
          </w:p>
        </w:tc>
        <w:tc>
          <w:tcPr>
            <w:tcW w:w="1723" w:type="dxa"/>
          </w:tcPr>
          <w:p w14:paraId="6803B357" w14:textId="77777777" w:rsidR="003E0037" w:rsidRPr="00F8066D" w:rsidRDefault="003E0037" w:rsidP="00440A7F">
            <w:pPr>
              <w:jc w:val="center"/>
              <w:rPr>
                <w:sz w:val="28"/>
                <w:szCs w:val="28"/>
              </w:rPr>
            </w:pPr>
            <w:r w:rsidRPr="00F8066D">
              <w:rPr>
                <w:sz w:val="28"/>
                <w:szCs w:val="28"/>
              </w:rPr>
              <w:t>1</w:t>
            </w:r>
          </w:p>
        </w:tc>
      </w:tr>
      <w:tr w:rsidR="003E0037" w:rsidRPr="00F8066D" w14:paraId="6C9E3FB4" w14:textId="77777777" w:rsidTr="00440A7F">
        <w:tc>
          <w:tcPr>
            <w:tcW w:w="696" w:type="dxa"/>
          </w:tcPr>
          <w:p w14:paraId="4139E713" w14:textId="77777777" w:rsidR="003E0037" w:rsidRPr="00F8066D" w:rsidRDefault="003E0037" w:rsidP="00440A7F">
            <w:pPr>
              <w:jc w:val="center"/>
              <w:rPr>
                <w:sz w:val="28"/>
                <w:szCs w:val="28"/>
              </w:rPr>
            </w:pPr>
            <w:r w:rsidRPr="00F8066D">
              <w:rPr>
                <w:sz w:val="28"/>
                <w:szCs w:val="28"/>
              </w:rPr>
              <w:t>1.5</w:t>
            </w:r>
          </w:p>
        </w:tc>
        <w:tc>
          <w:tcPr>
            <w:tcW w:w="7181" w:type="dxa"/>
          </w:tcPr>
          <w:p w14:paraId="656293B3" w14:textId="77777777" w:rsidR="003E0037" w:rsidRPr="00F8066D" w:rsidRDefault="003E0037" w:rsidP="00440A7F">
            <w:pPr>
              <w:rPr>
                <w:sz w:val="28"/>
                <w:szCs w:val="28"/>
              </w:rPr>
            </w:pPr>
            <w:r w:rsidRPr="00F8066D">
              <w:rPr>
                <w:sz w:val="28"/>
                <w:szCs w:val="28"/>
              </w:rPr>
              <w:t>Староста</w:t>
            </w:r>
          </w:p>
        </w:tc>
        <w:tc>
          <w:tcPr>
            <w:tcW w:w="1723" w:type="dxa"/>
          </w:tcPr>
          <w:p w14:paraId="11C92507" w14:textId="77777777" w:rsidR="003E0037" w:rsidRPr="00F8066D" w:rsidRDefault="003E0037" w:rsidP="00440A7F">
            <w:pPr>
              <w:jc w:val="center"/>
              <w:rPr>
                <w:sz w:val="28"/>
                <w:szCs w:val="28"/>
              </w:rPr>
            </w:pPr>
            <w:r>
              <w:rPr>
                <w:sz w:val="28"/>
                <w:szCs w:val="28"/>
              </w:rPr>
              <w:t>3</w:t>
            </w:r>
          </w:p>
        </w:tc>
      </w:tr>
      <w:tr w:rsidR="003E0037" w:rsidRPr="00F8066D" w14:paraId="7E050EE2" w14:textId="77777777" w:rsidTr="00440A7F">
        <w:tc>
          <w:tcPr>
            <w:tcW w:w="696" w:type="dxa"/>
          </w:tcPr>
          <w:p w14:paraId="0DFEC525" w14:textId="77777777" w:rsidR="003E0037" w:rsidRPr="00F8066D" w:rsidRDefault="003E0037" w:rsidP="00440A7F">
            <w:pPr>
              <w:jc w:val="center"/>
              <w:rPr>
                <w:b/>
                <w:sz w:val="28"/>
                <w:szCs w:val="28"/>
              </w:rPr>
            </w:pPr>
          </w:p>
        </w:tc>
        <w:tc>
          <w:tcPr>
            <w:tcW w:w="7181" w:type="dxa"/>
          </w:tcPr>
          <w:p w14:paraId="01DDCD86" w14:textId="77777777" w:rsidR="003E0037" w:rsidRPr="00F8066D" w:rsidRDefault="003E0037" w:rsidP="00440A7F">
            <w:pPr>
              <w:jc w:val="center"/>
              <w:rPr>
                <w:b/>
                <w:sz w:val="28"/>
                <w:szCs w:val="28"/>
              </w:rPr>
            </w:pPr>
            <w:r w:rsidRPr="00F8066D">
              <w:rPr>
                <w:b/>
                <w:sz w:val="28"/>
                <w:szCs w:val="28"/>
              </w:rPr>
              <w:t>ІІ. Виконавчі органи Городоцької  сільської ради</w:t>
            </w:r>
          </w:p>
        </w:tc>
        <w:tc>
          <w:tcPr>
            <w:tcW w:w="1723" w:type="dxa"/>
          </w:tcPr>
          <w:p w14:paraId="3522402F" w14:textId="77777777" w:rsidR="003E0037" w:rsidRPr="00F8066D" w:rsidRDefault="003E0037" w:rsidP="00440A7F">
            <w:pPr>
              <w:jc w:val="center"/>
              <w:rPr>
                <w:rFonts w:eastAsia="Times New Roman"/>
                <w:b/>
                <w:sz w:val="28"/>
                <w:szCs w:val="28"/>
              </w:rPr>
            </w:pPr>
          </w:p>
        </w:tc>
      </w:tr>
      <w:tr w:rsidR="003E0037" w:rsidRPr="00F8066D" w14:paraId="5CB4D964" w14:textId="77777777" w:rsidTr="00440A7F">
        <w:tc>
          <w:tcPr>
            <w:tcW w:w="696" w:type="dxa"/>
          </w:tcPr>
          <w:p w14:paraId="2318F3B5" w14:textId="77777777" w:rsidR="003E0037" w:rsidRPr="00F8066D" w:rsidRDefault="003E0037" w:rsidP="00440A7F">
            <w:pPr>
              <w:jc w:val="center"/>
              <w:rPr>
                <w:b/>
                <w:sz w:val="28"/>
                <w:szCs w:val="28"/>
              </w:rPr>
            </w:pPr>
            <w:bookmarkStart w:id="1" w:name="_Hlk80355848"/>
            <w:r w:rsidRPr="00F8066D">
              <w:rPr>
                <w:b/>
                <w:sz w:val="28"/>
                <w:szCs w:val="28"/>
              </w:rPr>
              <w:t>2</w:t>
            </w:r>
          </w:p>
        </w:tc>
        <w:tc>
          <w:tcPr>
            <w:tcW w:w="7181" w:type="dxa"/>
          </w:tcPr>
          <w:p w14:paraId="0F4A271F" w14:textId="77777777" w:rsidR="003E0037" w:rsidRPr="00F8066D" w:rsidRDefault="003E0037" w:rsidP="00440A7F">
            <w:pPr>
              <w:jc w:val="center"/>
              <w:rPr>
                <w:b/>
                <w:sz w:val="28"/>
                <w:szCs w:val="28"/>
              </w:rPr>
            </w:pPr>
            <w:r w:rsidRPr="00F8066D">
              <w:rPr>
                <w:b/>
                <w:sz w:val="28"/>
                <w:szCs w:val="28"/>
              </w:rPr>
              <w:t>Відділ бухгалтерського обліку, звітності та економіки</w:t>
            </w:r>
          </w:p>
        </w:tc>
        <w:tc>
          <w:tcPr>
            <w:tcW w:w="1723" w:type="dxa"/>
          </w:tcPr>
          <w:p w14:paraId="2ACB84DD" w14:textId="77777777" w:rsidR="003E0037" w:rsidRPr="00242874" w:rsidRDefault="003E0037" w:rsidP="00440A7F">
            <w:pPr>
              <w:jc w:val="center"/>
              <w:rPr>
                <w:rFonts w:eastAsia="Times New Roman"/>
                <w:b/>
                <w:sz w:val="28"/>
                <w:szCs w:val="28"/>
              </w:rPr>
            </w:pPr>
            <w:r w:rsidRPr="00242874">
              <w:rPr>
                <w:b/>
                <w:sz w:val="28"/>
                <w:szCs w:val="28"/>
              </w:rPr>
              <w:t xml:space="preserve">7 </w:t>
            </w:r>
          </w:p>
        </w:tc>
      </w:tr>
      <w:bookmarkEnd w:id="1"/>
      <w:tr w:rsidR="003E0037" w:rsidRPr="00F8066D" w14:paraId="35F7A293" w14:textId="77777777" w:rsidTr="00440A7F">
        <w:tc>
          <w:tcPr>
            <w:tcW w:w="696" w:type="dxa"/>
          </w:tcPr>
          <w:p w14:paraId="2104B9A1" w14:textId="77777777" w:rsidR="003E0037" w:rsidRPr="00F8066D" w:rsidRDefault="003E0037" w:rsidP="00440A7F">
            <w:pPr>
              <w:jc w:val="center"/>
              <w:rPr>
                <w:sz w:val="28"/>
                <w:szCs w:val="28"/>
              </w:rPr>
            </w:pPr>
            <w:r w:rsidRPr="00F8066D">
              <w:rPr>
                <w:sz w:val="28"/>
                <w:szCs w:val="28"/>
              </w:rPr>
              <w:t>2.1</w:t>
            </w:r>
          </w:p>
        </w:tc>
        <w:tc>
          <w:tcPr>
            <w:tcW w:w="7181" w:type="dxa"/>
          </w:tcPr>
          <w:p w14:paraId="4D522955" w14:textId="77777777" w:rsidR="003E0037" w:rsidRPr="00F8066D" w:rsidRDefault="003E0037" w:rsidP="00440A7F">
            <w:pPr>
              <w:rPr>
                <w:sz w:val="28"/>
                <w:szCs w:val="28"/>
              </w:rPr>
            </w:pPr>
            <w:r w:rsidRPr="00F8066D">
              <w:rPr>
                <w:sz w:val="28"/>
                <w:szCs w:val="28"/>
              </w:rPr>
              <w:t>Начальник відділу-головний бухгалтер</w:t>
            </w:r>
          </w:p>
        </w:tc>
        <w:tc>
          <w:tcPr>
            <w:tcW w:w="1723" w:type="dxa"/>
          </w:tcPr>
          <w:p w14:paraId="64088588" w14:textId="77777777" w:rsidR="003E0037" w:rsidRPr="00F8066D" w:rsidRDefault="003E0037" w:rsidP="00440A7F">
            <w:pPr>
              <w:jc w:val="center"/>
              <w:rPr>
                <w:rFonts w:eastAsia="Times New Roman"/>
                <w:sz w:val="28"/>
                <w:szCs w:val="28"/>
              </w:rPr>
            </w:pPr>
            <w:r w:rsidRPr="00F8066D">
              <w:rPr>
                <w:sz w:val="28"/>
                <w:szCs w:val="28"/>
              </w:rPr>
              <w:t>1</w:t>
            </w:r>
          </w:p>
        </w:tc>
      </w:tr>
      <w:tr w:rsidR="003E0037" w:rsidRPr="00F8066D" w14:paraId="0F78BAF7" w14:textId="77777777" w:rsidTr="00440A7F">
        <w:tc>
          <w:tcPr>
            <w:tcW w:w="696" w:type="dxa"/>
          </w:tcPr>
          <w:p w14:paraId="7824B804" w14:textId="77777777" w:rsidR="003E0037" w:rsidRPr="00F8066D" w:rsidRDefault="003E0037" w:rsidP="00440A7F">
            <w:pPr>
              <w:jc w:val="center"/>
              <w:rPr>
                <w:sz w:val="28"/>
                <w:szCs w:val="28"/>
              </w:rPr>
            </w:pPr>
            <w:bookmarkStart w:id="2" w:name="_Hlk80356180"/>
            <w:r w:rsidRPr="00F8066D">
              <w:rPr>
                <w:sz w:val="28"/>
                <w:szCs w:val="28"/>
              </w:rPr>
              <w:t>2.2</w:t>
            </w:r>
          </w:p>
        </w:tc>
        <w:tc>
          <w:tcPr>
            <w:tcW w:w="7181" w:type="dxa"/>
          </w:tcPr>
          <w:p w14:paraId="33B470C2" w14:textId="77777777" w:rsidR="003E0037" w:rsidRPr="00F8066D" w:rsidRDefault="003E0037" w:rsidP="00440A7F">
            <w:pPr>
              <w:rPr>
                <w:sz w:val="28"/>
                <w:szCs w:val="28"/>
              </w:rPr>
            </w:pPr>
            <w:r w:rsidRPr="00F8066D">
              <w:rPr>
                <w:sz w:val="28"/>
                <w:szCs w:val="28"/>
              </w:rPr>
              <w:t>Головний спеціаліст - бухгалтер</w:t>
            </w:r>
          </w:p>
        </w:tc>
        <w:tc>
          <w:tcPr>
            <w:tcW w:w="1723" w:type="dxa"/>
          </w:tcPr>
          <w:p w14:paraId="2C568D55" w14:textId="77777777" w:rsidR="003E0037" w:rsidRPr="00F8066D" w:rsidRDefault="003E0037" w:rsidP="00440A7F">
            <w:pPr>
              <w:jc w:val="center"/>
              <w:rPr>
                <w:rFonts w:eastAsia="Times New Roman"/>
                <w:sz w:val="28"/>
                <w:szCs w:val="28"/>
              </w:rPr>
            </w:pPr>
            <w:r w:rsidRPr="00F8066D">
              <w:rPr>
                <w:sz w:val="28"/>
                <w:szCs w:val="28"/>
              </w:rPr>
              <w:t>3</w:t>
            </w:r>
          </w:p>
        </w:tc>
      </w:tr>
      <w:bookmarkEnd w:id="2"/>
      <w:tr w:rsidR="003E0037" w:rsidRPr="00F8066D" w14:paraId="447FE2C8" w14:textId="77777777" w:rsidTr="00440A7F">
        <w:tc>
          <w:tcPr>
            <w:tcW w:w="696" w:type="dxa"/>
          </w:tcPr>
          <w:p w14:paraId="25A95B57" w14:textId="77777777" w:rsidR="003E0037" w:rsidRPr="00F8066D" w:rsidRDefault="003E0037" w:rsidP="00440A7F">
            <w:pPr>
              <w:jc w:val="center"/>
              <w:rPr>
                <w:b/>
                <w:bCs/>
                <w:sz w:val="28"/>
                <w:szCs w:val="28"/>
              </w:rPr>
            </w:pPr>
            <w:r w:rsidRPr="00F8066D">
              <w:rPr>
                <w:sz w:val="28"/>
                <w:szCs w:val="28"/>
              </w:rPr>
              <w:t>2.3</w:t>
            </w:r>
          </w:p>
        </w:tc>
        <w:tc>
          <w:tcPr>
            <w:tcW w:w="7181" w:type="dxa"/>
          </w:tcPr>
          <w:p w14:paraId="6D21E8A0" w14:textId="77777777" w:rsidR="003E0037" w:rsidRPr="00F8066D" w:rsidRDefault="003E0037" w:rsidP="00440A7F">
            <w:pPr>
              <w:rPr>
                <w:b/>
                <w:bCs/>
                <w:sz w:val="28"/>
                <w:szCs w:val="28"/>
              </w:rPr>
            </w:pPr>
            <w:r w:rsidRPr="00F8066D">
              <w:rPr>
                <w:sz w:val="28"/>
                <w:szCs w:val="28"/>
              </w:rPr>
              <w:t>Спеціаліст-економіст</w:t>
            </w:r>
          </w:p>
        </w:tc>
        <w:tc>
          <w:tcPr>
            <w:tcW w:w="1723" w:type="dxa"/>
          </w:tcPr>
          <w:p w14:paraId="48E64207" w14:textId="77777777" w:rsidR="003E0037" w:rsidRPr="00F8066D" w:rsidRDefault="003E0037" w:rsidP="00440A7F">
            <w:pPr>
              <w:jc w:val="center"/>
              <w:rPr>
                <w:rFonts w:eastAsia="Times New Roman"/>
                <w:b/>
                <w:bCs/>
                <w:sz w:val="28"/>
                <w:szCs w:val="28"/>
              </w:rPr>
            </w:pPr>
            <w:r w:rsidRPr="00F8066D">
              <w:rPr>
                <w:sz w:val="28"/>
                <w:szCs w:val="28"/>
              </w:rPr>
              <w:t>1</w:t>
            </w:r>
          </w:p>
        </w:tc>
      </w:tr>
      <w:tr w:rsidR="003E0037" w:rsidRPr="00F8066D" w14:paraId="415FB862" w14:textId="77777777" w:rsidTr="00440A7F">
        <w:tc>
          <w:tcPr>
            <w:tcW w:w="696" w:type="dxa"/>
          </w:tcPr>
          <w:p w14:paraId="792BDD22" w14:textId="77777777" w:rsidR="003E0037" w:rsidRPr="00F8066D" w:rsidRDefault="003E0037" w:rsidP="00440A7F">
            <w:pPr>
              <w:jc w:val="center"/>
              <w:rPr>
                <w:rFonts w:eastAsia="Times New Roman"/>
                <w:bCs/>
                <w:sz w:val="28"/>
                <w:szCs w:val="28"/>
              </w:rPr>
            </w:pPr>
            <w:bookmarkStart w:id="3" w:name="_Hlk80356259"/>
            <w:r w:rsidRPr="00F8066D">
              <w:rPr>
                <w:sz w:val="28"/>
                <w:szCs w:val="28"/>
              </w:rPr>
              <w:t>2.4</w:t>
            </w:r>
          </w:p>
        </w:tc>
        <w:tc>
          <w:tcPr>
            <w:tcW w:w="7181" w:type="dxa"/>
          </w:tcPr>
          <w:p w14:paraId="22CF5053" w14:textId="77777777" w:rsidR="003E0037" w:rsidRPr="00F8066D" w:rsidRDefault="003E0037" w:rsidP="00440A7F">
            <w:pPr>
              <w:rPr>
                <w:rFonts w:eastAsia="Times New Roman"/>
                <w:bCs/>
                <w:sz w:val="28"/>
                <w:szCs w:val="28"/>
              </w:rPr>
            </w:pPr>
            <w:r w:rsidRPr="00F8066D">
              <w:rPr>
                <w:sz w:val="28"/>
                <w:szCs w:val="28"/>
              </w:rPr>
              <w:t>Оператор комп’ютерного набору</w:t>
            </w:r>
          </w:p>
        </w:tc>
        <w:tc>
          <w:tcPr>
            <w:tcW w:w="1723" w:type="dxa"/>
          </w:tcPr>
          <w:p w14:paraId="06493415" w14:textId="77777777" w:rsidR="003E0037" w:rsidRPr="00F8066D" w:rsidRDefault="003E0037" w:rsidP="00440A7F">
            <w:pPr>
              <w:jc w:val="center"/>
              <w:rPr>
                <w:rFonts w:eastAsia="Times New Roman"/>
                <w:sz w:val="28"/>
                <w:szCs w:val="28"/>
              </w:rPr>
            </w:pPr>
            <w:r w:rsidRPr="00F8066D">
              <w:rPr>
                <w:rFonts w:eastAsia="Times New Roman"/>
                <w:sz w:val="28"/>
                <w:szCs w:val="28"/>
              </w:rPr>
              <w:t>2</w:t>
            </w:r>
          </w:p>
        </w:tc>
      </w:tr>
      <w:tr w:rsidR="003E0037" w:rsidRPr="00F8066D" w14:paraId="1BDE8E7F" w14:textId="77777777" w:rsidTr="00440A7F">
        <w:tc>
          <w:tcPr>
            <w:tcW w:w="696" w:type="dxa"/>
            <w:tcBorders>
              <w:top w:val="single" w:sz="4" w:space="0" w:color="auto"/>
              <w:left w:val="single" w:sz="4" w:space="0" w:color="auto"/>
              <w:bottom w:val="single" w:sz="4" w:space="0" w:color="auto"/>
              <w:right w:val="single" w:sz="4" w:space="0" w:color="auto"/>
            </w:tcBorders>
          </w:tcPr>
          <w:p w14:paraId="10316EA2" w14:textId="77777777" w:rsidR="003E0037" w:rsidRPr="00F8066D" w:rsidRDefault="003E0037" w:rsidP="00440A7F">
            <w:pPr>
              <w:jc w:val="center"/>
              <w:rPr>
                <w:b/>
                <w:bCs/>
                <w:sz w:val="28"/>
                <w:szCs w:val="28"/>
              </w:rPr>
            </w:pPr>
            <w:r w:rsidRPr="00F8066D">
              <w:rPr>
                <w:b/>
                <w:bCs/>
                <w:sz w:val="28"/>
                <w:szCs w:val="28"/>
              </w:rPr>
              <w:t>3</w:t>
            </w:r>
          </w:p>
        </w:tc>
        <w:tc>
          <w:tcPr>
            <w:tcW w:w="7181" w:type="dxa"/>
            <w:tcBorders>
              <w:top w:val="single" w:sz="4" w:space="0" w:color="auto"/>
              <w:left w:val="single" w:sz="4" w:space="0" w:color="auto"/>
              <w:bottom w:val="single" w:sz="4" w:space="0" w:color="auto"/>
              <w:right w:val="single" w:sz="4" w:space="0" w:color="auto"/>
            </w:tcBorders>
          </w:tcPr>
          <w:p w14:paraId="536DE6F6" w14:textId="77777777" w:rsidR="003E0037" w:rsidRPr="00F8066D" w:rsidRDefault="003E0037" w:rsidP="00440A7F">
            <w:pPr>
              <w:jc w:val="center"/>
              <w:rPr>
                <w:b/>
                <w:bCs/>
                <w:sz w:val="28"/>
                <w:szCs w:val="28"/>
              </w:rPr>
            </w:pPr>
            <w:r w:rsidRPr="00F8066D">
              <w:rPr>
                <w:b/>
                <w:bCs/>
                <w:sz w:val="28"/>
                <w:szCs w:val="28"/>
              </w:rPr>
              <w:t>Відділ кадрової роботи</w:t>
            </w:r>
          </w:p>
        </w:tc>
        <w:tc>
          <w:tcPr>
            <w:tcW w:w="1723" w:type="dxa"/>
            <w:tcBorders>
              <w:top w:val="single" w:sz="4" w:space="0" w:color="auto"/>
              <w:left w:val="single" w:sz="4" w:space="0" w:color="auto"/>
              <w:bottom w:val="single" w:sz="4" w:space="0" w:color="auto"/>
              <w:right w:val="single" w:sz="4" w:space="0" w:color="auto"/>
            </w:tcBorders>
          </w:tcPr>
          <w:p w14:paraId="3A42485B" w14:textId="77777777" w:rsidR="003E0037" w:rsidRPr="00F8066D" w:rsidRDefault="003E0037" w:rsidP="00440A7F">
            <w:pPr>
              <w:jc w:val="center"/>
              <w:rPr>
                <w:b/>
                <w:bCs/>
                <w:sz w:val="28"/>
                <w:szCs w:val="28"/>
              </w:rPr>
            </w:pPr>
            <w:r w:rsidRPr="00F8066D">
              <w:rPr>
                <w:b/>
                <w:bCs/>
                <w:sz w:val="28"/>
                <w:szCs w:val="28"/>
              </w:rPr>
              <w:t>2</w:t>
            </w:r>
          </w:p>
        </w:tc>
      </w:tr>
      <w:tr w:rsidR="003E0037" w:rsidRPr="00F8066D" w14:paraId="5755ED24" w14:textId="77777777" w:rsidTr="00440A7F">
        <w:tc>
          <w:tcPr>
            <w:tcW w:w="696" w:type="dxa"/>
            <w:tcBorders>
              <w:top w:val="single" w:sz="4" w:space="0" w:color="auto"/>
              <w:left w:val="single" w:sz="4" w:space="0" w:color="auto"/>
              <w:bottom w:val="single" w:sz="4" w:space="0" w:color="auto"/>
              <w:right w:val="single" w:sz="4" w:space="0" w:color="auto"/>
            </w:tcBorders>
          </w:tcPr>
          <w:p w14:paraId="440D63E5" w14:textId="77777777" w:rsidR="003E0037" w:rsidRPr="00F8066D" w:rsidRDefault="003E0037" w:rsidP="00440A7F">
            <w:pPr>
              <w:jc w:val="center"/>
              <w:rPr>
                <w:sz w:val="28"/>
                <w:szCs w:val="28"/>
              </w:rPr>
            </w:pPr>
            <w:r w:rsidRPr="00F8066D">
              <w:rPr>
                <w:sz w:val="28"/>
                <w:szCs w:val="28"/>
              </w:rPr>
              <w:t>3.1</w:t>
            </w:r>
          </w:p>
        </w:tc>
        <w:tc>
          <w:tcPr>
            <w:tcW w:w="7181" w:type="dxa"/>
            <w:tcBorders>
              <w:top w:val="single" w:sz="4" w:space="0" w:color="auto"/>
              <w:left w:val="single" w:sz="4" w:space="0" w:color="auto"/>
              <w:bottom w:val="single" w:sz="4" w:space="0" w:color="auto"/>
              <w:right w:val="single" w:sz="4" w:space="0" w:color="auto"/>
            </w:tcBorders>
          </w:tcPr>
          <w:p w14:paraId="50BE2627" w14:textId="77777777" w:rsidR="003E0037" w:rsidRPr="00F8066D" w:rsidRDefault="003E0037" w:rsidP="00440A7F">
            <w:pPr>
              <w:rPr>
                <w:sz w:val="28"/>
                <w:szCs w:val="28"/>
              </w:rPr>
            </w:pPr>
            <w:r w:rsidRPr="00F8066D">
              <w:rPr>
                <w:sz w:val="28"/>
                <w:szCs w:val="28"/>
              </w:rPr>
              <w:t>Начальник відділу</w:t>
            </w:r>
          </w:p>
        </w:tc>
        <w:tc>
          <w:tcPr>
            <w:tcW w:w="1723" w:type="dxa"/>
            <w:tcBorders>
              <w:top w:val="single" w:sz="4" w:space="0" w:color="auto"/>
              <w:left w:val="single" w:sz="4" w:space="0" w:color="auto"/>
              <w:bottom w:val="single" w:sz="4" w:space="0" w:color="auto"/>
              <w:right w:val="single" w:sz="4" w:space="0" w:color="auto"/>
            </w:tcBorders>
          </w:tcPr>
          <w:p w14:paraId="29CA7778" w14:textId="77777777" w:rsidR="003E0037" w:rsidRPr="00F8066D" w:rsidRDefault="003E0037" w:rsidP="00440A7F">
            <w:pPr>
              <w:jc w:val="center"/>
              <w:rPr>
                <w:sz w:val="28"/>
                <w:szCs w:val="28"/>
              </w:rPr>
            </w:pPr>
            <w:r w:rsidRPr="00F8066D">
              <w:rPr>
                <w:sz w:val="28"/>
                <w:szCs w:val="28"/>
              </w:rPr>
              <w:t>1</w:t>
            </w:r>
          </w:p>
        </w:tc>
      </w:tr>
      <w:tr w:rsidR="003E0037" w:rsidRPr="00F8066D" w14:paraId="09A8239A" w14:textId="77777777" w:rsidTr="00440A7F">
        <w:tc>
          <w:tcPr>
            <w:tcW w:w="696" w:type="dxa"/>
            <w:tcBorders>
              <w:top w:val="single" w:sz="4" w:space="0" w:color="auto"/>
              <w:left w:val="single" w:sz="4" w:space="0" w:color="auto"/>
              <w:bottom w:val="single" w:sz="4" w:space="0" w:color="auto"/>
              <w:right w:val="single" w:sz="4" w:space="0" w:color="auto"/>
            </w:tcBorders>
          </w:tcPr>
          <w:p w14:paraId="167760E9" w14:textId="77777777" w:rsidR="003E0037" w:rsidRPr="00F8066D" w:rsidRDefault="003E0037" w:rsidP="00440A7F">
            <w:pPr>
              <w:jc w:val="center"/>
              <w:rPr>
                <w:sz w:val="28"/>
                <w:szCs w:val="28"/>
              </w:rPr>
            </w:pPr>
            <w:r w:rsidRPr="00F8066D">
              <w:rPr>
                <w:sz w:val="28"/>
                <w:szCs w:val="28"/>
              </w:rPr>
              <w:t>3.2</w:t>
            </w:r>
          </w:p>
        </w:tc>
        <w:tc>
          <w:tcPr>
            <w:tcW w:w="7181" w:type="dxa"/>
            <w:tcBorders>
              <w:top w:val="single" w:sz="4" w:space="0" w:color="auto"/>
              <w:left w:val="single" w:sz="4" w:space="0" w:color="auto"/>
              <w:bottom w:val="single" w:sz="4" w:space="0" w:color="auto"/>
              <w:right w:val="single" w:sz="4" w:space="0" w:color="auto"/>
            </w:tcBorders>
          </w:tcPr>
          <w:p w14:paraId="7CCD9485" w14:textId="77777777" w:rsidR="003E0037" w:rsidRPr="00F8066D" w:rsidRDefault="003E0037" w:rsidP="00440A7F">
            <w:pPr>
              <w:rPr>
                <w:sz w:val="28"/>
                <w:szCs w:val="28"/>
              </w:rPr>
            </w:pPr>
            <w:r w:rsidRPr="00F8066D">
              <w:rPr>
                <w:sz w:val="28"/>
                <w:szCs w:val="28"/>
              </w:rPr>
              <w:t>Головний спеціаліст</w:t>
            </w:r>
          </w:p>
        </w:tc>
        <w:tc>
          <w:tcPr>
            <w:tcW w:w="1723" w:type="dxa"/>
            <w:tcBorders>
              <w:top w:val="single" w:sz="4" w:space="0" w:color="auto"/>
              <w:left w:val="single" w:sz="4" w:space="0" w:color="auto"/>
              <w:bottom w:val="single" w:sz="4" w:space="0" w:color="auto"/>
              <w:right w:val="single" w:sz="4" w:space="0" w:color="auto"/>
            </w:tcBorders>
          </w:tcPr>
          <w:p w14:paraId="75C7B643" w14:textId="77777777" w:rsidR="003E0037" w:rsidRPr="00F8066D" w:rsidRDefault="003E0037" w:rsidP="00440A7F">
            <w:pPr>
              <w:jc w:val="center"/>
              <w:rPr>
                <w:sz w:val="28"/>
                <w:szCs w:val="28"/>
              </w:rPr>
            </w:pPr>
            <w:r w:rsidRPr="00F8066D">
              <w:rPr>
                <w:sz w:val="28"/>
                <w:szCs w:val="28"/>
              </w:rPr>
              <w:t>1</w:t>
            </w:r>
          </w:p>
        </w:tc>
      </w:tr>
      <w:bookmarkEnd w:id="3"/>
      <w:tr w:rsidR="003E0037" w:rsidRPr="00F8066D" w14:paraId="57A21F07" w14:textId="77777777" w:rsidTr="00440A7F">
        <w:tc>
          <w:tcPr>
            <w:tcW w:w="696" w:type="dxa"/>
          </w:tcPr>
          <w:p w14:paraId="126A76C8" w14:textId="77777777" w:rsidR="003E0037" w:rsidRPr="00F8066D" w:rsidRDefault="003E0037" w:rsidP="00440A7F">
            <w:pPr>
              <w:jc w:val="center"/>
              <w:rPr>
                <w:rFonts w:eastAsia="Times New Roman"/>
                <w:b/>
                <w:sz w:val="28"/>
                <w:szCs w:val="28"/>
              </w:rPr>
            </w:pPr>
            <w:r w:rsidRPr="00F8066D">
              <w:rPr>
                <w:rFonts w:eastAsia="Times New Roman"/>
                <w:b/>
                <w:sz w:val="28"/>
                <w:szCs w:val="28"/>
              </w:rPr>
              <w:t>4</w:t>
            </w:r>
          </w:p>
        </w:tc>
        <w:tc>
          <w:tcPr>
            <w:tcW w:w="7181" w:type="dxa"/>
          </w:tcPr>
          <w:p w14:paraId="195B941A" w14:textId="77777777" w:rsidR="003E0037" w:rsidRPr="00F8066D" w:rsidRDefault="003E0037" w:rsidP="00440A7F">
            <w:pPr>
              <w:jc w:val="center"/>
              <w:rPr>
                <w:rFonts w:eastAsia="Times New Roman"/>
                <w:bCs/>
                <w:sz w:val="28"/>
                <w:szCs w:val="28"/>
              </w:rPr>
            </w:pPr>
            <w:r w:rsidRPr="00F8066D">
              <w:rPr>
                <w:b/>
                <w:bCs/>
                <w:sz w:val="28"/>
                <w:szCs w:val="28"/>
              </w:rPr>
              <w:t>Юридичний відділ</w:t>
            </w:r>
          </w:p>
        </w:tc>
        <w:tc>
          <w:tcPr>
            <w:tcW w:w="1723" w:type="dxa"/>
          </w:tcPr>
          <w:p w14:paraId="694D5AD2" w14:textId="77777777" w:rsidR="003E0037" w:rsidRPr="00F8066D" w:rsidRDefault="003E0037" w:rsidP="00440A7F">
            <w:pPr>
              <w:jc w:val="center"/>
              <w:rPr>
                <w:rFonts w:eastAsia="Times New Roman"/>
                <w:sz w:val="28"/>
                <w:szCs w:val="28"/>
              </w:rPr>
            </w:pPr>
            <w:r w:rsidRPr="00F8066D">
              <w:rPr>
                <w:rFonts w:eastAsia="Times New Roman"/>
                <w:b/>
                <w:bCs/>
                <w:sz w:val="28"/>
                <w:szCs w:val="28"/>
              </w:rPr>
              <w:t>3</w:t>
            </w:r>
          </w:p>
        </w:tc>
      </w:tr>
      <w:tr w:rsidR="003E0037" w:rsidRPr="00F8066D" w14:paraId="5371059C" w14:textId="77777777" w:rsidTr="00440A7F">
        <w:tc>
          <w:tcPr>
            <w:tcW w:w="696" w:type="dxa"/>
          </w:tcPr>
          <w:p w14:paraId="018D293C" w14:textId="77777777" w:rsidR="003E0037" w:rsidRPr="00F8066D" w:rsidRDefault="003E0037" w:rsidP="00440A7F">
            <w:pPr>
              <w:jc w:val="center"/>
              <w:rPr>
                <w:rFonts w:eastAsia="Times New Roman"/>
                <w:b/>
                <w:sz w:val="28"/>
                <w:szCs w:val="28"/>
              </w:rPr>
            </w:pPr>
            <w:r w:rsidRPr="00F8066D">
              <w:rPr>
                <w:rFonts w:eastAsia="Times New Roman"/>
                <w:bCs/>
                <w:sz w:val="28"/>
                <w:szCs w:val="28"/>
              </w:rPr>
              <w:t>4. 1</w:t>
            </w:r>
          </w:p>
        </w:tc>
        <w:tc>
          <w:tcPr>
            <w:tcW w:w="7181" w:type="dxa"/>
          </w:tcPr>
          <w:p w14:paraId="1F73A689" w14:textId="77777777" w:rsidR="003E0037" w:rsidRPr="00F8066D" w:rsidRDefault="003E0037" w:rsidP="00440A7F">
            <w:pPr>
              <w:rPr>
                <w:rFonts w:eastAsia="Times New Roman"/>
                <w:sz w:val="28"/>
                <w:szCs w:val="28"/>
              </w:rPr>
            </w:pPr>
            <w:r w:rsidRPr="00F8066D">
              <w:rPr>
                <w:rFonts w:eastAsia="Times New Roman"/>
                <w:bCs/>
                <w:sz w:val="28"/>
                <w:szCs w:val="28"/>
              </w:rPr>
              <w:t>Начальник відділу</w:t>
            </w:r>
          </w:p>
        </w:tc>
        <w:tc>
          <w:tcPr>
            <w:tcW w:w="1723" w:type="dxa"/>
          </w:tcPr>
          <w:p w14:paraId="32C8910A" w14:textId="77777777" w:rsidR="003E0037" w:rsidRPr="00F8066D" w:rsidRDefault="003E0037" w:rsidP="00440A7F">
            <w:pPr>
              <w:jc w:val="center"/>
              <w:rPr>
                <w:rFonts w:eastAsia="Times New Roman"/>
                <w:sz w:val="28"/>
                <w:szCs w:val="28"/>
              </w:rPr>
            </w:pPr>
            <w:r w:rsidRPr="00F8066D">
              <w:rPr>
                <w:rFonts w:eastAsia="Times New Roman"/>
                <w:sz w:val="28"/>
                <w:szCs w:val="28"/>
              </w:rPr>
              <w:t>1</w:t>
            </w:r>
          </w:p>
        </w:tc>
      </w:tr>
      <w:tr w:rsidR="003E0037" w:rsidRPr="00F8066D" w14:paraId="07BECEB0" w14:textId="77777777" w:rsidTr="00440A7F">
        <w:tc>
          <w:tcPr>
            <w:tcW w:w="696" w:type="dxa"/>
          </w:tcPr>
          <w:p w14:paraId="31F1131E" w14:textId="77777777" w:rsidR="003E0037" w:rsidRPr="00F8066D" w:rsidRDefault="003E0037" w:rsidP="00440A7F">
            <w:pPr>
              <w:jc w:val="center"/>
              <w:rPr>
                <w:rFonts w:eastAsia="Times New Roman"/>
                <w:sz w:val="28"/>
                <w:szCs w:val="28"/>
              </w:rPr>
            </w:pPr>
            <w:r w:rsidRPr="00F8066D">
              <w:rPr>
                <w:rFonts w:eastAsia="Times New Roman"/>
                <w:bCs/>
                <w:sz w:val="28"/>
                <w:szCs w:val="28"/>
              </w:rPr>
              <w:t>4. 2</w:t>
            </w:r>
          </w:p>
        </w:tc>
        <w:tc>
          <w:tcPr>
            <w:tcW w:w="7181" w:type="dxa"/>
          </w:tcPr>
          <w:p w14:paraId="0877352D" w14:textId="77777777" w:rsidR="003E0037" w:rsidRPr="00F8066D" w:rsidRDefault="003E0037" w:rsidP="00440A7F">
            <w:pPr>
              <w:rPr>
                <w:rFonts w:eastAsia="Times New Roman"/>
                <w:sz w:val="28"/>
                <w:szCs w:val="28"/>
              </w:rPr>
            </w:pPr>
            <w:r w:rsidRPr="00F8066D">
              <w:rPr>
                <w:rFonts w:eastAsia="Times New Roman"/>
                <w:bCs/>
                <w:sz w:val="28"/>
                <w:szCs w:val="28"/>
              </w:rPr>
              <w:t xml:space="preserve">Головний спеціаліст </w:t>
            </w:r>
          </w:p>
        </w:tc>
        <w:tc>
          <w:tcPr>
            <w:tcW w:w="1723" w:type="dxa"/>
          </w:tcPr>
          <w:p w14:paraId="603FB991" w14:textId="77777777" w:rsidR="003E0037" w:rsidRPr="00F8066D" w:rsidRDefault="003E0037" w:rsidP="00440A7F">
            <w:pPr>
              <w:jc w:val="center"/>
              <w:rPr>
                <w:rFonts w:eastAsia="Times New Roman"/>
                <w:sz w:val="28"/>
                <w:szCs w:val="28"/>
              </w:rPr>
            </w:pPr>
            <w:r w:rsidRPr="00F8066D">
              <w:rPr>
                <w:rFonts w:eastAsia="Times New Roman"/>
                <w:sz w:val="28"/>
                <w:szCs w:val="28"/>
              </w:rPr>
              <w:t>2</w:t>
            </w:r>
          </w:p>
        </w:tc>
      </w:tr>
      <w:tr w:rsidR="003E0037" w:rsidRPr="00F8066D" w14:paraId="5204FC00" w14:textId="77777777" w:rsidTr="00440A7F">
        <w:tc>
          <w:tcPr>
            <w:tcW w:w="696" w:type="dxa"/>
          </w:tcPr>
          <w:p w14:paraId="3E0BF5B4" w14:textId="77777777" w:rsidR="003E0037" w:rsidRPr="00F8066D" w:rsidRDefault="003E0037" w:rsidP="00440A7F">
            <w:pPr>
              <w:jc w:val="center"/>
              <w:rPr>
                <w:b/>
                <w:sz w:val="28"/>
                <w:szCs w:val="28"/>
              </w:rPr>
            </w:pPr>
            <w:r w:rsidRPr="00F8066D">
              <w:rPr>
                <w:rFonts w:eastAsia="Times New Roman"/>
                <w:b/>
                <w:sz w:val="28"/>
                <w:szCs w:val="28"/>
              </w:rPr>
              <w:t>5</w:t>
            </w:r>
          </w:p>
        </w:tc>
        <w:tc>
          <w:tcPr>
            <w:tcW w:w="7181" w:type="dxa"/>
          </w:tcPr>
          <w:p w14:paraId="6BDDC3F8" w14:textId="77777777" w:rsidR="003E0037" w:rsidRPr="00F8066D" w:rsidRDefault="003E0037" w:rsidP="00440A7F">
            <w:pPr>
              <w:jc w:val="center"/>
              <w:rPr>
                <w:b/>
                <w:sz w:val="28"/>
                <w:szCs w:val="28"/>
              </w:rPr>
            </w:pPr>
            <w:r w:rsidRPr="00F8066D">
              <w:rPr>
                <w:rFonts w:eastAsia="Times New Roman"/>
                <w:b/>
                <w:sz w:val="28"/>
                <w:szCs w:val="28"/>
              </w:rPr>
              <w:t>Відділ організаційного забезпечення, документообігу, інформаційної діяльності, комунікацій з громадськістю та доступу до публічної інформації</w:t>
            </w:r>
          </w:p>
        </w:tc>
        <w:tc>
          <w:tcPr>
            <w:tcW w:w="1723" w:type="dxa"/>
          </w:tcPr>
          <w:p w14:paraId="35B3E92C" w14:textId="77777777" w:rsidR="003E0037" w:rsidRPr="00F8066D" w:rsidRDefault="003E0037" w:rsidP="00440A7F">
            <w:pPr>
              <w:jc w:val="center"/>
              <w:rPr>
                <w:b/>
                <w:sz w:val="28"/>
                <w:szCs w:val="28"/>
              </w:rPr>
            </w:pPr>
            <w:r w:rsidRPr="00F8066D">
              <w:rPr>
                <w:rFonts w:eastAsia="Times New Roman"/>
                <w:b/>
                <w:sz w:val="28"/>
                <w:szCs w:val="28"/>
              </w:rPr>
              <w:t>8</w:t>
            </w:r>
          </w:p>
        </w:tc>
      </w:tr>
      <w:tr w:rsidR="003E0037" w:rsidRPr="00F8066D" w14:paraId="699DA802" w14:textId="77777777" w:rsidTr="00440A7F">
        <w:tc>
          <w:tcPr>
            <w:tcW w:w="696" w:type="dxa"/>
          </w:tcPr>
          <w:p w14:paraId="24445CA0" w14:textId="77777777" w:rsidR="003E0037" w:rsidRPr="00F8066D" w:rsidRDefault="003E0037" w:rsidP="00440A7F">
            <w:pPr>
              <w:jc w:val="center"/>
              <w:rPr>
                <w:sz w:val="28"/>
                <w:szCs w:val="28"/>
              </w:rPr>
            </w:pPr>
            <w:r w:rsidRPr="00F8066D">
              <w:rPr>
                <w:rFonts w:eastAsia="Times New Roman"/>
                <w:sz w:val="28"/>
                <w:szCs w:val="28"/>
              </w:rPr>
              <w:t xml:space="preserve">5.1 </w:t>
            </w:r>
          </w:p>
        </w:tc>
        <w:tc>
          <w:tcPr>
            <w:tcW w:w="7181" w:type="dxa"/>
          </w:tcPr>
          <w:p w14:paraId="6DA22AAF" w14:textId="77777777" w:rsidR="003E0037" w:rsidRPr="00F8066D" w:rsidRDefault="003E0037" w:rsidP="00440A7F">
            <w:pPr>
              <w:rPr>
                <w:sz w:val="28"/>
                <w:szCs w:val="28"/>
              </w:rPr>
            </w:pPr>
            <w:r w:rsidRPr="00F8066D">
              <w:rPr>
                <w:rFonts w:eastAsia="Times New Roman"/>
                <w:sz w:val="28"/>
                <w:szCs w:val="28"/>
              </w:rPr>
              <w:t>Начальник відділу</w:t>
            </w:r>
          </w:p>
        </w:tc>
        <w:tc>
          <w:tcPr>
            <w:tcW w:w="1723" w:type="dxa"/>
          </w:tcPr>
          <w:p w14:paraId="014C5D23" w14:textId="77777777" w:rsidR="003E0037" w:rsidRPr="00F8066D" w:rsidRDefault="003E0037" w:rsidP="00440A7F">
            <w:pPr>
              <w:jc w:val="center"/>
              <w:rPr>
                <w:sz w:val="28"/>
                <w:szCs w:val="28"/>
              </w:rPr>
            </w:pPr>
            <w:r w:rsidRPr="00F8066D">
              <w:rPr>
                <w:rFonts w:eastAsia="Times New Roman"/>
                <w:sz w:val="28"/>
                <w:szCs w:val="28"/>
              </w:rPr>
              <w:t>1</w:t>
            </w:r>
          </w:p>
        </w:tc>
      </w:tr>
      <w:tr w:rsidR="003E0037" w:rsidRPr="00F8066D" w14:paraId="2E48C383" w14:textId="77777777" w:rsidTr="00440A7F">
        <w:tc>
          <w:tcPr>
            <w:tcW w:w="696" w:type="dxa"/>
          </w:tcPr>
          <w:p w14:paraId="60433994" w14:textId="77777777" w:rsidR="003E0037" w:rsidRPr="00F8066D" w:rsidRDefault="003E0037" w:rsidP="00440A7F">
            <w:pPr>
              <w:jc w:val="center"/>
              <w:rPr>
                <w:sz w:val="28"/>
                <w:szCs w:val="28"/>
              </w:rPr>
            </w:pPr>
            <w:r w:rsidRPr="00F8066D">
              <w:rPr>
                <w:rFonts w:eastAsia="Times New Roman"/>
                <w:sz w:val="28"/>
                <w:szCs w:val="28"/>
              </w:rPr>
              <w:t>5.2</w:t>
            </w:r>
          </w:p>
        </w:tc>
        <w:tc>
          <w:tcPr>
            <w:tcW w:w="7181" w:type="dxa"/>
          </w:tcPr>
          <w:p w14:paraId="0E04DACE" w14:textId="77777777" w:rsidR="003E0037" w:rsidRPr="00F8066D" w:rsidRDefault="003E0037" w:rsidP="00440A7F">
            <w:pPr>
              <w:rPr>
                <w:sz w:val="28"/>
                <w:szCs w:val="28"/>
              </w:rPr>
            </w:pPr>
            <w:r w:rsidRPr="00F8066D">
              <w:rPr>
                <w:rFonts w:eastAsia="Times New Roman"/>
                <w:sz w:val="28"/>
                <w:szCs w:val="28"/>
              </w:rPr>
              <w:t>Головний спеціаліст</w:t>
            </w:r>
          </w:p>
        </w:tc>
        <w:tc>
          <w:tcPr>
            <w:tcW w:w="1723" w:type="dxa"/>
          </w:tcPr>
          <w:p w14:paraId="6B4AC3DC" w14:textId="77777777" w:rsidR="003E0037" w:rsidRPr="00F8066D" w:rsidRDefault="003E0037" w:rsidP="00440A7F">
            <w:pPr>
              <w:jc w:val="center"/>
              <w:rPr>
                <w:sz w:val="28"/>
                <w:szCs w:val="28"/>
              </w:rPr>
            </w:pPr>
            <w:r w:rsidRPr="00F8066D">
              <w:rPr>
                <w:rFonts w:eastAsia="Times New Roman"/>
                <w:sz w:val="28"/>
                <w:szCs w:val="28"/>
              </w:rPr>
              <w:t>1</w:t>
            </w:r>
          </w:p>
        </w:tc>
      </w:tr>
      <w:tr w:rsidR="003E0037" w:rsidRPr="00F8066D" w14:paraId="25B8E1A1" w14:textId="77777777" w:rsidTr="00440A7F">
        <w:tc>
          <w:tcPr>
            <w:tcW w:w="696" w:type="dxa"/>
            <w:tcBorders>
              <w:top w:val="single" w:sz="4" w:space="0" w:color="auto"/>
              <w:left w:val="single" w:sz="4" w:space="0" w:color="auto"/>
              <w:bottom w:val="single" w:sz="4" w:space="0" w:color="auto"/>
              <w:right w:val="single" w:sz="4" w:space="0" w:color="auto"/>
            </w:tcBorders>
          </w:tcPr>
          <w:p w14:paraId="38814458" w14:textId="77777777" w:rsidR="003E0037" w:rsidRPr="00F8066D" w:rsidRDefault="003E0037" w:rsidP="00440A7F">
            <w:pPr>
              <w:jc w:val="center"/>
              <w:rPr>
                <w:sz w:val="28"/>
                <w:szCs w:val="28"/>
              </w:rPr>
            </w:pPr>
            <w:r w:rsidRPr="00F8066D">
              <w:rPr>
                <w:sz w:val="28"/>
                <w:szCs w:val="28"/>
              </w:rPr>
              <w:t>5.3</w:t>
            </w:r>
          </w:p>
        </w:tc>
        <w:tc>
          <w:tcPr>
            <w:tcW w:w="7181" w:type="dxa"/>
            <w:tcBorders>
              <w:top w:val="single" w:sz="4" w:space="0" w:color="auto"/>
              <w:left w:val="single" w:sz="4" w:space="0" w:color="auto"/>
              <w:bottom w:val="single" w:sz="4" w:space="0" w:color="auto"/>
              <w:right w:val="single" w:sz="4" w:space="0" w:color="auto"/>
            </w:tcBorders>
          </w:tcPr>
          <w:p w14:paraId="5227AFF2" w14:textId="77777777" w:rsidR="003E0037" w:rsidRPr="00F8066D" w:rsidRDefault="003E0037" w:rsidP="00440A7F">
            <w:pPr>
              <w:rPr>
                <w:sz w:val="28"/>
                <w:szCs w:val="28"/>
              </w:rPr>
            </w:pPr>
            <w:r w:rsidRPr="00F8066D">
              <w:rPr>
                <w:sz w:val="28"/>
                <w:szCs w:val="28"/>
              </w:rPr>
              <w:t>Діловод</w:t>
            </w:r>
          </w:p>
        </w:tc>
        <w:tc>
          <w:tcPr>
            <w:tcW w:w="1723" w:type="dxa"/>
            <w:tcBorders>
              <w:top w:val="single" w:sz="4" w:space="0" w:color="auto"/>
              <w:left w:val="single" w:sz="4" w:space="0" w:color="auto"/>
              <w:bottom w:val="single" w:sz="4" w:space="0" w:color="auto"/>
              <w:right w:val="single" w:sz="4" w:space="0" w:color="auto"/>
            </w:tcBorders>
          </w:tcPr>
          <w:p w14:paraId="5795B7CC" w14:textId="77777777" w:rsidR="003E0037" w:rsidRPr="00F8066D" w:rsidRDefault="003E0037" w:rsidP="00440A7F">
            <w:pPr>
              <w:jc w:val="center"/>
              <w:rPr>
                <w:sz w:val="28"/>
                <w:szCs w:val="28"/>
              </w:rPr>
            </w:pPr>
            <w:r w:rsidRPr="00F8066D">
              <w:rPr>
                <w:sz w:val="28"/>
                <w:szCs w:val="28"/>
              </w:rPr>
              <w:t>4</w:t>
            </w:r>
          </w:p>
        </w:tc>
      </w:tr>
      <w:tr w:rsidR="003E0037" w:rsidRPr="00F8066D" w14:paraId="1A78E4F7" w14:textId="77777777" w:rsidTr="00440A7F">
        <w:tc>
          <w:tcPr>
            <w:tcW w:w="696" w:type="dxa"/>
          </w:tcPr>
          <w:p w14:paraId="40B4B322" w14:textId="77777777" w:rsidR="003E0037" w:rsidRPr="00F8066D" w:rsidRDefault="003E0037" w:rsidP="00440A7F">
            <w:pPr>
              <w:jc w:val="center"/>
              <w:rPr>
                <w:rFonts w:eastAsia="Times New Roman"/>
                <w:sz w:val="28"/>
                <w:szCs w:val="28"/>
              </w:rPr>
            </w:pPr>
            <w:r w:rsidRPr="00F8066D">
              <w:rPr>
                <w:sz w:val="28"/>
                <w:szCs w:val="28"/>
              </w:rPr>
              <w:t>5.4</w:t>
            </w:r>
          </w:p>
        </w:tc>
        <w:tc>
          <w:tcPr>
            <w:tcW w:w="7181" w:type="dxa"/>
          </w:tcPr>
          <w:p w14:paraId="6F48EA6D" w14:textId="77777777" w:rsidR="003E0037" w:rsidRPr="00F8066D" w:rsidRDefault="003E0037" w:rsidP="00440A7F">
            <w:pPr>
              <w:rPr>
                <w:rFonts w:eastAsia="Times New Roman"/>
                <w:sz w:val="28"/>
                <w:szCs w:val="28"/>
              </w:rPr>
            </w:pPr>
            <w:r w:rsidRPr="00F8066D">
              <w:rPr>
                <w:sz w:val="28"/>
                <w:szCs w:val="28"/>
              </w:rPr>
              <w:t>Архіваріус</w:t>
            </w:r>
          </w:p>
        </w:tc>
        <w:tc>
          <w:tcPr>
            <w:tcW w:w="1723" w:type="dxa"/>
          </w:tcPr>
          <w:p w14:paraId="5B5657F3" w14:textId="77777777" w:rsidR="003E0037" w:rsidRPr="00F8066D" w:rsidRDefault="003E0037" w:rsidP="00440A7F">
            <w:pPr>
              <w:jc w:val="center"/>
              <w:rPr>
                <w:rFonts w:eastAsia="Times New Roman"/>
                <w:sz w:val="28"/>
                <w:szCs w:val="28"/>
              </w:rPr>
            </w:pPr>
            <w:r w:rsidRPr="00F8066D">
              <w:rPr>
                <w:sz w:val="28"/>
                <w:szCs w:val="28"/>
              </w:rPr>
              <w:t>2</w:t>
            </w:r>
          </w:p>
        </w:tc>
      </w:tr>
      <w:tr w:rsidR="003E0037" w:rsidRPr="00F8066D" w14:paraId="268926FA" w14:textId="77777777" w:rsidTr="00440A7F">
        <w:tc>
          <w:tcPr>
            <w:tcW w:w="696" w:type="dxa"/>
          </w:tcPr>
          <w:p w14:paraId="2AF4897C" w14:textId="77777777" w:rsidR="003E0037" w:rsidRPr="00F8066D" w:rsidRDefault="003E0037" w:rsidP="00440A7F">
            <w:pPr>
              <w:jc w:val="center"/>
              <w:rPr>
                <w:b/>
                <w:bCs/>
                <w:sz w:val="28"/>
                <w:szCs w:val="28"/>
              </w:rPr>
            </w:pPr>
            <w:r w:rsidRPr="00F8066D">
              <w:rPr>
                <w:b/>
                <w:bCs/>
                <w:sz w:val="28"/>
                <w:szCs w:val="28"/>
              </w:rPr>
              <w:t>6</w:t>
            </w:r>
          </w:p>
        </w:tc>
        <w:tc>
          <w:tcPr>
            <w:tcW w:w="7181" w:type="dxa"/>
          </w:tcPr>
          <w:p w14:paraId="024B24E8" w14:textId="77777777" w:rsidR="003E0037" w:rsidRPr="00F8066D" w:rsidRDefault="003E0037" w:rsidP="00440A7F">
            <w:pPr>
              <w:jc w:val="center"/>
              <w:rPr>
                <w:b/>
                <w:bCs/>
                <w:sz w:val="28"/>
                <w:szCs w:val="28"/>
              </w:rPr>
            </w:pPr>
            <w:r w:rsidRPr="00F8066D">
              <w:rPr>
                <w:b/>
                <w:bCs/>
                <w:sz w:val="28"/>
                <w:szCs w:val="28"/>
              </w:rPr>
              <w:t>Відділ з питань цивільного захисту, мобілізаційної та оборонної роботи</w:t>
            </w:r>
          </w:p>
        </w:tc>
        <w:tc>
          <w:tcPr>
            <w:tcW w:w="1723" w:type="dxa"/>
          </w:tcPr>
          <w:p w14:paraId="17D37701" w14:textId="77777777" w:rsidR="003E0037" w:rsidRPr="00F8066D" w:rsidRDefault="003E0037" w:rsidP="00440A7F">
            <w:pPr>
              <w:jc w:val="center"/>
              <w:rPr>
                <w:b/>
                <w:bCs/>
                <w:sz w:val="28"/>
                <w:szCs w:val="28"/>
              </w:rPr>
            </w:pPr>
            <w:r w:rsidRPr="00F8066D">
              <w:rPr>
                <w:b/>
                <w:bCs/>
                <w:sz w:val="28"/>
                <w:szCs w:val="28"/>
              </w:rPr>
              <w:t>4</w:t>
            </w:r>
          </w:p>
        </w:tc>
      </w:tr>
      <w:tr w:rsidR="003E0037" w:rsidRPr="00F8066D" w14:paraId="24965884" w14:textId="77777777" w:rsidTr="00440A7F">
        <w:tc>
          <w:tcPr>
            <w:tcW w:w="696" w:type="dxa"/>
          </w:tcPr>
          <w:p w14:paraId="76A9057B" w14:textId="77777777" w:rsidR="003E0037" w:rsidRPr="00F8066D" w:rsidRDefault="003E0037" w:rsidP="00440A7F">
            <w:pPr>
              <w:jc w:val="center"/>
              <w:rPr>
                <w:sz w:val="28"/>
                <w:szCs w:val="28"/>
              </w:rPr>
            </w:pPr>
            <w:r w:rsidRPr="00F8066D">
              <w:rPr>
                <w:sz w:val="28"/>
                <w:szCs w:val="28"/>
              </w:rPr>
              <w:t>6.1</w:t>
            </w:r>
          </w:p>
        </w:tc>
        <w:tc>
          <w:tcPr>
            <w:tcW w:w="7181" w:type="dxa"/>
          </w:tcPr>
          <w:p w14:paraId="4D443685" w14:textId="77777777" w:rsidR="003E0037" w:rsidRPr="00F8066D" w:rsidRDefault="003E0037" w:rsidP="00440A7F">
            <w:pPr>
              <w:rPr>
                <w:sz w:val="28"/>
                <w:szCs w:val="28"/>
              </w:rPr>
            </w:pPr>
            <w:r w:rsidRPr="00F8066D">
              <w:rPr>
                <w:sz w:val="28"/>
                <w:szCs w:val="28"/>
              </w:rPr>
              <w:t>Начальник відділу</w:t>
            </w:r>
          </w:p>
        </w:tc>
        <w:tc>
          <w:tcPr>
            <w:tcW w:w="1723" w:type="dxa"/>
          </w:tcPr>
          <w:p w14:paraId="4CEC6974" w14:textId="77777777" w:rsidR="003E0037" w:rsidRPr="00F8066D" w:rsidRDefault="003E0037" w:rsidP="00440A7F">
            <w:pPr>
              <w:jc w:val="center"/>
              <w:rPr>
                <w:sz w:val="28"/>
                <w:szCs w:val="28"/>
              </w:rPr>
            </w:pPr>
            <w:r w:rsidRPr="00F8066D">
              <w:rPr>
                <w:sz w:val="28"/>
                <w:szCs w:val="28"/>
              </w:rPr>
              <w:t>1</w:t>
            </w:r>
          </w:p>
        </w:tc>
      </w:tr>
      <w:tr w:rsidR="003E0037" w:rsidRPr="00F8066D" w14:paraId="37FF67EC" w14:textId="77777777" w:rsidTr="00440A7F">
        <w:tc>
          <w:tcPr>
            <w:tcW w:w="696" w:type="dxa"/>
          </w:tcPr>
          <w:p w14:paraId="36CE7D78" w14:textId="77777777" w:rsidR="003E0037" w:rsidRPr="00F8066D" w:rsidRDefault="003E0037" w:rsidP="00440A7F">
            <w:pPr>
              <w:jc w:val="center"/>
              <w:rPr>
                <w:sz w:val="28"/>
                <w:szCs w:val="28"/>
              </w:rPr>
            </w:pPr>
            <w:r w:rsidRPr="00F8066D">
              <w:rPr>
                <w:sz w:val="28"/>
                <w:szCs w:val="28"/>
              </w:rPr>
              <w:t>6.2</w:t>
            </w:r>
          </w:p>
        </w:tc>
        <w:tc>
          <w:tcPr>
            <w:tcW w:w="7181" w:type="dxa"/>
          </w:tcPr>
          <w:p w14:paraId="2AB0434E" w14:textId="77777777" w:rsidR="003E0037" w:rsidRPr="00F8066D" w:rsidRDefault="003E0037" w:rsidP="00440A7F">
            <w:pPr>
              <w:rPr>
                <w:sz w:val="28"/>
                <w:szCs w:val="28"/>
              </w:rPr>
            </w:pPr>
            <w:r w:rsidRPr="00F8066D">
              <w:rPr>
                <w:rFonts w:eastAsia="Times New Roman"/>
                <w:sz w:val="28"/>
                <w:szCs w:val="28"/>
              </w:rPr>
              <w:t>Головний спеціаліст</w:t>
            </w:r>
            <w:r>
              <w:rPr>
                <w:rFonts w:eastAsia="Times New Roman"/>
                <w:sz w:val="28"/>
                <w:szCs w:val="28"/>
              </w:rPr>
              <w:t xml:space="preserve"> з мобілізаційної роботи</w:t>
            </w:r>
          </w:p>
        </w:tc>
        <w:tc>
          <w:tcPr>
            <w:tcW w:w="1723" w:type="dxa"/>
          </w:tcPr>
          <w:p w14:paraId="4712D197" w14:textId="77777777" w:rsidR="003E0037" w:rsidRPr="00F8066D" w:rsidRDefault="003E0037" w:rsidP="00440A7F">
            <w:pPr>
              <w:jc w:val="center"/>
              <w:rPr>
                <w:sz w:val="28"/>
                <w:szCs w:val="28"/>
              </w:rPr>
            </w:pPr>
            <w:r w:rsidRPr="00F8066D">
              <w:rPr>
                <w:sz w:val="28"/>
                <w:szCs w:val="28"/>
              </w:rPr>
              <w:t>1</w:t>
            </w:r>
          </w:p>
        </w:tc>
      </w:tr>
      <w:tr w:rsidR="003E0037" w:rsidRPr="00F8066D" w14:paraId="2DB31B34" w14:textId="77777777" w:rsidTr="00440A7F">
        <w:tc>
          <w:tcPr>
            <w:tcW w:w="696" w:type="dxa"/>
          </w:tcPr>
          <w:p w14:paraId="5C4288F2" w14:textId="77777777" w:rsidR="003E0037" w:rsidRPr="00F8066D" w:rsidRDefault="003E0037" w:rsidP="00440A7F">
            <w:pPr>
              <w:jc w:val="center"/>
              <w:rPr>
                <w:bCs/>
                <w:sz w:val="28"/>
                <w:szCs w:val="28"/>
              </w:rPr>
            </w:pPr>
            <w:bookmarkStart w:id="4" w:name="_Hlk83284295"/>
            <w:r w:rsidRPr="00F8066D">
              <w:rPr>
                <w:bCs/>
                <w:sz w:val="28"/>
                <w:szCs w:val="28"/>
              </w:rPr>
              <w:t>6.3</w:t>
            </w:r>
          </w:p>
        </w:tc>
        <w:tc>
          <w:tcPr>
            <w:tcW w:w="7181" w:type="dxa"/>
          </w:tcPr>
          <w:p w14:paraId="7F8C9F4D" w14:textId="77777777" w:rsidR="003E0037" w:rsidRPr="00F8066D" w:rsidRDefault="003E0037" w:rsidP="00440A7F">
            <w:pPr>
              <w:rPr>
                <w:bCs/>
                <w:sz w:val="28"/>
                <w:szCs w:val="28"/>
              </w:rPr>
            </w:pPr>
            <w:r w:rsidRPr="00F8066D">
              <w:rPr>
                <w:bCs/>
                <w:sz w:val="28"/>
                <w:szCs w:val="28"/>
              </w:rPr>
              <w:t>Інспектор військового обліку</w:t>
            </w:r>
          </w:p>
        </w:tc>
        <w:tc>
          <w:tcPr>
            <w:tcW w:w="1723" w:type="dxa"/>
          </w:tcPr>
          <w:p w14:paraId="50C842AF" w14:textId="77777777" w:rsidR="003E0037" w:rsidRPr="00F8066D" w:rsidRDefault="003E0037" w:rsidP="00440A7F">
            <w:pPr>
              <w:jc w:val="center"/>
              <w:rPr>
                <w:bCs/>
                <w:sz w:val="28"/>
                <w:szCs w:val="28"/>
              </w:rPr>
            </w:pPr>
            <w:r w:rsidRPr="00F8066D">
              <w:rPr>
                <w:bCs/>
                <w:sz w:val="28"/>
                <w:szCs w:val="28"/>
              </w:rPr>
              <w:t>2</w:t>
            </w:r>
          </w:p>
        </w:tc>
      </w:tr>
      <w:bookmarkEnd w:id="4"/>
      <w:tr w:rsidR="003E0037" w:rsidRPr="00F8066D" w14:paraId="0FC2B423" w14:textId="77777777" w:rsidTr="00440A7F">
        <w:tc>
          <w:tcPr>
            <w:tcW w:w="696" w:type="dxa"/>
          </w:tcPr>
          <w:p w14:paraId="4B275562" w14:textId="77777777" w:rsidR="003E0037" w:rsidRPr="00F8066D" w:rsidRDefault="003E0037" w:rsidP="00440A7F">
            <w:pPr>
              <w:jc w:val="center"/>
              <w:rPr>
                <w:b/>
                <w:bCs/>
                <w:sz w:val="28"/>
                <w:szCs w:val="28"/>
              </w:rPr>
            </w:pPr>
            <w:r w:rsidRPr="00F8066D">
              <w:rPr>
                <w:b/>
                <w:bCs/>
                <w:sz w:val="28"/>
                <w:szCs w:val="28"/>
              </w:rPr>
              <w:lastRenderedPageBreak/>
              <w:t>7</w:t>
            </w:r>
          </w:p>
        </w:tc>
        <w:tc>
          <w:tcPr>
            <w:tcW w:w="7181" w:type="dxa"/>
          </w:tcPr>
          <w:p w14:paraId="3F0372FC" w14:textId="77777777" w:rsidR="003E0037" w:rsidRPr="00F8066D" w:rsidRDefault="003E0037" w:rsidP="00440A7F">
            <w:pPr>
              <w:jc w:val="center"/>
              <w:rPr>
                <w:sz w:val="28"/>
                <w:szCs w:val="28"/>
              </w:rPr>
            </w:pPr>
            <w:bookmarkStart w:id="5" w:name="_Hlk84515086"/>
            <w:r w:rsidRPr="00F8066D">
              <w:rPr>
                <w:b/>
                <w:sz w:val="28"/>
                <w:szCs w:val="28"/>
              </w:rPr>
              <w:t>Відділ архітектури, земельних відносин та житлово-комунального господарства</w:t>
            </w:r>
            <w:bookmarkEnd w:id="5"/>
          </w:p>
        </w:tc>
        <w:tc>
          <w:tcPr>
            <w:tcW w:w="1723" w:type="dxa"/>
          </w:tcPr>
          <w:p w14:paraId="025EF3FC" w14:textId="77777777" w:rsidR="003E0037" w:rsidRPr="00F8066D" w:rsidRDefault="003E0037" w:rsidP="00440A7F">
            <w:pPr>
              <w:jc w:val="center"/>
              <w:rPr>
                <w:sz w:val="28"/>
                <w:szCs w:val="28"/>
              </w:rPr>
            </w:pPr>
            <w:r>
              <w:rPr>
                <w:b/>
                <w:sz w:val="28"/>
                <w:szCs w:val="28"/>
              </w:rPr>
              <w:t>7</w:t>
            </w:r>
          </w:p>
        </w:tc>
      </w:tr>
      <w:tr w:rsidR="003E0037" w:rsidRPr="00F8066D" w14:paraId="0007CB54" w14:textId="77777777" w:rsidTr="00440A7F">
        <w:tc>
          <w:tcPr>
            <w:tcW w:w="696" w:type="dxa"/>
          </w:tcPr>
          <w:p w14:paraId="3B854EED" w14:textId="77777777" w:rsidR="003E0037" w:rsidRPr="00F8066D" w:rsidRDefault="003E0037" w:rsidP="00440A7F">
            <w:pPr>
              <w:jc w:val="center"/>
              <w:rPr>
                <w:sz w:val="28"/>
                <w:szCs w:val="28"/>
              </w:rPr>
            </w:pPr>
            <w:r w:rsidRPr="00F8066D">
              <w:rPr>
                <w:sz w:val="28"/>
                <w:szCs w:val="28"/>
              </w:rPr>
              <w:t>7.1</w:t>
            </w:r>
          </w:p>
        </w:tc>
        <w:tc>
          <w:tcPr>
            <w:tcW w:w="7181" w:type="dxa"/>
          </w:tcPr>
          <w:p w14:paraId="0431AB06" w14:textId="77777777" w:rsidR="003E0037" w:rsidRPr="00F8066D" w:rsidRDefault="003E0037" w:rsidP="00440A7F">
            <w:pPr>
              <w:rPr>
                <w:sz w:val="28"/>
                <w:szCs w:val="28"/>
              </w:rPr>
            </w:pPr>
            <w:r w:rsidRPr="00F8066D">
              <w:rPr>
                <w:sz w:val="28"/>
                <w:szCs w:val="28"/>
              </w:rPr>
              <w:t>Начальник відділу</w:t>
            </w:r>
          </w:p>
        </w:tc>
        <w:tc>
          <w:tcPr>
            <w:tcW w:w="1723" w:type="dxa"/>
          </w:tcPr>
          <w:p w14:paraId="007ABF41" w14:textId="77777777" w:rsidR="003E0037" w:rsidRPr="00F8066D" w:rsidRDefault="003E0037" w:rsidP="00440A7F">
            <w:pPr>
              <w:jc w:val="center"/>
              <w:rPr>
                <w:sz w:val="28"/>
                <w:szCs w:val="28"/>
              </w:rPr>
            </w:pPr>
            <w:r w:rsidRPr="00F8066D">
              <w:rPr>
                <w:sz w:val="28"/>
                <w:szCs w:val="28"/>
              </w:rPr>
              <w:t>1</w:t>
            </w:r>
          </w:p>
        </w:tc>
      </w:tr>
      <w:tr w:rsidR="003E0037" w:rsidRPr="00F8066D" w14:paraId="18033A8A" w14:textId="77777777" w:rsidTr="00440A7F">
        <w:tc>
          <w:tcPr>
            <w:tcW w:w="696" w:type="dxa"/>
          </w:tcPr>
          <w:p w14:paraId="460FF729" w14:textId="77777777" w:rsidR="003E0037" w:rsidRPr="00F8066D" w:rsidRDefault="003E0037" w:rsidP="00440A7F">
            <w:pPr>
              <w:jc w:val="center"/>
              <w:rPr>
                <w:sz w:val="28"/>
                <w:szCs w:val="28"/>
              </w:rPr>
            </w:pPr>
            <w:r w:rsidRPr="00F8066D">
              <w:rPr>
                <w:sz w:val="28"/>
                <w:szCs w:val="28"/>
              </w:rPr>
              <w:t>7.2</w:t>
            </w:r>
          </w:p>
        </w:tc>
        <w:tc>
          <w:tcPr>
            <w:tcW w:w="7181" w:type="dxa"/>
          </w:tcPr>
          <w:p w14:paraId="6D89B439" w14:textId="77777777" w:rsidR="003E0037" w:rsidRPr="00F8066D" w:rsidRDefault="003E0037" w:rsidP="00440A7F">
            <w:pPr>
              <w:rPr>
                <w:sz w:val="28"/>
                <w:szCs w:val="28"/>
              </w:rPr>
            </w:pPr>
            <w:r w:rsidRPr="00F8066D">
              <w:rPr>
                <w:sz w:val="28"/>
                <w:szCs w:val="28"/>
              </w:rPr>
              <w:t>Головний спеціаліст-землевпорядник</w:t>
            </w:r>
          </w:p>
        </w:tc>
        <w:tc>
          <w:tcPr>
            <w:tcW w:w="1723" w:type="dxa"/>
          </w:tcPr>
          <w:p w14:paraId="56D3D79B" w14:textId="77777777" w:rsidR="003E0037" w:rsidRPr="00F8066D" w:rsidRDefault="003E0037" w:rsidP="00440A7F">
            <w:pPr>
              <w:jc w:val="center"/>
              <w:rPr>
                <w:sz w:val="28"/>
                <w:szCs w:val="28"/>
              </w:rPr>
            </w:pPr>
            <w:r w:rsidRPr="00F8066D">
              <w:rPr>
                <w:sz w:val="28"/>
                <w:szCs w:val="28"/>
              </w:rPr>
              <w:t>4</w:t>
            </w:r>
          </w:p>
        </w:tc>
      </w:tr>
      <w:tr w:rsidR="003E0037" w:rsidRPr="00F8066D" w14:paraId="7A25F6CE" w14:textId="77777777" w:rsidTr="00440A7F">
        <w:tc>
          <w:tcPr>
            <w:tcW w:w="696" w:type="dxa"/>
          </w:tcPr>
          <w:p w14:paraId="4EE982D2" w14:textId="77777777" w:rsidR="003E0037" w:rsidRPr="00F8066D" w:rsidRDefault="003E0037" w:rsidP="00440A7F">
            <w:pPr>
              <w:jc w:val="center"/>
              <w:rPr>
                <w:color w:val="000000"/>
                <w:sz w:val="28"/>
                <w:szCs w:val="28"/>
              </w:rPr>
            </w:pPr>
            <w:bookmarkStart w:id="6" w:name="_Hlk83301502"/>
            <w:r w:rsidRPr="00F8066D">
              <w:rPr>
                <w:color w:val="000000"/>
                <w:sz w:val="28"/>
                <w:szCs w:val="28"/>
              </w:rPr>
              <w:t>7.3</w:t>
            </w:r>
          </w:p>
        </w:tc>
        <w:tc>
          <w:tcPr>
            <w:tcW w:w="7181" w:type="dxa"/>
          </w:tcPr>
          <w:p w14:paraId="6F4C7F17" w14:textId="77777777" w:rsidR="003E0037" w:rsidRPr="00F8066D" w:rsidRDefault="003E0037" w:rsidP="00440A7F">
            <w:pPr>
              <w:rPr>
                <w:color w:val="000000"/>
                <w:sz w:val="28"/>
                <w:szCs w:val="28"/>
              </w:rPr>
            </w:pPr>
            <w:r>
              <w:rPr>
                <w:color w:val="000000"/>
                <w:sz w:val="28"/>
                <w:szCs w:val="28"/>
              </w:rPr>
              <w:t xml:space="preserve">Головний </w:t>
            </w:r>
            <w:bookmarkStart w:id="7" w:name="_Hlk84515060"/>
            <w:r>
              <w:rPr>
                <w:color w:val="000000"/>
                <w:sz w:val="28"/>
                <w:szCs w:val="28"/>
              </w:rPr>
              <w:t>с</w:t>
            </w:r>
            <w:r w:rsidRPr="00F8066D">
              <w:rPr>
                <w:color w:val="000000"/>
                <w:sz w:val="28"/>
                <w:szCs w:val="28"/>
              </w:rPr>
              <w:t xml:space="preserve">пеціаліст </w:t>
            </w:r>
            <w:bookmarkEnd w:id="7"/>
          </w:p>
        </w:tc>
        <w:tc>
          <w:tcPr>
            <w:tcW w:w="1723" w:type="dxa"/>
          </w:tcPr>
          <w:p w14:paraId="64B47629" w14:textId="77777777" w:rsidR="003E0037" w:rsidRPr="00F8066D" w:rsidRDefault="003E0037" w:rsidP="00440A7F">
            <w:pPr>
              <w:jc w:val="center"/>
              <w:rPr>
                <w:color w:val="000000"/>
                <w:sz w:val="28"/>
                <w:szCs w:val="28"/>
              </w:rPr>
            </w:pPr>
            <w:r>
              <w:rPr>
                <w:color w:val="000000"/>
                <w:sz w:val="28"/>
                <w:szCs w:val="28"/>
              </w:rPr>
              <w:t>2</w:t>
            </w:r>
          </w:p>
        </w:tc>
      </w:tr>
      <w:bookmarkEnd w:id="6"/>
      <w:tr w:rsidR="003E0037" w:rsidRPr="00F8066D" w14:paraId="09BEC087" w14:textId="77777777" w:rsidTr="00440A7F">
        <w:tc>
          <w:tcPr>
            <w:tcW w:w="696" w:type="dxa"/>
          </w:tcPr>
          <w:p w14:paraId="1D7A3CF7" w14:textId="77777777" w:rsidR="003E0037" w:rsidRPr="00F8066D" w:rsidRDefault="003E0037" w:rsidP="00440A7F">
            <w:pPr>
              <w:jc w:val="center"/>
              <w:rPr>
                <w:b/>
                <w:sz w:val="28"/>
                <w:szCs w:val="28"/>
              </w:rPr>
            </w:pPr>
            <w:r w:rsidRPr="00F8066D">
              <w:rPr>
                <w:b/>
                <w:sz w:val="28"/>
                <w:szCs w:val="28"/>
              </w:rPr>
              <w:t>8</w:t>
            </w:r>
          </w:p>
        </w:tc>
        <w:tc>
          <w:tcPr>
            <w:tcW w:w="7181" w:type="dxa"/>
          </w:tcPr>
          <w:p w14:paraId="75819A95" w14:textId="77777777" w:rsidR="003E0037" w:rsidRPr="00F8066D" w:rsidRDefault="003E0037" w:rsidP="00440A7F">
            <w:pPr>
              <w:rPr>
                <w:b/>
                <w:sz w:val="28"/>
                <w:szCs w:val="28"/>
              </w:rPr>
            </w:pPr>
            <w:r w:rsidRPr="00F8066D">
              <w:rPr>
                <w:b/>
                <w:sz w:val="28"/>
                <w:szCs w:val="28"/>
              </w:rPr>
              <w:t xml:space="preserve">Відділ соціального захисту населення та захисту прав дітей </w:t>
            </w:r>
          </w:p>
        </w:tc>
        <w:tc>
          <w:tcPr>
            <w:tcW w:w="1723" w:type="dxa"/>
          </w:tcPr>
          <w:p w14:paraId="08143194" w14:textId="77777777" w:rsidR="003E0037" w:rsidRPr="00242874" w:rsidRDefault="003E0037" w:rsidP="00440A7F">
            <w:pPr>
              <w:jc w:val="center"/>
              <w:rPr>
                <w:b/>
                <w:sz w:val="28"/>
                <w:szCs w:val="28"/>
              </w:rPr>
            </w:pPr>
            <w:r w:rsidRPr="00242874">
              <w:rPr>
                <w:b/>
                <w:sz w:val="28"/>
                <w:szCs w:val="28"/>
              </w:rPr>
              <w:t>7</w:t>
            </w:r>
          </w:p>
        </w:tc>
      </w:tr>
      <w:tr w:rsidR="003E0037" w:rsidRPr="00F8066D" w14:paraId="552BA738" w14:textId="77777777" w:rsidTr="00440A7F">
        <w:tc>
          <w:tcPr>
            <w:tcW w:w="696" w:type="dxa"/>
          </w:tcPr>
          <w:p w14:paraId="75ECB2A3" w14:textId="77777777" w:rsidR="003E0037" w:rsidRPr="00F8066D" w:rsidRDefault="003E0037" w:rsidP="00440A7F">
            <w:pPr>
              <w:jc w:val="center"/>
              <w:rPr>
                <w:sz w:val="28"/>
                <w:szCs w:val="28"/>
              </w:rPr>
            </w:pPr>
            <w:r w:rsidRPr="00F8066D">
              <w:rPr>
                <w:sz w:val="28"/>
                <w:szCs w:val="28"/>
              </w:rPr>
              <w:t>8.1</w:t>
            </w:r>
          </w:p>
        </w:tc>
        <w:tc>
          <w:tcPr>
            <w:tcW w:w="7181" w:type="dxa"/>
          </w:tcPr>
          <w:p w14:paraId="148E0EE1" w14:textId="77777777" w:rsidR="003E0037" w:rsidRPr="00F8066D" w:rsidRDefault="003E0037" w:rsidP="00440A7F">
            <w:pPr>
              <w:rPr>
                <w:sz w:val="28"/>
                <w:szCs w:val="28"/>
              </w:rPr>
            </w:pPr>
            <w:r w:rsidRPr="00F8066D">
              <w:rPr>
                <w:sz w:val="28"/>
                <w:szCs w:val="28"/>
              </w:rPr>
              <w:t>Начальник відділу</w:t>
            </w:r>
          </w:p>
        </w:tc>
        <w:tc>
          <w:tcPr>
            <w:tcW w:w="1723" w:type="dxa"/>
          </w:tcPr>
          <w:p w14:paraId="28DD845D" w14:textId="77777777" w:rsidR="003E0037" w:rsidRPr="00F8066D" w:rsidRDefault="003E0037" w:rsidP="00440A7F">
            <w:pPr>
              <w:jc w:val="center"/>
              <w:rPr>
                <w:sz w:val="28"/>
                <w:szCs w:val="28"/>
              </w:rPr>
            </w:pPr>
            <w:r w:rsidRPr="00F8066D">
              <w:rPr>
                <w:sz w:val="28"/>
                <w:szCs w:val="28"/>
              </w:rPr>
              <w:t>1</w:t>
            </w:r>
          </w:p>
        </w:tc>
      </w:tr>
      <w:tr w:rsidR="003E0037" w:rsidRPr="00F8066D" w14:paraId="0879F2FF" w14:textId="77777777" w:rsidTr="00440A7F">
        <w:tc>
          <w:tcPr>
            <w:tcW w:w="696" w:type="dxa"/>
          </w:tcPr>
          <w:p w14:paraId="06BAFB78" w14:textId="77777777" w:rsidR="003E0037" w:rsidRPr="00F8066D" w:rsidRDefault="003E0037" w:rsidP="00440A7F">
            <w:pPr>
              <w:jc w:val="center"/>
              <w:rPr>
                <w:sz w:val="28"/>
                <w:szCs w:val="28"/>
              </w:rPr>
            </w:pPr>
            <w:r w:rsidRPr="00F8066D">
              <w:rPr>
                <w:sz w:val="28"/>
                <w:szCs w:val="28"/>
              </w:rPr>
              <w:t>8.2</w:t>
            </w:r>
          </w:p>
        </w:tc>
        <w:tc>
          <w:tcPr>
            <w:tcW w:w="7181" w:type="dxa"/>
          </w:tcPr>
          <w:p w14:paraId="4E4DE231" w14:textId="77777777" w:rsidR="003E0037" w:rsidRPr="00F8066D" w:rsidRDefault="003E0037" w:rsidP="00440A7F">
            <w:pPr>
              <w:rPr>
                <w:sz w:val="28"/>
                <w:szCs w:val="28"/>
              </w:rPr>
            </w:pPr>
            <w:r w:rsidRPr="00F8066D">
              <w:rPr>
                <w:sz w:val="28"/>
                <w:szCs w:val="28"/>
              </w:rPr>
              <w:t>Головний спеціаліст</w:t>
            </w:r>
          </w:p>
        </w:tc>
        <w:tc>
          <w:tcPr>
            <w:tcW w:w="1723" w:type="dxa"/>
          </w:tcPr>
          <w:p w14:paraId="1CEB431A" w14:textId="77777777" w:rsidR="003E0037" w:rsidRPr="00F8066D" w:rsidRDefault="003E0037" w:rsidP="00440A7F">
            <w:pPr>
              <w:jc w:val="center"/>
              <w:rPr>
                <w:sz w:val="28"/>
                <w:szCs w:val="28"/>
              </w:rPr>
            </w:pPr>
            <w:r w:rsidRPr="00F8066D">
              <w:rPr>
                <w:sz w:val="28"/>
                <w:szCs w:val="28"/>
              </w:rPr>
              <w:t>1</w:t>
            </w:r>
          </w:p>
        </w:tc>
      </w:tr>
      <w:tr w:rsidR="003E0037" w:rsidRPr="00F8066D" w14:paraId="3EABA080" w14:textId="77777777" w:rsidTr="00440A7F">
        <w:tc>
          <w:tcPr>
            <w:tcW w:w="696" w:type="dxa"/>
          </w:tcPr>
          <w:p w14:paraId="496BDD1B" w14:textId="77777777" w:rsidR="003E0037" w:rsidRPr="00F8066D" w:rsidRDefault="003E0037" w:rsidP="00440A7F">
            <w:pPr>
              <w:jc w:val="center"/>
              <w:rPr>
                <w:sz w:val="28"/>
                <w:szCs w:val="28"/>
              </w:rPr>
            </w:pPr>
            <w:r w:rsidRPr="00F8066D">
              <w:rPr>
                <w:sz w:val="28"/>
                <w:szCs w:val="28"/>
              </w:rPr>
              <w:t>8.3</w:t>
            </w:r>
          </w:p>
        </w:tc>
        <w:tc>
          <w:tcPr>
            <w:tcW w:w="7181" w:type="dxa"/>
          </w:tcPr>
          <w:p w14:paraId="4A0E1EB0" w14:textId="77777777" w:rsidR="003E0037" w:rsidRPr="00F8066D" w:rsidRDefault="003E0037" w:rsidP="00440A7F">
            <w:pPr>
              <w:rPr>
                <w:sz w:val="28"/>
                <w:szCs w:val="28"/>
              </w:rPr>
            </w:pPr>
            <w:r w:rsidRPr="00F8066D">
              <w:rPr>
                <w:sz w:val="28"/>
                <w:szCs w:val="28"/>
              </w:rPr>
              <w:t>Провідний спеціаліст</w:t>
            </w:r>
          </w:p>
        </w:tc>
        <w:tc>
          <w:tcPr>
            <w:tcW w:w="1723" w:type="dxa"/>
          </w:tcPr>
          <w:p w14:paraId="1ABC2387" w14:textId="77777777" w:rsidR="003E0037" w:rsidRPr="00F8066D" w:rsidRDefault="003E0037" w:rsidP="00440A7F">
            <w:pPr>
              <w:jc w:val="center"/>
              <w:rPr>
                <w:sz w:val="28"/>
                <w:szCs w:val="28"/>
              </w:rPr>
            </w:pPr>
            <w:r w:rsidRPr="00F8066D">
              <w:rPr>
                <w:sz w:val="28"/>
                <w:szCs w:val="28"/>
              </w:rPr>
              <w:t>4</w:t>
            </w:r>
          </w:p>
        </w:tc>
      </w:tr>
      <w:tr w:rsidR="003E0037" w:rsidRPr="00F8066D" w14:paraId="091695A3" w14:textId="77777777" w:rsidTr="00440A7F">
        <w:tc>
          <w:tcPr>
            <w:tcW w:w="696" w:type="dxa"/>
          </w:tcPr>
          <w:p w14:paraId="593919A7" w14:textId="77777777" w:rsidR="003E0037" w:rsidRPr="00F8066D" w:rsidRDefault="003E0037" w:rsidP="00440A7F">
            <w:pPr>
              <w:jc w:val="center"/>
              <w:rPr>
                <w:sz w:val="28"/>
                <w:szCs w:val="28"/>
              </w:rPr>
            </w:pPr>
            <w:r w:rsidRPr="00F8066D">
              <w:rPr>
                <w:sz w:val="28"/>
                <w:szCs w:val="28"/>
              </w:rPr>
              <w:t>8.4</w:t>
            </w:r>
          </w:p>
        </w:tc>
        <w:tc>
          <w:tcPr>
            <w:tcW w:w="7181" w:type="dxa"/>
          </w:tcPr>
          <w:p w14:paraId="7E99FC9F" w14:textId="77777777" w:rsidR="003E0037" w:rsidRPr="00F8066D" w:rsidRDefault="003E0037" w:rsidP="00440A7F">
            <w:pPr>
              <w:rPr>
                <w:sz w:val="28"/>
                <w:szCs w:val="28"/>
              </w:rPr>
            </w:pPr>
            <w:r>
              <w:rPr>
                <w:sz w:val="28"/>
                <w:szCs w:val="28"/>
              </w:rPr>
              <w:t>І</w:t>
            </w:r>
            <w:r w:rsidRPr="00F8066D">
              <w:rPr>
                <w:sz w:val="28"/>
                <w:szCs w:val="28"/>
              </w:rPr>
              <w:t>нспектор</w:t>
            </w:r>
          </w:p>
        </w:tc>
        <w:tc>
          <w:tcPr>
            <w:tcW w:w="1723" w:type="dxa"/>
          </w:tcPr>
          <w:p w14:paraId="747D619C" w14:textId="77777777" w:rsidR="003E0037" w:rsidRPr="00F8066D" w:rsidRDefault="003E0037" w:rsidP="00440A7F">
            <w:pPr>
              <w:jc w:val="center"/>
              <w:rPr>
                <w:sz w:val="28"/>
                <w:szCs w:val="28"/>
              </w:rPr>
            </w:pPr>
            <w:r w:rsidRPr="00F8066D">
              <w:rPr>
                <w:sz w:val="28"/>
                <w:szCs w:val="28"/>
              </w:rPr>
              <w:t>1</w:t>
            </w:r>
          </w:p>
        </w:tc>
      </w:tr>
      <w:tr w:rsidR="003E0037" w:rsidRPr="00F8066D" w14:paraId="7B801842" w14:textId="77777777" w:rsidTr="00440A7F">
        <w:tc>
          <w:tcPr>
            <w:tcW w:w="696" w:type="dxa"/>
          </w:tcPr>
          <w:p w14:paraId="42773A59" w14:textId="77777777" w:rsidR="003E0037" w:rsidRPr="00F8066D" w:rsidRDefault="003E0037" w:rsidP="00440A7F">
            <w:pPr>
              <w:jc w:val="center"/>
              <w:rPr>
                <w:b/>
                <w:sz w:val="28"/>
                <w:szCs w:val="28"/>
              </w:rPr>
            </w:pPr>
            <w:r w:rsidRPr="00F8066D">
              <w:rPr>
                <w:b/>
                <w:sz w:val="28"/>
                <w:szCs w:val="28"/>
              </w:rPr>
              <w:t>9</w:t>
            </w:r>
          </w:p>
        </w:tc>
        <w:tc>
          <w:tcPr>
            <w:tcW w:w="7181" w:type="dxa"/>
          </w:tcPr>
          <w:p w14:paraId="730641A5" w14:textId="77777777" w:rsidR="003E0037" w:rsidRPr="00F8066D" w:rsidRDefault="003E0037" w:rsidP="00440A7F">
            <w:pPr>
              <w:rPr>
                <w:b/>
                <w:sz w:val="28"/>
                <w:szCs w:val="28"/>
              </w:rPr>
            </w:pPr>
            <w:r w:rsidRPr="00F8066D">
              <w:rPr>
                <w:b/>
                <w:sz w:val="28"/>
                <w:szCs w:val="28"/>
              </w:rPr>
              <w:t>Служба господарського забезпечення</w:t>
            </w:r>
          </w:p>
        </w:tc>
        <w:tc>
          <w:tcPr>
            <w:tcW w:w="1723" w:type="dxa"/>
          </w:tcPr>
          <w:p w14:paraId="52114490" w14:textId="77777777" w:rsidR="003E0037" w:rsidRPr="00F8066D" w:rsidRDefault="003E0037" w:rsidP="00440A7F">
            <w:pPr>
              <w:jc w:val="center"/>
              <w:rPr>
                <w:b/>
                <w:sz w:val="28"/>
                <w:szCs w:val="28"/>
              </w:rPr>
            </w:pPr>
            <w:r w:rsidRPr="00F8066D">
              <w:rPr>
                <w:b/>
                <w:sz w:val="28"/>
                <w:szCs w:val="28"/>
              </w:rPr>
              <w:t>10</w:t>
            </w:r>
          </w:p>
        </w:tc>
      </w:tr>
      <w:tr w:rsidR="003E0037" w:rsidRPr="00F8066D" w14:paraId="73AE887B" w14:textId="77777777" w:rsidTr="00440A7F">
        <w:tc>
          <w:tcPr>
            <w:tcW w:w="696" w:type="dxa"/>
          </w:tcPr>
          <w:p w14:paraId="7C2F94E8" w14:textId="77777777" w:rsidR="003E0037" w:rsidRPr="00F8066D" w:rsidRDefault="003E0037" w:rsidP="00440A7F">
            <w:pPr>
              <w:jc w:val="center"/>
              <w:rPr>
                <w:sz w:val="28"/>
                <w:szCs w:val="28"/>
              </w:rPr>
            </w:pPr>
            <w:r w:rsidRPr="00F8066D">
              <w:rPr>
                <w:sz w:val="28"/>
                <w:szCs w:val="28"/>
              </w:rPr>
              <w:t>9.1</w:t>
            </w:r>
          </w:p>
        </w:tc>
        <w:tc>
          <w:tcPr>
            <w:tcW w:w="7181" w:type="dxa"/>
          </w:tcPr>
          <w:p w14:paraId="48708F14" w14:textId="77777777" w:rsidR="003E0037" w:rsidRPr="00F8066D" w:rsidRDefault="003E0037" w:rsidP="00440A7F">
            <w:pPr>
              <w:rPr>
                <w:sz w:val="28"/>
                <w:szCs w:val="28"/>
              </w:rPr>
            </w:pPr>
            <w:r w:rsidRPr="00F8066D">
              <w:rPr>
                <w:sz w:val="28"/>
                <w:szCs w:val="28"/>
              </w:rPr>
              <w:t>Завідувач господарства</w:t>
            </w:r>
          </w:p>
        </w:tc>
        <w:tc>
          <w:tcPr>
            <w:tcW w:w="1723" w:type="dxa"/>
          </w:tcPr>
          <w:p w14:paraId="212DC36A" w14:textId="77777777" w:rsidR="003E0037" w:rsidRPr="00F8066D" w:rsidRDefault="003E0037" w:rsidP="00440A7F">
            <w:pPr>
              <w:jc w:val="center"/>
              <w:rPr>
                <w:sz w:val="28"/>
                <w:szCs w:val="28"/>
              </w:rPr>
            </w:pPr>
            <w:r w:rsidRPr="00F8066D">
              <w:rPr>
                <w:sz w:val="28"/>
                <w:szCs w:val="28"/>
              </w:rPr>
              <w:t>1</w:t>
            </w:r>
          </w:p>
        </w:tc>
      </w:tr>
      <w:tr w:rsidR="003E0037" w:rsidRPr="00F8066D" w14:paraId="6BEFD6BE" w14:textId="77777777" w:rsidTr="00440A7F">
        <w:tc>
          <w:tcPr>
            <w:tcW w:w="696" w:type="dxa"/>
          </w:tcPr>
          <w:p w14:paraId="09B6C1C3" w14:textId="77777777" w:rsidR="003E0037" w:rsidRPr="00F8066D" w:rsidRDefault="003E0037" w:rsidP="00440A7F">
            <w:pPr>
              <w:jc w:val="center"/>
              <w:rPr>
                <w:sz w:val="28"/>
                <w:szCs w:val="28"/>
              </w:rPr>
            </w:pPr>
            <w:r w:rsidRPr="00F8066D">
              <w:rPr>
                <w:sz w:val="28"/>
                <w:szCs w:val="28"/>
              </w:rPr>
              <w:t>9.2</w:t>
            </w:r>
          </w:p>
        </w:tc>
        <w:tc>
          <w:tcPr>
            <w:tcW w:w="7181" w:type="dxa"/>
          </w:tcPr>
          <w:p w14:paraId="4333F8AE" w14:textId="77777777" w:rsidR="003E0037" w:rsidRPr="00F8066D" w:rsidRDefault="003E0037" w:rsidP="00440A7F">
            <w:pPr>
              <w:rPr>
                <w:sz w:val="28"/>
                <w:szCs w:val="28"/>
              </w:rPr>
            </w:pPr>
            <w:r w:rsidRPr="00F8066D">
              <w:rPr>
                <w:sz w:val="28"/>
                <w:szCs w:val="28"/>
              </w:rPr>
              <w:t>Прибиральник службових приміщень</w:t>
            </w:r>
          </w:p>
        </w:tc>
        <w:tc>
          <w:tcPr>
            <w:tcW w:w="1723" w:type="dxa"/>
          </w:tcPr>
          <w:p w14:paraId="3BD816CF" w14:textId="77777777" w:rsidR="003E0037" w:rsidRPr="00F8066D" w:rsidRDefault="003E0037" w:rsidP="00440A7F">
            <w:pPr>
              <w:jc w:val="center"/>
              <w:rPr>
                <w:sz w:val="28"/>
                <w:szCs w:val="28"/>
              </w:rPr>
            </w:pPr>
            <w:r w:rsidRPr="00F8066D">
              <w:rPr>
                <w:sz w:val="28"/>
                <w:szCs w:val="28"/>
              </w:rPr>
              <w:t>3</w:t>
            </w:r>
          </w:p>
        </w:tc>
      </w:tr>
      <w:tr w:rsidR="003E0037" w:rsidRPr="00F8066D" w14:paraId="071FD286" w14:textId="77777777" w:rsidTr="00440A7F">
        <w:trPr>
          <w:trHeight w:val="437"/>
        </w:trPr>
        <w:tc>
          <w:tcPr>
            <w:tcW w:w="696" w:type="dxa"/>
          </w:tcPr>
          <w:p w14:paraId="6B0E252A" w14:textId="77777777" w:rsidR="003E0037" w:rsidRPr="00F8066D" w:rsidRDefault="003E0037" w:rsidP="00440A7F">
            <w:pPr>
              <w:jc w:val="center"/>
              <w:rPr>
                <w:sz w:val="28"/>
                <w:szCs w:val="28"/>
              </w:rPr>
            </w:pPr>
            <w:r w:rsidRPr="00F8066D">
              <w:rPr>
                <w:sz w:val="28"/>
                <w:szCs w:val="28"/>
              </w:rPr>
              <w:t>9.3</w:t>
            </w:r>
          </w:p>
        </w:tc>
        <w:tc>
          <w:tcPr>
            <w:tcW w:w="7181" w:type="dxa"/>
          </w:tcPr>
          <w:p w14:paraId="18B4BD10" w14:textId="77777777" w:rsidR="003E0037" w:rsidRPr="00F8066D" w:rsidRDefault="003E0037" w:rsidP="00440A7F">
            <w:pPr>
              <w:rPr>
                <w:sz w:val="28"/>
                <w:szCs w:val="28"/>
              </w:rPr>
            </w:pPr>
            <w:r w:rsidRPr="00F8066D">
              <w:rPr>
                <w:sz w:val="28"/>
                <w:szCs w:val="28"/>
              </w:rPr>
              <w:t>Підсобний робітник</w:t>
            </w:r>
          </w:p>
        </w:tc>
        <w:tc>
          <w:tcPr>
            <w:tcW w:w="1723" w:type="dxa"/>
          </w:tcPr>
          <w:p w14:paraId="68C5CB94" w14:textId="77777777" w:rsidR="003E0037" w:rsidRPr="00F8066D" w:rsidRDefault="003E0037" w:rsidP="00440A7F">
            <w:pPr>
              <w:jc w:val="center"/>
              <w:rPr>
                <w:sz w:val="28"/>
                <w:szCs w:val="28"/>
              </w:rPr>
            </w:pPr>
            <w:r w:rsidRPr="00F8066D">
              <w:rPr>
                <w:sz w:val="28"/>
                <w:szCs w:val="28"/>
              </w:rPr>
              <w:t>3</w:t>
            </w:r>
          </w:p>
        </w:tc>
      </w:tr>
      <w:tr w:rsidR="003E0037" w:rsidRPr="00F8066D" w14:paraId="00F393EA" w14:textId="77777777" w:rsidTr="00440A7F">
        <w:trPr>
          <w:trHeight w:val="412"/>
        </w:trPr>
        <w:tc>
          <w:tcPr>
            <w:tcW w:w="696" w:type="dxa"/>
          </w:tcPr>
          <w:p w14:paraId="6ADC056A" w14:textId="77777777" w:rsidR="003E0037" w:rsidRPr="00F8066D" w:rsidRDefault="003E0037" w:rsidP="00440A7F">
            <w:pPr>
              <w:jc w:val="center"/>
              <w:rPr>
                <w:sz w:val="28"/>
                <w:szCs w:val="28"/>
              </w:rPr>
            </w:pPr>
            <w:r w:rsidRPr="00F8066D">
              <w:rPr>
                <w:sz w:val="28"/>
                <w:szCs w:val="28"/>
              </w:rPr>
              <w:t>9.4</w:t>
            </w:r>
          </w:p>
        </w:tc>
        <w:tc>
          <w:tcPr>
            <w:tcW w:w="7181" w:type="dxa"/>
          </w:tcPr>
          <w:p w14:paraId="15C8B031" w14:textId="77777777" w:rsidR="003E0037" w:rsidRPr="00F8066D" w:rsidRDefault="003E0037" w:rsidP="00440A7F">
            <w:pPr>
              <w:rPr>
                <w:sz w:val="28"/>
                <w:szCs w:val="28"/>
              </w:rPr>
            </w:pPr>
            <w:r w:rsidRPr="00F8066D">
              <w:rPr>
                <w:sz w:val="28"/>
                <w:szCs w:val="28"/>
              </w:rPr>
              <w:t>Двірник</w:t>
            </w:r>
          </w:p>
        </w:tc>
        <w:tc>
          <w:tcPr>
            <w:tcW w:w="1723" w:type="dxa"/>
          </w:tcPr>
          <w:p w14:paraId="4F1C04DE" w14:textId="77777777" w:rsidR="003E0037" w:rsidRPr="00F8066D" w:rsidRDefault="003E0037" w:rsidP="00440A7F">
            <w:pPr>
              <w:jc w:val="center"/>
              <w:rPr>
                <w:sz w:val="28"/>
                <w:szCs w:val="28"/>
              </w:rPr>
            </w:pPr>
            <w:r w:rsidRPr="00F8066D">
              <w:rPr>
                <w:sz w:val="28"/>
                <w:szCs w:val="28"/>
              </w:rPr>
              <w:t>2</w:t>
            </w:r>
          </w:p>
        </w:tc>
      </w:tr>
      <w:tr w:rsidR="003E0037" w:rsidRPr="00F8066D" w14:paraId="2CE869F2" w14:textId="77777777" w:rsidTr="00440A7F">
        <w:tc>
          <w:tcPr>
            <w:tcW w:w="696" w:type="dxa"/>
          </w:tcPr>
          <w:p w14:paraId="1B7E34A1" w14:textId="77777777" w:rsidR="003E0037" w:rsidRPr="00F8066D" w:rsidRDefault="003E0037" w:rsidP="00440A7F">
            <w:pPr>
              <w:jc w:val="center"/>
              <w:rPr>
                <w:b/>
                <w:sz w:val="28"/>
                <w:szCs w:val="28"/>
              </w:rPr>
            </w:pPr>
            <w:r w:rsidRPr="00F8066D">
              <w:rPr>
                <w:sz w:val="28"/>
                <w:szCs w:val="28"/>
              </w:rPr>
              <w:t>9.5</w:t>
            </w:r>
          </w:p>
        </w:tc>
        <w:tc>
          <w:tcPr>
            <w:tcW w:w="7181" w:type="dxa"/>
          </w:tcPr>
          <w:p w14:paraId="53B5B5F1" w14:textId="77777777" w:rsidR="003E0037" w:rsidRPr="00F8066D" w:rsidRDefault="003E0037" w:rsidP="00440A7F">
            <w:pPr>
              <w:rPr>
                <w:b/>
                <w:sz w:val="28"/>
                <w:szCs w:val="28"/>
              </w:rPr>
            </w:pPr>
            <w:r w:rsidRPr="00F8066D">
              <w:rPr>
                <w:sz w:val="28"/>
                <w:szCs w:val="28"/>
              </w:rPr>
              <w:t>Водій автотранспортного засобу</w:t>
            </w:r>
          </w:p>
        </w:tc>
        <w:tc>
          <w:tcPr>
            <w:tcW w:w="1723" w:type="dxa"/>
          </w:tcPr>
          <w:p w14:paraId="7D11BF64" w14:textId="77777777" w:rsidR="003E0037" w:rsidRPr="00F8066D" w:rsidRDefault="003E0037" w:rsidP="00440A7F">
            <w:pPr>
              <w:jc w:val="center"/>
              <w:rPr>
                <w:b/>
                <w:sz w:val="28"/>
                <w:szCs w:val="28"/>
              </w:rPr>
            </w:pPr>
            <w:r w:rsidRPr="00F8066D">
              <w:rPr>
                <w:sz w:val="28"/>
                <w:szCs w:val="28"/>
              </w:rPr>
              <w:t>1</w:t>
            </w:r>
          </w:p>
        </w:tc>
      </w:tr>
      <w:tr w:rsidR="003E0037" w:rsidRPr="00F8066D" w14:paraId="5D6D553D" w14:textId="77777777" w:rsidTr="00440A7F">
        <w:tc>
          <w:tcPr>
            <w:tcW w:w="696" w:type="dxa"/>
          </w:tcPr>
          <w:p w14:paraId="6B354440" w14:textId="77777777" w:rsidR="003E0037" w:rsidRPr="00F8066D" w:rsidRDefault="003E0037" w:rsidP="00440A7F">
            <w:pPr>
              <w:jc w:val="center"/>
              <w:rPr>
                <w:sz w:val="28"/>
                <w:szCs w:val="28"/>
              </w:rPr>
            </w:pPr>
            <w:r w:rsidRPr="00F8066D">
              <w:rPr>
                <w:b/>
                <w:sz w:val="28"/>
                <w:szCs w:val="28"/>
              </w:rPr>
              <w:t xml:space="preserve">10 </w:t>
            </w:r>
          </w:p>
        </w:tc>
        <w:tc>
          <w:tcPr>
            <w:tcW w:w="7181" w:type="dxa"/>
          </w:tcPr>
          <w:p w14:paraId="75883532" w14:textId="77777777" w:rsidR="003E0037" w:rsidRPr="00F8066D" w:rsidRDefault="003E0037" w:rsidP="00440A7F">
            <w:pPr>
              <w:rPr>
                <w:sz w:val="28"/>
                <w:szCs w:val="28"/>
              </w:rPr>
            </w:pPr>
            <w:r w:rsidRPr="00F8066D">
              <w:rPr>
                <w:b/>
                <w:sz w:val="28"/>
                <w:szCs w:val="28"/>
              </w:rPr>
              <w:t>Відділ з питань надання адміністративних послуг</w:t>
            </w:r>
          </w:p>
        </w:tc>
        <w:tc>
          <w:tcPr>
            <w:tcW w:w="1723" w:type="dxa"/>
          </w:tcPr>
          <w:p w14:paraId="056DB960" w14:textId="77777777" w:rsidR="003E0037" w:rsidRPr="00F8066D" w:rsidRDefault="003E0037" w:rsidP="00440A7F">
            <w:pPr>
              <w:jc w:val="center"/>
              <w:rPr>
                <w:b/>
                <w:bCs/>
                <w:sz w:val="28"/>
                <w:szCs w:val="28"/>
              </w:rPr>
            </w:pPr>
            <w:r>
              <w:rPr>
                <w:b/>
                <w:bCs/>
                <w:sz w:val="28"/>
                <w:szCs w:val="28"/>
              </w:rPr>
              <w:t>5</w:t>
            </w:r>
          </w:p>
        </w:tc>
      </w:tr>
      <w:tr w:rsidR="003E0037" w:rsidRPr="00F8066D" w14:paraId="530F15E2" w14:textId="77777777" w:rsidTr="00440A7F">
        <w:tc>
          <w:tcPr>
            <w:tcW w:w="696" w:type="dxa"/>
          </w:tcPr>
          <w:p w14:paraId="466BFC4C" w14:textId="77777777" w:rsidR="003E0037" w:rsidRPr="00F8066D" w:rsidRDefault="003E0037" w:rsidP="00440A7F">
            <w:pPr>
              <w:jc w:val="center"/>
              <w:rPr>
                <w:sz w:val="28"/>
                <w:szCs w:val="28"/>
              </w:rPr>
            </w:pPr>
            <w:r w:rsidRPr="00F8066D">
              <w:rPr>
                <w:sz w:val="28"/>
                <w:szCs w:val="28"/>
              </w:rPr>
              <w:t>10.1</w:t>
            </w:r>
          </w:p>
        </w:tc>
        <w:tc>
          <w:tcPr>
            <w:tcW w:w="7181" w:type="dxa"/>
          </w:tcPr>
          <w:p w14:paraId="37BAC21B" w14:textId="77777777" w:rsidR="003E0037" w:rsidRPr="00F8066D" w:rsidRDefault="003E0037" w:rsidP="00440A7F">
            <w:pPr>
              <w:rPr>
                <w:sz w:val="28"/>
                <w:szCs w:val="28"/>
              </w:rPr>
            </w:pPr>
            <w:r w:rsidRPr="00F8066D">
              <w:rPr>
                <w:sz w:val="28"/>
                <w:szCs w:val="28"/>
              </w:rPr>
              <w:t>Начальник відділу</w:t>
            </w:r>
          </w:p>
        </w:tc>
        <w:tc>
          <w:tcPr>
            <w:tcW w:w="1723" w:type="dxa"/>
          </w:tcPr>
          <w:p w14:paraId="12B55F20" w14:textId="77777777" w:rsidR="003E0037" w:rsidRPr="00F8066D" w:rsidRDefault="003E0037" w:rsidP="00440A7F">
            <w:pPr>
              <w:jc w:val="center"/>
              <w:rPr>
                <w:sz w:val="28"/>
                <w:szCs w:val="28"/>
              </w:rPr>
            </w:pPr>
            <w:r w:rsidRPr="00F8066D">
              <w:rPr>
                <w:sz w:val="28"/>
                <w:szCs w:val="28"/>
              </w:rPr>
              <w:t>1</w:t>
            </w:r>
          </w:p>
        </w:tc>
      </w:tr>
      <w:tr w:rsidR="003E0037" w:rsidRPr="00F8066D" w14:paraId="0F8B9558" w14:textId="77777777" w:rsidTr="00440A7F">
        <w:trPr>
          <w:trHeight w:val="413"/>
        </w:trPr>
        <w:tc>
          <w:tcPr>
            <w:tcW w:w="696" w:type="dxa"/>
          </w:tcPr>
          <w:p w14:paraId="04C74EFB" w14:textId="77777777" w:rsidR="003E0037" w:rsidRPr="00F8066D" w:rsidRDefault="003E0037" w:rsidP="00440A7F">
            <w:pPr>
              <w:jc w:val="center"/>
              <w:rPr>
                <w:sz w:val="28"/>
                <w:szCs w:val="28"/>
              </w:rPr>
            </w:pPr>
            <w:r w:rsidRPr="00F8066D">
              <w:rPr>
                <w:sz w:val="28"/>
                <w:szCs w:val="28"/>
              </w:rPr>
              <w:t>10.2</w:t>
            </w:r>
          </w:p>
        </w:tc>
        <w:tc>
          <w:tcPr>
            <w:tcW w:w="7181" w:type="dxa"/>
          </w:tcPr>
          <w:p w14:paraId="6D2D986C" w14:textId="77777777" w:rsidR="003E0037" w:rsidRPr="00F8066D" w:rsidRDefault="003E0037" w:rsidP="00440A7F">
            <w:pPr>
              <w:rPr>
                <w:sz w:val="28"/>
                <w:szCs w:val="28"/>
              </w:rPr>
            </w:pPr>
            <w:r w:rsidRPr="00F8066D">
              <w:rPr>
                <w:sz w:val="28"/>
                <w:szCs w:val="28"/>
              </w:rPr>
              <w:t>Державний реєстратор</w:t>
            </w:r>
          </w:p>
        </w:tc>
        <w:tc>
          <w:tcPr>
            <w:tcW w:w="1723" w:type="dxa"/>
          </w:tcPr>
          <w:p w14:paraId="093D4BA4" w14:textId="77777777" w:rsidR="003E0037" w:rsidRPr="00F8066D" w:rsidRDefault="003E0037" w:rsidP="00440A7F">
            <w:pPr>
              <w:jc w:val="center"/>
              <w:rPr>
                <w:sz w:val="28"/>
                <w:szCs w:val="28"/>
              </w:rPr>
            </w:pPr>
            <w:r w:rsidRPr="00F8066D">
              <w:rPr>
                <w:sz w:val="28"/>
                <w:szCs w:val="28"/>
              </w:rPr>
              <w:t>2</w:t>
            </w:r>
          </w:p>
        </w:tc>
      </w:tr>
      <w:tr w:rsidR="003E0037" w:rsidRPr="00F8066D" w14:paraId="551AE146" w14:textId="77777777" w:rsidTr="00440A7F">
        <w:trPr>
          <w:trHeight w:val="412"/>
        </w:trPr>
        <w:tc>
          <w:tcPr>
            <w:tcW w:w="696" w:type="dxa"/>
          </w:tcPr>
          <w:p w14:paraId="78ECFE5F" w14:textId="77777777" w:rsidR="003E0037" w:rsidRPr="00F8066D" w:rsidRDefault="003E0037" w:rsidP="00440A7F">
            <w:pPr>
              <w:jc w:val="center"/>
              <w:rPr>
                <w:sz w:val="28"/>
                <w:szCs w:val="28"/>
              </w:rPr>
            </w:pPr>
            <w:r w:rsidRPr="00F8066D">
              <w:rPr>
                <w:sz w:val="28"/>
                <w:szCs w:val="28"/>
              </w:rPr>
              <w:t>10.3</w:t>
            </w:r>
          </w:p>
        </w:tc>
        <w:tc>
          <w:tcPr>
            <w:tcW w:w="7181" w:type="dxa"/>
          </w:tcPr>
          <w:p w14:paraId="36E78590" w14:textId="77777777" w:rsidR="003E0037" w:rsidRPr="00F8066D" w:rsidRDefault="003E0037" w:rsidP="00440A7F">
            <w:pPr>
              <w:rPr>
                <w:sz w:val="28"/>
                <w:szCs w:val="28"/>
              </w:rPr>
            </w:pPr>
            <w:r w:rsidRPr="00F8066D">
              <w:rPr>
                <w:sz w:val="28"/>
                <w:szCs w:val="28"/>
              </w:rPr>
              <w:t>Адміністратор</w:t>
            </w:r>
          </w:p>
        </w:tc>
        <w:tc>
          <w:tcPr>
            <w:tcW w:w="1723" w:type="dxa"/>
          </w:tcPr>
          <w:p w14:paraId="6AFBB350" w14:textId="77777777" w:rsidR="003E0037" w:rsidRPr="00F8066D" w:rsidRDefault="003E0037" w:rsidP="00440A7F">
            <w:pPr>
              <w:jc w:val="center"/>
              <w:rPr>
                <w:sz w:val="28"/>
                <w:szCs w:val="28"/>
              </w:rPr>
            </w:pPr>
            <w:r>
              <w:rPr>
                <w:sz w:val="28"/>
                <w:szCs w:val="28"/>
              </w:rPr>
              <w:t>2</w:t>
            </w:r>
          </w:p>
        </w:tc>
      </w:tr>
      <w:tr w:rsidR="003E0037" w:rsidRPr="00F8066D" w14:paraId="6D315BE5" w14:textId="77777777" w:rsidTr="00440A7F">
        <w:tc>
          <w:tcPr>
            <w:tcW w:w="696" w:type="dxa"/>
          </w:tcPr>
          <w:p w14:paraId="034112C6" w14:textId="77777777" w:rsidR="003E0037" w:rsidRPr="00F8066D" w:rsidRDefault="003E0037" w:rsidP="00440A7F">
            <w:pPr>
              <w:jc w:val="center"/>
              <w:rPr>
                <w:sz w:val="28"/>
                <w:szCs w:val="28"/>
              </w:rPr>
            </w:pPr>
            <w:r w:rsidRPr="00F8066D">
              <w:rPr>
                <w:b/>
                <w:sz w:val="28"/>
                <w:szCs w:val="28"/>
              </w:rPr>
              <w:t>11.</w:t>
            </w:r>
          </w:p>
        </w:tc>
        <w:tc>
          <w:tcPr>
            <w:tcW w:w="7181" w:type="dxa"/>
          </w:tcPr>
          <w:p w14:paraId="7279EF52" w14:textId="77777777" w:rsidR="003E0037" w:rsidRPr="00F8066D" w:rsidRDefault="003E0037" w:rsidP="00440A7F">
            <w:pPr>
              <w:rPr>
                <w:sz w:val="28"/>
                <w:szCs w:val="28"/>
              </w:rPr>
            </w:pPr>
            <w:r w:rsidRPr="00F8066D">
              <w:rPr>
                <w:b/>
                <w:sz w:val="28"/>
                <w:szCs w:val="28"/>
              </w:rPr>
              <w:t>Фінансовий відділ</w:t>
            </w:r>
          </w:p>
        </w:tc>
        <w:tc>
          <w:tcPr>
            <w:tcW w:w="1723" w:type="dxa"/>
          </w:tcPr>
          <w:p w14:paraId="4ADF223D" w14:textId="77777777" w:rsidR="003E0037" w:rsidRPr="00F8066D" w:rsidRDefault="003E0037" w:rsidP="00440A7F">
            <w:pPr>
              <w:jc w:val="center"/>
              <w:rPr>
                <w:rFonts w:eastAsia="Times New Roman"/>
                <w:sz w:val="28"/>
                <w:szCs w:val="28"/>
              </w:rPr>
            </w:pPr>
            <w:r w:rsidRPr="00F8066D">
              <w:rPr>
                <w:b/>
                <w:sz w:val="28"/>
                <w:szCs w:val="28"/>
              </w:rPr>
              <w:t>5</w:t>
            </w:r>
          </w:p>
        </w:tc>
      </w:tr>
      <w:tr w:rsidR="003E0037" w:rsidRPr="00F8066D" w14:paraId="553DB9AA" w14:textId="77777777" w:rsidTr="00440A7F">
        <w:tc>
          <w:tcPr>
            <w:tcW w:w="696" w:type="dxa"/>
          </w:tcPr>
          <w:p w14:paraId="199F42F3" w14:textId="77777777" w:rsidR="003E0037" w:rsidRPr="00F8066D" w:rsidRDefault="003E0037" w:rsidP="00440A7F">
            <w:pPr>
              <w:jc w:val="center"/>
              <w:rPr>
                <w:b/>
                <w:sz w:val="28"/>
                <w:szCs w:val="28"/>
              </w:rPr>
            </w:pPr>
            <w:r w:rsidRPr="00F8066D">
              <w:rPr>
                <w:b/>
                <w:sz w:val="28"/>
                <w:szCs w:val="28"/>
              </w:rPr>
              <w:t>12.</w:t>
            </w:r>
          </w:p>
        </w:tc>
        <w:tc>
          <w:tcPr>
            <w:tcW w:w="7181" w:type="dxa"/>
          </w:tcPr>
          <w:p w14:paraId="0DD82757" w14:textId="77777777" w:rsidR="003E0037" w:rsidRPr="00F8066D" w:rsidRDefault="003E0037" w:rsidP="00440A7F">
            <w:pPr>
              <w:rPr>
                <w:b/>
                <w:sz w:val="28"/>
                <w:szCs w:val="28"/>
              </w:rPr>
            </w:pPr>
            <w:r w:rsidRPr="00F8066D">
              <w:rPr>
                <w:b/>
                <w:sz w:val="28"/>
                <w:szCs w:val="28"/>
              </w:rPr>
              <w:t>Відділ освіти, культури, молоді та спорту</w:t>
            </w:r>
          </w:p>
        </w:tc>
        <w:tc>
          <w:tcPr>
            <w:tcW w:w="1723" w:type="dxa"/>
          </w:tcPr>
          <w:p w14:paraId="3869FDE3" w14:textId="77777777" w:rsidR="003E0037" w:rsidRPr="00F8066D" w:rsidRDefault="003E0037" w:rsidP="00440A7F">
            <w:pPr>
              <w:jc w:val="center"/>
              <w:rPr>
                <w:rFonts w:eastAsia="Times New Roman"/>
                <w:b/>
                <w:sz w:val="28"/>
                <w:szCs w:val="28"/>
              </w:rPr>
            </w:pPr>
            <w:r>
              <w:rPr>
                <w:b/>
                <w:sz w:val="28"/>
                <w:szCs w:val="28"/>
              </w:rPr>
              <w:t>6</w:t>
            </w:r>
          </w:p>
        </w:tc>
      </w:tr>
      <w:tr w:rsidR="003E0037" w:rsidRPr="00F8066D" w14:paraId="3D5B4A39" w14:textId="77777777" w:rsidTr="00440A7F">
        <w:tc>
          <w:tcPr>
            <w:tcW w:w="696" w:type="dxa"/>
          </w:tcPr>
          <w:p w14:paraId="3C08A48C" w14:textId="77777777" w:rsidR="003E0037" w:rsidRPr="00F8066D" w:rsidRDefault="003E0037" w:rsidP="00440A7F">
            <w:pPr>
              <w:jc w:val="center"/>
              <w:rPr>
                <w:sz w:val="28"/>
                <w:szCs w:val="28"/>
              </w:rPr>
            </w:pPr>
            <w:r w:rsidRPr="00F8066D">
              <w:rPr>
                <w:b/>
                <w:sz w:val="28"/>
                <w:szCs w:val="28"/>
              </w:rPr>
              <w:t>13.</w:t>
            </w:r>
          </w:p>
        </w:tc>
        <w:tc>
          <w:tcPr>
            <w:tcW w:w="7181" w:type="dxa"/>
          </w:tcPr>
          <w:p w14:paraId="329D5704" w14:textId="77777777" w:rsidR="003E0037" w:rsidRPr="00F8066D" w:rsidRDefault="003E0037" w:rsidP="00440A7F">
            <w:pPr>
              <w:rPr>
                <w:sz w:val="28"/>
                <w:szCs w:val="28"/>
              </w:rPr>
            </w:pPr>
            <w:r w:rsidRPr="00F8066D">
              <w:rPr>
                <w:b/>
                <w:sz w:val="28"/>
                <w:szCs w:val="28"/>
              </w:rPr>
              <w:t>Служба у справах дітей</w:t>
            </w:r>
          </w:p>
        </w:tc>
        <w:tc>
          <w:tcPr>
            <w:tcW w:w="1723" w:type="dxa"/>
          </w:tcPr>
          <w:p w14:paraId="59200B38" w14:textId="77777777" w:rsidR="003E0037" w:rsidRPr="00F8066D" w:rsidRDefault="003E0037" w:rsidP="00440A7F">
            <w:pPr>
              <w:jc w:val="center"/>
              <w:rPr>
                <w:rFonts w:eastAsia="Times New Roman"/>
                <w:sz w:val="28"/>
                <w:szCs w:val="28"/>
              </w:rPr>
            </w:pPr>
            <w:r w:rsidRPr="00F8066D">
              <w:rPr>
                <w:b/>
                <w:sz w:val="28"/>
                <w:szCs w:val="28"/>
              </w:rPr>
              <w:t>3</w:t>
            </w:r>
          </w:p>
        </w:tc>
      </w:tr>
      <w:tr w:rsidR="003E0037" w:rsidRPr="00F8066D" w14:paraId="14246D26" w14:textId="77777777" w:rsidTr="00440A7F">
        <w:tc>
          <w:tcPr>
            <w:tcW w:w="696" w:type="dxa"/>
          </w:tcPr>
          <w:p w14:paraId="723B2F3E" w14:textId="77777777" w:rsidR="003E0037" w:rsidRPr="00F8066D" w:rsidRDefault="003E0037" w:rsidP="00440A7F">
            <w:pPr>
              <w:jc w:val="center"/>
              <w:rPr>
                <w:sz w:val="28"/>
                <w:szCs w:val="28"/>
              </w:rPr>
            </w:pPr>
          </w:p>
        </w:tc>
        <w:tc>
          <w:tcPr>
            <w:tcW w:w="7181" w:type="dxa"/>
          </w:tcPr>
          <w:p w14:paraId="639042C0" w14:textId="77777777" w:rsidR="003E0037" w:rsidRPr="00F8066D" w:rsidRDefault="003E0037" w:rsidP="00440A7F">
            <w:pPr>
              <w:rPr>
                <w:sz w:val="28"/>
                <w:szCs w:val="28"/>
              </w:rPr>
            </w:pPr>
            <w:r w:rsidRPr="00F8066D">
              <w:rPr>
                <w:b/>
                <w:sz w:val="28"/>
                <w:szCs w:val="28"/>
              </w:rPr>
              <w:t>Всього</w:t>
            </w:r>
          </w:p>
        </w:tc>
        <w:tc>
          <w:tcPr>
            <w:tcW w:w="1723" w:type="dxa"/>
          </w:tcPr>
          <w:p w14:paraId="305DA8E0" w14:textId="77777777" w:rsidR="003E0037" w:rsidRPr="00F8066D" w:rsidRDefault="003E0037" w:rsidP="00440A7F">
            <w:pPr>
              <w:jc w:val="center"/>
              <w:rPr>
                <w:rFonts w:eastAsia="Times New Roman"/>
                <w:b/>
                <w:sz w:val="28"/>
                <w:szCs w:val="28"/>
              </w:rPr>
            </w:pPr>
            <w:r>
              <w:rPr>
                <w:b/>
                <w:sz w:val="28"/>
                <w:szCs w:val="28"/>
              </w:rPr>
              <w:t>74</w:t>
            </w:r>
          </w:p>
        </w:tc>
      </w:tr>
    </w:tbl>
    <w:p w14:paraId="547C0120" w14:textId="77777777" w:rsidR="003E0037" w:rsidRPr="00F8066D" w:rsidRDefault="003E0037" w:rsidP="003E0037"/>
    <w:p w14:paraId="34441CEA" w14:textId="77777777" w:rsidR="003E0037" w:rsidRPr="00F8066D" w:rsidRDefault="003E0037" w:rsidP="003E0037">
      <w:pPr>
        <w:jc w:val="both"/>
        <w:rPr>
          <w:rFonts w:eastAsia="Times New Roman"/>
          <w:sz w:val="28"/>
          <w:szCs w:val="28"/>
        </w:rPr>
      </w:pPr>
    </w:p>
    <w:p w14:paraId="34161340" w14:textId="77777777" w:rsidR="003E0037" w:rsidRPr="00F8066D" w:rsidRDefault="003E0037" w:rsidP="003E0037">
      <w:pPr>
        <w:jc w:val="both"/>
        <w:rPr>
          <w:rFonts w:eastAsia="Times New Roman"/>
          <w:sz w:val="28"/>
          <w:szCs w:val="28"/>
        </w:rPr>
      </w:pPr>
    </w:p>
    <w:p w14:paraId="4DED5AB6" w14:textId="77777777" w:rsidR="003E0037" w:rsidRDefault="003E0037" w:rsidP="003E0037">
      <w:pPr>
        <w:rPr>
          <w:rFonts w:eastAsia="Times New Roman"/>
          <w:sz w:val="28"/>
          <w:szCs w:val="28"/>
        </w:rPr>
      </w:pPr>
      <w:r w:rsidRPr="00F8066D">
        <w:rPr>
          <w:rFonts w:eastAsia="Times New Roman"/>
          <w:sz w:val="28"/>
          <w:szCs w:val="28"/>
        </w:rPr>
        <w:t>Секретар сільської ради                                                           Людмила СПІВАК</w:t>
      </w:r>
    </w:p>
    <w:p w14:paraId="69314F12" w14:textId="47C7911F" w:rsidR="002D4B44" w:rsidRPr="003E0037" w:rsidRDefault="002D4B44" w:rsidP="003E0037"/>
    <w:sectPr w:rsidR="002D4B44" w:rsidRPr="003E0037" w:rsidSect="00B372B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D5E9" w14:textId="77777777" w:rsidR="00076D8F" w:rsidRDefault="00076D8F" w:rsidP="001422DD">
      <w:r>
        <w:separator/>
      </w:r>
    </w:p>
  </w:endnote>
  <w:endnote w:type="continuationSeparator" w:id="0">
    <w:p w14:paraId="62E56E04" w14:textId="77777777" w:rsidR="00076D8F" w:rsidRDefault="00076D8F"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5FF41" w14:textId="77777777" w:rsidR="00076D8F" w:rsidRDefault="00076D8F" w:rsidP="001422DD">
      <w:r>
        <w:separator/>
      </w:r>
    </w:p>
  </w:footnote>
  <w:footnote w:type="continuationSeparator" w:id="0">
    <w:p w14:paraId="67E0EAA7" w14:textId="77777777" w:rsidR="00076D8F" w:rsidRDefault="00076D8F"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6D8F"/>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3F39-6AB3-484B-9FA7-3D6169CE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1391</Words>
  <Characters>794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47</cp:revision>
  <cp:lastPrinted>2021-10-18T15:51:00Z</cp:lastPrinted>
  <dcterms:created xsi:type="dcterms:W3CDTF">2021-03-16T06:52:00Z</dcterms:created>
  <dcterms:modified xsi:type="dcterms:W3CDTF">2021-10-20T09:29:00Z</dcterms:modified>
</cp:coreProperties>
</file>