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C93" w:rsidRDefault="00F86C93">
      <w:pPr>
        <w:rPr>
          <w:rFonts w:ascii="Times New Roman" w:hAnsi="Times New Roman"/>
          <w:sz w:val="28"/>
          <w:szCs w:val="28"/>
        </w:rPr>
      </w:pPr>
      <w:bookmarkStart w:id="0" w:name="_GoBack"/>
      <w:bookmarkEnd w:id="0"/>
    </w:p>
    <w:p w:rsidR="00F86C93" w:rsidRDefault="00F86C93" w:rsidP="00DB1CF2">
      <w:pPr>
        <w:spacing w:after="60" w:line="240" w:lineRule="auto"/>
        <w:ind w:left="6663"/>
        <w:rPr>
          <w:rFonts w:ascii="Times New Roman" w:hAnsi="Times New Roman"/>
          <w:sz w:val="28"/>
          <w:szCs w:val="28"/>
          <w:lang w:val="uk-UA"/>
        </w:rPr>
      </w:pPr>
    </w:p>
    <w:p w:rsidR="00F86C93" w:rsidRDefault="00F86C93" w:rsidP="00DB1CF2">
      <w:pPr>
        <w:spacing w:after="60" w:line="240" w:lineRule="auto"/>
        <w:ind w:left="6663"/>
        <w:rPr>
          <w:rFonts w:ascii="Times New Roman" w:hAnsi="Times New Roman"/>
          <w:sz w:val="28"/>
          <w:szCs w:val="28"/>
          <w:lang w:val="uk-UA"/>
        </w:rPr>
      </w:pPr>
      <w:r>
        <w:rPr>
          <w:rFonts w:ascii="Times New Roman" w:hAnsi="Times New Roman"/>
          <w:sz w:val="28"/>
          <w:szCs w:val="28"/>
          <w:lang w:val="uk-UA"/>
        </w:rPr>
        <w:t>ЗАТВЕРДЖЕНО</w:t>
      </w:r>
    </w:p>
    <w:p w:rsidR="00F86C93" w:rsidRDefault="00F86C93" w:rsidP="00DB1CF2">
      <w:pPr>
        <w:spacing w:after="60" w:line="240" w:lineRule="auto"/>
        <w:ind w:left="6663"/>
        <w:rPr>
          <w:rFonts w:ascii="Times New Roman" w:hAnsi="Times New Roman"/>
          <w:sz w:val="28"/>
          <w:szCs w:val="28"/>
          <w:lang w:val="uk-UA"/>
        </w:rPr>
      </w:pPr>
      <w:r>
        <w:rPr>
          <w:rFonts w:ascii="Times New Roman" w:hAnsi="Times New Roman"/>
          <w:sz w:val="28"/>
          <w:szCs w:val="28"/>
          <w:lang w:val="uk-UA"/>
        </w:rPr>
        <w:t>Рішення сільської ради</w:t>
      </w:r>
    </w:p>
    <w:p w:rsidR="00F86C93" w:rsidRDefault="00F86C93" w:rsidP="00DB1CF2">
      <w:pPr>
        <w:spacing w:after="60" w:line="240" w:lineRule="auto"/>
        <w:ind w:left="6663"/>
        <w:rPr>
          <w:rFonts w:ascii="Times New Roman" w:hAnsi="Times New Roman"/>
          <w:sz w:val="28"/>
          <w:szCs w:val="28"/>
          <w:lang w:val="uk-UA"/>
        </w:rPr>
      </w:pPr>
      <w:r>
        <w:rPr>
          <w:rFonts w:ascii="Times New Roman" w:hAnsi="Times New Roman"/>
          <w:sz w:val="28"/>
          <w:szCs w:val="28"/>
          <w:lang w:val="uk-UA"/>
        </w:rPr>
        <w:t>Від 15.12.2020 року № 21</w:t>
      </w:r>
    </w:p>
    <w:p w:rsidR="007B0193" w:rsidRDefault="007B0193" w:rsidP="000B0345">
      <w:pPr>
        <w:spacing w:after="60" w:line="240" w:lineRule="auto"/>
        <w:rPr>
          <w:rFonts w:ascii="Times New Roman" w:hAnsi="Times New Roman"/>
          <w:sz w:val="28"/>
          <w:szCs w:val="28"/>
          <w:lang w:val="uk-UA"/>
        </w:rPr>
      </w:pPr>
    </w:p>
    <w:p w:rsidR="007B0193" w:rsidRDefault="007B0193" w:rsidP="000B0345">
      <w:pPr>
        <w:spacing w:after="60" w:line="240" w:lineRule="auto"/>
        <w:rPr>
          <w:rFonts w:ascii="Times New Roman" w:hAnsi="Times New Roman"/>
          <w:sz w:val="28"/>
          <w:szCs w:val="28"/>
          <w:lang w:val="uk-UA"/>
        </w:rPr>
      </w:pPr>
    </w:p>
    <w:p w:rsidR="00DB1CF2" w:rsidRDefault="00DB1CF2" w:rsidP="000B0345">
      <w:pPr>
        <w:spacing w:after="60" w:line="240" w:lineRule="auto"/>
        <w:rPr>
          <w:rFonts w:ascii="Times New Roman" w:hAnsi="Times New Roman"/>
          <w:sz w:val="28"/>
          <w:szCs w:val="28"/>
          <w:lang w:val="uk-UA"/>
        </w:rPr>
      </w:pPr>
    </w:p>
    <w:p w:rsidR="007B0193" w:rsidRDefault="007B0193" w:rsidP="000B0345">
      <w:pPr>
        <w:spacing w:after="60" w:line="240" w:lineRule="auto"/>
        <w:rPr>
          <w:rFonts w:ascii="Times New Roman" w:hAnsi="Times New Roman"/>
          <w:sz w:val="28"/>
          <w:szCs w:val="28"/>
          <w:lang w:val="uk-UA"/>
        </w:rPr>
      </w:pPr>
    </w:p>
    <w:p w:rsidR="007B0193" w:rsidRDefault="007B0193" w:rsidP="000B0345">
      <w:pPr>
        <w:spacing w:after="60" w:line="240" w:lineRule="auto"/>
        <w:rPr>
          <w:rFonts w:ascii="Times New Roman" w:hAnsi="Times New Roman"/>
          <w:sz w:val="28"/>
          <w:szCs w:val="28"/>
          <w:lang w:val="uk-UA"/>
        </w:rPr>
      </w:pPr>
    </w:p>
    <w:p w:rsidR="007B0193" w:rsidRPr="00217F1A" w:rsidRDefault="007B0193"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sz w:val="28"/>
          <w:szCs w:val="28"/>
          <w:lang w:val="uk-UA"/>
        </w:rPr>
      </w:pPr>
      <w:r w:rsidRPr="00217F1A">
        <w:rPr>
          <w:rFonts w:ascii="Times New Roman" w:hAnsi="Times New Roman"/>
          <w:sz w:val="28"/>
          <w:szCs w:val="28"/>
          <w:lang w:val="uk-UA"/>
        </w:rPr>
        <w:t> </w:t>
      </w:r>
    </w:p>
    <w:p w:rsidR="009629C4" w:rsidRPr="00DB1CF2" w:rsidRDefault="009629C4" w:rsidP="000B0345">
      <w:pPr>
        <w:spacing w:after="60" w:line="240" w:lineRule="auto"/>
        <w:jc w:val="center"/>
        <w:rPr>
          <w:rFonts w:ascii="Times New Roman" w:hAnsi="Times New Roman"/>
          <w:b/>
          <w:bCs/>
          <w:spacing w:val="60"/>
          <w:sz w:val="32"/>
          <w:szCs w:val="28"/>
          <w:lang w:val="uk-UA"/>
        </w:rPr>
      </w:pPr>
      <w:r w:rsidRPr="00DB1CF2">
        <w:rPr>
          <w:rFonts w:ascii="Times New Roman" w:hAnsi="Times New Roman"/>
          <w:b/>
          <w:bCs/>
          <w:spacing w:val="60"/>
          <w:sz w:val="32"/>
          <w:szCs w:val="28"/>
          <w:lang w:val="uk-UA"/>
        </w:rPr>
        <w:t>РЕГЛАМЕНТ</w:t>
      </w:r>
    </w:p>
    <w:p w:rsidR="00DB1CF2" w:rsidRPr="00DB1CF2" w:rsidRDefault="00DB1CF2" w:rsidP="000B0345">
      <w:pPr>
        <w:spacing w:after="60" w:line="240" w:lineRule="auto"/>
        <w:jc w:val="center"/>
        <w:rPr>
          <w:rFonts w:ascii="Times New Roman" w:hAnsi="Times New Roman"/>
          <w:b/>
          <w:bCs/>
          <w:sz w:val="32"/>
          <w:szCs w:val="28"/>
          <w:lang w:val="uk-UA"/>
        </w:rPr>
      </w:pPr>
    </w:p>
    <w:p w:rsidR="009629C4" w:rsidRPr="00DB1CF2" w:rsidRDefault="009629C4" w:rsidP="000B0345">
      <w:pPr>
        <w:spacing w:after="60" w:line="240" w:lineRule="auto"/>
        <w:jc w:val="center"/>
        <w:rPr>
          <w:rFonts w:ascii="Times New Roman" w:hAnsi="Times New Roman"/>
          <w:b/>
          <w:bCs/>
          <w:sz w:val="32"/>
          <w:szCs w:val="28"/>
          <w:lang w:val="uk-UA"/>
        </w:rPr>
      </w:pPr>
      <w:r w:rsidRPr="00DB1CF2">
        <w:rPr>
          <w:rFonts w:ascii="Times New Roman" w:hAnsi="Times New Roman"/>
          <w:b/>
          <w:bCs/>
          <w:sz w:val="32"/>
          <w:szCs w:val="28"/>
          <w:lang w:val="uk-UA"/>
        </w:rPr>
        <w:t>ГОРОДОЦЬКОЇ СІЛЬСЬКОЇ РАДИ</w:t>
      </w:r>
    </w:p>
    <w:p w:rsidR="00DB1CF2" w:rsidRPr="00DB1CF2" w:rsidRDefault="00DB1CF2" w:rsidP="000B0345">
      <w:pPr>
        <w:spacing w:after="60" w:line="240" w:lineRule="auto"/>
        <w:jc w:val="center"/>
        <w:rPr>
          <w:rFonts w:ascii="Times New Roman" w:hAnsi="Times New Roman"/>
          <w:b/>
          <w:bCs/>
          <w:sz w:val="32"/>
          <w:szCs w:val="28"/>
          <w:lang w:val="uk-UA"/>
        </w:rPr>
      </w:pPr>
    </w:p>
    <w:p w:rsidR="009629C4" w:rsidRPr="00DB1CF2" w:rsidRDefault="009629C4" w:rsidP="000B0345">
      <w:pPr>
        <w:spacing w:after="60" w:line="240" w:lineRule="auto"/>
        <w:jc w:val="center"/>
        <w:rPr>
          <w:rFonts w:ascii="Times New Roman" w:hAnsi="Times New Roman"/>
          <w:b/>
          <w:bCs/>
          <w:sz w:val="32"/>
          <w:szCs w:val="28"/>
          <w:lang w:val="uk-UA"/>
        </w:rPr>
      </w:pPr>
      <w:r w:rsidRPr="00DB1CF2">
        <w:rPr>
          <w:rFonts w:ascii="Times New Roman" w:hAnsi="Times New Roman"/>
          <w:b/>
          <w:bCs/>
          <w:sz w:val="32"/>
          <w:szCs w:val="28"/>
          <w:lang w:val="uk-UA"/>
        </w:rPr>
        <w:t>РІВНЕНСЬКОГО РАЙОНУ РІВНЕНСЬКОЇ ОБЛАСТІ</w:t>
      </w:r>
    </w:p>
    <w:p w:rsidR="00DB1CF2" w:rsidRPr="00DB1CF2" w:rsidRDefault="00DB1CF2" w:rsidP="000B0345">
      <w:pPr>
        <w:spacing w:after="60" w:line="240" w:lineRule="auto"/>
        <w:jc w:val="center"/>
        <w:rPr>
          <w:rFonts w:ascii="Times New Roman" w:hAnsi="Times New Roman"/>
          <w:b/>
          <w:bCs/>
          <w:sz w:val="32"/>
          <w:szCs w:val="28"/>
          <w:lang w:val="uk-UA"/>
        </w:rPr>
      </w:pPr>
    </w:p>
    <w:p w:rsidR="009629C4" w:rsidRPr="00DB1CF2" w:rsidRDefault="009629C4" w:rsidP="000B0345">
      <w:pPr>
        <w:spacing w:after="60" w:line="240" w:lineRule="auto"/>
        <w:jc w:val="center"/>
        <w:rPr>
          <w:rFonts w:ascii="Times New Roman" w:hAnsi="Times New Roman"/>
          <w:b/>
          <w:bCs/>
          <w:sz w:val="32"/>
          <w:szCs w:val="28"/>
          <w:lang w:val="uk-UA"/>
        </w:rPr>
      </w:pPr>
      <w:r w:rsidRPr="00DB1CF2">
        <w:rPr>
          <w:rFonts w:ascii="Times New Roman" w:hAnsi="Times New Roman"/>
          <w:b/>
          <w:bCs/>
          <w:sz w:val="32"/>
          <w:szCs w:val="28"/>
          <w:lang w:val="uk-UA"/>
        </w:rPr>
        <w:t>ВОСЬМОГО СКЛИКАННЯ</w:t>
      </w:r>
    </w:p>
    <w:p w:rsidR="009629C4" w:rsidRPr="00217F1A" w:rsidRDefault="009629C4"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sz w:val="28"/>
          <w:szCs w:val="28"/>
          <w:lang w:val="uk-UA"/>
        </w:rPr>
      </w:pPr>
    </w:p>
    <w:p w:rsidR="009629C4" w:rsidRPr="00217F1A" w:rsidRDefault="009629C4" w:rsidP="000B0345">
      <w:pPr>
        <w:spacing w:after="60" w:line="240" w:lineRule="auto"/>
        <w:rPr>
          <w:rFonts w:ascii="Times New Roman" w:hAnsi="Times New Roman"/>
          <w:b/>
          <w:bCs/>
          <w:sz w:val="28"/>
          <w:szCs w:val="28"/>
          <w:lang w:val="uk-UA"/>
        </w:rPr>
      </w:pPr>
    </w:p>
    <w:p w:rsidR="009629C4" w:rsidRDefault="009629C4" w:rsidP="000B0345">
      <w:pPr>
        <w:spacing w:after="60" w:line="240" w:lineRule="auto"/>
        <w:rPr>
          <w:rFonts w:ascii="Times New Roman" w:hAnsi="Times New Roman"/>
          <w:b/>
          <w:bCs/>
          <w:sz w:val="28"/>
          <w:szCs w:val="28"/>
          <w:lang w:val="uk-UA"/>
        </w:rPr>
      </w:pPr>
    </w:p>
    <w:p w:rsidR="00DB1CF2" w:rsidRDefault="00DB1CF2" w:rsidP="000B0345">
      <w:pPr>
        <w:spacing w:after="60" w:line="240" w:lineRule="auto"/>
        <w:rPr>
          <w:rFonts w:ascii="Times New Roman" w:hAnsi="Times New Roman"/>
          <w:b/>
          <w:bCs/>
          <w:sz w:val="28"/>
          <w:szCs w:val="28"/>
          <w:lang w:val="uk-UA"/>
        </w:rPr>
      </w:pPr>
    </w:p>
    <w:p w:rsidR="00DB1CF2" w:rsidRDefault="00DB1CF2" w:rsidP="000B0345">
      <w:pPr>
        <w:spacing w:after="60" w:line="240" w:lineRule="auto"/>
        <w:rPr>
          <w:rFonts w:ascii="Times New Roman" w:hAnsi="Times New Roman"/>
          <w:b/>
          <w:bCs/>
          <w:sz w:val="28"/>
          <w:szCs w:val="28"/>
          <w:lang w:val="uk-UA"/>
        </w:rPr>
      </w:pPr>
    </w:p>
    <w:p w:rsidR="00DB1CF2" w:rsidRDefault="00DB1CF2" w:rsidP="000B0345">
      <w:pPr>
        <w:spacing w:after="60" w:line="240" w:lineRule="auto"/>
        <w:rPr>
          <w:rFonts w:ascii="Times New Roman" w:hAnsi="Times New Roman"/>
          <w:b/>
          <w:bCs/>
          <w:sz w:val="28"/>
          <w:szCs w:val="28"/>
          <w:lang w:val="uk-UA"/>
        </w:rPr>
      </w:pPr>
    </w:p>
    <w:p w:rsidR="00DB1CF2" w:rsidRDefault="00DB1CF2" w:rsidP="000B0345">
      <w:pPr>
        <w:spacing w:after="60" w:line="240" w:lineRule="auto"/>
        <w:rPr>
          <w:rFonts w:ascii="Times New Roman" w:hAnsi="Times New Roman"/>
          <w:b/>
          <w:bCs/>
          <w:sz w:val="28"/>
          <w:szCs w:val="28"/>
          <w:lang w:val="uk-UA"/>
        </w:rPr>
      </w:pPr>
    </w:p>
    <w:p w:rsidR="00DB1CF2" w:rsidRDefault="00DB1CF2" w:rsidP="000B0345">
      <w:pPr>
        <w:spacing w:after="60" w:line="240" w:lineRule="auto"/>
        <w:rPr>
          <w:rFonts w:ascii="Times New Roman" w:hAnsi="Times New Roman"/>
          <w:b/>
          <w:bCs/>
          <w:sz w:val="28"/>
          <w:szCs w:val="28"/>
          <w:lang w:val="uk-UA"/>
        </w:rPr>
      </w:pPr>
    </w:p>
    <w:p w:rsidR="00DB1CF2" w:rsidRPr="00217F1A" w:rsidRDefault="00DB1CF2" w:rsidP="000B0345">
      <w:pPr>
        <w:spacing w:after="60" w:line="240" w:lineRule="auto"/>
        <w:rPr>
          <w:rFonts w:ascii="Times New Roman" w:hAnsi="Times New Roman"/>
          <w:b/>
          <w:bCs/>
          <w:sz w:val="28"/>
          <w:szCs w:val="28"/>
          <w:lang w:val="uk-UA"/>
        </w:rPr>
      </w:pPr>
    </w:p>
    <w:p w:rsidR="009629C4" w:rsidRPr="00217F1A" w:rsidRDefault="009629C4" w:rsidP="000B0345">
      <w:pPr>
        <w:spacing w:after="60" w:line="240" w:lineRule="auto"/>
        <w:rPr>
          <w:rFonts w:ascii="Times New Roman" w:hAnsi="Times New Roman"/>
          <w:b/>
          <w:bCs/>
          <w:sz w:val="28"/>
          <w:szCs w:val="28"/>
          <w:lang w:val="uk-UA"/>
        </w:rPr>
      </w:pPr>
    </w:p>
    <w:p w:rsidR="009629C4" w:rsidRDefault="009629C4" w:rsidP="000B0345">
      <w:pPr>
        <w:spacing w:after="60" w:line="240" w:lineRule="auto"/>
        <w:rPr>
          <w:rFonts w:ascii="Times New Roman" w:hAnsi="Times New Roman"/>
          <w:b/>
          <w:bCs/>
          <w:sz w:val="28"/>
          <w:szCs w:val="28"/>
          <w:lang w:val="uk-UA"/>
        </w:rPr>
      </w:pPr>
    </w:p>
    <w:p w:rsidR="00DB1CF2" w:rsidRPr="00217F1A" w:rsidRDefault="00DB1CF2" w:rsidP="000B0345">
      <w:pPr>
        <w:spacing w:after="60" w:line="240" w:lineRule="auto"/>
        <w:rPr>
          <w:rFonts w:ascii="Times New Roman" w:hAnsi="Times New Roman"/>
          <w:b/>
          <w:bCs/>
          <w:sz w:val="28"/>
          <w:szCs w:val="28"/>
          <w:lang w:val="uk-UA"/>
        </w:rPr>
      </w:pPr>
    </w:p>
    <w:p w:rsidR="009629C4" w:rsidRPr="00217F1A" w:rsidRDefault="009629C4" w:rsidP="000B0345">
      <w:pPr>
        <w:spacing w:after="60" w:line="240" w:lineRule="auto"/>
        <w:rPr>
          <w:rFonts w:ascii="Times New Roman" w:hAnsi="Times New Roman"/>
          <w:b/>
          <w:bCs/>
          <w:sz w:val="28"/>
          <w:szCs w:val="28"/>
          <w:lang w:val="uk-UA"/>
        </w:rPr>
      </w:pPr>
    </w:p>
    <w:p w:rsidR="002D6997" w:rsidRPr="00217F1A" w:rsidRDefault="002D6997" w:rsidP="000B0345">
      <w:pPr>
        <w:spacing w:after="60" w:line="240" w:lineRule="auto"/>
        <w:jc w:val="center"/>
        <w:rPr>
          <w:rFonts w:ascii="Times New Roman" w:hAnsi="Times New Roman"/>
          <w:bCs/>
          <w:sz w:val="28"/>
          <w:szCs w:val="28"/>
          <w:lang w:val="uk-UA"/>
        </w:rPr>
      </w:pPr>
    </w:p>
    <w:p w:rsidR="002D6997" w:rsidRPr="00217F1A" w:rsidRDefault="002D6997" w:rsidP="000B0345">
      <w:pPr>
        <w:spacing w:after="60" w:line="240" w:lineRule="auto"/>
        <w:jc w:val="center"/>
        <w:rPr>
          <w:rFonts w:ascii="Times New Roman" w:hAnsi="Times New Roman"/>
          <w:bCs/>
          <w:sz w:val="28"/>
          <w:szCs w:val="28"/>
          <w:lang w:val="uk-UA"/>
        </w:rPr>
      </w:pPr>
    </w:p>
    <w:p w:rsidR="009629C4" w:rsidRPr="00DB1CF2" w:rsidRDefault="009629C4" w:rsidP="000B0345">
      <w:pPr>
        <w:spacing w:after="60" w:line="240" w:lineRule="auto"/>
        <w:jc w:val="center"/>
        <w:rPr>
          <w:rFonts w:ascii="Times New Roman" w:hAnsi="Times New Roman"/>
          <w:bCs/>
          <w:sz w:val="32"/>
          <w:szCs w:val="28"/>
          <w:lang w:val="uk-UA"/>
        </w:rPr>
      </w:pPr>
      <w:r w:rsidRPr="00DB1CF2">
        <w:rPr>
          <w:rFonts w:ascii="Times New Roman" w:hAnsi="Times New Roman"/>
          <w:bCs/>
          <w:sz w:val="32"/>
          <w:szCs w:val="28"/>
          <w:lang w:val="uk-UA"/>
        </w:rPr>
        <w:t>2020</w:t>
      </w:r>
    </w:p>
    <w:p w:rsidR="009629C4" w:rsidRPr="00217F1A" w:rsidRDefault="009629C4" w:rsidP="000B0345">
      <w:pPr>
        <w:spacing w:after="60" w:line="240" w:lineRule="auto"/>
        <w:jc w:val="center"/>
        <w:rPr>
          <w:rFonts w:ascii="Times New Roman" w:hAnsi="Times New Roman"/>
          <w:b/>
          <w:bCs/>
          <w:sz w:val="28"/>
          <w:szCs w:val="28"/>
          <w:lang w:val="uk-UA"/>
        </w:rPr>
      </w:pPr>
      <w:r w:rsidRPr="00217F1A">
        <w:rPr>
          <w:rFonts w:ascii="Times New Roman" w:hAnsi="Times New Roman"/>
          <w:b/>
          <w:sz w:val="28"/>
          <w:szCs w:val="28"/>
          <w:lang w:val="uk-UA"/>
        </w:rPr>
        <w:br w:type="page"/>
      </w:r>
      <w:r w:rsidRPr="00217F1A">
        <w:rPr>
          <w:rFonts w:ascii="Times New Roman" w:hAnsi="Times New Roman"/>
          <w:b/>
          <w:bCs/>
          <w:sz w:val="28"/>
          <w:szCs w:val="28"/>
          <w:lang w:val="uk-UA"/>
        </w:rPr>
        <w:lastRenderedPageBreak/>
        <w:t>РОЗДІЛ І. ЗАГАЛЬНІ ПОЛОЖЕННЯ</w:t>
      </w: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1. Рада громади</w:t>
      </w:r>
    </w:p>
    <w:p w:rsidR="009629C4" w:rsidRPr="00217F1A" w:rsidRDefault="009629C4" w:rsidP="000B0345">
      <w:pPr>
        <w:pStyle w:val="a6"/>
        <w:numPr>
          <w:ilvl w:val="1"/>
          <w:numId w:val="7"/>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Городоцька сільська рада (далі – рада) є виборним представницьким органом місцевого самоврядування, що складається з депутатів і відповідно до закону представляє Городоцьку сільську територіальну громаду та здійснює від її імені та в її інтересах функції і повноваження місцевого самоврядування.</w:t>
      </w:r>
    </w:p>
    <w:p w:rsidR="009629C4" w:rsidRPr="00217F1A" w:rsidRDefault="009629C4" w:rsidP="000B0345">
      <w:pPr>
        <w:pStyle w:val="a6"/>
        <w:numPr>
          <w:ilvl w:val="1"/>
          <w:numId w:val="7"/>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цим Регламентом та іншими рішеннями ради.</w:t>
      </w:r>
    </w:p>
    <w:p w:rsidR="007B0193" w:rsidRDefault="007B0193" w:rsidP="00217F1A">
      <w:pPr>
        <w:spacing w:after="60" w:line="240" w:lineRule="auto"/>
        <w:jc w:val="center"/>
        <w:rPr>
          <w:rFonts w:ascii="Times New Roman" w:hAnsi="Times New Roman"/>
          <w:b/>
          <w:sz w:val="28"/>
          <w:szCs w:val="28"/>
          <w:lang w:val="uk-UA"/>
        </w:rPr>
      </w:pP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2. Предмет регламенту</w:t>
      </w:r>
    </w:p>
    <w:p w:rsidR="009629C4" w:rsidRPr="00217F1A" w:rsidRDefault="009629C4" w:rsidP="000B0345">
      <w:pPr>
        <w:pStyle w:val="a6"/>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законами України.</w:t>
      </w:r>
    </w:p>
    <w:p w:rsidR="007B0193" w:rsidRDefault="007B0193" w:rsidP="00217F1A">
      <w:pPr>
        <w:spacing w:after="60" w:line="240" w:lineRule="auto"/>
        <w:jc w:val="center"/>
        <w:rPr>
          <w:rFonts w:ascii="Times New Roman" w:hAnsi="Times New Roman"/>
          <w:b/>
          <w:sz w:val="28"/>
          <w:szCs w:val="28"/>
          <w:lang w:val="uk-UA"/>
        </w:rPr>
      </w:pP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3. Мова роботи ради</w:t>
      </w:r>
      <w:r w:rsidR="00F403F1" w:rsidRPr="00217F1A">
        <w:rPr>
          <w:rFonts w:ascii="Times New Roman" w:hAnsi="Times New Roman"/>
          <w:b/>
          <w:sz w:val="28"/>
          <w:szCs w:val="28"/>
          <w:lang w:val="uk-UA"/>
        </w:rPr>
        <w:t xml:space="preserve"> та місце проведення</w:t>
      </w:r>
    </w:p>
    <w:p w:rsidR="009629C4" w:rsidRPr="00217F1A" w:rsidRDefault="009629C4" w:rsidP="009034C4">
      <w:pPr>
        <w:pStyle w:val="a6"/>
        <w:numPr>
          <w:ilvl w:val="0"/>
          <w:numId w:val="95"/>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Робота ради та її діловодство ведеться державною українською мовою.</w:t>
      </w:r>
    </w:p>
    <w:p w:rsidR="00F403F1" w:rsidRPr="00217F1A" w:rsidRDefault="00F403F1" w:rsidP="009034C4">
      <w:pPr>
        <w:pStyle w:val="a6"/>
        <w:numPr>
          <w:ilvl w:val="0"/>
          <w:numId w:val="95"/>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Рада проводить пленарні засідання </w:t>
      </w:r>
      <w:r w:rsidR="004D6705" w:rsidRPr="00217F1A">
        <w:rPr>
          <w:rFonts w:ascii="Times New Roman" w:hAnsi="Times New Roman"/>
          <w:sz w:val="28"/>
          <w:szCs w:val="28"/>
          <w:lang w:val="uk-UA"/>
        </w:rPr>
        <w:t xml:space="preserve">в будинку культури </w:t>
      </w:r>
      <w:proofErr w:type="spellStart"/>
      <w:r w:rsidR="004D6705" w:rsidRPr="00217F1A">
        <w:rPr>
          <w:rFonts w:ascii="Times New Roman" w:hAnsi="Times New Roman"/>
          <w:sz w:val="28"/>
          <w:szCs w:val="28"/>
          <w:lang w:val="uk-UA"/>
        </w:rPr>
        <w:t>с.Городок</w:t>
      </w:r>
      <w:proofErr w:type="spellEnd"/>
      <w:r w:rsidRPr="00217F1A">
        <w:rPr>
          <w:rFonts w:ascii="Times New Roman" w:hAnsi="Times New Roman"/>
          <w:sz w:val="28"/>
          <w:szCs w:val="28"/>
          <w:lang w:val="uk-UA"/>
        </w:rPr>
        <w:t xml:space="preserve"> (Рівненська область, Рівненський район, </w:t>
      </w:r>
      <w:proofErr w:type="spellStart"/>
      <w:r w:rsidRPr="00217F1A">
        <w:rPr>
          <w:rFonts w:ascii="Times New Roman" w:hAnsi="Times New Roman"/>
          <w:sz w:val="28"/>
          <w:szCs w:val="28"/>
          <w:lang w:val="uk-UA"/>
        </w:rPr>
        <w:t>с.Городок</w:t>
      </w:r>
      <w:proofErr w:type="spellEnd"/>
      <w:r w:rsidRPr="00217F1A">
        <w:rPr>
          <w:rFonts w:ascii="Times New Roman" w:hAnsi="Times New Roman"/>
          <w:sz w:val="28"/>
          <w:szCs w:val="28"/>
          <w:lang w:val="uk-UA"/>
        </w:rPr>
        <w:t>, вул.</w:t>
      </w:r>
      <w:r w:rsidR="004D6705" w:rsidRPr="00217F1A">
        <w:rPr>
          <w:rFonts w:ascii="Times New Roman" w:hAnsi="Times New Roman"/>
          <w:sz w:val="28"/>
          <w:szCs w:val="28"/>
          <w:lang w:val="uk-UA"/>
        </w:rPr>
        <w:t xml:space="preserve"> Першотравнева, 2</w:t>
      </w:r>
      <w:r w:rsidRPr="00217F1A">
        <w:rPr>
          <w:rFonts w:ascii="Times New Roman" w:hAnsi="Times New Roman"/>
          <w:sz w:val="28"/>
          <w:szCs w:val="28"/>
          <w:lang w:val="uk-UA"/>
        </w:rPr>
        <w:t>). </w:t>
      </w:r>
    </w:p>
    <w:p w:rsidR="00F403F1" w:rsidRPr="00217F1A" w:rsidRDefault="00F403F1" w:rsidP="009034C4">
      <w:pPr>
        <w:pStyle w:val="a6"/>
        <w:numPr>
          <w:ilvl w:val="0"/>
          <w:numId w:val="95"/>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За рішенням ради </w:t>
      </w:r>
      <w:r w:rsidR="004D6705" w:rsidRPr="00217F1A">
        <w:rPr>
          <w:rFonts w:ascii="Times New Roman" w:hAnsi="Times New Roman"/>
          <w:sz w:val="28"/>
          <w:szCs w:val="28"/>
          <w:lang w:val="uk-UA"/>
        </w:rPr>
        <w:t>можуть проводитись виїзні засідання ради.</w:t>
      </w:r>
      <w:r w:rsidRPr="00217F1A">
        <w:rPr>
          <w:rFonts w:ascii="Times New Roman" w:hAnsi="Times New Roman"/>
          <w:sz w:val="28"/>
          <w:szCs w:val="28"/>
          <w:lang w:val="uk-UA"/>
        </w:rPr>
        <w:t> </w:t>
      </w:r>
    </w:p>
    <w:p w:rsidR="007B0193" w:rsidRDefault="007B0193" w:rsidP="00217F1A">
      <w:pPr>
        <w:spacing w:after="60" w:line="240" w:lineRule="auto"/>
        <w:jc w:val="center"/>
        <w:rPr>
          <w:rFonts w:ascii="Times New Roman" w:hAnsi="Times New Roman"/>
          <w:b/>
          <w:sz w:val="28"/>
          <w:szCs w:val="28"/>
          <w:lang w:val="uk-UA"/>
        </w:rPr>
      </w:pP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4. Гласність у роботі ради</w:t>
      </w:r>
    </w:p>
    <w:p w:rsidR="009629C4" w:rsidRPr="00217F1A" w:rsidRDefault="009629C4" w:rsidP="000B0345">
      <w:pPr>
        <w:pStyle w:val="a6"/>
        <w:numPr>
          <w:ilvl w:val="1"/>
          <w:numId w:val="8"/>
        </w:numPr>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Засідання ради, постійних та інших комісій є відкритими і гласними.</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Якщо прийняте у результаті закритого засідання рішення не містить даних, розголошення яке призведе до порушення законодавства у сфері інформації, воно оприлюднюється в установленому Регламентом порядку.</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Гласність роботи ради забезпечується:</w:t>
      </w:r>
    </w:p>
    <w:p w:rsidR="009629C4" w:rsidRPr="00217F1A" w:rsidRDefault="009629C4" w:rsidP="009034C4">
      <w:pPr>
        <w:pStyle w:val="a6"/>
        <w:numPr>
          <w:ilvl w:val="0"/>
          <w:numId w:val="83"/>
        </w:numPr>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доведенням до відома громадськості інформації про план роботи ради шляхом її розміщення на офіційній веб-сторінці або інформаційному стенді ради;</w:t>
      </w:r>
    </w:p>
    <w:p w:rsidR="009629C4" w:rsidRPr="00217F1A" w:rsidRDefault="009629C4" w:rsidP="009034C4">
      <w:pPr>
        <w:pStyle w:val="a6"/>
        <w:numPr>
          <w:ilvl w:val="0"/>
          <w:numId w:val="83"/>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публікацією звітів про роботу та рішен</w:t>
      </w:r>
      <w:r w:rsidR="002D6997" w:rsidRPr="00217F1A">
        <w:rPr>
          <w:rFonts w:ascii="Times New Roman" w:hAnsi="Times New Roman"/>
          <w:sz w:val="28"/>
          <w:szCs w:val="28"/>
          <w:lang w:val="uk-UA"/>
        </w:rPr>
        <w:t>ня</w:t>
      </w:r>
      <w:r w:rsidRPr="00217F1A">
        <w:rPr>
          <w:rFonts w:ascii="Times New Roman" w:hAnsi="Times New Roman"/>
          <w:sz w:val="28"/>
          <w:szCs w:val="28"/>
          <w:lang w:val="uk-UA"/>
        </w:rPr>
        <w:t xml:space="preserve"> ради на офіційній веб-сторінці або інформаційному стенді сільської ради;</w:t>
      </w:r>
    </w:p>
    <w:p w:rsidR="009629C4" w:rsidRPr="00217F1A" w:rsidRDefault="009629C4" w:rsidP="009034C4">
      <w:pPr>
        <w:pStyle w:val="a6"/>
        <w:numPr>
          <w:ilvl w:val="0"/>
          <w:numId w:val="83"/>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розміщенням (за наявності організаційної та/або технічної можливості) актів ради та її посадових осіб на офіційній веб-сторінці або інформаційному стенді ради;</w:t>
      </w:r>
    </w:p>
    <w:p w:rsidR="009629C4" w:rsidRPr="00217F1A" w:rsidRDefault="009629C4" w:rsidP="009034C4">
      <w:pPr>
        <w:pStyle w:val="a6"/>
        <w:numPr>
          <w:ilvl w:val="0"/>
          <w:numId w:val="83"/>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можливістю громадянам спостерігати за роботою ради (в порядку, обумовленому в частині 6 цієї статті);</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lastRenderedPageBreak/>
        <w:t>Представники телебачення, радіо і преси акредитуються при раді на певний термін, який не може бути більшим за термін дії повноважень ради поточного скликання, шляхом подання відповідної заяви, підписаною уповноваженою на те особою засобу масової інформації секретареві ради. Відмова в акредитації повинна бути вмотивованою і може бути оскаржена до суду.</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На засіданнях ради можуть бути присутніми громадяни на визначених для них місцях і за попереднім записом, який веде</w:t>
      </w:r>
      <w:r w:rsidRPr="00217F1A">
        <w:rPr>
          <w:rFonts w:ascii="Times New Roman" w:hAnsi="Times New Roman"/>
          <w:i/>
          <w:sz w:val="28"/>
          <w:szCs w:val="28"/>
          <w:lang w:val="uk-UA"/>
        </w:rPr>
        <w:t xml:space="preserve"> </w:t>
      </w:r>
      <w:r w:rsidRPr="00217F1A">
        <w:rPr>
          <w:rFonts w:ascii="Times New Roman" w:hAnsi="Times New Roman"/>
          <w:sz w:val="28"/>
          <w:szCs w:val="28"/>
          <w:lang w:val="uk-UA"/>
        </w:rPr>
        <w:t>уповноважена особа (як правило секретар ради).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працівників), які не є її депутатами, не повинні перебувати в місці розміщення депутатів.</w:t>
      </w:r>
    </w:p>
    <w:p w:rsidR="009629C4" w:rsidRPr="00217F1A" w:rsidRDefault="009629C4" w:rsidP="000B0345">
      <w:pPr>
        <w:pStyle w:val="a6"/>
        <w:numPr>
          <w:ilvl w:val="1"/>
          <w:numId w:val="8"/>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 xml:space="preserve">Офіційною сторінкою Городоцької сільської ради є сторінка з </w:t>
      </w:r>
      <w:proofErr w:type="spellStart"/>
      <w:r w:rsidRPr="00217F1A">
        <w:rPr>
          <w:rFonts w:ascii="Times New Roman" w:hAnsi="Times New Roman"/>
          <w:sz w:val="28"/>
          <w:szCs w:val="28"/>
          <w:lang w:val="uk-UA"/>
        </w:rPr>
        <w:t>адресою</w:t>
      </w:r>
      <w:proofErr w:type="spellEnd"/>
      <w:r w:rsidRPr="00217F1A">
        <w:rPr>
          <w:rFonts w:ascii="Times New Roman" w:hAnsi="Times New Roman"/>
          <w:sz w:val="28"/>
          <w:szCs w:val="28"/>
          <w:lang w:val="uk-UA"/>
        </w:rPr>
        <w:t xml:space="preserve">: </w:t>
      </w:r>
      <w:hyperlink r:id="rId8" w:history="1">
        <w:r w:rsidRPr="00217F1A">
          <w:rPr>
            <w:rFonts w:ascii="Times New Roman" w:hAnsi="Times New Roman"/>
            <w:sz w:val="28"/>
            <w:szCs w:val="28"/>
            <w:lang w:val="uk-UA"/>
          </w:rPr>
          <w:t>http://gorodok.rvadmin.gov.ua/</w:t>
        </w:r>
      </w:hyperlink>
      <w:r w:rsidRPr="00217F1A">
        <w:rPr>
          <w:rFonts w:ascii="Times New Roman" w:hAnsi="Times New Roman"/>
          <w:sz w:val="28"/>
          <w:szCs w:val="28"/>
          <w:lang w:val="uk-UA"/>
        </w:rPr>
        <w:t>.</w:t>
      </w:r>
    </w:p>
    <w:p w:rsidR="009629C4" w:rsidRPr="00217F1A" w:rsidRDefault="009629C4" w:rsidP="000B0345">
      <w:pPr>
        <w:pStyle w:val="a6"/>
        <w:spacing w:after="60" w:line="240" w:lineRule="auto"/>
        <w:jc w:val="both"/>
        <w:rPr>
          <w:rFonts w:ascii="Times New Roman" w:hAnsi="Times New Roman"/>
          <w:sz w:val="28"/>
          <w:szCs w:val="28"/>
          <w:lang w:val="uk-UA"/>
        </w:rPr>
      </w:pPr>
    </w:p>
    <w:p w:rsidR="009629C4" w:rsidRPr="00217F1A" w:rsidRDefault="009629C4" w:rsidP="00217F1A">
      <w:pPr>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 Запрошені на засідання ради</w:t>
      </w:r>
    </w:p>
    <w:p w:rsidR="009629C4" w:rsidRPr="00217F1A" w:rsidRDefault="009629C4" w:rsidP="000B0345">
      <w:pPr>
        <w:pStyle w:val="a6"/>
        <w:numPr>
          <w:ilvl w:val="1"/>
          <w:numId w:val="9"/>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На пленарні засідання сесії ради та засідання її органів можуть запрошуватися фізичні особи та представники юридичних осіб.</w:t>
      </w:r>
    </w:p>
    <w:p w:rsidR="009629C4" w:rsidRPr="00217F1A" w:rsidRDefault="009629C4" w:rsidP="000B0345">
      <w:pPr>
        <w:pStyle w:val="a6"/>
        <w:numPr>
          <w:ilvl w:val="1"/>
          <w:numId w:val="9"/>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Рада процедурним рішенням може вимагати присутності на засіданні будь-якої посадової особи місцевого самоврядування.</w:t>
      </w:r>
    </w:p>
    <w:p w:rsidR="009629C4" w:rsidRPr="00217F1A" w:rsidRDefault="009629C4" w:rsidP="000B0345">
      <w:pPr>
        <w:pStyle w:val="a6"/>
        <w:numPr>
          <w:ilvl w:val="1"/>
          <w:numId w:val="9"/>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На вимогу ради або її посадових осіб керівники підприємств, установ та організацій незалежно від форм власності, розташованих на території юрисдикції Городоцької сільської ради, зобов'язані прибути на засідання ради або її органів для подання інформації з питань, віднесених до відання ради та її органів, відповідей на запити депутатів.</w:t>
      </w:r>
    </w:p>
    <w:p w:rsidR="009629C4" w:rsidRPr="00217F1A" w:rsidRDefault="009629C4" w:rsidP="000B0345">
      <w:pPr>
        <w:pStyle w:val="a6"/>
        <w:numPr>
          <w:ilvl w:val="1"/>
          <w:numId w:val="9"/>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Головуючий на засіданні повідомляє депутатів про осіб, присутніх на засіданні за офіційним запрошенням.</w:t>
      </w:r>
    </w:p>
    <w:p w:rsidR="009629C4" w:rsidRPr="00217F1A" w:rsidRDefault="009629C4" w:rsidP="000B0345">
      <w:pPr>
        <w:pStyle w:val="a6"/>
        <w:numPr>
          <w:ilvl w:val="1"/>
          <w:numId w:val="9"/>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w:t>
      </w:r>
    </w:p>
    <w:p w:rsidR="007B0193" w:rsidRDefault="007B0193" w:rsidP="00217F1A">
      <w:pPr>
        <w:spacing w:after="60" w:line="240" w:lineRule="auto"/>
        <w:jc w:val="center"/>
        <w:rPr>
          <w:rFonts w:ascii="Times New Roman" w:hAnsi="Times New Roman"/>
          <w:b/>
          <w:bCs/>
          <w:sz w:val="28"/>
          <w:szCs w:val="28"/>
          <w:lang w:val="uk-UA"/>
        </w:rPr>
      </w:pPr>
    </w:p>
    <w:p w:rsidR="009629C4" w:rsidRPr="00217F1A" w:rsidRDefault="009629C4" w:rsidP="00217F1A">
      <w:pPr>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6. Встановлення державних та місцевих символів</w:t>
      </w:r>
    </w:p>
    <w:p w:rsidR="009629C4" w:rsidRPr="00217F1A" w:rsidRDefault="009629C4" w:rsidP="000B0345">
      <w:pPr>
        <w:pStyle w:val="a6"/>
        <w:numPr>
          <w:ilvl w:val="1"/>
          <w:numId w:val="10"/>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 xml:space="preserve">Державний Прапор України встановлюється на постійно на древку на видному місці фасаду будівлі ради або піднімається на </w:t>
      </w:r>
      <w:proofErr w:type="spellStart"/>
      <w:r w:rsidRPr="00217F1A">
        <w:rPr>
          <w:rFonts w:ascii="Times New Roman" w:hAnsi="Times New Roman"/>
          <w:sz w:val="28"/>
          <w:szCs w:val="28"/>
          <w:lang w:val="uk-UA"/>
        </w:rPr>
        <w:t>прапоровій</w:t>
      </w:r>
      <w:proofErr w:type="spellEnd"/>
      <w:r w:rsidRPr="00217F1A">
        <w:rPr>
          <w:rFonts w:ascii="Times New Roman" w:hAnsi="Times New Roman"/>
          <w:sz w:val="28"/>
          <w:szCs w:val="28"/>
          <w:lang w:val="uk-UA"/>
        </w:rPr>
        <w:t xml:space="preserve"> щоглі (</w:t>
      </w:r>
      <w:proofErr w:type="spellStart"/>
      <w:r w:rsidRPr="00217F1A">
        <w:rPr>
          <w:rFonts w:ascii="Times New Roman" w:hAnsi="Times New Roman"/>
          <w:sz w:val="28"/>
          <w:szCs w:val="28"/>
          <w:lang w:val="uk-UA"/>
        </w:rPr>
        <w:t>флагштоці</w:t>
      </w:r>
      <w:proofErr w:type="spellEnd"/>
      <w:r w:rsidRPr="00217F1A">
        <w:rPr>
          <w:rFonts w:ascii="Times New Roman" w:hAnsi="Times New Roman"/>
          <w:sz w:val="28"/>
          <w:szCs w:val="28"/>
          <w:lang w:val="uk-UA"/>
        </w:rPr>
        <w:t>) перед фасадом будівлі ради чи у верхній центральній її частині із урахуванням особливостей архітектурного стилю.</w:t>
      </w:r>
    </w:p>
    <w:p w:rsidR="009629C4" w:rsidRPr="00217F1A" w:rsidRDefault="009629C4" w:rsidP="000B0345">
      <w:pPr>
        <w:pStyle w:val="a6"/>
        <w:numPr>
          <w:ilvl w:val="1"/>
          <w:numId w:val="10"/>
        </w:numPr>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На час пленарних засідань ради Державний Прапор встановлюються в залі, де проходить засідання.</w:t>
      </w:r>
    </w:p>
    <w:p w:rsidR="009629C4" w:rsidRPr="00217F1A" w:rsidRDefault="009629C4" w:rsidP="000B0345">
      <w:pPr>
        <w:spacing w:after="60" w:line="240" w:lineRule="auto"/>
        <w:jc w:val="center"/>
        <w:rPr>
          <w:rFonts w:ascii="Times New Roman" w:hAnsi="Times New Roman"/>
          <w:b/>
          <w:bCs/>
          <w:sz w:val="28"/>
          <w:szCs w:val="28"/>
          <w:lang w:val="uk-UA"/>
        </w:rPr>
      </w:pPr>
    </w:p>
    <w:p w:rsidR="007B0193" w:rsidRDefault="007B0193">
      <w:pPr>
        <w:spacing w:after="0" w:line="240" w:lineRule="auto"/>
        <w:rPr>
          <w:rFonts w:ascii="Times New Roman" w:hAnsi="Times New Roman"/>
          <w:b/>
          <w:bCs/>
          <w:sz w:val="28"/>
          <w:szCs w:val="28"/>
          <w:lang w:val="uk-UA"/>
        </w:rPr>
      </w:pPr>
      <w:r>
        <w:rPr>
          <w:rFonts w:ascii="Times New Roman" w:hAnsi="Times New Roman"/>
          <w:b/>
          <w:bCs/>
          <w:sz w:val="28"/>
          <w:szCs w:val="28"/>
          <w:lang w:val="uk-UA"/>
        </w:rPr>
        <w:br w:type="page"/>
      </w:r>
    </w:p>
    <w:p w:rsidR="009629C4" w:rsidRPr="00217F1A" w:rsidRDefault="009629C4" w:rsidP="000B0345">
      <w:pPr>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lastRenderedPageBreak/>
        <w:t>РОЗДІЛ II. ДЕПУТАТИ, ПОСАДОВІ ОСОБИ Й ОРГАНИ РАДИ</w:t>
      </w:r>
    </w:p>
    <w:p w:rsidR="007B0193" w:rsidRDefault="007B0193" w:rsidP="000B0345">
      <w:pPr>
        <w:spacing w:after="60" w:line="240" w:lineRule="auto"/>
        <w:jc w:val="center"/>
        <w:rPr>
          <w:rFonts w:ascii="Times New Roman" w:hAnsi="Times New Roman"/>
          <w:sz w:val="28"/>
          <w:szCs w:val="28"/>
          <w:lang w:val="uk-UA"/>
        </w:rPr>
      </w:pPr>
    </w:p>
    <w:p w:rsidR="009629C4" w:rsidRPr="00217F1A" w:rsidRDefault="009629C4" w:rsidP="000B0345">
      <w:pPr>
        <w:spacing w:after="60" w:line="240" w:lineRule="auto"/>
        <w:jc w:val="center"/>
        <w:rPr>
          <w:rFonts w:ascii="Times New Roman" w:hAnsi="Times New Roman"/>
          <w:sz w:val="28"/>
          <w:szCs w:val="28"/>
          <w:lang w:val="uk-UA"/>
        </w:rPr>
      </w:pPr>
      <w:r w:rsidRPr="00217F1A">
        <w:rPr>
          <w:rFonts w:ascii="Times New Roman" w:hAnsi="Times New Roman"/>
          <w:sz w:val="28"/>
          <w:szCs w:val="28"/>
          <w:lang w:val="uk-UA"/>
        </w:rPr>
        <w:t>ДЕПУТАТИ РАДИ</w:t>
      </w: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7. Правові засади діяльності депутатів ради</w:t>
      </w:r>
    </w:p>
    <w:p w:rsidR="009629C4" w:rsidRPr="00217F1A" w:rsidRDefault="009629C4" w:rsidP="009034C4">
      <w:pPr>
        <w:pStyle w:val="a6"/>
        <w:numPr>
          <w:ilvl w:val="1"/>
          <w:numId w:val="1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та нормативно-правовими актами України та цим Регламентом.</w:t>
      </w:r>
    </w:p>
    <w:p w:rsidR="009629C4" w:rsidRPr="00217F1A" w:rsidRDefault="009629C4" w:rsidP="009034C4">
      <w:pPr>
        <w:pStyle w:val="a6"/>
        <w:numPr>
          <w:ilvl w:val="1"/>
          <w:numId w:val="1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відповідних місцевих виборах.</w:t>
      </w:r>
    </w:p>
    <w:p w:rsidR="009629C4" w:rsidRPr="00217F1A" w:rsidRDefault="009629C4" w:rsidP="009034C4">
      <w:pPr>
        <w:pStyle w:val="a6"/>
        <w:numPr>
          <w:ilvl w:val="1"/>
          <w:numId w:val="1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Повноваження депутата ради починаються з моменту офіційного оголошення підсумків виборів відповідною територіальною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rsidR="009629C4" w:rsidRPr="00217F1A" w:rsidRDefault="009629C4" w:rsidP="009034C4">
      <w:pPr>
        <w:pStyle w:val="a6"/>
        <w:numPr>
          <w:ilvl w:val="1"/>
          <w:numId w:val="1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Депутат ради є повноважним і рівноправним членом ради як представницького органу місцевого самоврядування.</w:t>
      </w:r>
    </w:p>
    <w:p w:rsidR="009629C4" w:rsidRPr="00217F1A" w:rsidRDefault="009629C4" w:rsidP="009034C4">
      <w:pPr>
        <w:pStyle w:val="a6"/>
        <w:numPr>
          <w:ilvl w:val="1"/>
          <w:numId w:val="1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7B0193" w:rsidRDefault="007B0193" w:rsidP="00217F1A">
      <w:pPr>
        <w:spacing w:after="60" w:line="240" w:lineRule="auto"/>
        <w:jc w:val="center"/>
        <w:rPr>
          <w:rFonts w:ascii="Times New Roman" w:hAnsi="Times New Roman"/>
          <w:b/>
          <w:sz w:val="28"/>
          <w:szCs w:val="28"/>
          <w:lang w:val="uk-UA"/>
        </w:rPr>
      </w:pP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8. Посвідчення депутата ради</w:t>
      </w:r>
    </w:p>
    <w:p w:rsidR="009629C4" w:rsidRPr="00217F1A" w:rsidRDefault="009629C4" w:rsidP="000B0345">
      <w:pPr>
        <w:spacing w:after="60" w:line="240" w:lineRule="auto"/>
        <w:ind w:firstLine="708"/>
        <w:rPr>
          <w:rFonts w:ascii="Times New Roman" w:hAnsi="Times New Roman"/>
          <w:sz w:val="28"/>
          <w:szCs w:val="28"/>
          <w:lang w:val="uk-UA"/>
        </w:rPr>
      </w:pPr>
      <w:r w:rsidRPr="00217F1A">
        <w:rPr>
          <w:rFonts w:ascii="Times New Roman" w:hAnsi="Times New Roman"/>
          <w:sz w:val="28"/>
          <w:szCs w:val="28"/>
          <w:lang w:val="uk-UA"/>
        </w:rPr>
        <w:t>Депутату ради після визнання їх повноважень надається:</w:t>
      </w:r>
    </w:p>
    <w:p w:rsidR="009629C4" w:rsidRPr="00217F1A" w:rsidRDefault="009629C4" w:rsidP="009034C4">
      <w:pPr>
        <w:pStyle w:val="a6"/>
        <w:numPr>
          <w:ilvl w:val="0"/>
          <w:numId w:val="90"/>
        </w:numPr>
        <w:suppressAutoHyphens/>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тимчасове посвідчення про реєстрацію депутата ради, видане відповідною територіальною виборчою комісією;</w:t>
      </w:r>
    </w:p>
    <w:p w:rsidR="009629C4" w:rsidRPr="00217F1A" w:rsidRDefault="009629C4" w:rsidP="009034C4">
      <w:pPr>
        <w:pStyle w:val="a6"/>
        <w:numPr>
          <w:ilvl w:val="0"/>
          <w:numId w:val="90"/>
        </w:numPr>
        <w:suppressAutoHyphens/>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посвідчення депутата ради.</w:t>
      </w:r>
    </w:p>
    <w:p w:rsidR="009629C4" w:rsidRPr="00217F1A" w:rsidRDefault="009629C4" w:rsidP="009034C4">
      <w:pPr>
        <w:pStyle w:val="a6"/>
        <w:numPr>
          <w:ilvl w:val="0"/>
          <w:numId w:val="90"/>
        </w:numPr>
        <w:suppressAutoHyphens/>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видається також нагрудний знак "Депутат сільської  ради".</w:t>
      </w:r>
    </w:p>
    <w:p w:rsidR="007B0193" w:rsidRDefault="007B0193" w:rsidP="00217F1A">
      <w:pPr>
        <w:spacing w:after="60" w:line="240" w:lineRule="auto"/>
        <w:jc w:val="center"/>
        <w:rPr>
          <w:rFonts w:ascii="Times New Roman" w:hAnsi="Times New Roman"/>
          <w:b/>
          <w:sz w:val="28"/>
          <w:szCs w:val="28"/>
          <w:lang w:val="uk-UA"/>
        </w:rPr>
      </w:pPr>
    </w:p>
    <w:p w:rsidR="009629C4" w:rsidRPr="00217F1A" w:rsidRDefault="009629C4" w:rsidP="00217F1A">
      <w:pPr>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9. Форми роботи депутата ради</w:t>
      </w:r>
    </w:p>
    <w:p w:rsidR="009629C4" w:rsidRPr="00217F1A" w:rsidRDefault="009629C4" w:rsidP="009034C4">
      <w:pPr>
        <w:pStyle w:val="a6"/>
        <w:numPr>
          <w:ilvl w:val="0"/>
          <w:numId w:val="12"/>
        </w:numPr>
        <w:spacing w:after="60" w:line="240" w:lineRule="auto"/>
        <w:rPr>
          <w:rFonts w:ascii="Times New Roman" w:hAnsi="Times New Roman"/>
          <w:b/>
          <w:sz w:val="28"/>
          <w:szCs w:val="28"/>
          <w:lang w:val="uk-UA"/>
        </w:rPr>
      </w:pPr>
      <w:r w:rsidRPr="00217F1A">
        <w:rPr>
          <w:rFonts w:ascii="Times New Roman" w:hAnsi="Times New Roman"/>
          <w:sz w:val="28"/>
          <w:szCs w:val="28"/>
          <w:lang w:val="uk-UA"/>
        </w:rPr>
        <w:t>Діяльність депутата в Раді включає:</w:t>
      </w:r>
    </w:p>
    <w:p w:rsidR="009629C4" w:rsidRPr="00217F1A" w:rsidRDefault="009629C4" w:rsidP="009034C4">
      <w:pPr>
        <w:pStyle w:val="a6"/>
        <w:numPr>
          <w:ilvl w:val="0"/>
          <w:numId w:val="84"/>
        </w:numPr>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участь у пленарних засіданнях ради;</w:t>
      </w:r>
    </w:p>
    <w:p w:rsidR="009629C4" w:rsidRPr="00217F1A" w:rsidRDefault="009629C4" w:rsidP="009034C4">
      <w:pPr>
        <w:pStyle w:val="a6"/>
        <w:numPr>
          <w:ilvl w:val="0"/>
          <w:numId w:val="84"/>
        </w:numPr>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9629C4" w:rsidRPr="00217F1A" w:rsidRDefault="009629C4" w:rsidP="009034C4">
      <w:pPr>
        <w:pStyle w:val="a6"/>
        <w:numPr>
          <w:ilvl w:val="0"/>
          <w:numId w:val="84"/>
        </w:numPr>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виконання доручень ради та її органів;</w:t>
      </w:r>
    </w:p>
    <w:p w:rsidR="009629C4" w:rsidRPr="00217F1A" w:rsidRDefault="009629C4" w:rsidP="009034C4">
      <w:pPr>
        <w:pStyle w:val="a6"/>
        <w:numPr>
          <w:ilvl w:val="0"/>
          <w:numId w:val="84"/>
        </w:numPr>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 xml:space="preserve">роботу над </w:t>
      </w:r>
      <w:proofErr w:type="spellStart"/>
      <w:r w:rsidRPr="00217F1A">
        <w:rPr>
          <w:rFonts w:ascii="Times New Roman" w:hAnsi="Times New Roman"/>
          <w:sz w:val="28"/>
          <w:szCs w:val="28"/>
          <w:lang w:val="uk-UA"/>
        </w:rPr>
        <w:t>проєктами</w:t>
      </w:r>
      <w:proofErr w:type="spellEnd"/>
      <w:r w:rsidRPr="00217F1A">
        <w:rPr>
          <w:rFonts w:ascii="Times New Roman" w:hAnsi="Times New Roman"/>
          <w:sz w:val="28"/>
          <w:szCs w:val="28"/>
          <w:lang w:val="uk-UA"/>
        </w:rPr>
        <w:t xml:space="preserve"> рішень, документами ради та виконання інших депутатських повноважень у складі депутатських фракцій та груп чи індивідуально;</w:t>
      </w:r>
    </w:p>
    <w:p w:rsidR="009629C4" w:rsidRPr="00217F1A" w:rsidRDefault="009629C4" w:rsidP="009034C4">
      <w:pPr>
        <w:pStyle w:val="a6"/>
        <w:numPr>
          <w:ilvl w:val="0"/>
          <w:numId w:val="84"/>
        </w:numPr>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роботу з населенням Городоцької сільської ради та відповідного виборчого округу.</w:t>
      </w:r>
    </w:p>
    <w:p w:rsidR="009629C4" w:rsidRPr="00217F1A" w:rsidRDefault="009629C4" w:rsidP="009034C4">
      <w:pPr>
        <w:pStyle w:val="a6"/>
        <w:numPr>
          <w:ilvl w:val="0"/>
          <w:numId w:val="12"/>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Депутат ради зобов'язаний зареєструватися і бути присутнім на пленарних засіданнях ради та засіданнях її органів, до яких його обрано.</w:t>
      </w: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bCs/>
          <w:sz w:val="28"/>
          <w:szCs w:val="28"/>
          <w:lang w:val="uk-UA"/>
        </w:rPr>
        <w:lastRenderedPageBreak/>
        <w:t>Стаття 10. Депутатські групи</w:t>
      </w:r>
    </w:p>
    <w:p w:rsidR="009629C4" w:rsidRPr="00217F1A" w:rsidRDefault="009629C4" w:rsidP="000B0345">
      <w:pPr>
        <w:pStyle w:val="a6"/>
        <w:widowControl w:val="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 xml:space="preserve">Для спільної роботи по здійсненню депутатських повноважень у виборчих округах депутати сільської ради можуть на основі їх взаємної згоди об'єднуватися у депутатські групи. </w:t>
      </w:r>
    </w:p>
    <w:p w:rsidR="009629C4" w:rsidRPr="00217F1A" w:rsidRDefault="009629C4" w:rsidP="000B0345">
      <w:pPr>
        <w:pStyle w:val="a6"/>
        <w:widowControl w:val="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Депутати  Ради об’єднуються в депутатські групи за єдністю території, їх виборчих округів, спільністю проблем, які вони вирішують або іншими ознаками.</w:t>
      </w:r>
    </w:p>
    <w:p w:rsidR="009629C4" w:rsidRPr="00217F1A" w:rsidRDefault="009629C4" w:rsidP="000B0345">
      <w:pPr>
        <w:pStyle w:val="a6"/>
        <w:widowControl w:val="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Депутатська група складається не менш як з </w:t>
      </w:r>
      <w:r w:rsidR="0049665C" w:rsidRPr="00217F1A">
        <w:rPr>
          <w:rFonts w:ascii="Times New Roman" w:hAnsi="Times New Roman"/>
          <w:sz w:val="28"/>
          <w:szCs w:val="28"/>
          <w:lang w:val="uk-UA"/>
        </w:rPr>
        <w:t>трьох</w:t>
      </w:r>
      <w:r w:rsidR="00A80A37" w:rsidRPr="00217F1A">
        <w:rPr>
          <w:rFonts w:ascii="Times New Roman" w:hAnsi="Times New Roman"/>
          <w:sz w:val="28"/>
          <w:szCs w:val="28"/>
          <w:lang w:val="uk-UA"/>
        </w:rPr>
        <w:t xml:space="preserve"> </w:t>
      </w:r>
      <w:r w:rsidRPr="00217F1A">
        <w:rPr>
          <w:rFonts w:ascii="Times New Roman" w:hAnsi="Times New Roman"/>
          <w:sz w:val="28"/>
          <w:szCs w:val="28"/>
          <w:lang w:val="uk-UA"/>
        </w:rPr>
        <w:t xml:space="preserve"> депутатів ради.</w:t>
      </w:r>
    </w:p>
    <w:p w:rsidR="009629C4" w:rsidRPr="00217F1A" w:rsidRDefault="009629C4" w:rsidP="000B0345">
      <w:pPr>
        <w:pStyle w:val="a6"/>
        <w:widowControl w:val="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Повноваження депутатських груп є похідними від повноважень депутата ради.</w:t>
      </w:r>
    </w:p>
    <w:p w:rsidR="009629C4" w:rsidRPr="00217F1A" w:rsidRDefault="009629C4" w:rsidP="000B0345">
      <w:pPr>
        <w:pStyle w:val="a6"/>
        <w:widowControl w:val="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Членство депутата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bCs/>
          <w:sz w:val="28"/>
          <w:szCs w:val="28"/>
          <w:lang w:val="uk-UA"/>
        </w:rPr>
        <w:t>Стаття 11. Депутатські фракції</w:t>
      </w:r>
    </w:p>
    <w:p w:rsidR="009629C4" w:rsidRPr="00217F1A" w:rsidRDefault="009629C4" w:rsidP="000B0345">
      <w:pPr>
        <w:pStyle w:val="a6"/>
        <w:numPr>
          <w:ilvl w:val="3"/>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Депутати Городоцької сільської ради  на  основі  єдності поглядів   або  партійного  членства можуть об'єднуватися  у депутатські фракції місцевих рад.  До складу депутатських  фракцій можуть входити також позапартійні депутати сільської ради, які підтримують</w:t>
      </w:r>
      <w:r w:rsidR="00A80A37" w:rsidRPr="00217F1A">
        <w:rPr>
          <w:rFonts w:ascii="Times New Roman" w:hAnsi="Times New Roman"/>
          <w:sz w:val="28"/>
          <w:szCs w:val="28"/>
          <w:lang w:val="uk-UA"/>
        </w:rPr>
        <w:t xml:space="preserve"> політичну спрямованість фракцій</w:t>
      </w:r>
      <w:r w:rsidRPr="00217F1A">
        <w:rPr>
          <w:rFonts w:ascii="Times New Roman" w:hAnsi="Times New Roman"/>
          <w:sz w:val="28"/>
          <w:szCs w:val="28"/>
          <w:lang w:val="uk-UA"/>
        </w:rPr>
        <w:t>.</w:t>
      </w:r>
    </w:p>
    <w:p w:rsidR="009629C4" w:rsidRPr="00217F1A" w:rsidRDefault="009629C4" w:rsidP="000B0345">
      <w:pPr>
        <w:pStyle w:val="a6"/>
        <w:numPr>
          <w:ilvl w:val="3"/>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 ради може входити до складу лише однієї депутатської фракції.</w:t>
      </w:r>
    </w:p>
    <w:p w:rsidR="009629C4" w:rsidRPr="00217F1A" w:rsidRDefault="009629C4" w:rsidP="000B0345">
      <w:pPr>
        <w:pStyle w:val="a6"/>
        <w:numPr>
          <w:ilvl w:val="3"/>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Депутатські фракції формуються не менше як двома депутатами ради для спільної роботи по здійсненню депутатських повноважень на основі їх взаємної згоди. </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1</w:t>
      </w:r>
      <w:r w:rsidR="00774054" w:rsidRPr="00217F1A">
        <w:rPr>
          <w:rFonts w:ascii="Times New Roman" w:hAnsi="Times New Roman"/>
          <w:b/>
          <w:sz w:val="28"/>
          <w:szCs w:val="28"/>
          <w:lang w:val="uk-UA"/>
        </w:rPr>
        <w:t>2</w:t>
      </w:r>
      <w:r w:rsidRPr="00217F1A">
        <w:rPr>
          <w:rFonts w:ascii="Times New Roman" w:hAnsi="Times New Roman"/>
          <w:b/>
          <w:sz w:val="28"/>
          <w:szCs w:val="28"/>
          <w:lang w:val="uk-UA"/>
        </w:rPr>
        <w:t>. Порядок утворення депутатських фракцій та груп</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Депутатські групи та фракції можуть бути утворені в будь-який час протягом строку повноважень ради даного скликання за рішенням зборів депутатів ради, які виявили бажання увійти до їх складу.</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Депутатські групи можуть </w:t>
      </w:r>
      <w:proofErr w:type="spellStart"/>
      <w:r w:rsidRPr="00217F1A">
        <w:rPr>
          <w:rFonts w:ascii="Times New Roman" w:hAnsi="Times New Roman"/>
          <w:sz w:val="28"/>
          <w:szCs w:val="28"/>
          <w:lang w:val="uk-UA"/>
        </w:rPr>
        <w:t>утворюватись</w:t>
      </w:r>
      <w:proofErr w:type="spellEnd"/>
      <w:r w:rsidRPr="00217F1A">
        <w:rPr>
          <w:rFonts w:ascii="Times New Roman" w:hAnsi="Times New Roman"/>
          <w:sz w:val="28"/>
          <w:szCs w:val="28"/>
          <w:lang w:val="uk-UA"/>
        </w:rPr>
        <w:t xml:space="preserve"> на визначений ними період, але не більше ніж на строк повноважень ради. </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Депутатські фракції та групи не можуть формуватися для захисту приватних або комерційних інтересів. </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Депутати ради, які входять до складу депутатської групи (або фракції), обирають особу, яка очолює депутатську групу (або фракцію).</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про утворення групи (фракції), обрання осіб, що уповноважені представляти групу (фракцію), оформляється протоколом, який підписують депутати - засновники групи або фракції. Протокол передається секретарю ради разом із письмовим поданням особи, яка очолює депутатську групу (фракцію), для подальшої реєстрації групи (фракції) сільською радою. У протоколі та поданні вказується назва депутатської групи (фракції), її персональний склад, партійну належність членів групи (фракції) та депутатів, які уповноважені представляти групу (фракцію).</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відповідного оформлення матеріалів про утворення депутатської групи (фракції) головуючий на найближчому пленарному засіданні сільської ради інформує депутатів ради про реєстрацію такої депутатської групи (фракції), її кількісний склад. Група чи фракція вважаються утвореними з моменту проголошення про це на пленарному засіданні ради. Невмотивована відмова від оголошення про утворення депутатської групи чи фракції не допускається.</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lastRenderedPageBreak/>
        <w:t>Інформаційні матеріали про депутатську групу (фракцію) поширюються серед депутатів</w:t>
      </w:r>
      <w:r w:rsidR="00F63C89" w:rsidRPr="00217F1A">
        <w:rPr>
          <w:rFonts w:ascii="Times New Roman" w:hAnsi="Times New Roman"/>
          <w:sz w:val="28"/>
          <w:szCs w:val="28"/>
          <w:lang w:val="uk-UA"/>
        </w:rPr>
        <w:t xml:space="preserve"> </w:t>
      </w:r>
      <w:r w:rsidRPr="00217F1A">
        <w:rPr>
          <w:rFonts w:ascii="Times New Roman" w:hAnsi="Times New Roman"/>
          <w:sz w:val="28"/>
          <w:szCs w:val="28"/>
          <w:lang w:val="uk-UA"/>
        </w:rPr>
        <w:t>ради.</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тому ж порядку повідомляється про зміни в складі депутатських груп чи фракцій.</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Діяльність депутатської групи (фракції) припиняється у разі прийняття депутатами ради, які входять до її складу, рішення про розпуск депутатської групи (фракції).</w:t>
      </w:r>
    </w:p>
    <w:p w:rsidR="009629C4" w:rsidRPr="00217F1A" w:rsidRDefault="009629C4" w:rsidP="009034C4">
      <w:pPr>
        <w:pStyle w:val="a6"/>
        <w:widowControl w:val="0"/>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Діяльність депутатської групи також може припинитись у разі вибуття окремих депутатів ради, внаслідок чого її чисельність стає менше регламентованої статтями 10 чи 11 відповідно, а також - після закінчення строку, на який депутати ради об'єдналися в депутатську групу.</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3</w:t>
      </w:r>
      <w:r w:rsidRPr="00217F1A">
        <w:rPr>
          <w:rFonts w:ascii="Times New Roman" w:hAnsi="Times New Roman"/>
          <w:b/>
          <w:bCs/>
          <w:sz w:val="28"/>
          <w:szCs w:val="28"/>
          <w:lang w:val="uk-UA"/>
        </w:rPr>
        <w:t>. Права депутатських фракцій та груп</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Рада сприяє діяльності зареєстрованих нею депутатських груп (фракцій) і може заслуховувати повідомлення про їх діяльність.</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Депутатські фракції та групи попередньо обговорюють кандидатури посадових осіб, яких обирає, призначає чи затверджує рада.</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Кожна депутатська фракція та група має гарантоване право на виступ свого представника з кожного питання порядку денного на сесії ради.</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Депутатські фракції та групи можуть об’єднувати свої зусилля з іншими фракціями, групами для створення більшості в раді чи опозиції.</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Жодна депутатська фракція та група не має права виступати від імені Городоцької сільської ради та територіальної громади.</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Городоцький сільський голова забезпечує депутатські фракції та групи приміщенням, необхідним обладнанням тощо, а також сприяє у здійсненні депутатськими фракціями та групами передбачених законами і цим Регламентом функцій в раді.</w:t>
      </w:r>
    </w:p>
    <w:p w:rsidR="009629C4" w:rsidRPr="00217F1A" w:rsidRDefault="009629C4" w:rsidP="009034C4">
      <w:pPr>
        <w:pStyle w:val="a6"/>
        <w:widowControl w:val="0"/>
        <w:numPr>
          <w:ilvl w:val="1"/>
          <w:numId w:val="13"/>
        </w:numPr>
        <w:tabs>
          <w:tab w:val="clear" w:pos="144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За зверненням уповноваженого представника депутатської фракції чи групи поширюються серед депутатів ради підготовлені нею матеріали про її діяльність, як офіційні від депутатської фракції чи групи.</w:t>
      </w:r>
    </w:p>
    <w:p w:rsidR="009629C4" w:rsidRPr="00217F1A" w:rsidRDefault="009629C4" w:rsidP="000B0345">
      <w:pPr>
        <w:spacing w:after="60" w:line="240" w:lineRule="auto"/>
        <w:rPr>
          <w:rFonts w:ascii="Times New Roman" w:hAnsi="Times New Roman"/>
          <w:b/>
          <w:bCs/>
          <w:sz w:val="28"/>
          <w:szCs w:val="28"/>
          <w:lang w:val="uk-UA"/>
        </w:rPr>
      </w:pPr>
    </w:p>
    <w:p w:rsidR="009629C4" w:rsidRPr="00217F1A" w:rsidRDefault="009629C4" w:rsidP="000B0345">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ПОСАДОВІ ОСОБИ РАДИ</w:t>
      </w: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4</w:t>
      </w:r>
      <w:r w:rsidRPr="00217F1A">
        <w:rPr>
          <w:rFonts w:ascii="Times New Roman" w:hAnsi="Times New Roman"/>
          <w:b/>
          <w:bCs/>
          <w:sz w:val="28"/>
          <w:szCs w:val="28"/>
          <w:lang w:val="uk-UA"/>
        </w:rPr>
        <w:t>. Сільський голова</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Городоцький сільський голова (далі – сільський голова) є головною посадовою особою в системі органів місцевого самоврядування громади.</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Повноваження новообраного сільського голови починаються з моменту складення ним присяги відповідно до </w:t>
      </w:r>
      <w:hyperlink r:id="rId9" w:tgtFrame="_blank" w:history="1">
        <w:r w:rsidRPr="00217F1A">
          <w:rPr>
            <w:rFonts w:ascii="Times New Roman" w:hAnsi="Times New Roman"/>
            <w:sz w:val="28"/>
            <w:szCs w:val="28"/>
            <w:lang w:val="uk-UA"/>
          </w:rPr>
          <w:t>Закону України</w:t>
        </w:r>
      </w:hyperlink>
      <w:r w:rsidRPr="00217F1A">
        <w:rPr>
          <w:rFonts w:ascii="Times New Roman" w:hAnsi="Times New Roman"/>
          <w:sz w:val="28"/>
          <w:szCs w:val="28"/>
          <w:lang w:val="uk-UA"/>
        </w:rPr>
        <w:t> "Про службу в органах місцевого самоврядування" на пленарному засіданні Городоцької сільської ради, на якому відповідною територіальною виборчою комісією було оголошено рішення щодо його обрання та реєстрації. Повноваження сільського голови закінчуються в день відкриття першої сесії Городоцької сільської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чинного законодавства.</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Повноваження сільського голови визначаються чинним законодавством.</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При здійсненні наданих повноважень сільський голова є підзвітним, підконтрольним і відповідальним перед територіальною громадою, </w:t>
      </w:r>
      <w:r w:rsidRPr="00217F1A">
        <w:rPr>
          <w:rFonts w:ascii="Times New Roman" w:hAnsi="Times New Roman"/>
          <w:sz w:val="28"/>
          <w:szCs w:val="28"/>
          <w:lang w:val="uk-UA"/>
        </w:rPr>
        <w:lastRenderedPageBreak/>
        <w:t xml:space="preserve">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Щорічно сільський голова зобов'язаний прозвітувати перед радою  та громадою про роботу виконавчих органів ради. </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Конкретна дата звіту перед радою визначається на пленарному засіданні.</w:t>
      </w:r>
    </w:p>
    <w:p w:rsidR="009629C4" w:rsidRPr="00217F1A" w:rsidRDefault="009629C4" w:rsidP="009034C4">
      <w:pPr>
        <w:pStyle w:val="a6"/>
        <w:widowControl w:val="0"/>
        <w:numPr>
          <w:ilvl w:val="0"/>
          <w:numId w:val="14"/>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Рада може вимагати позачергового звіту сільського голови, якщо за це проголосувало понад половини від складу ради і від попереднього звіту пройшло не менше як три місяці.</w:t>
      </w:r>
    </w:p>
    <w:p w:rsidR="007B0193" w:rsidRDefault="007B0193"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5</w:t>
      </w:r>
      <w:r w:rsidRPr="00217F1A">
        <w:rPr>
          <w:rFonts w:ascii="Times New Roman" w:hAnsi="Times New Roman"/>
          <w:b/>
          <w:bCs/>
          <w:sz w:val="28"/>
          <w:szCs w:val="28"/>
          <w:lang w:val="uk-UA"/>
        </w:rPr>
        <w:t>. Секретар ради</w:t>
      </w:r>
    </w:p>
    <w:p w:rsidR="009629C4" w:rsidRPr="00217F1A" w:rsidRDefault="009629C4" w:rsidP="009034C4">
      <w:pPr>
        <w:pStyle w:val="a6"/>
        <w:widowControl w:val="0"/>
        <w:numPr>
          <w:ilvl w:val="0"/>
          <w:numId w:val="15"/>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Секретар сільської ради працює в раді на постійній основі. Секретар ради обирається радою з числа її депутатів на строк повноважень ради за пропозицією сільського голови. У випадках, передбачених законодавством, пропозиція щодо кандидатури секретаря ради може вноситися на розгляд ради не менш як половиною депутатів від загального складу ради.</w:t>
      </w:r>
    </w:p>
    <w:p w:rsidR="009629C4" w:rsidRPr="00217F1A" w:rsidRDefault="009629C4" w:rsidP="009034C4">
      <w:pPr>
        <w:pStyle w:val="a6"/>
        <w:widowControl w:val="0"/>
        <w:numPr>
          <w:ilvl w:val="0"/>
          <w:numId w:val="15"/>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Повноваження секретаря ради можуть бути достроково припинені за рішенням ради.</w:t>
      </w:r>
    </w:p>
    <w:p w:rsidR="009629C4" w:rsidRPr="00217F1A" w:rsidRDefault="009629C4" w:rsidP="009034C4">
      <w:pPr>
        <w:pStyle w:val="a6"/>
        <w:widowControl w:val="0"/>
        <w:numPr>
          <w:ilvl w:val="0"/>
          <w:numId w:val="15"/>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Секретар ради:</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1) у випадку, передбаченому чинним законодавством, здійснює повноваження сільського голови;</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1" w:name="n817"/>
      <w:bookmarkStart w:id="2" w:name="n818"/>
      <w:bookmarkEnd w:id="1"/>
      <w:bookmarkEnd w:id="2"/>
      <w:r w:rsidRPr="00217F1A">
        <w:rPr>
          <w:rFonts w:ascii="Times New Roman" w:hAnsi="Times New Roman"/>
          <w:sz w:val="28"/>
          <w:szCs w:val="28"/>
          <w:lang w:val="uk-UA"/>
        </w:rPr>
        <w:t xml:space="preserve">2) </w:t>
      </w:r>
      <w:proofErr w:type="spellStart"/>
      <w:r w:rsidRPr="00217F1A">
        <w:rPr>
          <w:rFonts w:ascii="Times New Roman" w:hAnsi="Times New Roman"/>
          <w:sz w:val="28"/>
          <w:szCs w:val="28"/>
          <w:lang w:val="uk-UA"/>
        </w:rPr>
        <w:t>скликає</w:t>
      </w:r>
      <w:proofErr w:type="spellEnd"/>
      <w:r w:rsidRPr="00217F1A">
        <w:rPr>
          <w:rFonts w:ascii="Times New Roman" w:hAnsi="Times New Roman"/>
          <w:sz w:val="28"/>
          <w:szCs w:val="28"/>
          <w:lang w:val="uk-UA"/>
        </w:rPr>
        <w:t xml:space="preserve"> сесії ради у випадках, передбачених чинним законодавством; повідомляє депутатам і доводить до відома населення інформацію про час і місце проведення сесії ради, питання, які передбачається </w:t>
      </w:r>
      <w:proofErr w:type="spellStart"/>
      <w:r w:rsidRPr="00217F1A">
        <w:rPr>
          <w:rFonts w:ascii="Times New Roman" w:hAnsi="Times New Roman"/>
          <w:sz w:val="28"/>
          <w:szCs w:val="28"/>
          <w:lang w:val="uk-UA"/>
        </w:rPr>
        <w:t>внести</w:t>
      </w:r>
      <w:proofErr w:type="spellEnd"/>
      <w:r w:rsidRPr="00217F1A">
        <w:rPr>
          <w:rFonts w:ascii="Times New Roman" w:hAnsi="Times New Roman"/>
          <w:sz w:val="28"/>
          <w:szCs w:val="28"/>
          <w:lang w:val="uk-UA"/>
        </w:rPr>
        <w:t xml:space="preserve"> на розгляд ради;</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3" w:name="n819"/>
      <w:bookmarkEnd w:id="3"/>
      <w:r w:rsidRPr="00217F1A">
        <w:rPr>
          <w:rFonts w:ascii="Times New Roman" w:hAnsi="Times New Roman"/>
          <w:sz w:val="28"/>
          <w:szCs w:val="28"/>
          <w:lang w:val="uk-UA"/>
        </w:rPr>
        <w:t>3) веде засідання ради та підписує її рішення у випадках, передбачених чинним законодавством;</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4" w:name="n820"/>
      <w:bookmarkEnd w:id="4"/>
      <w:r w:rsidRPr="00217F1A">
        <w:rPr>
          <w:rFonts w:ascii="Times New Roman" w:hAnsi="Times New Roman"/>
          <w:sz w:val="28"/>
          <w:szCs w:val="28"/>
          <w:lang w:val="uk-UA"/>
        </w:rPr>
        <w:t xml:space="preserve">4) організує підготовку сесій ради, питань, що вносяться на розгляд ради, забезпечує оприлюднення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ради;</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5" w:name="n1128"/>
      <w:bookmarkStart w:id="6" w:name="n821"/>
      <w:bookmarkEnd w:id="5"/>
      <w:bookmarkEnd w:id="6"/>
      <w:r w:rsidRPr="00217F1A">
        <w:rPr>
          <w:rFonts w:ascii="Times New Roman" w:hAnsi="Times New Roman"/>
          <w:sz w:val="28"/>
          <w:szCs w:val="28"/>
          <w:lang w:val="uk-UA"/>
        </w:rPr>
        <w:t>5) забезпечує своєчасне доведення рішень ради до виконавців і населення, організує контроль за їх виконанням, забезпечує оприлюднення рішень ради,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7" w:name="n822"/>
      <w:bookmarkStart w:id="8" w:name="n823"/>
      <w:bookmarkEnd w:id="7"/>
      <w:bookmarkEnd w:id="8"/>
      <w:r w:rsidRPr="00217F1A">
        <w:rPr>
          <w:rFonts w:ascii="Times New Roman" w:hAnsi="Times New Roman"/>
          <w:sz w:val="28"/>
          <w:szCs w:val="28"/>
          <w:lang w:val="uk-UA"/>
        </w:rPr>
        <w:t>6)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9" w:name="n824"/>
      <w:bookmarkEnd w:id="9"/>
      <w:r w:rsidRPr="00217F1A">
        <w:rPr>
          <w:rFonts w:ascii="Times New Roman" w:hAnsi="Times New Roman"/>
          <w:sz w:val="28"/>
          <w:szCs w:val="28"/>
          <w:lang w:val="uk-UA"/>
        </w:rPr>
        <w:t>7) сприяє депутатам ради у здійсненні їх повноважень;</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10" w:name="n825"/>
      <w:bookmarkEnd w:id="10"/>
      <w:r w:rsidRPr="00217F1A">
        <w:rPr>
          <w:rFonts w:ascii="Times New Roman" w:hAnsi="Times New Roman"/>
          <w:sz w:val="28"/>
          <w:szCs w:val="28"/>
          <w:lang w:val="uk-UA"/>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11" w:name="n826"/>
      <w:bookmarkEnd w:id="11"/>
      <w:r w:rsidRPr="00217F1A">
        <w:rPr>
          <w:rFonts w:ascii="Times New Roman" w:hAnsi="Times New Roman"/>
          <w:sz w:val="28"/>
          <w:szCs w:val="28"/>
          <w:lang w:val="uk-UA"/>
        </w:rPr>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bookmarkStart w:id="12" w:name="n827"/>
      <w:bookmarkEnd w:id="12"/>
      <w:r w:rsidRPr="00217F1A">
        <w:rPr>
          <w:rFonts w:ascii="Times New Roman" w:hAnsi="Times New Roman"/>
          <w:sz w:val="28"/>
          <w:szCs w:val="28"/>
          <w:lang w:val="uk-UA"/>
        </w:rPr>
        <w:lastRenderedPageBreak/>
        <w:t>10) вирішує за дорученням сільського голови або відповідної ради інші питання, пов'язані з діяльністю ради та її органів.</w:t>
      </w:r>
    </w:p>
    <w:p w:rsidR="009629C4" w:rsidRPr="00217F1A" w:rsidRDefault="009629C4" w:rsidP="009034C4">
      <w:pPr>
        <w:pStyle w:val="a6"/>
        <w:widowControl w:val="0"/>
        <w:numPr>
          <w:ilvl w:val="0"/>
          <w:numId w:val="15"/>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Секретар ради за пропозиціями відповідних комісій ради організовує планування роботи з підготовки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ради і, враховуючи висновки профільних комісій про готовність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та інших актів до розгляду, вносить відповідні пропозиції на розгляд  сільського голови.</w:t>
      </w:r>
    </w:p>
    <w:p w:rsidR="007B0193" w:rsidRDefault="007B0193" w:rsidP="00217F1A">
      <w:pPr>
        <w:widowControl w:val="0"/>
        <w:tabs>
          <w:tab w:val="left" w:pos="469"/>
        </w:tabs>
        <w:autoSpaceDN w:val="0"/>
        <w:spacing w:after="60" w:line="240" w:lineRule="auto"/>
        <w:jc w:val="center"/>
        <w:rPr>
          <w:rFonts w:ascii="Times New Roman" w:hAnsi="Times New Roman"/>
          <w:b/>
          <w:bCs/>
          <w:sz w:val="28"/>
          <w:szCs w:val="28"/>
          <w:lang w:val="uk-UA"/>
        </w:rPr>
      </w:pPr>
    </w:p>
    <w:p w:rsidR="009629C4" w:rsidRPr="00217F1A" w:rsidRDefault="009629C4" w:rsidP="00217F1A">
      <w:pPr>
        <w:widowControl w:val="0"/>
        <w:tabs>
          <w:tab w:val="left" w:pos="469"/>
        </w:tabs>
        <w:autoSpaceDN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6</w:t>
      </w:r>
      <w:r w:rsidRPr="00217F1A">
        <w:rPr>
          <w:rFonts w:ascii="Times New Roman" w:hAnsi="Times New Roman"/>
          <w:b/>
          <w:bCs/>
          <w:sz w:val="28"/>
          <w:szCs w:val="28"/>
          <w:lang w:val="uk-UA"/>
        </w:rPr>
        <w:t>. Староста</w:t>
      </w:r>
    </w:p>
    <w:bookmarkStart w:id="13" w:name="w1_3"/>
    <w:p w:rsidR="009629C4" w:rsidRPr="00217F1A" w:rsidRDefault="00770F86" w:rsidP="009034C4">
      <w:pPr>
        <w:pStyle w:val="a6"/>
        <w:widowControl w:val="0"/>
        <w:numPr>
          <w:ilvl w:val="0"/>
          <w:numId w:val="85"/>
        </w:numPr>
        <w:tabs>
          <w:tab w:val="left" w:pos="-70"/>
          <w:tab w:val="left" w:pos="567"/>
          <w:tab w:val="num" w:pos="1276"/>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hanging="357"/>
        <w:jc w:val="both"/>
        <w:rPr>
          <w:rFonts w:ascii="Times New Roman" w:hAnsi="Times New Roman"/>
          <w:sz w:val="28"/>
          <w:szCs w:val="28"/>
          <w:lang w:val="uk-UA"/>
        </w:rPr>
      </w:pPr>
      <w:r w:rsidRPr="00217F1A">
        <w:rPr>
          <w:rFonts w:ascii="Times New Roman" w:hAnsi="Times New Roman"/>
          <w:sz w:val="28"/>
          <w:szCs w:val="28"/>
          <w:lang w:val="uk-UA"/>
        </w:rPr>
        <w:fldChar w:fldCharType="begin"/>
      </w:r>
      <w:r w:rsidR="009629C4" w:rsidRPr="00217F1A">
        <w:rPr>
          <w:rFonts w:ascii="Times New Roman" w:hAnsi="Times New Roman"/>
          <w:sz w:val="28"/>
          <w:szCs w:val="28"/>
          <w:lang w:val="uk-UA"/>
        </w:rPr>
        <w:instrText xml:space="preserve"> HYPERLINK "https://zakon.rada.gov.ua/laws/show/280/97-%D0%B2%D1%80?find=1&amp;text=%D1%81%D1%82%D0%B0%D1%80%D0%BE%D1%81%D1%82%D0%B0" \l "w1_4" </w:instrText>
      </w:r>
      <w:r w:rsidRPr="00217F1A">
        <w:rPr>
          <w:rFonts w:ascii="Times New Roman" w:hAnsi="Times New Roman"/>
          <w:sz w:val="28"/>
          <w:szCs w:val="28"/>
          <w:lang w:val="uk-UA"/>
        </w:rPr>
        <w:fldChar w:fldCharType="separate"/>
      </w:r>
      <w:r w:rsidR="009629C4" w:rsidRPr="00217F1A">
        <w:rPr>
          <w:rFonts w:ascii="Times New Roman" w:hAnsi="Times New Roman"/>
          <w:sz w:val="28"/>
          <w:szCs w:val="28"/>
          <w:lang w:val="uk-UA"/>
        </w:rPr>
        <w:t>Староста</w:t>
      </w:r>
      <w:r w:rsidRPr="00217F1A">
        <w:rPr>
          <w:rFonts w:ascii="Times New Roman" w:hAnsi="Times New Roman"/>
          <w:sz w:val="28"/>
          <w:szCs w:val="28"/>
          <w:lang w:val="uk-UA"/>
        </w:rPr>
        <w:fldChar w:fldCharType="end"/>
      </w:r>
      <w:bookmarkEnd w:id="13"/>
      <w:r w:rsidR="009629C4" w:rsidRPr="00217F1A">
        <w:rPr>
          <w:rFonts w:ascii="Times New Roman" w:hAnsi="Times New Roman"/>
          <w:sz w:val="28"/>
          <w:szCs w:val="28"/>
          <w:lang w:val="uk-UA"/>
        </w:rPr>
        <w:t> є посадовою особою органу місцевого самоврядування, затверджується сільською радою на строк її повноважень за пропозицією відповідного сільського голови.</w:t>
      </w:r>
    </w:p>
    <w:bookmarkStart w:id="14" w:name="n1304"/>
    <w:bookmarkStart w:id="15" w:name="w1_4"/>
    <w:bookmarkEnd w:id="14"/>
    <w:p w:rsidR="009629C4" w:rsidRPr="00217F1A" w:rsidRDefault="00770F86" w:rsidP="009034C4">
      <w:pPr>
        <w:pStyle w:val="a6"/>
        <w:widowControl w:val="0"/>
        <w:numPr>
          <w:ilvl w:val="0"/>
          <w:numId w:val="85"/>
        </w:numPr>
        <w:tabs>
          <w:tab w:val="left" w:pos="-70"/>
          <w:tab w:val="left" w:pos="567"/>
          <w:tab w:val="num" w:pos="1276"/>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hanging="357"/>
        <w:jc w:val="both"/>
        <w:rPr>
          <w:rFonts w:ascii="Times New Roman" w:hAnsi="Times New Roman"/>
          <w:sz w:val="28"/>
          <w:szCs w:val="28"/>
          <w:lang w:val="uk-UA"/>
        </w:rPr>
      </w:pPr>
      <w:r w:rsidRPr="00217F1A">
        <w:rPr>
          <w:rFonts w:ascii="Times New Roman" w:hAnsi="Times New Roman"/>
          <w:sz w:val="28"/>
          <w:szCs w:val="28"/>
          <w:lang w:val="uk-UA"/>
        </w:rPr>
        <w:fldChar w:fldCharType="begin"/>
      </w:r>
      <w:r w:rsidR="009629C4" w:rsidRPr="00217F1A">
        <w:rPr>
          <w:rFonts w:ascii="Times New Roman" w:hAnsi="Times New Roman"/>
          <w:sz w:val="28"/>
          <w:szCs w:val="28"/>
          <w:lang w:val="uk-UA"/>
        </w:rPr>
        <w:instrText xml:space="preserve"> HYPERLINK "https://zakon.rada.gov.ua/laws/show/280/97-%D0%B2%D1%80?find=1&amp;text=%D1%81%D1%82%D0%B0%D1%80%D0%BE%D1%81%D1%82%D0%B0" \l "w1_5" </w:instrText>
      </w:r>
      <w:r w:rsidRPr="00217F1A">
        <w:rPr>
          <w:rFonts w:ascii="Times New Roman" w:hAnsi="Times New Roman"/>
          <w:sz w:val="28"/>
          <w:szCs w:val="28"/>
          <w:lang w:val="uk-UA"/>
        </w:rPr>
        <w:fldChar w:fldCharType="separate"/>
      </w:r>
      <w:r w:rsidR="009629C4" w:rsidRPr="00217F1A">
        <w:rPr>
          <w:rFonts w:ascii="Times New Roman" w:hAnsi="Times New Roman"/>
          <w:sz w:val="28"/>
          <w:szCs w:val="28"/>
          <w:lang w:val="uk-UA"/>
        </w:rPr>
        <w:t>Староста</w:t>
      </w:r>
      <w:r w:rsidRPr="00217F1A">
        <w:rPr>
          <w:rFonts w:ascii="Times New Roman" w:hAnsi="Times New Roman"/>
          <w:sz w:val="28"/>
          <w:szCs w:val="28"/>
          <w:lang w:val="uk-UA"/>
        </w:rPr>
        <w:fldChar w:fldCharType="end"/>
      </w:r>
      <w:bookmarkEnd w:id="15"/>
      <w:r w:rsidR="009629C4" w:rsidRPr="00217F1A">
        <w:rPr>
          <w:rFonts w:ascii="Times New Roman" w:hAnsi="Times New Roman"/>
          <w:sz w:val="28"/>
          <w:szCs w:val="28"/>
          <w:lang w:val="uk-UA"/>
        </w:rPr>
        <w:t> є членом виконавчого комітету сільської ради за посадою і працює в ньому на постійній основі.</w:t>
      </w:r>
    </w:p>
    <w:p w:rsidR="009629C4" w:rsidRPr="00217F1A" w:rsidRDefault="009629C4" w:rsidP="009034C4">
      <w:pPr>
        <w:pStyle w:val="a6"/>
        <w:widowControl w:val="0"/>
        <w:numPr>
          <w:ilvl w:val="0"/>
          <w:numId w:val="85"/>
        </w:numPr>
        <w:tabs>
          <w:tab w:val="left" w:pos="-70"/>
          <w:tab w:val="left" w:pos="567"/>
          <w:tab w:val="num" w:pos="1276"/>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hanging="357"/>
        <w:jc w:val="both"/>
        <w:rPr>
          <w:rFonts w:ascii="Times New Roman" w:hAnsi="Times New Roman"/>
          <w:sz w:val="28"/>
          <w:szCs w:val="28"/>
          <w:lang w:val="uk-UA"/>
        </w:rPr>
      </w:pPr>
      <w:bookmarkStart w:id="16" w:name="n1305"/>
      <w:bookmarkEnd w:id="16"/>
      <w:r w:rsidRPr="00217F1A">
        <w:rPr>
          <w:rFonts w:ascii="Times New Roman" w:hAnsi="Times New Roman"/>
          <w:sz w:val="28"/>
          <w:szCs w:val="28"/>
          <w:lang w:val="uk-UA"/>
        </w:rPr>
        <w:t>Порядок організації роботи старости визначається цим Регламентом та іншими законами, а також Положенням про старосту, затвердженим сільською радою.</w:t>
      </w:r>
    </w:p>
    <w:p w:rsidR="009629C4" w:rsidRPr="00217F1A" w:rsidRDefault="009629C4" w:rsidP="009034C4">
      <w:pPr>
        <w:pStyle w:val="a6"/>
        <w:widowControl w:val="0"/>
        <w:numPr>
          <w:ilvl w:val="0"/>
          <w:numId w:val="85"/>
        </w:numPr>
        <w:tabs>
          <w:tab w:val="left" w:pos="-70"/>
          <w:tab w:val="left" w:pos="567"/>
          <w:tab w:val="num" w:pos="1276"/>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hanging="357"/>
        <w:jc w:val="both"/>
        <w:rPr>
          <w:rFonts w:ascii="Times New Roman" w:hAnsi="Times New Roman"/>
          <w:sz w:val="28"/>
          <w:szCs w:val="28"/>
          <w:lang w:val="uk-UA"/>
        </w:rPr>
      </w:pPr>
      <w:r w:rsidRPr="00217F1A">
        <w:rPr>
          <w:rFonts w:ascii="Times New Roman" w:hAnsi="Times New Roman"/>
          <w:sz w:val="28"/>
          <w:szCs w:val="28"/>
          <w:lang w:val="uk-UA"/>
        </w:rPr>
        <w:t>При здійсненні наданих повноважень </w:t>
      </w:r>
      <w:bookmarkStart w:id="17" w:name="w1_6"/>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"https://zakon.rada.gov.ua/laws/show/280/97-%D0%B2%D1%80?find=1&amp;text=%D1%81%D1%82%D0%B0%D1%80%D0%BE%D1%81%D1%82%D0%B0" \l "w1_7"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староста</w:t>
      </w:r>
      <w:r w:rsidR="00770F86" w:rsidRPr="00217F1A">
        <w:rPr>
          <w:rFonts w:ascii="Times New Roman" w:hAnsi="Times New Roman"/>
          <w:sz w:val="28"/>
          <w:szCs w:val="28"/>
          <w:lang w:val="uk-UA"/>
        </w:rPr>
        <w:fldChar w:fldCharType="end"/>
      </w:r>
      <w:bookmarkEnd w:id="17"/>
      <w:r w:rsidRPr="00217F1A">
        <w:rPr>
          <w:rFonts w:ascii="Times New Roman" w:hAnsi="Times New Roman"/>
          <w:sz w:val="28"/>
          <w:szCs w:val="28"/>
          <w:lang w:val="uk-UA"/>
        </w:rPr>
        <w:t> є відповідальний і підзвітний раді та підконтрольний сільському голові. </w:t>
      </w:r>
      <w:hyperlink r:id="rId10" w:anchor="w1_8" w:history="1">
        <w:r w:rsidRPr="00217F1A">
          <w:rPr>
            <w:rFonts w:ascii="Times New Roman" w:hAnsi="Times New Roman"/>
            <w:sz w:val="28"/>
            <w:szCs w:val="28"/>
            <w:lang w:val="uk-UA"/>
          </w:rPr>
          <w:t>Староста</w:t>
        </w:r>
      </w:hyperlink>
      <w:r w:rsidRPr="00217F1A">
        <w:rPr>
          <w:rFonts w:ascii="Times New Roman" w:hAnsi="Times New Roman"/>
          <w:sz w:val="28"/>
          <w:szCs w:val="28"/>
          <w:lang w:val="uk-UA"/>
        </w:rPr>
        <w:t> не рідше одного разу на рік звітує про свою роботу перед радою, а на вимогу не менш як третини депутатів - у визначений радою термін.</w:t>
      </w:r>
    </w:p>
    <w:p w:rsidR="009629C4" w:rsidRPr="00217F1A" w:rsidRDefault="009629C4" w:rsidP="009034C4">
      <w:pPr>
        <w:pStyle w:val="a6"/>
        <w:widowControl w:val="0"/>
        <w:numPr>
          <w:ilvl w:val="0"/>
          <w:numId w:val="85"/>
        </w:numPr>
        <w:tabs>
          <w:tab w:val="left" w:pos="-70"/>
          <w:tab w:val="left" w:pos="567"/>
          <w:tab w:val="num" w:pos="1276"/>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hanging="357"/>
        <w:jc w:val="both"/>
        <w:rPr>
          <w:rFonts w:ascii="Times New Roman" w:hAnsi="Times New Roman"/>
          <w:sz w:val="28"/>
          <w:szCs w:val="28"/>
          <w:lang w:val="uk-UA"/>
        </w:rPr>
      </w:pPr>
      <w:bookmarkStart w:id="18" w:name="n1460"/>
      <w:bookmarkEnd w:id="18"/>
      <w:r w:rsidRPr="00217F1A">
        <w:rPr>
          <w:rFonts w:ascii="Times New Roman" w:hAnsi="Times New Roman"/>
          <w:sz w:val="28"/>
          <w:szCs w:val="28"/>
          <w:lang w:val="uk-UA"/>
        </w:rPr>
        <w:t>Повноваження старости можуть бути достроково припинені за рішенням ради.</w:t>
      </w:r>
    </w:p>
    <w:p w:rsidR="007B0193" w:rsidRDefault="007B0193" w:rsidP="00217F1A">
      <w:pPr>
        <w:widowControl w:val="0"/>
        <w:tabs>
          <w:tab w:val="left" w:pos="469"/>
        </w:tabs>
        <w:autoSpaceDN w:val="0"/>
        <w:spacing w:after="60" w:line="240" w:lineRule="auto"/>
        <w:jc w:val="center"/>
        <w:rPr>
          <w:rFonts w:ascii="Times New Roman" w:hAnsi="Times New Roman"/>
          <w:b/>
          <w:bCs/>
          <w:sz w:val="28"/>
          <w:szCs w:val="28"/>
          <w:lang w:val="uk-UA"/>
        </w:rPr>
      </w:pPr>
    </w:p>
    <w:p w:rsidR="009629C4" w:rsidRPr="00217F1A" w:rsidRDefault="009629C4" w:rsidP="00217F1A">
      <w:pPr>
        <w:widowControl w:val="0"/>
        <w:tabs>
          <w:tab w:val="left" w:pos="469"/>
        </w:tabs>
        <w:autoSpaceDN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7</w:t>
      </w:r>
      <w:r w:rsidRPr="00217F1A">
        <w:rPr>
          <w:rFonts w:ascii="Times New Roman" w:hAnsi="Times New Roman"/>
          <w:b/>
          <w:bCs/>
          <w:sz w:val="28"/>
          <w:szCs w:val="28"/>
          <w:lang w:val="uk-UA"/>
        </w:rPr>
        <w:t>. Зміна Регламенту</w:t>
      </w:r>
    </w:p>
    <w:p w:rsidR="009629C4" w:rsidRPr="00217F1A" w:rsidRDefault="009629C4" w:rsidP="009034C4">
      <w:pPr>
        <w:pStyle w:val="a6"/>
        <w:widowControl w:val="0"/>
        <w:numPr>
          <w:ilvl w:val="0"/>
          <w:numId w:val="16"/>
        </w:numPr>
        <w:autoSpaceDN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Ініціювати зміни до даного Регламенту чи його окремих положень може:</w:t>
      </w:r>
    </w:p>
    <w:p w:rsidR="009629C4" w:rsidRPr="00217F1A" w:rsidRDefault="009629C4" w:rsidP="009034C4">
      <w:pPr>
        <w:pStyle w:val="a6"/>
        <w:widowControl w:val="0"/>
        <w:numPr>
          <w:ilvl w:val="0"/>
          <w:numId w:val="91"/>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голова ради;</w:t>
      </w:r>
    </w:p>
    <w:p w:rsidR="009629C4" w:rsidRPr="00217F1A" w:rsidRDefault="009629C4" w:rsidP="009034C4">
      <w:pPr>
        <w:pStyle w:val="a6"/>
        <w:widowControl w:val="0"/>
        <w:numPr>
          <w:ilvl w:val="0"/>
          <w:numId w:val="91"/>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секретар ради;</w:t>
      </w:r>
    </w:p>
    <w:p w:rsidR="009629C4" w:rsidRPr="00217F1A" w:rsidRDefault="009629C4" w:rsidP="009034C4">
      <w:pPr>
        <w:pStyle w:val="a6"/>
        <w:widowControl w:val="0"/>
        <w:numPr>
          <w:ilvl w:val="0"/>
          <w:numId w:val="91"/>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виконавчий комітет ради;</w:t>
      </w:r>
    </w:p>
    <w:p w:rsidR="009629C4" w:rsidRPr="00217F1A" w:rsidRDefault="009629C4" w:rsidP="009034C4">
      <w:pPr>
        <w:pStyle w:val="a6"/>
        <w:widowControl w:val="0"/>
        <w:numPr>
          <w:ilvl w:val="0"/>
          <w:numId w:val="91"/>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постійна комісія ради;</w:t>
      </w:r>
    </w:p>
    <w:p w:rsidR="009629C4" w:rsidRPr="00217F1A" w:rsidRDefault="009629C4" w:rsidP="009034C4">
      <w:pPr>
        <w:pStyle w:val="a6"/>
        <w:widowControl w:val="0"/>
        <w:numPr>
          <w:ilvl w:val="0"/>
          <w:numId w:val="91"/>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депутат</w:t>
      </w:r>
      <w:r w:rsidR="00774054" w:rsidRPr="00217F1A">
        <w:rPr>
          <w:rFonts w:ascii="Times New Roman" w:hAnsi="Times New Roman"/>
          <w:sz w:val="28"/>
          <w:szCs w:val="28"/>
          <w:lang w:val="uk-UA"/>
        </w:rPr>
        <w:t>и</w:t>
      </w:r>
      <w:r w:rsidRPr="00217F1A">
        <w:rPr>
          <w:rFonts w:ascii="Times New Roman" w:hAnsi="Times New Roman"/>
          <w:sz w:val="28"/>
          <w:szCs w:val="28"/>
          <w:lang w:val="uk-UA"/>
        </w:rPr>
        <w:t xml:space="preserve"> ради.</w:t>
      </w:r>
    </w:p>
    <w:p w:rsidR="009629C4" w:rsidRPr="00217F1A" w:rsidRDefault="009629C4" w:rsidP="009034C4">
      <w:pPr>
        <w:pStyle w:val="a6"/>
        <w:numPr>
          <w:ilvl w:val="0"/>
          <w:numId w:val="16"/>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Проєкт рішення про необхідність внесення змін до даного Регламенту розглядається на сесії в загальному порядку встановленому для прийняття рішень. Рішення про необхідність внесення змін до даного Регламенту приймається більшістю голосів від загального складу Ради.</w:t>
      </w:r>
    </w:p>
    <w:p w:rsidR="007B0193" w:rsidRDefault="007B0193" w:rsidP="007B0193">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7B0193">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Cs/>
          <w:sz w:val="28"/>
          <w:szCs w:val="28"/>
          <w:lang w:val="uk-UA"/>
        </w:rPr>
      </w:pPr>
      <w:r w:rsidRPr="00217F1A">
        <w:rPr>
          <w:rFonts w:ascii="Times New Roman" w:hAnsi="Times New Roman"/>
          <w:bCs/>
          <w:sz w:val="28"/>
          <w:szCs w:val="28"/>
          <w:lang w:val="uk-UA"/>
        </w:rPr>
        <w:t>ПОСТІЙНІ КОМІСІЇ РАДИ</w:t>
      </w: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1</w:t>
      </w:r>
      <w:r w:rsidR="00774054" w:rsidRPr="00217F1A">
        <w:rPr>
          <w:rFonts w:ascii="Times New Roman" w:hAnsi="Times New Roman"/>
          <w:b/>
          <w:bCs/>
          <w:sz w:val="28"/>
          <w:szCs w:val="28"/>
          <w:lang w:val="uk-UA"/>
        </w:rPr>
        <w:t>8</w:t>
      </w:r>
      <w:r w:rsidRPr="00217F1A">
        <w:rPr>
          <w:rFonts w:ascii="Times New Roman" w:hAnsi="Times New Roman"/>
          <w:b/>
          <w:bCs/>
          <w:sz w:val="28"/>
          <w:szCs w:val="28"/>
          <w:lang w:val="uk-UA"/>
        </w:rPr>
        <w:t>. Постійні комісії</w:t>
      </w:r>
    </w:p>
    <w:p w:rsidR="009629C4" w:rsidRPr="00217F1A" w:rsidRDefault="009629C4" w:rsidP="009034C4">
      <w:pPr>
        <w:pStyle w:val="a6"/>
        <w:widowControl w:val="0"/>
        <w:numPr>
          <w:ilvl w:val="0"/>
          <w:numId w:val="17"/>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Постійні </w:t>
      </w:r>
      <w:bookmarkStart w:id="19" w:name="w1_7"/>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"https://zakon.rada.gov.ua/laws/show/280/97-%D0%B2%D1%80?find=1&amp;text=%D0%BA%D0%BE%D0%BC%D1%96%D1%81%D1%96%D1%97" \l "w1_8"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комісії</w:t>
      </w:r>
      <w:r w:rsidR="00770F86" w:rsidRPr="00217F1A">
        <w:rPr>
          <w:rFonts w:ascii="Times New Roman" w:hAnsi="Times New Roman"/>
          <w:sz w:val="28"/>
          <w:szCs w:val="28"/>
          <w:lang w:val="uk-UA"/>
        </w:rPr>
        <w:fldChar w:fldCharType="end"/>
      </w:r>
      <w:bookmarkEnd w:id="19"/>
      <w:r w:rsidRPr="00217F1A">
        <w:rPr>
          <w:rFonts w:ascii="Times New Roman" w:hAnsi="Times New Roman"/>
          <w:sz w:val="28"/>
          <w:szCs w:val="28"/>
          <w:lang w:val="uk-UA"/>
        </w:rPr>
        <w:t>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а також здійснюють інші функції, що визначені чинним законодавством України, цим Регламентом.</w:t>
      </w:r>
    </w:p>
    <w:p w:rsidR="009629C4" w:rsidRPr="00217F1A" w:rsidRDefault="009629C4" w:rsidP="009034C4">
      <w:pPr>
        <w:pStyle w:val="a6"/>
        <w:widowControl w:val="0"/>
        <w:numPr>
          <w:ilvl w:val="0"/>
          <w:numId w:val="17"/>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Кількість членів комісії не може бути більшою третини складу ради та меншою трьох депутатів ради.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w:t>
      </w:r>
    </w:p>
    <w:p w:rsidR="00891FA5" w:rsidRPr="00217F1A" w:rsidRDefault="00891FA5" w:rsidP="000B0345">
      <w:pPr>
        <w:pStyle w:val="a6"/>
        <w:widowControl w:val="0"/>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p>
    <w:p w:rsidR="009629C4" w:rsidRPr="00217F1A" w:rsidRDefault="009629C4" w:rsidP="000B0345">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lastRenderedPageBreak/>
        <w:t>ТИМЧАСОВІ КОНТРОЛЬНІ КОМІСІЇ РАДИ</w:t>
      </w: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774054" w:rsidRPr="00217F1A">
        <w:rPr>
          <w:rFonts w:ascii="Times New Roman" w:hAnsi="Times New Roman"/>
          <w:b/>
          <w:bCs/>
          <w:sz w:val="28"/>
          <w:szCs w:val="28"/>
          <w:lang w:val="uk-UA"/>
        </w:rPr>
        <w:t>19</w:t>
      </w:r>
      <w:r w:rsidRPr="00217F1A">
        <w:rPr>
          <w:rFonts w:ascii="Times New Roman" w:hAnsi="Times New Roman"/>
          <w:b/>
          <w:bCs/>
          <w:sz w:val="28"/>
          <w:szCs w:val="28"/>
          <w:lang w:val="uk-UA"/>
        </w:rPr>
        <w:t>. Тимчасові контрольні комісії ради</w:t>
      </w:r>
    </w:p>
    <w:p w:rsidR="009629C4" w:rsidRPr="00217F1A" w:rsidRDefault="009629C4" w:rsidP="009034C4">
      <w:pPr>
        <w:pStyle w:val="a6"/>
        <w:widowControl w:val="0"/>
        <w:numPr>
          <w:ilvl w:val="0"/>
          <w:numId w:val="18"/>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Рада може створювати тимчасові контрольні комісії ради для підготовки та попереднього розгляду, доопрацювання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та інших документів ради з питань контролю за дотриманням конкретних рішень ради, а також інших конкретних питань, визначених радою, що належать до компетенції місцевого самоврядування громади.</w:t>
      </w:r>
    </w:p>
    <w:p w:rsidR="009629C4" w:rsidRPr="00217F1A" w:rsidRDefault="009629C4" w:rsidP="009034C4">
      <w:pPr>
        <w:pStyle w:val="a6"/>
        <w:widowControl w:val="0"/>
        <w:numPr>
          <w:ilvl w:val="0"/>
          <w:numId w:val="18"/>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Питання про створення тимчасової контрольної комісії включається окремим пунктом до порядку денного сесії ради за ініціативою сільського голови або не менш як третиною депутатів від складу ради, якщо інше не встановлено цим Регламентом.</w:t>
      </w:r>
    </w:p>
    <w:p w:rsidR="009629C4" w:rsidRPr="00217F1A" w:rsidRDefault="009629C4" w:rsidP="009034C4">
      <w:pPr>
        <w:pStyle w:val="a6"/>
        <w:widowControl w:val="0"/>
        <w:numPr>
          <w:ilvl w:val="0"/>
          <w:numId w:val="18"/>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Тимчасова </w:t>
      </w:r>
      <w:r w:rsidR="002B2B72" w:rsidRPr="00217F1A">
        <w:rPr>
          <w:rFonts w:ascii="Times New Roman" w:hAnsi="Times New Roman"/>
          <w:sz w:val="28"/>
          <w:szCs w:val="28"/>
          <w:lang w:val="uk-UA"/>
        </w:rPr>
        <w:t>контрольна</w:t>
      </w:r>
      <w:r w:rsidRPr="00217F1A">
        <w:rPr>
          <w:rFonts w:ascii="Times New Roman" w:hAnsi="Times New Roman"/>
          <w:sz w:val="28"/>
          <w:szCs w:val="28"/>
          <w:lang w:val="uk-UA"/>
        </w:rPr>
        <w:t xml:space="preserve"> комісія здійснює свою діяльність відповідно до порядку, встановленого для постійних комісій ради.</w:t>
      </w:r>
    </w:p>
    <w:p w:rsidR="007B0193" w:rsidRDefault="007B0193"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2</w:t>
      </w:r>
      <w:r w:rsidR="00774054" w:rsidRPr="00217F1A">
        <w:rPr>
          <w:rFonts w:ascii="Times New Roman" w:hAnsi="Times New Roman"/>
          <w:b/>
          <w:bCs/>
          <w:sz w:val="28"/>
          <w:szCs w:val="28"/>
          <w:lang w:val="uk-UA"/>
        </w:rPr>
        <w:t>0</w:t>
      </w:r>
      <w:r w:rsidRPr="00217F1A">
        <w:rPr>
          <w:rFonts w:ascii="Times New Roman" w:hAnsi="Times New Roman"/>
          <w:b/>
          <w:bCs/>
          <w:sz w:val="28"/>
          <w:szCs w:val="28"/>
          <w:lang w:val="uk-UA"/>
        </w:rPr>
        <w:t>. Створення тимчасової контрольної комісії ради</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Тимчасова контрольна комісія ради утворюється шляхом ухвалення відповідного рішення.</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ради про створення тимчасової спеціальної комісії має визначати:</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назву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завдання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кількісний склад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обраного радою голову (співголів)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персональний склад членів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термін діяльності комісії (на заздалегідь визначений час або на час виконання певної роботи);</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додаткові права у межах чинного законодавства (якщо це необхідно), надані радою цій комісії;</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обсяг коштів (та їх джерела), попередньо виділених у розпорядження комісії для оплати робіт чи послуг, виконаних або наданих юридичними і фізичними особами, залученими комісією для виконання завдання;</w:t>
      </w:r>
    </w:p>
    <w:p w:rsidR="009629C4" w:rsidRPr="00217F1A" w:rsidRDefault="009629C4" w:rsidP="009034C4">
      <w:pPr>
        <w:pStyle w:val="a6"/>
        <w:widowControl w:val="0"/>
        <w:numPr>
          <w:ilvl w:val="0"/>
          <w:numId w:val="89"/>
        </w:numPr>
        <w:tabs>
          <w:tab w:val="left" w:pos="-70"/>
          <w:tab w:val="left" w:pos="47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заходи щодо кадрового, матеріально-технічного, інформаційного, організаційного забезпечення роботи комісії.</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Головою або членом тимчасової контрольної комісії ради не може бути депутат, щодо якого може мати місце конфлікт інтересів, а саме: комісія розглядає питання, що стосується діяльності депутата, пов'язаних з ним осіб в розумінні українського законодавства або юридичних осіб, до керівництва якими чи щодо власності над якими він або пов'язані з ним особи мають безпосереднє відношення.</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Тимчасова контрольна комісія обирається з числа депутатів ради, які дали на це згоду і які відповідають вимогам ч. 3 цієї статті. У складі тимчасової контрольної комісії мають бути представлені за їх бажанням усі депутатські фракції ради.</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Голосування щодо утворення та персонального складу кожної тимчасової контрольної комісії здійснюється окремо.</w:t>
      </w:r>
    </w:p>
    <w:p w:rsidR="009629C4" w:rsidRPr="00217F1A" w:rsidRDefault="009629C4" w:rsidP="009034C4">
      <w:pPr>
        <w:pStyle w:val="a6"/>
        <w:widowControl w:val="0"/>
        <w:numPr>
          <w:ilvl w:val="0"/>
          <w:numId w:val="94"/>
        </w:numPr>
        <w:tabs>
          <w:tab w:val="left" w:pos="-70"/>
          <w:tab w:val="left" w:pos="567"/>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На підставі заяви депутата, який входить до складу тимчасової контрольної комісії, він звільняється секретарем ради від обов'язку бути присутнім на засіданнях постійної комісії ради, членом якої він є, і його відсутність з цієї причини не впливає на кворум у постійній комісії.</w:t>
      </w:r>
    </w:p>
    <w:p w:rsidR="009629C4" w:rsidRPr="00217F1A" w:rsidRDefault="009629C4" w:rsidP="00217F1A">
      <w:pPr>
        <w:keepNext/>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lastRenderedPageBreak/>
        <w:t>Стаття 2</w:t>
      </w:r>
      <w:r w:rsidR="002B2B72" w:rsidRPr="00217F1A">
        <w:rPr>
          <w:rFonts w:ascii="Times New Roman" w:hAnsi="Times New Roman"/>
          <w:b/>
          <w:bCs/>
          <w:sz w:val="28"/>
          <w:szCs w:val="28"/>
          <w:lang w:val="uk-UA"/>
        </w:rPr>
        <w:t>1</w:t>
      </w:r>
      <w:r w:rsidRPr="00217F1A">
        <w:rPr>
          <w:rFonts w:ascii="Times New Roman" w:hAnsi="Times New Roman"/>
          <w:b/>
          <w:bCs/>
          <w:sz w:val="28"/>
          <w:szCs w:val="28"/>
          <w:lang w:val="uk-UA"/>
        </w:rPr>
        <w:t>. Припинення повноважень тимчасової контрольної комісії</w:t>
      </w:r>
    </w:p>
    <w:p w:rsidR="009629C4" w:rsidRPr="00217F1A" w:rsidRDefault="009629C4" w:rsidP="009034C4">
      <w:pPr>
        <w:pStyle w:val="a6"/>
        <w:widowControl w:val="0"/>
        <w:numPr>
          <w:ilvl w:val="0"/>
          <w:numId w:val="19"/>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Тимчасова контрольна комісія у визначений радою термін подає раді звіт про виконану роботу, а також підготовлені нею </w:t>
      </w:r>
      <w:proofErr w:type="spellStart"/>
      <w:r w:rsidRPr="00217F1A">
        <w:rPr>
          <w:rFonts w:ascii="Times New Roman" w:hAnsi="Times New Roman"/>
          <w:sz w:val="28"/>
          <w:szCs w:val="28"/>
          <w:lang w:val="uk-UA"/>
        </w:rPr>
        <w:t>проєкти</w:t>
      </w:r>
      <w:proofErr w:type="spellEnd"/>
      <w:r w:rsidRPr="00217F1A">
        <w:rPr>
          <w:rFonts w:ascii="Times New Roman" w:hAnsi="Times New Roman"/>
          <w:sz w:val="28"/>
          <w:szCs w:val="28"/>
          <w:lang w:val="uk-UA"/>
        </w:rPr>
        <w:t xml:space="preserve"> рішень ради та інші матеріали, які поширюються серед депутатів.</w:t>
      </w:r>
    </w:p>
    <w:p w:rsidR="009629C4" w:rsidRPr="00217F1A" w:rsidRDefault="009629C4" w:rsidP="009034C4">
      <w:pPr>
        <w:pStyle w:val="a6"/>
        <w:widowControl w:val="0"/>
        <w:numPr>
          <w:ilvl w:val="0"/>
          <w:numId w:val="19"/>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w:t>
      </w:r>
    </w:p>
    <w:p w:rsidR="009629C4" w:rsidRPr="00217F1A" w:rsidRDefault="009629C4" w:rsidP="009034C4">
      <w:pPr>
        <w:pStyle w:val="a6"/>
        <w:widowControl w:val="0"/>
        <w:numPr>
          <w:ilvl w:val="0"/>
          <w:numId w:val="19"/>
        </w:numPr>
        <w:tabs>
          <w:tab w:val="left" w:pos="-70"/>
          <w:tab w:val="left" w:pos="567"/>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Повноваження тимчасової контрольної комісії припиняються з прийняттям радою остаточного рішення щодо результатів роботи цієї комісії.</w:t>
      </w:r>
    </w:p>
    <w:p w:rsidR="009629C4" w:rsidRPr="00217F1A" w:rsidRDefault="009629C4" w:rsidP="000B0345">
      <w:pPr>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7B0193">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РОЗДІЛ III. СЕСІЇ РАДИ</w:t>
      </w:r>
    </w:p>
    <w:p w:rsidR="007B0193" w:rsidRDefault="007B0193" w:rsidP="007B0193">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Cs/>
          <w:sz w:val="28"/>
          <w:szCs w:val="28"/>
          <w:lang w:val="uk-UA"/>
        </w:rPr>
      </w:pPr>
    </w:p>
    <w:p w:rsidR="009629C4" w:rsidRPr="00217F1A" w:rsidRDefault="009629C4" w:rsidP="007B0193">
      <w:pPr>
        <w:keepNext/>
        <w:keepLines/>
        <w:widowControl w:val="0"/>
        <w:tabs>
          <w:tab w:val="left" w:pos="-70"/>
          <w:tab w:val="left" w:pos="470"/>
          <w:tab w:val="num" w:pos="1010"/>
          <w:tab w:val="left" w:pos="1260"/>
          <w:tab w:val="left" w:pos="1832"/>
          <w:tab w:val="left" w:pos="2748"/>
          <w:tab w:val="left" w:pos="3664"/>
          <w:tab w:val="left" w:pos="4580"/>
          <w:tab w:val="left" w:pos="5496"/>
          <w:tab w:val="left" w:pos="6412"/>
          <w:tab w:val="left" w:pos="7328"/>
          <w:tab w:val="left" w:pos="8244"/>
          <w:tab w:val="left" w:pos="9160"/>
          <w:tab w:val="left" w:pos="9518"/>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Cs/>
          <w:sz w:val="28"/>
          <w:szCs w:val="28"/>
          <w:lang w:val="uk-UA"/>
        </w:rPr>
      </w:pPr>
      <w:r w:rsidRPr="00217F1A">
        <w:rPr>
          <w:rFonts w:ascii="Times New Roman" w:hAnsi="Times New Roman"/>
          <w:bCs/>
          <w:sz w:val="28"/>
          <w:szCs w:val="28"/>
          <w:lang w:val="uk-UA"/>
        </w:rPr>
        <w:t>ЗАГАЛЬНІ ПОЛОЖЕННЯ</w:t>
      </w: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82"/>
        <w:jc w:val="center"/>
        <w:rPr>
          <w:rFonts w:ascii="Times New Roman" w:hAnsi="Times New Roman"/>
          <w:b/>
          <w:sz w:val="28"/>
          <w:szCs w:val="28"/>
          <w:lang w:val="uk-UA"/>
        </w:rPr>
      </w:pPr>
      <w:r w:rsidRPr="00217F1A">
        <w:rPr>
          <w:rFonts w:ascii="Times New Roman" w:hAnsi="Times New Roman"/>
          <w:b/>
          <w:bCs/>
          <w:sz w:val="28"/>
          <w:szCs w:val="28"/>
          <w:lang w:val="uk-UA"/>
        </w:rPr>
        <w:t>Стаття 2</w:t>
      </w:r>
      <w:r w:rsidR="002B2B72" w:rsidRPr="00217F1A">
        <w:rPr>
          <w:rFonts w:ascii="Times New Roman" w:hAnsi="Times New Roman"/>
          <w:b/>
          <w:bCs/>
          <w:sz w:val="28"/>
          <w:szCs w:val="28"/>
          <w:lang w:val="uk-UA"/>
        </w:rPr>
        <w:t>2</w:t>
      </w:r>
      <w:r w:rsidRPr="00217F1A">
        <w:rPr>
          <w:rFonts w:ascii="Times New Roman" w:hAnsi="Times New Roman"/>
          <w:b/>
          <w:bCs/>
          <w:sz w:val="28"/>
          <w:szCs w:val="28"/>
          <w:lang w:val="uk-UA"/>
        </w:rPr>
        <w:t>. Форми роботи ради</w:t>
      </w:r>
    </w:p>
    <w:p w:rsidR="009629C4" w:rsidRPr="00217F1A" w:rsidRDefault="009629C4" w:rsidP="009034C4">
      <w:pPr>
        <w:pStyle w:val="a6"/>
        <w:widowControl w:val="0"/>
        <w:numPr>
          <w:ilvl w:val="0"/>
          <w:numId w:val="2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right="-82"/>
        <w:jc w:val="both"/>
        <w:rPr>
          <w:rFonts w:ascii="Times New Roman" w:hAnsi="Times New Roman"/>
          <w:sz w:val="28"/>
          <w:szCs w:val="28"/>
          <w:lang w:val="uk-UA"/>
        </w:rPr>
      </w:pPr>
      <w:r w:rsidRPr="00217F1A">
        <w:rPr>
          <w:rFonts w:ascii="Times New Roman" w:hAnsi="Times New Roman"/>
          <w:sz w:val="28"/>
          <w:szCs w:val="28"/>
          <w:lang w:val="uk-UA"/>
        </w:rPr>
        <w:t>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w:t>
      </w:r>
    </w:p>
    <w:p w:rsidR="009629C4" w:rsidRPr="00217F1A" w:rsidRDefault="009629C4" w:rsidP="009034C4">
      <w:pPr>
        <w:pStyle w:val="a6"/>
        <w:widowControl w:val="0"/>
        <w:numPr>
          <w:ilvl w:val="0"/>
          <w:numId w:val="2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right="-82"/>
        <w:jc w:val="both"/>
        <w:rPr>
          <w:rFonts w:ascii="Times New Roman" w:hAnsi="Times New Roman"/>
          <w:sz w:val="28"/>
          <w:szCs w:val="28"/>
          <w:lang w:val="uk-UA"/>
        </w:rPr>
      </w:pPr>
      <w:r w:rsidRPr="00217F1A">
        <w:rPr>
          <w:rFonts w:ascii="Times New Roman" w:hAnsi="Times New Roman"/>
          <w:sz w:val="28"/>
          <w:szCs w:val="28"/>
          <w:lang w:val="uk-UA"/>
        </w:rPr>
        <w:t>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w:t>
      </w:r>
    </w:p>
    <w:p w:rsidR="007B0193" w:rsidRDefault="007B0193" w:rsidP="007B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720"/>
        <w:jc w:val="center"/>
        <w:rPr>
          <w:rFonts w:ascii="Times New Roman" w:hAnsi="Times New Roman"/>
          <w:b/>
          <w:bCs/>
          <w:sz w:val="28"/>
          <w:szCs w:val="28"/>
          <w:lang w:val="uk-UA"/>
        </w:rPr>
      </w:pPr>
    </w:p>
    <w:p w:rsidR="009629C4" w:rsidRPr="00217F1A" w:rsidRDefault="009629C4" w:rsidP="007B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720"/>
        <w:jc w:val="center"/>
        <w:rPr>
          <w:rFonts w:ascii="Times New Roman" w:hAnsi="Times New Roman"/>
          <w:b/>
          <w:bCs/>
          <w:sz w:val="28"/>
          <w:szCs w:val="28"/>
          <w:lang w:val="uk-UA"/>
        </w:rPr>
      </w:pPr>
      <w:r w:rsidRPr="00217F1A">
        <w:rPr>
          <w:rFonts w:ascii="Times New Roman" w:hAnsi="Times New Roman"/>
          <w:b/>
          <w:bCs/>
          <w:sz w:val="28"/>
          <w:szCs w:val="28"/>
          <w:lang w:val="uk-UA"/>
        </w:rPr>
        <w:t>Стаття 2</w:t>
      </w:r>
      <w:r w:rsidR="002B2B72" w:rsidRPr="00217F1A">
        <w:rPr>
          <w:rFonts w:ascii="Times New Roman" w:hAnsi="Times New Roman"/>
          <w:b/>
          <w:bCs/>
          <w:sz w:val="28"/>
          <w:szCs w:val="28"/>
          <w:lang w:val="uk-UA"/>
        </w:rPr>
        <w:t>3</w:t>
      </w:r>
      <w:r w:rsidRPr="00217F1A">
        <w:rPr>
          <w:rFonts w:ascii="Times New Roman" w:hAnsi="Times New Roman"/>
          <w:b/>
          <w:bCs/>
          <w:sz w:val="28"/>
          <w:szCs w:val="28"/>
          <w:lang w:val="uk-UA"/>
        </w:rPr>
        <w:t>. Порядок скликання першої сесії Ради</w:t>
      </w:r>
    </w:p>
    <w:p w:rsidR="009629C4" w:rsidRPr="00217F1A" w:rsidRDefault="009629C4" w:rsidP="009034C4">
      <w:pPr>
        <w:pStyle w:val="a6"/>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217F1A">
        <w:rPr>
          <w:rFonts w:ascii="Times New Roman" w:hAnsi="Times New Roman"/>
          <w:sz w:val="28"/>
          <w:szCs w:val="28"/>
          <w:lang w:val="uk-UA"/>
        </w:rPr>
        <w:t>повноважність</w:t>
      </w:r>
      <w:proofErr w:type="spellEnd"/>
      <w:r w:rsidRPr="00217F1A">
        <w:rPr>
          <w:rFonts w:ascii="Times New Roman" w:hAnsi="Times New Roman"/>
          <w:sz w:val="28"/>
          <w:szCs w:val="28"/>
          <w:lang w:val="uk-UA"/>
        </w:rPr>
        <w:t xml:space="preserve">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Городоцького сільського голови. З моменту визнання повноважень депутатів ради нового скликання та новообраного Городоцького сільського голови він головує на пленарних засіданнях першої сесії ради нового скликання. </w:t>
      </w:r>
    </w:p>
    <w:p w:rsidR="009629C4" w:rsidRPr="00217F1A" w:rsidRDefault="009629C4" w:rsidP="009034C4">
      <w:pPr>
        <w:pStyle w:val="a6"/>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У разі якщо на час проведення першої сесії Городоцький сільський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720"/>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720"/>
        <w:jc w:val="center"/>
        <w:rPr>
          <w:rFonts w:ascii="Times New Roman" w:hAnsi="Times New Roman"/>
          <w:b/>
          <w:sz w:val="28"/>
          <w:szCs w:val="28"/>
          <w:lang w:val="uk-UA"/>
        </w:rPr>
      </w:pPr>
      <w:r w:rsidRPr="00217F1A">
        <w:rPr>
          <w:rFonts w:ascii="Times New Roman" w:hAnsi="Times New Roman"/>
          <w:b/>
          <w:bCs/>
          <w:sz w:val="28"/>
          <w:szCs w:val="28"/>
          <w:lang w:val="uk-UA"/>
        </w:rPr>
        <w:t>Стаття 2</w:t>
      </w:r>
      <w:r w:rsidR="002B2B72" w:rsidRPr="00217F1A">
        <w:rPr>
          <w:rFonts w:ascii="Times New Roman" w:hAnsi="Times New Roman"/>
          <w:b/>
          <w:bCs/>
          <w:sz w:val="28"/>
          <w:szCs w:val="28"/>
          <w:lang w:val="uk-UA"/>
        </w:rPr>
        <w:t>4</w:t>
      </w:r>
      <w:r w:rsidRPr="00217F1A">
        <w:rPr>
          <w:rFonts w:ascii="Times New Roman" w:hAnsi="Times New Roman"/>
          <w:b/>
          <w:bCs/>
          <w:sz w:val="28"/>
          <w:szCs w:val="28"/>
          <w:lang w:val="uk-UA"/>
        </w:rPr>
        <w:t>. Порядок денний першої сесії ради</w:t>
      </w:r>
    </w:p>
    <w:p w:rsidR="009629C4" w:rsidRPr="00217F1A" w:rsidRDefault="009629C4" w:rsidP="009034C4">
      <w:pPr>
        <w:pStyle w:val="a6"/>
        <w:widowControl w:val="0"/>
        <w:numPr>
          <w:ilvl w:val="0"/>
          <w:numId w:val="22"/>
        </w:numPr>
        <w:tabs>
          <w:tab w:val="left" w:pos="709"/>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До порядку денного першої </w:t>
      </w:r>
      <w:proofErr w:type="spellStart"/>
      <w:r w:rsidRPr="00217F1A">
        <w:rPr>
          <w:rFonts w:ascii="Times New Roman" w:hAnsi="Times New Roman"/>
          <w:sz w:val="28"/>
          <w:szCs w:val="28"/>
          <w:lang w:val="uk-UA"/>
        </w:rPr>
        <w:t>сесiї</w:t>
      </w:r>
      <w:proofErr w:type="spellEnd"/>
      <w:r w:rsidRPr="00217F1A">
        <w:rPr>
          <w:rFonts w:ascii="Times New Roman" w:hAnsi="Times New Roman"/>
          <w:sz w:val="28"/>
          <w:szCs w:val="28"/>
          <w:lang w:val="uk-UA"/>
        </w:rPr>
        <w:t xml:space="preserve"> Ради мають бути включені </w:t>
      </w:r>
      <w:proofErr w:type="spellStart"/>
      <w:r w:rsidRPr="00217F1A">
        <w:rPr>
          <w:rFonts w:ascii="Times New Roman" w:hAnsi="Times New Roman"/>
          <w:sz w:val="28"/>
          <w:szCs w:val="28"/>
          <w:lang w:val="uk-UA"/>
        </w:rPr>
        <w:t>такi</w:t>
      </w:r>
      <w:proofErr w:type="spellEnd"/>
      <w:r w:rsidRPr="00217F1A">
        <w:rPr>
          <w:rFonts w:ascii="Times New Roman" w:hAnsi="Times New Roman"/>
          <w:sz w:val="28"/>
          <w:szCs w:val="28"/>
          <w:lang w:val="uk-UA"/>
        </w:rPr>
        <w:t xml:space="preserve"> питання: </w:t>
      </w:r>
    </w:p>
    <w:p w:rsidR="009629C4" w:rsidRPr="00217F1A" w:rsidRDefault="009629C4" w:rsidP="009034C4">
      <w:pPr>
        <w:pStyle w:val="a6"/>
        <w:widowControl w:val="0"/>
        <w:numPr>
          <w:ilvl w:val="0"/>
          <w:numId w:val="86"/>
        </w:numPr>
        <w:tabs>
          <w:tab w:val="left" w:pos="709"/>
          <w:tab w:val="left" w:pos="851"/>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інформація голови територіальної виборчої комісії про підсумки виборів депутатів ради та Городоцького сільського голови;</w:t>
      </w:r>
    </w:p>
    <w:p w:rsidR="009629C4" w:rsidRPr="00217F1A" w:rsidRDefault="009629C4" w:rsidP="009034C4">
      <w:pPr>
        <w:pStyle w:val="a6"/>
        <w:widowControl w:val="0"/>
        <w:numPr>
          <w:ilvl w:val="0"/>
          <w:numId w:val="86"/>
        </w:numPr>
        <w:tabs>
          <w:tab w:val="left" w:pos="709"/>
          <w:tab w:val="left" w:pos="851"/>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про обрання секретаря Ради.</w:t>
      </w:r>
    </w:p>
    <w:p w:rsidR="009629C4" w:rsidRPr="00217F1A" w:rsidRDefault="009629C4" w:rsidP="009034C4">
      <w:pPr>
        <w:pStyle w:val="a6"/>
        <w:widowControl w:val="0"/>
        <w:numPr>
          <w:ilvl w:val="0"/>
          <w:numId w:val="22"/>
        </w:numPr>
        <w:tabs>
          <w:tab w:val="left" w:pos="709"/>
          <w:tab w:val="left" w:pos="851"/>
          <w:tab w:val="left" w:pos="9518"/>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lastRenderedPageBreak/>
        <w:t>Рада до утворення постійних депутатських комісій проводить засідання з таким порядком денним:</w:t>
      </w:r>
      <w:r w:rsidRPr="00217F1A">
        <w:rPr>
          <w:rFonts w:ascii="Times New Roman" w:hAnsi="Times New Roman"/>
          <w:sz w:val="28"/>
          <w:szCs w:val="28"/>
          <w:lang w:val="uk-UA"/>
        </w:rPr>
        <w:tab/>
      </w:r>
    </w:p>
    <w:p w:rsidR="002B2B72"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обрання лічильної комісії;</w:t>
      </w:r>
    </w:p>
    <w:p w:rsidR="002B2B72"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обрання секретаріату сесії;</w:t>
      </w:r>
    </w:p>
    <w:p w:rsidR="002B2B72"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інформація підготовчої депутатської групи, відповіді на запитання;</w:t>
      </w:r>
    </w:p>
    <w:p w:rsidR="002B2B72"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обговорення і визначення переліку, кількісного складу і функцій постійних комісій ради;</w:t>
      </w:r>
    </w:p>
    <w:p w:rsidR="002B2B72"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утворення постійних комісій ради та затвердження їх складу;</w:t>
      </w:r>
    </w:p>
    <w:p w:rsidR="009629C4" w:rsidRPr="00217F1A" w:rsidRDefault="009629C4" w:rsidP="009034C4">
      <w:pPr>
        <w:pStyle w:val="a6"/>
        <w:widowControl w:val="0"/>
        <w:numPr>
          <w:ilvl w:val="0"/>
          <w:numId w:val="87"/>
        </w:numPr>
        <w:tabs>
          <w:tab w:val="left" w:pos="1276"/>
          <w:tab w:val="left" w:pos="9518"/>
        </w:tabs>
        <w:autoSpaceDE w:val="0"/>
        <w:autoSpaceDN w:val="0"/>
        <w:adjustRightInd w:val="0"/>
        <w:spacing w:after="60" w:line="240" w:lineRule="auto"/>
        <w:ind w:left="1276"/>
        <w:jc w:val="both"/>
        <w:rPr>
          <w:rFonts w:ascii="Times New Roman" w:hAnsi="Times New Roman"/>
          <w:sz w:val="28"/>
          <w:szCs w:val="28"/>
          <w:lang w:val="uk-UA"/>
        </w:rPr>
      </w:pPr>
      <w:r w:rsidRPr="00217F1A">
        <w:rPr>
          <w:rFonts w:ascii="Times New Roman" w:hAnsi="Times New Roman"/>
          <w:sz w:val="28"/>
          <w:szCs w:val="28"/>
          <w:lang w:val="uk-UA"/>
        </w:rPr>
        <w:t>обрання голів постійних комісій ради.</w:t>
      </w:r>
    </w:p>
    <w:p w:rsidR="009629C4" w:rsidRPr="00217F1A" w:rsidRDefault="009629C4" w:rsidP="009034C4">
      <w:pPr>
        <w:pStyle w:val="a6"/>
        <w:widowControl w:val="0"/>
        <w:numPr>
          <w:ilvl w:val="0"/>
          <w:numId w:val="22"/>
        </w:numPr>
        <w:tabs>
          <w:tab w:val="left" w:pos="709"/>
          <w:tab w:val="left" w:pos="851"/>
          <w:tab w:val="left" w:pos="9518"/>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Згадана вище частина порядку денного першої сесії ради нового скликання не потребує обговорення. Підготовча депутатська група може включати до порядку денного сесії інші питання, які потребують обговорення і затвердження.</w:t>
      </w:r>
    </w:p>
    <w:p w:rsidR="007B0193" w:rsidRDefault="007B0193"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СКЛИКАННЯ, ВІДКРИТТЯ І ЗАКРИТТЯ СЕСІЇ</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2</w:t>
      </w:r>
      <w:r w:rsidR="002B2B72" w:rsidRPr="00217F1A">
        <w:rPr>
          <w:rFonts w:ascii="Times New Roman" w:hAnsi="Times New Roman"/>
          <w:b/>
          <w:bCs/>
          <w:sz w:val="28"/>
          <w:szCs w:val="28"/>
          <w:lang w:val="uk-UA"/>
        </w:rPr>
        <w:t>5</w:t>
      </w:r>
      <w:r w:rsidRPr="00217F1A">
        <w:rPr>
          <w:rFonts w:ascii="Times New Roman" w:hAnsi="Times New Roman"/>
          <w:b/>
          <w:bCs/>
          <w:sz w:val="28"/>
          <w:szCs w:val="28"/>
          <w:lang w:val="uk-UA"/>
        </w:rPr>
        <w:t>. Скликання сесії ради</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Сесії ради, окрім першої, скликаються Городоцьким сільським головою.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У разі немотивованої відмови сільського голови або неможливості його скликати сесію ради вона скликається секретарем ради.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У цих випадках сесія ради скликається: </w:t>
      </w:r>
    </w:p>
    <w:p w:rsidR="009629C4" w:rsidRPr="00217F1A" w:rsidRDefault="009629C4" w:rsidP="009034C4">
      <w:pPr>
        <w:pStyle w:val="a6"/>
        <w:numPr>
          <w:ilvl w:val="0"/>
          <w:numId w:val="8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 xml:space="preserve">якщо сесія не скликається сільським головою у строки, передбачені Законом України «Про місцеве самоврядування в Україні»; </w:t>
      </w:r>
    </w:p>
    <w:p w:rsidR="009629C4" w:rsidRPr="00217F1A" w:rsidRDefault="009629C4" w:rsidP="009034C4">
      <w:pPr>
        <w:pStyle w:val="a6"/>
        <w:numPr>
          <w:ilvl w:val="0"/>
          <w:numId w:val="8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якщо сільський голова без поважних причин не скликав сесію у двотижневий строк після настання умов, передбачених ч. 5 ст. 2</w:t>
      </w:r>
      <w:r w:rsidR="002B2B72" w:rsidRPr="00217F1A">
        <w:rPr>
          <w:rFonts w:ascii="Times New Roman" w:hAnsi="Times New Roman"/>
          <w:sz w:val="28"/>
          <w:szCs w:val="28"/>
          <w:lang w:val="uk-UA"/>
        </w:rPr>
        <w:t>5</w:t>
      </w:r>
      <w:r w:rsidRPr="00217F1A">
        <w:rPr>
          <w:rFonts w:ascii="Times New Roman" w:hAnsi="Times New Roman"/>
          <w:sz w:val="28"/>
          <w:szCs w:val="28"/>
          <w:lang w:val="uk-UA"/>
        </w:rPr>
        <w:t xml:space="preserve"> Регламенту.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Сесія ради повинна бути також скликана за пропозицією не менш як однієї третини депутатів від загального складу ради, виконавчого комітету сільської ради.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У разі якщо сільський голова або секретар ради у двотижневий строк не </w:t>
      </w:r>
      <w:proofErr w:type="spellStart"/>
      <w:r w:rsidRPr="00217F1A">
        <w:rPr>
          <w:rFonts w:ascii="Times New Roman" w:hAnsi="Times New Roman"/>
          <w:sz w:val="28"/>
          <w:szCs w:val="28"/>
          <w:lang w:val="uk-UA"/>
        </w:rPr>
        <w:t>скликають</w:t>
      </w:r>
      <w:proofErr w:type="spellEnd"/>
      <w:r w:rsidRPr="00217F1A">
        <w:rPr>
          <w:rFonts w:ascii="Times New Roman" w:hAnsi="Times New Roman"/>
          <w:sz w:val="28"/>
          <w:szCs w:val="28"/>
          <w:lang w:val="uk-UA"/>
        </w:rPr>
        <w:t xml:space="preserve"> сесію на вимогу суб'єктів, зазначених у ч. 5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Рішення про скликання чергової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w:t>
      </w:r>
      <w:proofErr w:type="spellStart"/>
      <w:r w:rsidRPr="00217F1A">
        <w:rPr>
          <w:rFonts w:ascii="Times New Roman" w:hAnsi="Times New Roman"/>
          <w:sz w:val="28"/>
          <w:szCs w:val="28"/>
          <w:lang w:val="uk-UA"/>
        </w:rPr>
        <w:t>внести</w:t>
      </w:r>
      <w:proofErr w:type="spellEnd"/>
      <w:r w:rsidRPr="00217F1A">
        <w:rPr>
          <w:rFonts w:ascii="Times New Roman" w:hAnsi="Times New Roman"/>
          <w:sz w:val="28"/>
          <w:szCs w:val="28"/>
          <w:lang w:val="uk-UA"/>
        </w:rPr>
        <w:t xml:space="preserve"> на розгляд ради.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Інформація про скликання сесії ради оприлюднюється на офіційному веб-сайті ради або інформаційному стенді.</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Сесія ради є повноважною, якщо в її пленарному засіданні бере участь більше половини депутатів від загального складу ради. </w:t>
      </w:r>
    </w:p>
    <w:p w:rsidR="009629C4" w:rsidRPr="00217F1A" w:rsidRDefault="009629C4" w:rsidP="000B0345">
      <w:pPr>
        <w:pStyle w:val="a6"/>
        <w:widowControl w:val="0"/>
        <w:numPr>
          <w:ilvl w:val="0"/>
          <w:numId w:val="2"/>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Матеріали сесії видаються депутатам при їх реєстрації. </w:t>
      </w:r>
    </w:p>
    <w:p w:rsidR="007B0193" w:rsidRDefault="007B0193" w:rsidP="00217F1A">
      <w:pPr>
        <w:pStyle w:val="a6"/>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644"/>
        <w:jc w:val="center"/>
        <w:rPr>
          <w:rFonts w:ascii="Times New Roman" w:hAnsi="Times New Roman"/>
          <w:b/>
          <w:sz w:val="28"/>
          <w:szCs w:val="28"/>
          <w:lang w:val="uk-UA"/>
        </w:rPr>
      </w:pPr>
    </w:p>
    <w:p w:rsidR="007B0193" w:rsidRDefault="007B0193" w:rsidP="00217F1A">
      <w:pPr>
        <w:pStyle w:val="a6"/>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644"/>
        <w:jc w:val="center"/>
        <w:rPr>
          <w:rFonts w:ascii="Times New Roman" w:hAnsi="Times New Roman"/>
          <w:b/>
          <w:sz w:val="28"/>
          <w:szCs w:val="28"/>
          <w:lang w:val="uk-UA"/>
        </w:rPr>
      </w:pPr>
    </w:p>
    <w:p w:rsidR="007B0193" w:rsidRDefault="007B0193" w:rsidP="00217F1A">
      <w:pPr>
        <w:pStyle w:val="a6"/>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644"/>
        <w:jc w:val="center"/>
        <w:rPr>
          <w:rFonts w:ascii="Times New Roman" w:hAnsi="Times New Roman"/>
          <w:b/>
          <w:sz w:val="28"/>
          <w:szCs w:val="28"/>
          <w:lang w:val="uk-UA"/>
        </w:rPr>
      </w:pPr>
    </w:p>
    <w:p w:rsidR="007B0193" w:rsidRDefault="007B0193" w:rsidP="00217F1A">
      <w:pPr>
        <w:pStyle w:val="a6"/>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644"/>
        <w:jc w:val="center"/>
        <w:rPr>
          <w:rFonts w:ascii="Times New Roman" w:hAnsi="Times New Roman"/>
          <w:b/>
          <w:sz w:val="28"/>
          <w:szCs w:val="28"/>
          <w:lang w:val="uk-UA"/>
        </w:rPr>
      </w:pPr>
    </w:p>
    <w:p w:rsidR="009629C4" w:rsidRPr="00217F1A" w:rsidRDefault="009629C4" w:rsidP="00217F1A">
      <w:pPr>
        <w:pStyle w:val="a6"/>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644"/>
        <w:jc w:val="center"/>
        <w:rPr>
          <w:rFonts w:ascii="Times New Roman" w:hAnsi="Times New Roman"/>
          <w:b/>
          <w:sz w:val="28"/>
          <w:szCs w:val="28"/>
          <w:lang w:val="uk-UA"/>
        </w:rPr>
      </w:pPr>
      <w:r w:rsidRPr="00217F1A">
        <w:rPr>
          <w:rFonts w:ascii="Times New Roman" w:hAnsi="Times New Roman"/>
          <w:b/>
          <w:sz w:val="28"/>
          <w:szCs w:val="28"/>
          <w:lang w:val="uk-UA"/>
        </w:rPr>
        <w:lastRenderedPageBreak/>
        <w:t>Стаття 2</w:t>
      </w:r>
      <w:r w:rsidR="007C5A70" w:rsidRPr="00217F1A">
        <w:rPr>
          <w:rFonts w:ascii="Times New Roman" w:hAnsi="Times New Roman"/>
          <w:b/>
          <w:sz w:val="28"/>
          <w:szCs w:val="28"/>
          <w:lang w:val="uk-UA"/>
        </w:rPr>
        <w:t>6</w:t>
      </w:r>
      <w:r w:rsidRPr="00217F1A">
        <w:rPr>
          <w:rFonts w:ascii="Times New Roman" w:hAnsi="Times New Roman"/>
          <w:b/>
          <w:sz w:val="28"/>
          <w:szCs w:val="28"/>
          <w:lang w:val="uk-UA"/>
        </w:rPr>
        <w:t>. Позачергові сесії</w:t>
      </w:r>
    </w:p>
    <w:p w:rsidR="009629C4" w:rsidRPr="00217F1A" w:rsidRDefault="009629C4"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Позачергові сесії скликаються у випадку необхідності.</w:t>
      </w:r>
    </w:p>
    <w:p w:rsidR="009629C4" w:rsidRPr="00217F1A" w:rsidRDefault="009629C4"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Мотивовані пропозиції про скликання позачергової сесії ради підписані ініціаторами, надсилаються сільському голові з зазначенням питань до порядку денного та </w:t>
      </w:r>
      <w:proofErr w:type="spellStart"/>
      <w:r w:rsidR="00196E62">
        <w:rPr>
          <w:rFonts w:ascii="Times New Roman" w:hAnsi="Times New Roman"/>
          <w:sz w:val="28"/>
          <w:szCs w:val="28"/>
          <w:lang w:val="uk-UA"/>
        </w:rPr>
        <w:t>проєкт</w:t>
      </w:r>
      <w:r w:rsidRPr="00217F1A">
        <w:rPr>
          <w:rFonts w:ascii="Times New Roman" w:hAnsi="Times New Roman"/>
          <w:sz w:val="28"/>
          <w:szCs w:val="28"/>
          <w:lang w:val="uk-UA"/>
        </w:rPr>
        <w:t>ами</w:t>
      </w:r>
      <w:proofErr w:type="spellEnd"/>
      <w:r w:rsidRPr="00217F1A">
        <w:rPr>
          <w:rFonts w:ascii="Times New Roman" w:hAnsi="Times New Roman"/>
          <w:sz w:val="28"/>
          <w:szCs w:val="28"/>
          <w:lang w:val="uk-UA"/>
        </w:rPr>
        <w:t xml:space="preserve"> документів, розгляд яких пропонується, не пізніше як за три дні до початку сесії.</w:t>
      </w:r>
    </w:p>
    <w:p w:rsidR="009629C4" w:rsidRPr="00217F1A" w:rsidRDefault="009629C4"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Рішення про скликання позачергової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w:t>
      </w:r>
      <w:proofErr w:type="spellStart"/>
      <w:r w:rsidRPr="00217F1A">
        <w:rPr>
          <w:rFonts w:ascii="Times New Roman" w:hAnsi="Times New Roman"/>
          <w:sz w:val="28"/>
          <w:szCs w:val="28"/>
          <w:lang w:val="uk-UA"/>
        </w:rPr>
        <w:t>внести</w:t>
      </w:r>
      <w:proofErr w:type="spellEnd"/>
      <w:r w:rsidRPr="00217F1A">
        <w:rPr>
          <w:rFonts w:ascii="Times New Roman" w:hAnsi="Times New Roman"/>
          <w:sz w:val="28"/>
          <w:szCs w:val="28"/>
          <w:lang w:val="uk-UA"/>
        </w:rPr>
        <w:t xml:space="preserve"> на розгляд ради.</w:t>
      </w:r>
    </w:p>
    <w:p w:rsidR="009629C4" w:rsidRPr="00217F1A" w:rsidRDefault="007C5A70"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Матеріали сесії видаються депутатам при їх реєстрації.</w:t>
      </w:r>
      <w:r w:rsidR="009629C4" w:rsidRPr="00217F1A">
        <w:rPr>
          <w:rFonts w:ascii="Times New Roman" w:hAnsi="Times New Roman"/>
          <w:sz w:val="28"/>
          <w:szCs w:val="28"/>
          <w:lang w:val="uk-UA"/>
        </w:rPr>
        <w:t> </w:t>
      </w:r>
    </w:p>
    <w:p w:rsidR="009629C4" w:rsidRPr="00217F1A" w:rsidRDefault="009629C4"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До </w:t>
      </w:r>
      <w:proofErr w:type="spellStart"/>
      <w:r w:rsidR="00196E62">
        <w:rPr>
          <w:rFonts w:ascii="Times New Roman" w:hAnsi="Times New Roman"/>
          <w:sz w:val="28"/>
          <w:szCs w:val="28"/>
          <w:lang w:val="uk-UA"/>
        </w:rPr>
        <w:t>проєкт</w:t>
      </w:r>
      <w:r w:rsidRPr="00217F1A">
        <w:rPr>
          <w:rFonts w:ascii="Times New Roman" w:hAnsi="Times New Roman"/>
          <w:sz w:val="28"/>
          <w:szCs w:val="28"/>
          <w:lang w:val="uk-UA"/>
        </w:rPr>
        <w:t>у</w:t>
      </w:r>
      <w:proofErr w:type="spellEnd"/>
      <w:r w:rsidRPr="00217F1A">
        <w:rPr>
          <w:rFonts w:ascii="Times New Roman" w:hAnsi="Times New Roman"/>
          <w:sz w:val="28"/>
          <w:szCs w:val="28"/>
          <w:lang w:val="uk-UA"/>
        </w:rPr>
        <w:t xml:space="preserve"> порядку денного позачергової сесії вносяться лише ті питання, розгляд яких визначено у пропозиціях про скликання позачергової сесії.</w:t>
      </w:r>
    </w:p>
    <w:p w:rsidR="009629C4" w:rsidRPr="00217F1A" w:rsidRDefault="009629C4" w:rsidP="009034C4">
      <w:pPr>
        <w:pStyle w:val="a6"/>
        <w:numPr>
          <w:ilvl w:val="0"/>
          <w:numId w:val="92"/>
        </w:numPr>
        <w:tabs>
          <w:tab w:val="left" w:pos="540"/>
        </w:tabs>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Питання, внесені до порядку денного позачергової сесії ради, можуть розглядатися профільною постійною комісією ради в день проведення сесії. 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27. Відкриття та закриття сесії ради</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Відкриття сесії ради оголошується головуючим на початку першого пленарного засідання.</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Відкриваючи сесію, головуючий повідомляє номери сесії, скликання ради та оголошує підставу її скликання відповідно до цього регламенту.</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закриттям пленарного засідання головуючий на засіданні уточнює час проведення наступного засідання ради. Питання, не розглянуті на поточному пленарному засіданні, підлягають розгляду на наступному пленарному засіданні у визначеній послідовності.</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Закриття сесії оголошується головуючим на пленарному засіданні після розгляду всіх питань порядку денного. </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Сесія не може бути закритою, якщо рада не визначилась щодо всіх питань порядку денного.</w:t>
      </w:r>
    </w:p>
    <w:p w:rsidR="009629C4" w:rsidRPr="00217F1A" w:rsidRDefault="009629C4" w:rsidP="009034C4">
      <w:pPr>
        <w:pStyle w:val="a6"/>
        <w:widowControl w:val="0"/>
        <w:numPr>
          <w:ilvl w:val="0"/>
          <w:numId w:val="2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Під час відкриття сесії та після її закриття виконується Державний Гімн України.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CF2CA1" w:rsidRPr="00217F1A" w:rsidRDefault="00CF2CA1"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28. Особливості організації та проведення сесій сільської ради  в умовах надзвичайних ситуацій та/або надзвичайного стану.</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верств населення та введення такого стану відповідно до законодавства на всій території України або окремих територіях, пленарні засідання Городоцької сільської ради можуть проводитися в режимі відео конференції/аудіо конференцій або з використанням електронного цифрового підпису (дистанційні засідання), крім питань, що потребують таємного голосування.</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Пленарні засідання Городоцької сільської ради, які потребують фізичної присутності членів такого колегіального органу та запрошених осіб, із максимальним дотриманням </w:t>
      </w:r>
      <w:proofErr w:type="spellStart"/>
      <w:r w:rsidRPr="00217F1A">
        <w:rPr>
          <w:rFonts w:ascii="Times New Roman" w:hAnsi="Times New Roman"/>
          <w:sz w:val="28"/>
          <w:szCs w:val="28"/>
          <w:lang w:val="uk-UA"/>
        </w:rPr>
        <w:t>протиепідеміологічних</w:t>
      </w:r>
      <w:proofErr w:type="spellEnd"/>
      <w:r w:rsidRPr="00217F1A">
        <w:rPr>
          <w:rFonts w:ascii="Times New Roman" w:hAnsi="Times New Roman"/>
          <w:sz w:val="28"/>
          <w:szCs w:val="28"/>
          <w:lang w:val="uk-UA"/>
        </w:rPr>
        <w:t xml:space="preserve"> заходів з використанням засобів захисту та дезінфекції з дотримання безпечної відстані відповідно до </w:t>
      </w:r>
      <w:r w:rsidRPr="00217F1A">
        <w:rPr>
          <w:rFonts w:ascii="Times New Roman" w:hAnsi="Times New Roman"/>
          <w:sz w:val="28"/>
          <w:szCs w:val="28"/>
          <w:lang w:val="uk-UA"/>
        </w:rPr>
        <w:lastRenderedPageBreak/>
        <w:t>чинного законодавства, створення умов для трансляції засідання для інших зацікавлених осіб, які самоізолювалися, проводяться в приміщенні  або на відкритому повітрі.</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Технічне забезпечення та організація дистанційних засідань покладається на секретаря ради та спеціаліста з інформаційно-комп’ютерного забезпечення. Проведення сесії в  режимі відео конференції забезпечуються наявними технічними засобами, конкретний вид якого буде визначатися в розпорядженнях про проведення такої сесії.</w:t>
      </w:r>
    </w:p>
    <w:p w:rsidR="00D96A9A" w:rsidRPr="00217F1A" w:rsidRDefault="00D96A9A"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Порядок проведення дистанційних засідань повинен забезпечувати:</w:t>
      </w:r>
    </w:p>
    <w:p w:rsidR="00D96A9A" w:rsidRPr="00217F1A" w:rsidRDefault="00D96A9A" w:rsidP="009034C4">
      <w:pPr>
        <w:pStyle w:val="a6"/>
        <w:widowControl w:val="0"/>
        <w:numPr>
          <w:ilvl w:val="0"/>
          <w:numId w:val="97"/>
        </w:numPr>
        <w:tabs>
          <w:tab w:val="left" w:pos="567"/>
          <w:tab w:val="left" w:pos="993"/>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можливість реалізації прав депутатів місцевих рад, членів виконавчого комітету ради;</w:t>
      </w:r>
    </w:p>
    <w:p w:rsidR="00D96A9A" w:rsidRPr="00217F1A" w:rsidRDefault="00D96A9A" w:rsidP="009034C4">
      <w:pPr>
        <w:pStyle w:val="a6"/>
        <w:widowControl w:val="0"/>
        <w:numPr>
          <w:ilvl w:val="0"/>
          <w:numId w:val="97"/>
        </w:numPr>
        <w:tabs>
          <w:tab w:val="left" w:pos="567"/>
          <w:tab w:val="left" w:pos="993"/>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ідентифікацію особи, яка бере участь у засіданні колегіального органу;</w:t>
      </w:r>
    </w:p>
    <w:p w:rsidR="00CF2CA1" w:rsidRPr="00217F1A" w:rsidRDefault="00D96A9A" w:rsidP="009034C4">
      <w:pPr>
        <w:pStyle w:val="a6"/>
        <w:widowControl w:val="0"/>
        <w:numPr>
          <w:ilvl w:val="0"/>
          <w:numId w:val="97"/>
        </w:numPr>
        <w:tabs>
          <w:tab w:val="left" w:pos="567"/>
          <w:tab w:val="left" w:pos="993"/>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встановлення та фіксацію результатів голосування стосовно кожного питання;</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Рішення про дистанційні засідання доводиться до відома депутатів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засідання розміщується на офіційному веб-сайті ради з одночасним направленням цієї інформації та </w:t>
      </w:r>
      <w:proofErr w:type="spellStart"/>
      <w:r w:rsidR="00196E62">
        <w:rPr>
          <w:rFonts w:ascii="Times New Roman" w:hAnsi="Times New Roman"/>
          <w:sz w:val="28"/>
          <w:szCs w:val="28"/>
          <w:lang w:val="uk-UA"/>
        </w:rPr>
        <w:t>проєкт</w:t>
      </w:r>
      <w:r w:rsidRPr="00217F1A">
        <w:rPr>
          <w:rFonts w:ascii="Times New Roman" w:hAnsi="Times New Roman"/>
          <w:sz w:val="28"/>
          <w:szCs w:val="28"/>
          <w:lang w:val="uk-UA"/>
        </w:rPr>
        <w:t>ів</w:t>
      </w:r>
      <w:proofErr w:type="spellEnd"/>
      <w:r w:rsidRPr="00217F1A">
        <w:rPr>
          <w:rFonts w:ascii="Times New Roman" w:hAnsi="Times New Roman"/>
          <w:sz w:val="28"/>
          <w:szCs w:val="28"/>
          <w:lang w:val="uk-UA"/>
        </w:rPr>
        <w:t xml:space="preserve"> актів з супровідним документами на офіційну електронну адресу кожного депутата.</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До порядку денного дистанційних засідань  включаються питання щодо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 питання, що потребують термінового вирішення  щодо забезпечення діяльн</w:t>
      </w:r>
      <w:r w:rsidR="008B627C" w:rsidRPr="00217F1A">
        <w:rPr>
          <w:rFonts w:ascii="Times New Roman" w:hAnsi="Times New Roman"/>
          <w:sz w:val="28"/>
          <w:szCs w:val="28"/>
          <w:lang w:val="uk-UA"/>
        </w:rPr>
        <w:t>о</w:t>
      </w:r>
      <w:r w:rsidRPr="00217F1A">
        <w:rPr>
          <w:rFonts w:ascii="Times New Roman" w:hAnsi="Times New Roman"/>
          <w:sz w:val="28"/>
          <w:szCs w:val="28"/>
          <w:lang w:val="uk-UA"/>
        </w:rPr>
        <w:t>ст</w:t>
      </w:r>
      <w:r w:rsidR="008B627C" w:rsidRPr="00217F1A">
        <w:rPr>
          <w:rFonts w:ascii="Times New Roman" w:hAnsi="Times New Roman"/>
          <w:sz w:val="28"/>
          <w:szCs w:val="28"/>
          <w:lang w:val="uk-UA"/>
        </w:rPr>
        <w:t>і</w:t>
      </w:r>
      <w:r w:rsidRPr="00217F1A">
        <w:rPr>
          <w:rFonts w:ascii="Times New Roman" w:hAnsi="Times New Roman"/>
          <w:sz w:val="28"/>
          <w:szCs w:val="28"/>
          <w:lang w:val="uk-UA"/>
        </w:rPr>
        <w:t xml:space="preserve"> органу місцевого самоврядування, виконавчих органів ради, інших підприємств, установ, організацій, суб’єкті господарювання, населення громади.</w:t>
      </w:r>
    </w:p>
    <w:p w:rsidR="00CF2CA1" w:rsidRPr="00217F1A" w:rsidRDefault="00CF2CA1"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початком  проведенням засідання в режимі відео конференції або з використанням електронного цифрового підпису (дистанційні засідання) секретар ради здійснює перевірку присутності депутатів в алфавітному порядку та встановлює ідентифікацію їх особи.</w:t>
      </w:r>
    </w:p>
    <w:p w:rsidR="00CF2CA1" w:rsidRPr="00217F1A" w:rsidRDefault="008B627C"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w:t>
      </w:r>
      <w:r w:rsidR="00CF2CA1" w:rsidRPr="00217F1A">
        <w:rPr>
          <w:rFonts w:ascii="Times New Roman" w:hAnsi="Times New Roman"/>
          <w:sz w:val="28"/>
          <w:szCs w:val="28"/>
          <w:lang w:val="uk-UA"/>
        </w:rPr>
        <w:t xml:space="preserve">олосування в режимі відео конференцій або з використанням електронного цифрового підпису (дистанційні засідання)  проводиться поіменно. Черговість голосування проходить в алфавітному порядку кожним окремим депутатом після оголошення початку голосування та прізвища депутата. Фіксацію такого голосування  та його результати здійснює секретар ради, про що веде окремий список поіменного голосування до </w:t>
      </w:r>
      <w:proofErr w:type="spellStart"/>
      <w:r w:rsidR="00196E62">
        <w:rPr>
          <w:rFonts w:ascii="Times New Roman" w:hAnsi="Times New Roman"/>
          <w:sz w:val="28"/>
          <w:szCs w:val="28"/>
          <w:lang w:val="uk-UA"/>
        </w:rPr>
        <w:t>проєкт</w:t>
      </w:r>
      <w:r w:rsidR="00CF2CA1" w:rsidRPr="00217F1A">
        <w:rPr>
          <w:rFonts w:ascii="Times New Roman" w:hAnsi="Times New Roman"/>
          <w:sz w:val="28"/>
          <w:szCs w:val="28"/>
          <w:lang w:val="uk-UA"/>
        </w:rPr>
        <w:t>у</w:t>
      </w:r>
      <w:proofErr w:type="spellEnd"/>
      <w:r w:rsidR="00CF2CA1" w:rsidRPr="00217F1A">
        <w:rPr>
          <w:rFonts w:ascii="Times New Roman" w:hAnsi="Times New Roman"/>
          <w:sz w:val="28"/>
          <w:szCs w:val="28"/>
          <w:lang w:val="uk-UA"/>
        </w:rPr>
        <w:t xml:space="preserve"> кожного рішення.</w:t>
      </w:r>
    </w:p>
    <w:p w:rsidR="00CF2CA1" w:rsidRPr="00217F1A" w:rsidRDefault="008B627C" w:rsidP="009034C4">
      <w:pPr>
        <w:pStyle w:val="a6"/>
        <w:widowControl w:val="0"/>
        <w:numPr>
          <w:ilvl w:val="0"/>
          <w:numId w:val="96"/>
        </w:numPr>
        <w:tabs>
          <w:tab w:val="left" w:pos="567"/>
          <w:tab w:val="left" w:pos="2748"/>
          <w:tab w:val="left" w:pos="3664"/>
          <w:tab w:val="left" w:pos="4580"/>
          <w:tab w:val="left" w:pos="5496"/>
          <w:tab w:val="left" w:pos="6412"/>
          <w:tab w:val="left" w:pos="7328"/>
          <w:tab w:val="left" w:pos="7356"/>
          <w:tab w:val="left" w:pos="8244"/>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w:t>
      </w:r>
      <w:r w:rsidR="00CF2CA1" w:rsidRPr="00217F1A">
        <w:rPr>
          <w:rFonts w:ascii="Times New Roman" w:hAnsi="Times New Roman"/>
          <w:sz w:val="28"/>
          <w:szCs w:val="28"/>
          <w:lang w:val="uk-UA"/>
        </w:rPr>
        <w:t xml:space="preserve">оіменне голосування проводиться шляхом опитування головуючим в голос кожного депутата під час засідання. Результати поіменного голосування оприлюднюються на офіційному сайті сільської ради невідкладно, але не пізніше п’яти робочих днів з дня прийняття рішення. </w:t>
      </w:r>
    </w:p>
    <w:p w:rsidR="00D62800" w:rsidRDefault="00D62800" w:rsidP="007B0193">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sz w:val="28"/>
          <w:szCs w:val="28"/>
          <w:lang w:val="uk-UA"/>
        </w:rPr>
      </w:pPr>
    </w:p>
    <w:p w:rsidR="00D62800" w:rsidRDefault="00D62800">
      <w:pPr>
        <w:spacing w:after="0" w:line="240" w:lineRule="auto"/>
        <w:rPr>
          <w:rFonts w:ascii="Times New Roman" w:hAnsi="Times New Roman"/>
          <w:bCs/>
          <w:sz w:val="28"/>
          <w:szCs w:val="28"/>
          <w:lang w:val="uk-UA"/>
        </w:rPr>
      </w:pPr>
      <w:r>
        <w:rPr>
          <w:rFonts w:ascii="Times New Roman" w:hAnsi="Times New Roman"/>
          <w:bCs/>
          <w:sz w:val="28"/>
          <w:szCs w:val="28"/>
          <w:lang w:val="uk-UA"/>
        </w:rPr>
        <w:br w:type="page"/>
      </w:r>
    </w:p>
    <w:p w:rsidR="009629C4" w:rsidRPr="00217F1A" w:rsidRDefault="009629C4" w:rsidP="007B0193">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Cs/>
          <w:sz w:val="28"/>
          <w:szCs w:val="28"/>
          <w:lang w:val="uk-UA"/>
        </w:rPr>
      </w:pPr>
      <w:r w:rsidRPr="00217F1A">
        <w:rPr>
          <w:rFonts w:ascii="Times New Roman" w:hAnsi="Times New Roman"/>
          <w:bCs/>
          <w:sz w:val="28"/>
          <w:szCs w:val="28"/>
          <w:lang w:val="uk-UA"/>
        </w:rPr>
        <w:lastRenderedPageBreak/>
        <w:t>РОБОЧІ ОРГАНИ СЕСІЇ РАДИ</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2</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Лічильна комісія</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Лічильною комісією є робочий орган сесії ради, що створюється для підрахунку голосів депутатів під час голосування.</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Лічильні комісії формуються не менше як з трьох депутатів.</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Лічильні комісії обираються радою процедурним рішенням за пропозицією головуючого. Лічильна комісія не може складатися тільки з членів однієї депутатської групи чи фракції. Підрахунок голосів під час обрання першої Лічильної комісії здійснює головуючий.</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Лічильна комісія обирає зі свого складу голову. Засідання лічильної комісії проводяться гласно і відкрито.</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роботі лічильної комісії не можуть брати участі депутати, кандидатури яких включені до бюлетенів для таємного голосування.</w:t>
      </w:r>
    </w:p>
    <w:p w:rsidR="009629C4" w:rsidRPr="00217F1A" w:rsidRDefault="009629C4" w:rsidP="009034C4">
      <w:pPr>
        <w:pStyle w:val="a6"/>
        <w:widowControl w:val="0"/>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лічильної комісії приймається більшістю голосів членів комісії.</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ПОРЯДОК ДЕННИЙ СЕСІЇ</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30</w:t>
      </w:r>
      <w:r w:rsidRPr="00217F1A">
        <w:rPr>
          <w:rFonts w:ascii="Times New Roman" w:hAnsi="Times New Roman"/>
          <w:b/>
          <w:bCs/>
          <w:sz w:val="28"/>
          <w:szCs w:val="28"/>
          <w:lang w:val="uk-UA"/>
        </w:rPr>
        <w:t xml:space="preserve">. Формування </w:t>
      </w:r>
      <w:proofErr w:type="spellStart"/>
      <w:r w:rsidRPr="00217F1A">
        <w:rPr>
          <w:rFonts w:ascii="Times New Roman" w:hAnsi="Times New Roman"/>
          <w:b/>
          <w:bCs/>
          <w:sz w:val="28"/>
          <w:szCs w:val="28"/>
          <w:lang w:val="uk-UA"/>
        </w:rPr>
        <w:t>проєкту</w:t>
      </w:r>
      <w:proofErr w:type="spellEnd"/>
      <w:r w:rsidRPr="00217F1A">
        <w:rPr>
          <w:rFonts w:ascii="Times New Roman" w:hAnsi="Times New Roman"/>
          <w:b/>
          <w:bCs/>
          <w:sz w:val="28"/>
          <w:szCs w:val="28"/>
          <w:lang w:val="uk-UA"/>
        </w:rPr>
        <w:t xml:space="preserve"> порядку денного сесії ради</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1. Проєкт порядку денного сесії ради, не пізніш як за </w:t>
      </w:r>
      <w:r w:rsidR="00583D1F" w:rsidRPr="00217F1A">
        <w:rPr>
          <w:rFonts w:ascii="Times New Roman" w:hAnsi="Times New Roman"/>
          <w:sz w:val="28"/>
          <w:szCs w:val="28"/>
          <w:lang w:val="uk-UA"/>
        </w:rPr>
        <w:t>10 днів</w:t>
      </w:r>
      <w:r w:rsidRPr="00217F1A">
        <w:rPr>
          <w:rFonts w:ascii="Times New Roman" w:hAnsi="Times New Roman"/>
          <w:sz w:val="28"/>
          <w:szCs w:val="28"/>
          <w:lang w:val="uk-UA"/>
        </w:rPr>
        <w:t xml:space="preserve"> до дати початку сесії ради, формує сільський голова на основі:</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плану роботи ради;</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секретаря ради;</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депутатів ради;</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постійних та інших комісій ради;</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поданих громадою в порядку місцевої ініціативи;</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виконавчого комітету;</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 xml:space="preserve">пропозицій </w:t>
      </w:r>
      <w:proofErr w:type="spellStart"/>
      <w:r w:rsidRPr="00217F1A">
        <w:rPr>
          <w:rFonts w:ascii="Times New Roman" w:hAnsi="Times New Roman"/>
          <w:sz w:val="28"/>
          <w:szCs w:val="28"/>
          <w:lang w:val="uk-UA"/>
        </w:rPr>
        <w:t>старост</w:t>
      </w:r>
      <w:proofErr w:type="spellEnd"/>
      <w:r w:rsidRPr="00217F1A">
        <w:rPr>
          <w:rFonts w:ascii="Times New Roman" w:hAnsi="Times New Roman"/>
          <w:sz w:val="28"/>
          <w:szCs w:val="28"/>
          <w:lang w:val="uk-UA"/>
        </w:rPr>
        <w:t>;</w:t>
      </w:r>
    </w:p>
    <w:p w:rsidR="009629C4" w:rsidRPr="00217F1A" w:rsidRDefault="009629C4" w:rsidP="009034C4">
      <w:pPr>
        <w:widowControl w:val="0"/>
        <w:numPr>
          <w:ilvl w:val="0"/>
          <w:numId w:val="66"/>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пропозицій членів територіальної громади, поданих у порядку місцевої ініціативи або електронної петиції.</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2. Не рідше одного разу у квартал до порядку денного вносяться питання про заслуховування інформації:</w:t>
      </w:r>
    </w:p>
    <w:p w:rsidR="009629C4" w:rsidRPr="00217F1A" w:rsidRDefault="009629C4" w:rsidP="009034C4">
      <w:pPr>
        <w:pStyle w:val="a6"/>
        <w:widowControl w:val="0"/>
        <w:numPr>
          <w:ilvl w:val="0"/>
          <w:numId w:val="67"/>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 роботу виконавчого комітету;</w:t>
      </w:r>
    </w:p>
    <w:p w:rsidR="009629C4" w:rsidRPr="00217F1A" w:rsidRDefault="009629C4" w:rsidP="009034C4">
      <w:pPr>
        <w:pStyle w:val="a6"/>
        <w:widowControl w:val="0"/>
        <w:numPr>
          <w:ilvl w:val="0"/>
          <w:numId w:val="67"/>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 виконання бюджету та рух коштів у позабюджетних фондах;</w:t>
      </w:r>
    </w:p>
    <w:p w:rsidR="009629C4" w:rsidRPr="00217F1A" w:rsidRDefault="009629C4" w:rsidP="009034C4">
      <w:pPr>
        <w:pStyle w:val="a6"/>
        <w:widowControl w:val="0"/>
        <w:numPr>
          <w:ilvl w:val="0"/>
          <w:numId w:val="67"/>
        </w:numPr>
        <w:autoSpaceDE w:val="0"/>
        <w:autoSpaceDN w:val="0"/>
        <w:adjustRightInd w:val="0"/>
        <w:spacing w:after="60" w:line="240" w:lineRule="auto"/>
        <w:ind w:left="1134" w:hanging="357"/>
        <w:jc w:val="both"/>
        <w:rPr>
          <w:rFonts w:ascii="Times New Roman" w:hAnsi="Times New Roman"/>
          <w:sz w:val="28"/>
          <w:szCs w:val="28"/>
          <w:lang w:val="uk-UA"/>
        </w:rPr>
      </w:pPr>
      <w:r w:rsidRPr="00217F1A">
        <w:rPr>
          <w:rFonts w:ascii="Times New Roman" w:hAnsi="Times New Roman"/>
          <w:sz w:val="28"/>
          <w:szCs w:val="28"/>
          <w:lang w:val="uk-UA"/>
        </w:rPr>
        <w:t>про роботу постійних комісій та про виконання рішень ради.</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3. Пропозиція щодо кожного питання, яке пропонується включити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порядку денного сесії, подається з </w:t>
      </w:r>
      <w:proofErr w:type="spellStart"/>
      <w:r w:rsidRPr="00217F1A">
        <w:rPr>
          <w:rFonts w:ascii="Times New Roman" w:hAnsi="Times New Roman"/>
          <w:sz w:val="28"/>
          <w:szCs w:val="28"/>
          <w:lang w:val="uk-UA"/>
        </w:rPr>
        <w:t>Проєктом</w:t>
      </w:r>
      <w:proofErr w:type="spellEnd"/>
      <w:r w:rsidRPr="00217F1A">
        <w:rPr>
          <w:rFonts w:ascii="Times New Roman" w:hAnsi="Times New Roman"/>
          <w:sz w:val="28"/>
          <w:szCs w:val="28"/>
          <w:lang w:val="uk-UA"/>
        </w:rPr>
        <w:t xml:space="preserve"> рішення, яке пропонується прийняти за цією пропозицією, підготовленим згідно з вимогами цього регламенту.</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1</w:t>
      </w:r>
      <w:r w:rsidRPr="00217F1A">
        <w:rPr>
          <w:rFonts w:ascii="Times New Roman" w:hAnsi="Times New Roman"/>
          <w:b/>
          <w:bCs/>
          <w:sz w:val="28"/>
          <w:szCs w:val="28"/>
          <w:lang w:val="uk-UA"/>
        </w:rPr>
        <w:t>. Затвердження порядку денного</w:t>
      </w:r>
    </w:p>
    <w:p w:rsidR="009629C4" w:rsidRPr="00217F1A" w:rsidRDefault="009629C4" w:rsidP="009034C4">
      <w:pPr>
        <w:numPr>
          <w:ilvl w:val="3"/>
          <w:numId w:val="66"/>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Проєкт порядку денного підлягає </w:t>
      </w:r>
      <w:r w:rsidR="006C056A" w:rsidRPr="00217F1A">
        <w:rPr>
          <w:rFonts w:ascii="Times New Roman" w:hAnsi="Times New Roman"/>
          <w:sz w:val="28"/>
          <w:szCs w:val="28"/>
          <w:lang w:val="uk-UA"/>
        </w:rPr>
        <w:t xml:space="preserve">обговоренню та </w:t>
      </w:r>
      <w:r w:rsidRPr="00217F1A">
        <w:rPr>
          <w:rFonts w:ascii="Times New Roman" w:hAnsi="Times New Roman"/>
          <w:sz w:val="28"/>
          <w:szCs w:val="28"/>
          <w:lang w:val="uk-UA"/>
        </w:rPr>
        <w:t xml:space="preserve">затвердженню на початку першого пленарного засідання сесії ради </w:t>
      </w:r>
      <w:r w:rsidR="006C056A" w:rsidRPr="00217F1A">
        <w:rPr>
          <w:rFonts w:ascii="Times New Roman" w:hAnsi="Times New Roman"/>
          <w:sz w:val="28"/>
          <w:szCs w:val="28"/>
          <w:lang w:val="uk-UA"/>
        </w:rPr>
        <w:t>в цілому більшістю голосів депутатів ради від загального її складу. Д</w:t>
      </w:r>
      <w:r w:rsidRPr="00217F1A">
        <w:rPr>
          <w:rFonts w:ascii="Times New Roman" w:hAnsi="Times New Roman"/>
          <w:sz w:val="28"/>
          <w:szCs w:val="28"/>
          <w:lang w:val="uk-UA"/>
        </w:rPr>
        <w:t xml:space="preserve">ля </w:t>
      </w:r>
      <w:r w:rsidR="006C056A" w:rsidRPr="00217F1A">
        <w:rPr>
          <w:rFonts w:ascii="Times New Roman" w:hAnsi="Times New Roman"/>
          <w:sz w:val="28"/>
          <w:szCs w:val="28"/>
          <w:lang w:val="uk-UA"/>
        </w:rPr>
        <w:t>цього</w:t>
      </w:r>
      <w:r w:rsidRPr="00217F1A">
        <w:rPr>
          <w:rFonts w:ascii="Times New Roman" w:hAnsi="Times New Roman"/>
          <w:sz w:val="28"/>
          <w:szCs w:val="28"/>
          <w:lang w:val="uk-UA"/>
        </w:rPr>
        <w:t xml:space="preserve"> головуючий оголошує розгляд питання «Про порядок денний сесії ради» в такій послідовності:</w:t>
      </w:r>
    </w:p>
    <w:p w:rsidR="009629C4" w:rsidRPr="00217F1A" w:rsidRDefault="009629C4" w:rsidP="009034C4">
      <w:pPr>
        <w:pStyle w:val="a6"/>
        <w:widowControl w:val="0"/>
        <w:numPr>
          <w:ilvl w:val="0"/>
          <w:numId w:val="68"/>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внесення та обговорення пропозицій про можливість включення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порядку денного додаткових питань, якщо вони підготовлені відповідно до </w:t>
      </w:r>
      <w:r w:rsidRPr="00217F1A">
        <w:rPr>
          <w:rFonts w:ascii="Times New Roman" w:hAnsi="Times New Roman"/>
          <w:sz w:val="28"/>
          <w:szCs w:val="28"/>
          <w:lang w:val="uk-UA"/>
        </w:rPr>
        <w:lastRenderedPageBreak/>
        <w:t>вимог цього регламенту;</w:t>
      </w:r>
    </w:p>
    <w:p w:rsidR="009629C4" w:rsidRPr="00217F1A" w:rsidRDefault="009629C4" w:rsidP="009034C4">
      <w:pPr>
        <w:pStyle w:val="a6"/>
        <w:widowControl w:val="0"/>
        <w:numPr>
          <w:ilvl w:val="0"/>
          <w:numId w:val="68"/>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голосування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порядку денного за основу;</w:t>
      </w:r>
    </w:p>
    <w:p w:rsidR="009629C4" w:rsidRPr="00217F1A" w:rsidRDefault="009629C4" w:rsidP="009034C4">
      <w:pPr>
        <w:pStyle w:val="a6"/>
        <w:widowControl w:val="0"/>
        <w:numPr>
          <w:ilvl w:val="0"/>
          <w:numId w:val="68"/>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вилучення окремих питань з розгляду;</w:t>
      </w:r>
    </w:p>
    <w:p w:rsidR="009629C4" w:rsidRPr="00217F1A" w:rsidRDefault="009629C4" w:rsidP="009034C4">
      <w:pPr>
        <w:pStyle w:val="a6"/>
        <w:widowControl w:val="0"/>
        <w:numPr>
          <w:ilvl w:val="0"/>
          <w:numId w:val="68"/>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включення додаткових питань до розгляду, якщо вони підготовлені відповідно до вимог цього Регламенту;</w:t>
      </w:r>
    </w:p>
    <w:p w:rsidR="009629C4" w:rsidRPr="00217F1A" w:rsidRDefault="009629C4" w:rsidP="009034C4">
      <w:pPr>
        <w:pStyle w:val="a6"/>
        <w:widowControl w:val="0"/>
        <w:numPr>
          <w:ilvl w:val="0"/>
          <w:numId w:val="68"/>
        </w:numPr>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затвердження порядку денного в цілому.</w:t>
      </w:r>
    </w:p>
    <w:p w:rsidR="009629C4" w:rsidRPr="00217F1A" w:rsidRDefault="009629C4" w:rsidP="000B0345">
      <w:pPr>
        <w:spacing w:after="60" w:line="240" w:lineRule="auto"/>
        <w:ind w:left="284" w:hanging="284"/>
        <w:jc w:val="both"/>
        <w:rPr>
          <w:rFonts w:ascii="Times New Roman" w:hAnsi="Times New Roman"/>
          <w:sz w:val="28"/>
          <w:szCs w:val="28"/>
          <w:lang w:val="uk-UA"/>
        </w:rPr>
      </w:pPr>
      <w:r w:rsidRPr="00217F1A">
        <w:rPr>
          <w:rFonts w:ascii="Times New Roman" w:hAnsi="Times New Roman"/>
          <w:sz w:val="28"/>
          <w:szCs w:val="28"/>
          <w:lang w:val="uk-UA"/>
        </w:rPr>
        <w:t>2.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rsidR="00891FA5" w:rsidRPr="00217F1A" w:rsidRDefault="00891FA5"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ПІДГОТОВКА ПИТАНЬ НА РОЗГЛЯД СЕСІЇ</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 xml:space="preserve">. Попередній розгляд </w:t>
      </w:r>
      <w:proofErr w:type="spellStart"/>
      <w:r w:rsidRPr="00217F1A">
        <w:rPr>
          <w:rFonts w:ascii="Times New Roman" w:hAnsi="Times New Roman"/>
          <w:b/>
          <w:bCs/>
          <w:sz w:val="28"/>
          <w:szCs w:val="28"/>
          <w:lang w:val="uk-UA"/>
        </w:rPr>
        <w:t>проєкту</w:t>
      </w:r>
      <w:proofErr w:type="spellEnd"/>
      <w:r w:rsidRPr="00217F1A">
        <w:rPr>
          <w:rFonts w:ascii="Times New Roman" w:hAnsi="Times New Roman"/>
          <w:b/>
          <w:bCs/>
          <w:sz w:val="28"/>
          <w:szCs w:val="28"/>
          <w:lang w:val="uk-UA"/>
        </w:rPr>
        <w:t xml:space="preserve"> рішення</w:t>
      </w:r>
    </w:p>
    <w:p w:rsidR="009629C4" w:rsidRPr="00217F1A" w:rsidRDefault="009629C4" w:rsidP="009034C4">
      <w:pPr>
        <w:pStyle w:val="a6"/>
        <w:keepNext/>
        <w:widowControl w:val="0"/>
        <w:numPr>
          <w:ilvl w:val="3"/>
          <w:numId w:val="93"/>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hanging="284"/>
        <w:jc w:val="both"/>
        <w:rPr>
          <w:rFonts w:ascii="Times New Roman" w:hAnsi="Times New Roman"/>
          <w:b/>
          <w:bCs/>
          <w:sz w:val="28"/>
          <w:szCs w:val="28"/>
          <w:lang w:val="uk-UA"/>
        </w:rPr>
      </w:pPr>
      <w:r w:rsidRPr="00217F1A">
        <w:rPr>
          <w:rFonts w:ascii="Times New Roman" w:hAnsi="Times New Roman"/>
          <w:sz w:val="28"/>
          <w:szCs w:val="28"/>
          <w:lang w:val="uk-UA"/>
        </w:rPr>
        <w:t xml:space="preserve">Включенню питання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порядку денного та його винесенню на розгляд пленарного засідання ради передує попередній розгляд цього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в постійних комісіях ради, до сфери повноважень яких належать ці питання (якщо рішення не процедурне). Питання, які не були попередньо розглянуті відповідними постійними комісіями ради до порядку денного не включаються та не розглядаються на сесії.</w:t>
      </w:r>
    </w:p>
    <w:p w:rsidR="009629C4" w:rsidRPr="00217F1A" w:rsidRDefault="009629C4" w:rsidP="009034C4">
      <w:pPr>
        <w:pStyle w:val="a6"/>
        <w:keepNext/>
        <w:widowControl w:val="0"/>
        <w:numPr>
          <w:ilvl w:val="3"/>
          <w:numId w:val="93"/>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hanging="284"/>
        <w:jc w:val="both"/>
        <w:rPr>
          <w:rFonts w:ascii="Times New Roman" w:hAnsi="Times New Roman"/>
          <w:b/>
          <w:bCs/>
          <w:sz w:val="28"/>
          <w:szCs w:val="28"/>
          <w:lang w:val="uk-UA"/>
        </w:rPr>
      </w:pPr>
      <w:r w:rsidRPr="00217F1A">
        <w:rPr>
          <w:rFonts w:ascii="Times New Roman" w:hAnsi="Times New Roman"/>
          <w:sz w:val="28"/>
          <w:szCs w:val="28"/>
          <w:lang w:val="uk-UA"/>
        </w:rPr>
        <w:t>Під час прийняття невідкладних рішень на вимогу сільського голови за погодженням не менше половини зареєстрованих на засіданні депутатів засідання відповідної комісії з розгляду внесеного до порядку денного питання може бути проведене під час пленарного засідання.</w:t>
      </w:r>
    </w:p>
    <w:p w:rsidR="009629C4" w:rsidRPr="00217F1A" w:rsidRDefault="009629C4" w:rsidP="009034C4">
      <w:pPr>
        <w:pStyle w:val="a6"/>
        <w:keepNext/>
        <w:widowControl w:val="0"/>
        <w:numPr>
          <w:ilvl w:val="3"/>
          <w:numId w:val="93"/>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hanging="284"/>
        <w:jc w:val="both"/>
        <w:rPr>
          <w:rFonts w:ascii="Times New Roman" w:hAnsi="Times New Roman"/>
          <w:b/>
          <w:bCs/>
          <w:sz w:val="28"/>
          <w:szCs w:val="28"/>
          <w:lang w:val="uk-UA"/>
        </w:rPr>
      </w:pPr>
      <w:r w:rsidRPr="00217F1A">
        <w:rPr>
          <w:rFonts w:ascii="Times New Roman" w:hAnsi="Times New Roman"/>
          <w:sz w:val="28"/>
          <w:szCs w:val="28"/>
          <w:lang w:val="uk-UA"/>
        </w:rPr>
        <w:t>Підготовку питань на розгляд сесії ради організовує секретар ради.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3</w:t>
      </w:r>
      <w:r w:rsidRPr="00217F1A">
        <w:rPr>
          <w:rFonts w:ascii="Times New Roman" w:hAnsi="Times New Roman"/>
          <w:b/>
          <w:bCs/>
          <w:sz w:val="28"/>
          <w:szCs w:val="28"/>
          <w:lang w:val="uk-UA"/>
        </w:rPr>
        <w:t xml:space="preserve">. Вимоги до </w:t>
      </w:r>
      <w:proofErr w:type="spellStart"/>
      <w:r w:rsidRPr="00217F1A">
        <w:rPr>
          <w:rFonts w:ascii="Times New Roman" w:hAnsi="Times New Roman"/>
          <w:b/>
          <w:bCs/>
          <w:sz w:val="28"/>
          <w:szCs w:val="28"/>
          <w:lang w:val="uk-UA"/>
        </w:rPr>
        <w:t>проєкту</w:t>
      </w:r>
      <w:proofErr w:type="spellEnd"/>
      <w:r w:rsidRPr="00217F1A">
        <w:rPr>
          <w:rFonts w:ascii="Times New Roman" w:hAnsi="Times New Roman"/>
          <w:b/>
          <w:bCs/>
          <w:sz w:val="28"/>
          <w:szCs w:val="28"/>
          <w:lang w:val="uk-UA"/>
        </w:rPr>
        <w:t xml:space="preserve"> рішення ради</w:t>
      </w:r>
    </w:p>
    <w:p w:rsidR="00D36EAA" w:rsidRPr="00217F1A" w:rsidRDefault="009629C4" w:rsidP="009034C4">
      <w:pPr>
        <w:numPr>
          <w:ilvl w:val="6"/>
          <w:numId w:val="93"/>
        </w:numPr>
        <w:spacing w:after="60" w:line="240" w:lineRule="auto"/>
        <w:ind w:left="426"/>
        <w:jc w:val="both"/>
        <w:rPr>
          <w:rFonts w:ascii="Times New Roman" w:hAnsi="Times New Roman"/>
          <w:sz w:val="28"/>
          <w:szCs w:val="28"/>
          <w:shd w:val="clear" w:color="auto" w:fill="FBFBFB"/>
          <w:lang w:val="uk-UA"/>
        </w:rPr>
      </w:pPr>
      <w:r w:rsidRPr="00217F1A">
        <w:rPr>
          <w:rFonts w:ascii="Times New Roman" w:hAnsi="Times New Roman"/>
          <w:sz w:val="28"/>
          <w:szCs w:val="28"/>
          <w:lang w:val="uk-UA"/>
        </w:rPr>
        <w:t>Проєкт рішення, що планується винести на розгляд ради, подається секретарю ради у друкованій та електронній формі (у текстовому форматі)</w:t>
      </w:r>
      <w:r w:rsidR="00D36EAA" w:rsidRPr="00217F1A">
        <w:rPr>
          <w:rFonts w:ascii="Times New Roman" w:hAnsi="Times New Roman"/>
          <w:sz w:val="28"/>
          <w:szCs w:val="28"/>
          <w:lang w:val="uk-UA"/>
        </w:rPr>
        <w:t xml:space="preserve"> не пізніше як за 11 робочих днів </w:t>
      </w:r>
      <w:r w:rsidR="007520CA" w:rsidRPr="00217F1A">
        <w:rPr>
          <w:rFonts w:ascii="Times New Roman" w:hAnsi="Times New Roman"/>
          <w:sz w:val="28"/>
          <w:szCs w:val="28"/>
          <w:lang w:val="uk-UA"/>
        </w:rPr>
        <w:t>до дати їх розгляду на черговій сесії сільської ради</w:t>
      </w:r>
      <w:r w:rsidRPr="00217F1A">
        <w:rPr>
          <w:rFonts w:ascii="Times New Roman" w:hAnsi="Times New Roman"/>
          <w:sz w:val="28"/>
          <w:szCs w:val="28"/>
          <w:lang w:val="uk-UA"/>
        </w:rPr>
        <w:t>.</w:t>
      </w:r>
    </w:p>
    <w:p w:rsidR="009629C4" w:rsidRPr="00217F1A" w:rsidRDefault="00D36EAA" w:rsidP="009034C4">
      <w:pPr>
        <w:numPr>
          <w:ilvl w:val="6"/>
          <w:numId w:val="93"/>
        </w:num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З метою забезпечення можливості для громадського обговорення та внесення пропозицій, </w:t>
      </w:r>
      <w:proofErr w:type="spellStart"/>
      <w:r w:rsidR="00196E62">
        <w:rPr>
          <w:rFonts w:ascii="Times New Roman" w:hAnsi="Times New Roman"/>
          <w:sz w:val="28"/>
          <w:szCs w:val="28"/>
          <w:lang w:val="uk-UA"/>
        </w:rPr>
        <w:t>проєкт</w:t>
      </w:r>
      <w:r w:rsidRPr="00217F1A">
        <w:rPr>
          <w:rFonts w:ascii="Times New Roman" w:hAnsi="Times New Roman"/>
          <w:sz w:val="28"/>
          <w:szCs w:val="28"/>
          <w:lang w:val="uk-UA"/>
        </w:rPr>
        <w:t>и</w:t>
      </w:r>
      <w:proofErr w:type="spellEnd"/>
      <w:r w:rsidRPr="00217F1A">
        <w:rPr>
          <w:rFonts w:ascii="Times New Roman" w:hAnsi="Times New Roman"/>
          <w:sz w:val="28"/>
          <w:szCs w:val="28"/>
          <w:lang w:val="uk-UA"/>
        </w:rPr>
        <w:t xml:space="preserve"> рішень сільської ради підлягають оприлюдненню не пізніш як за 10 робочих днів до дати їх розгляду на черговій сесії сільської ради, крім випадків виникнення надзвичайних ситуацій та інших невідкладних випадків, передбачених законом, коли такі </w:t>
      </w:r>
      <w:proofErr w:type="spellStart"/>
      <w:r w:rsidR="00196E62">
        <w:rPr>
          <w:rFonts w:ascii="Times New Roman" w:hAnsi="Times New Roman"/>
          <w:sz w:val="28"/>
          <w:szCs w:val="28"/>
          <w:lang w:val="uk-UA"/>
        </w:rPr>
        <w:t>проєкт</w:t>
      </w:r>
      <w:r w:rsidRPr="00217F1A">
        <w:rPr>
          <w:rFonts w:ascii="Times New Roman" w:hAnsi="Times New Roman"/>
          <w:sz w:val="28"/>
          <w:szCs w:val="28"/>
          <w:lang w:val="uk-UA"/>
        </w:rPr>
        <w:t>и</w:t>
      </w:r>
      <w:proofErr w:type="spellEnd"/>
      <w:r w:rsidRPr="00217F1A">
        <w:rPr>
          <w:rFonts w:ascii="Times New Roman" w:hAnsi="Times New Roman"/>
          <w:sz w:val="28"/>
          <w:szCs w:val="28"/>
          <w:lang w:val="uk-UA"/>
        </w:rPr>
        <w:t xml:space="preserve"> рішень оприлюднюються негайно після їх підготовки</w:t>
      </w:r>
      <w:r w:rsidR="007520CA" w:rsidRPr="00217F1A">
        <w:rPr>
          <w:rFonts w:ascii="Times New Roman" w:hAnsi="Times New Roman"/>
          <w:sz w:val="28"/>
          <w:szCs w:val="28"/>
          <w:lang w:val="uk-UA"/>
        </w:rPr>
        <w:t xml:space="preserve"> на офіційній веб-сторінці або інформаційному стенді ради. </w:t>
      </w:r>
    </w:p>
    <w:p w:rsidR="009629C4" w:rsidRPr="00217F1A" w:rsidRDefault="009629C4" w:rsidP="009034C4">
      <w:pPr>
        <w:numPr>
          <w:ilvl w:val="6"/>
          <w:numId w:val="93"/>
        </w:num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додається пояснювальна записка по суті питання.</w:t>
      </w:r>
    </w:p>
    <w:p w:rsidR="009629C4" w:rsidRPr="00217F1A" w:rsidRDefault="009629C4" w:rsidP="009034C4">
      <w:pPr>
        <w:numPr>
          <w:ilvl w:val="6"/>
          <w:numId w:val="93"/>
        </w:num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Друкований примірник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повинен мати такі реквізити: у правому верхньому куті на бланку рішення ради – помітку «Проєкт» і прізвища авторів, нижче ліворуч – назву рішення; ще нижче – текст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w:t>
      </w:r>
    </w:p>
    <w:p w:rsidR="009629C4" w:rsidRPr="00217F1A" w:rsidRDefault="009629C4" w:rsidP="009034C4">
      <w:pPr>
        <w:numPr>
          <w:ilvl w:val="6"/>
          <w:numId w:val="93"/>
        </w:num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Текст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має складатися з таких частин:</w:t>
      </w:r>
    </w:p>
    <w:p w:rsidR="009629C4" w:rsidRPr="00217F1A" w:rsidRDefault="009629C4" w:rsidP="000B0345">
      <w:p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1) мотивувальної, в якій містяться посилання на закон, інший акт або обставини, якими викликана необхідність прийняття даного рішення;</w:t>
      </w:r>
    </w:p>
    <w:p w:rsidR="009629C4" w:rsidRPr="00217F1A" w:rsidRDefault="009629C4" w:rsidP="000B0345">
      <w:p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2) резолютивної, в якій конкретно і чітко </w:t>
      </w:r>
      <w:proofErr w:type="spellStart"/>
      <w:r w:rsidRPr="00217F1A">
        <w:rPr>
          <w:rFonts w:ascii="Times New Roman" w:hAnsi="Times New Roman"/>
          <w:sz w:val="28"/>
          <w:szCs w:val="28"/>
          <w:lang w:val="uk-UA"/>
        </w:rPr>
        <w:t>формулюється</w:t>
      </w:r>
      <w:proofErr w:type="spellEnd"/>
      <w:r w:rsidRPr="00217F1A">
        <w:rPr>
          <w:rFonts w:ascii="Times New Roman" w:hAnsi="Times New Roman"/>
          <w:sz w:val="28"/>
          <w:szCs w:val="28"/>
          <w:lang w:val="uk-UA"/>
        </w:rPr>
        <w:t xml:space="preserve"> текст рішення, у </w:t>
      </w:r>
      <w:proofErr w:type="spellStart"/>
      <w:r w:rsidRPr="00217F1A">
        <w:rPr>
          <w:rFonts w:ascii="Times New Roman" w:hAnsi="Times New Roman"/>
          <w:sz w:val="28"/>
          <w:szCs w:val="28"/>
          <w:lang w:val="uk-UA"/>
        </w:rPr>
        <w:t>т.ч</w:t>
      </w:r>
      <w:proofErr w:type="spellEnd"/>
      <w:r w:rsidRPr="00217F1A">
        <w:rPr>
          <w:rFonts w:ascii="Times New Roman" w:hAnsi="Times New Roman"/>
          <w:sz w:val="28"/>
          <w:szCs w:val="28"/>
          <w:lang w:val="uk-UA"/>
        </w:rPr>
        <w:t xml:space="preserve">. особи, відповідальні за реалізацію даного рішення; </w:t>
      </w:r>
    </w:p>
    <w:p w:rsidR="009629C4" w:rsidRPr="00217F1A" w:rsidRDefault="009629C4" w:rsidP="000B0345">
      <w:p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3) заключної, в якій вказані посадова особа або постійна комісія ради, на яких покладається контроль за виконанням рішення.</w:t>
      </w:r>
    </w:p>
    <w:p w:rsidR="009629C4" w:rsidRPr="00217F1A" w:rsidRDefault="009629C4" w:rsidP="009034C4">
      <w:pPr>
        <w:numPr>
          <w:ilvl w:val="6"/>
          <w:numId w:val="93"/>
        </w:numPr>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lastRenderedPageBreak/>
        <w:t xml:space="preserve">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додаються передбачені текстом додатки.</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4</w:t>
      </w:r>
      <w:r w:rsidRPr="00217F1A">
        <w:rPr>
          <w:rFonts w:ascii="Times New Roman" w:hAnsi="Times New Roman"/>
          <w:b/>
          <w:bCs/>
          <w:sz w:val="28"/>
          <w:szCs w:val="28"/>
          <w:lang w:val="uk-UA"/>
        </w:rPr>
        <w:t xml:space="preserve">. Узгодження </w:t>
      </w:r>
      <w:proofErr w:type="spellStart"/>
      <w:r w:rsidRPr="00217F1A">
        <w:rPr>
          <w:rFonts w:ascii="Times New Roman" w:hAnsi="Times New Roman"/>
          <w:b/>
          <w:bCs/>
          <w:sz w:val="28"/>
          <w:szCs w:val="28"/>
          <w:lang w:val="uk-UA"/>
        </w:rPr>
        <w:t>проєкту</w:t>
      </w:r>
      <w:proofErr w:type="spellEnd"/>
      <w:r w:rsidRPr="00217F1A">
        <w:rPr>
          <w:rFonts w:ascii="Times New Roman" w:hAnsi="Times New Roman"/>
          <w:b/>
          <w:bCs/>
          <w:sz w:val="28"/>
          <w:szCs w:val="28"/>
          <w:lang w:val="uk-UA"/>
        </w:rPr>
        <w:t xml:space="preserve"> рішення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hanging="284"/>
        <w:jc w:val="both"/>
        <w:rPr>
          <w:rFonts w:ascii="Times New Roman" w:hAnsi="Times New Roman"/>
          <w:sz w:val="28"/>
          <w:szCs w:val="28"/>
          <w:lang w:val="uk-UA"/>
        </w:rPr>
      </w:pPr>
      <w:r w:rsidRPr="00217F1A">
        <w:rPr>
          <w:rFonts w:ascii="Times New Roman" w:hAnsi="Times New Roman"/>
          <w:sz w:val="28"/>
          <w:szCs w:val="28"/>
          <w:lang w:val="uk-UA"/>
        </w:rPr>
        <w:t xml:space="preserve">Секретар ради розглядає поданий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та визначає перелік комісій ради та відповідних структурних підрозділів виконавчого органу, які мають попередньо розглянути чи завізувати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w:t>
      </w:r>
    </w:p>
    <w:p w:rsidR="009629C4" w:rsidRPr="00217F1A" w:rsidRDefault="009629C4" w:rsidP="000B0345">
      <w:pPr>
        <w:pStyle w:val="a6"/>
        <w:widowControl w:val="0"/>
        <w:numPr>
          <w:ilvl w:val="0"/>
          <w:numId w:val="4"/>
        </w:numPr>
        <w:autoSpaceDE w:val="0"/>
        <w:autoSpaceDN w:val="0"/>
        <w:adjustRightInd w:val="0"/>
        <w:spacing w:after="60" w:line="240" w:lineRule="auto"/>
        <w:ind w:left="426" w:hanging="284"/>
        <w:jc w:val="both"/>
        <w:rPr>
          <w:rFonts w:ascii="Times New Roman" w:hAnsi="Times New Roman"/>
          <w:sz w:val="28"/>
          <w:szCs w:val="28"/>
          <w:lang w:val="uk-UA"/>
        </w:rPr>
      </w:pPr>
      <w:r w:rsidRPr="00217F1A">
        <w:rPr>
          <w:rFonts w:ascii="Times New Roman" w:hAnsi="Times New Roman"/>
          <w:sz w:val="28"/>
          <w:szCs w:val="28"/>
          <w:lang w:val="uk-UA"/>
        </w:rPr>
        <w:t xml:space="preserve">Після реєстрації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рішення разом із переліком комісій ради, які мають розглянути або завізувати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передається до цих виконавців в порядку, встановленому для служби діловодства ради.</w:t>
      </w:r>
    </w:p>
    <w:p w:rsidR="009629C4" w:rsidRPr="00217F1A" w:rsidRDefault="009629C4" w:rsidP="000B0345">
      <w:pPr>
        <w:pStyle w:val="a6"/>
        <w:widowControl w:val="0"/>
        <w:numPr>
          <w:ilvl w:val="0"/>
          <w:numId w:val="4"/>
        </w:numPr>
        <w:autoSpaceDE w:val="0"/>
        <w:autoSpaceDN w:val="0"/>
        <w:adjustRightInd w:val="0"/>
        <w:spacing w:after="60" w:line="240" w:lineRule="auto"/>
        <w:ind w:left="426" w:hanging="284"/>
        <w:jc w:val="both"/>
        <w:rPr>
          <w:rFonts w:ascii="Times New Roman" w:hAnsi="Times New Roman"/>
          <w:sz w:val="28"/>
          <w:szCs w:val="28"/>
          <w:lang w:val="uk-UA"/>
        </w:rPr>
      </w:pPr>
      <w:r w:rsidRPr="00217F1A">
        <w:rPr>
          <w:rFonts w:ascii="Times New Roman" w:hAnsi="Times New Roman"/>
          <w:sz w:val="28"/>
          <w:szCs w:val="28"/>
          <w:lang w:val="uk-UA"/>
        </w:rPr>
        <w:t xml:space="preserve">В окремих випадках секретар ради може передати зареєстрований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з переліком необхідних для розгляду та візування виконавців ініціатору його внесення.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hanging="284"/>
        <w:jc w:val="both"/>
        <w:rPr>
          <w:rFonts w:ascii="Times New Roman" w:hAnsi="Times New Roman"/>
          <w:sz w:val="28"/>
          <w:szCs w:val="28"/>
          <w:lang w:val="uk-UA"/>
        </w:rPr>
      </w:pPr>
      <w:r w:rsidRPr="00217F1A">
        <w:rPr>
          <w:rFonts w:ascii="Times New Roman" w:hAnsi="Times New Roman"/>
          <w:sz w:val="28"/>
          <w:szCs w:val="28"/>
          <w:lang w:val="uk-UA"/>
        </w:rPr>
        <w:t xml:space="preserve">Секретар передає підготовлений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рішення ради для включення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порядку денного за наявності віз уповноважених представників відповідних комісій ради та відповідальних посадових осіб ради (її виконавчих органів).</w:t>
      </w:r>
    </w:p>
    <w:p w:rsidR="009629C4" w:rsidRPr="00217F1A" w:rsidRDefault="009629C4" w:rsidP="000B0345">
      <w:pPr>
        <w:pStyle w:val="a6"/>
        <w:widowControl w:val="0"/>
        <w:numPr>
          <w:ilvl w:val="0"/>
          <w:numId w:val="4"/>
        </w:numPr>
        <w:autoSpaceDE w:val="0"/>
        <w:autoSpaceDN w:val="0"/>
        <w:adjustRightInd w:val="0"/>
        <w:spacing w:after="60" w:line="240" w:lineRule="auto"/>
        <w:ind w:left="426" w:hanging="284"/>
        <w:jc w:val="both"/>
        <w:rPr>
          <w:rFonts w:ascii="Times New Roman" w:hAnsi="Times New Roman"/>
          <w:sz w:val="28"/>
          <w:szCs w:val="28"/>
          <w:lang w:val="uk-UA"/>
        </w:rPr>
      </w:pPr>
      <w:r w:rsidRPr="00217F1A">
        <w:rPr>
          <w:rFonts w:ascii="Times New Roman" w:hAnsi="Times New Roman"/>
          <w:sz w:val="28"/>
          <w:szCs w:val="28"/>
          <w:lang w:val="uk-UA"/>
        </w:rPr>
        <w:t xml:space="preserve">Погодження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із відповідними особами ради здійснюється шляхом почергового проставлення віз:</w:t>
      </w:r>
    </w:p>
    <w:p w:rsidR="009629C4" w:rsidRPr="00217F1A" w:rsidRDefault="009629C4" w:rsidP="009034C4">
      <w:pPr>
        <w:pStyle w:val="a6"/>
        <w:widowControl w:val="0"/>
        <w:numPr>
          <w:ilvl w:val="0"/>
          <w:numId w:val="69"/>
        </w:numPr>
        <w:tabs>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автора(рів)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w:t>
      </w:r>
    </w:p>
    <w:p w:rsidR="009629C4" w:rsidRPr="00217F1A" w:rsidRDefault="009629C4" w:rsidP="009034C4">
      <w:pPr>
        <w:pStyle w:val="a6"/>
        <w:widowControl w:val="0"/>
        <w:numPr>
          <w:ilvl w:val="0"/>
          <w:numId w:val="69"/>
        </w:numPr>
        <w:tabs>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керівників виконавчого органу (органів) ради, до компетенції яких належить дане питання, чи визначених секретарем ради інших осіб, до компетенції яких належить дане питання;</w:t>
      </w:r>
    </w:p>
    <w:p w:rsidR="009629C4" w:rsidRPr="00217F1A" w:rsidRDefault="009629C4" w:rsidP="009034C4">
      <w:pPr>
        <w:pStyle w:val="a6"/>
        <w:widowControl w:val="0"/>
        <w:numPr>
          <w:ilvl w:val="0"/>
          <w:numId w:val="69"/>
        </w:numPr>
        <w:tabs>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голів відповідних постійних комісій;</w:t>
      </w:r>
    </w:p>
    <w:p w:rsidR="009629C4" w:rsidRPr="00217F1A" w:rsidRDefault="009629C4" w:rsidP="009034C4">
      <w:pPr>
        <w:pStyle w:val="a6"/>
        <w:widowControl w:val="0"/>
        <w:numPr>
          <w:ilvl w:val="0"/>
          <w:numId w:val="69"/>
        </w:numPr>
        <w:tabs>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секретаря ради;</w:t>
      </w:r>
    </w:p>
    <w:p w:rsidR="009629C4" w:rsidRPr="00217F1A" w:rsidRDefault="009629C4" w:rsidP="009034C4">
      <w:pPr>
        <w:pStyle w:val="a6"/>
        <w:widowControl w:val="0"/>
        <w:numPr>
          <w:ilvl w:val="0"/>
          <w:numId w:val="69"/>
        </w:numPr>
        <w:tabs>
          <w:tab w:val="left" w:pos="851"/>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керівника відділу  юридичного забезпечення.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Візи проставляються на зворотній стороні першого примірника останнього аркуша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і розміщуються таким чином: ліворуч – назва посади, праворуч – підпис і розшифрування підпису, знизу під розшифруванням підпису – дата візування. </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У разі наявності у того, хто візує, зауважень і пропозицій, їх викладають на окремому аркуші, який зберігається разом з оригіналом рішення.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Друкування та розмноження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та інших матеріалів сесії проводиться з примірника, підготовленого відповідно до вимог Регламенту.</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Секретар ради відповідає за забезпечення депутатів необхідною кількістю копій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до початку відповідного пленарного засідання.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Висновки і рекомендації комісій щодо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подаються у письмовій формі. Обговорення кожного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у постійних комісіях має бути завершене до початку пленарного засідання, на розгляд якого винесене відповідне питання.</w:t>
      </w:r>
    </w:p>
    <w:p w:rsidR="009629C4" w:rsidRPr="00217F1A" w:rsidRDefault="009629C4" w:rsidP="000B0345">
      <w:pPr>
        <w:pStyle w:val="a6"/>
        <w:widowControl w:val="0"/>
        <w:numPr>
          <w:ilvl w:val="0"/>
          <w:numId w:val="4"/>
        </w:numPr>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Узагальнення зауважень і пропозицій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вироблення остаточного його варіанта покладається на ініціаторів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і можуть бути додатково розглянуті на спільних засіданнях постійних комісій ради. Поправки до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зводять у порівняльну таблицю для розгляду на пленарному засіданні.</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ПЛЕНАРНІ ЗАСІДАННЯ</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5</w:t>
      </w:r>
      <w:r w:rsidRPr="00217F1A">
        <w:rPr>
          <w:rFonts w:ascii="Times New Roman" w:hAnsi="Times New Roman"/>
          <w:b/>
          <w:bCs/>
          <w:sz w:val="28"/>
          <w:szCs w:val="28"/>
          <w:lang w:val="uk-UA"/>
        </w:rPr>
        <w:t>. Розклад пленарних засідань сесії ради</w:t>
      </w:r>
    </w:p>
    <w:p w:rsidR="009629C4" w:rsidRPr="00217F1A" w:rsidRDefault="009629C4" w:rsidP="000B0345">
      <w:pPr>
        <w:pStyle w:val="a6"/>
        <w:widowControl w:val="0"/>
        <w:numPr>
          <w:ilvl w:val="3"/>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Сесія ради розпочинається з пленарного засідання у визначений в розпорядженні про проведення сесії час.</w:t>
      </w:r>
    </w:p>
    <w:p w:rsidR="009629C4" w:rsidRPr="00217F1A" w:rsidRDefault="009629C4" w:rsidP="000B0345">
      <w:pPr>
        <w:pStyle w:val="a6"/>
        <w:widowControl w:val="0"/>
        <w:numPr>
          <w:ilvl w:val="3"/>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lastRenderedPageBreak/>
        <w:t>Під час роботи сесії ради може бути оголошена перерва до 15 хвилин.</w:t>
      </w:r>
    </w:p>
    <w:p w:rsidR="009629C4" w:rsidRPr="00217F1A" w:rsidRDefault="009629C4" w:rsidP="000B0345">
      <w:pPr>
        <w:pStyle w:val="a6"/>
        <w:widowControl w:val="0"/>
        <w:numPr>
          <w:ilvl w:val="3"/>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Одноразово може бути прийняте процедурне рішення про інший розпорядок роботи на день.</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6</w:t>
      </w:r>
      <w:r w:rsidRPr="00217F1A">
        <w:rPr>
          <w:rFonts w:ascii="Times New Roman" w:hAnsi="Times New Roman"/>
          <w:b/>
          <w:bCs/>
          <w:sz w:val="28"/>
          <w:szCs w:val="28"/>
          <w:lang w:val="uk-UA"/>
        </w:rPr>
        <w:t xml:space="preserve">. Встановлення </w:t>
      </w:r>
      <w:proofErr w:type="spellStart"/>
      <w:r w:rsidRPr="00217F1A">
        <w:rPr>
          <w:rFonts w:ascii="Times New Roman" w:hAnsi="Times New Roman"/>
          <w:b/>
          <w:bCs/>
          <w:sz w:val="28"/>
          <w:szCs w:val="28"/>
          <w:lang w:val="uk-UA"/>
        </w:rPr>
        <w:t>повноважності</w:t>
      </w:r>
      <w:proofErr w:type="spellEnd"/>
      <w:r w:rsidRPr="00217F1A">
        <w:rPr>
          <w:rFonts w:ascii="Times New Roman" w:hAnsi="Times New Roman"/>
          <w:b/>
          <w:bCs/>
          <w:sz w:val="28"/>
          <w:szCs w:val="28"/>
          <w:lang w:val="uk-UA"/>
        </w:rPr>
        <w:t xml:space="preserve">  (кворуму) засідання</w:t>
      </w:r>
    </w:p>
    <w:p w:rsidR="009629C4" w:rsidRPr="00217F1A" w:rsidRDefault="009629C4" w:rsidP="000B0345">
      <w:pPr>
        <w:pStyle w:val="a6"/>
        <w:widowControl w:val="0"/>
        <w:numPr>
          <w:ilvl w:val="6"/>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Пленарне засідання є повноважним за умови участі у ньому більше половини від загального складу ради.</w:t>
      </w:r>
    </w:p>
    <w:p w:rsidR="009629C4" w:rsidRPr="00217F1A" w:rsidRDefault="009629C4" w:rsidP="000B0345">
      <w:pPr>
        <w:pStyle w:val="a6"/>
        <w:widowControl w:val="0"/>
        <w:numPr>
          <w:ilvl w:val="6"/>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Участь депутатів визначається за їх підписами при реєстрації, яка проводиться перед початком засідання. Дані щодо реєстрації оголошуються головуючим на початку засідання.</w:t>
      </w:r>
    </w:p>
    <w:p w:rsidR="009629C4" w:rsidRPr="00217F1A" w:rsidRDefault="009629C4" w:rsidP="000B0345">
      <w:pPr>
        <w:pStyle w:val="a6"/>
        <w:widowControl w:val="0"/>
        <w:numPr>
          <w:ilvl w:val="6"/>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У разі відсутності необхідної кількості депутатів головуючий може перенести початок пленарного засідання на годину для виклику відсутніх депутатів або </w:t>
      </w:r>
      <w:proofErr w:type="spellStart"/>
      <w:r w:rsidRPr="00217F1A">
        <w:rPr>
          <w:rFonts w:ascii="Times New Roman" w:hAnsi="Times New Roman"/>
          <w:sz w:val="28"/>
          <w:szCs w:val="28"/>
          <w:lang w:val="uk-UA"/>
        </w:rPr>
        <w:t>переносить</w:t>
      </w:r>
      <w:proofErr w:type="spellEnd"/>
      <w:r w:rsidRPr="00217F1A">
        <w:rPr>
          <w:rFonts w:ascii="Times New Roman" w:hAnsi="Times New Roman"/>
          <w:sz w:val="28"/>
          <w:szCs w:val="28"/>
          <w:lang w:val="uk-UA"/>
        </w:rPr>
        <w:t xml:space="preserve"> проведення засідання на інший, встановлений ним день, але не більше, ніж на два тижні.</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r w:rsidRPr="00217F1A">
        <w:rPr>
          <w:rFonts w:ascii="Times New Roman" w:hAnsi="Times New Roman"/>
          <w:b/>
          <w:bCs/>
          <w:sz w:val="28"/>
          <w:szCs w:val="28"/>
          <w:lang w:val="uk-UA"/>
        </w:rPr>
        <w:t xml:space="preserve"> </w:t>
      </w: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ВЕДЕННЯ ПЛЕНАРНИХ ЗАСІДАНЬ</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7</w:t>
      </w:r>
      <w:r w:rsidRPr="00217F1A">
        <w:rPr>
          <w:rFonts w:ascii="Times New Roman" w:hAnsi="Times New Roman"/>
          <w:b/>
          <w:bCs/>
          <w:sz w:val="28"/>
          <w:szCs w:val="28"/>
          <w:lang w:val="uk-UA"/>
        </w:rPr>
        <w:t>. Головуючий на пленарному засіданні ради</w:t>
      </w:r>
    </w:p>
    <w:p w:rsidR="009629C4" w:rsidRPr="00217F1A" w:rsidRDefault="009629C4" w:rsidP="009034C4">
      <w:pPr>
        <w:pStyle w:val="a6"/>
        <w:widowControl w:val="0"/>
        <w:numPr>
          <w:ilvl w:val="0"/>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Відкриває, веде і закриває пленарні засідання ради сільський голова, окрім випадків визначених у Законі України «Про місцеве самоврядування в Україні».</w:t>
      </w:r>
    </w:p>
    <w:p w:rsidR="009629C4" w:rsidRPr="00217F1A" w:rsidRDefault="009629C4" w:rsidP="009034C4">
      <w:pPr>
        <w:pStyle w:val="a6"/>
        <w:widowControl w:val="0"/>
        <w:numPr>
          <w:ilvl w:val="0"/>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У разі відсутності сільського голови або немотивованої відмови сільського голови скликати сесію, її </w:t>
      </w:r>
      <w:proofErr w:type="spellStart"/>
      <w:r w:rsidRPr="00217F1A">
        <w:rPr>
          <w:rFonts w:ascii="Times New Roman" w:hAnsi="Times New Roman"/>
          <w:sz w:val="28"/>
          <w:szCs w:val="28"/>
          <w:lang w:val="uk-UA"/>
        </w:rPr>
        <w:t>скликає</w:t>
      </w:r>
      <w:proofErr w:type="spellEnd"/>
      <w:r w:rsidRPr="00217F1A">
        <w:rPr>
          <w:rFonts w:ascii="Times New Roman" w:hAnsi="Times New Roman"/>
          <w:sz w:val="28"/>
          <w:szCs w:val="28"/>
          <w:lang w:val="uk-UA"/>
        </w:rPr>
        <w:t xml:space="preserve"> та веде секретар ради.</w:t>
      </w:r>
    </w:p>
    <w:p w:rsidR="009629C4" w:rsidRPr="00217F1A" w:rsidRDefault="009629C4" w:rsidP="009034C4">
      <w:pPr>
        <w:pStyle w:val="a6"/>
        <w:widowControl w:val="0"/>
        <w:numPr>
          <w:ilvl w:val="0"/>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 xml:space="preserve">У разі </w:t>
      </w:r>
      <w:proofErr w:type="spellStart"/>
      <w:r w:rsidRPr="00217F1A">
        <w:rPr>
          <w:rFonts w:ascii="Times New Roman" w:hAnsi="Times New Roman"/>
          <w:sz w:val="28"/>
          <w:szCs w:val="28"/>
          <w:lang w:val="uk-UA"/>
        </w:rPr>
        <w:t>вакантності</w:t>
      </w:r>
      <w:proofErr w:type="spellEnd"/>
      <w:r w:rsidRPr="00217F1A">
        <w:rPr>
          <w:rFonts w:ascii="Times New Roman" w:hAnsi="Times New Roman"/>
          <w:sz w:val="28"/>
          <w:szCs w:val="28"/>
          <w:lang w:val="uk-UA"/>
        </w:rPr>
        <w:t xml:space="preserve"> посад сільського голови и та секретаря ради або немотивованої відмови сільського голови та секретаря ради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ради, виконавчого комітету, постійної комісії. В цьому випадку за дорученням групи депутатів, з ініціативи якої скликана сесія, її відкриває один з депутатів, що входить до її складу, а веде за рішенням ради – один з депутатів цієї ради.</w:t>
      </w:r>
    </w:p>
    <w:p w:rsidR="009629C4" w:rsidRPr="00217F1A" w:rsidRDefault="009629C4" w:rsidP="009034C4">
      <w:pPr>
        <w:pStyle w:val="a6"/>
        <w:widowControl w:val="0"/>
        <w:numPr>
          <w:ilvl w:val="0"/>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ради, а в разі його відсутності чи за обставин, що не дозволяють йому проводити засідання – іншому депутату.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8</w:t>
      </w:r>
      <w:r w:rsidRPr="00217F1A">
        <w:rPr>
          <w:rFonts w:ascii="Times New Roman" w:hAnsi="Times New Roman"/>
          <w:b/>
          <w:bCs/>
          <w:sz w:val="28"/>
          <w:szCs w:val="28"/>
          <w:lang w:val="uk-UA"/>
        </w:rPr>
        <w:t>. Повноваження головуючого</w:t>
      </w:r>
    </w:p>
    <w:p w:rsidR="009629C4" w:rsidRPr="00217F1A" w:rsidRDefault="009629C4" w:rsidP="009034C4">
      <w:pPr>
        <w:pStyle w:val="a6"/>
        <w:widowControl w:val="0"/>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Головуючий на засіданні Ради:</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відкриває та веде засідання, оголошує перерви та закриває засідання;</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 xml:space="preserve">під час розгляду питань порядку денного виносить на обговорення </w:t>
      </w:r>
      <w:proofErr w:type="spellStart"/>
      <w:r w:rsidRPr="00217F1A">
        <w:rPr>
          <w:rFonts w:ascii="Times New Roman" w:hAnsi="Times New Roman"/>
          <w:sz w:val="28"/>
          <w:szCs w:val="28"/>
          <w:lang w:val="uk-UA"/>
        </w:rPr>
        <w:t>проєкти</w:t>
      </w:r>
      <w:proofErr w:type="spellEnd"/>
      <w:r w:rsidRPr="00217F1A">
        <w:rPr>
          <w:rFonts w:ascii="Times New Roman" w:hAnsi="Times New Roman"/>
          <w:sz w:val="28"/>
          <w:szCs w:val="28"/>
          <w:lang w:val="uk-UA"/>
        </w:rPr>
        <w:t xml:space="preserve"> рішень ради, оголошує їх повну назву, ініціаторів внесення та наявність віз (погоджень);</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інформує про матеріали, що надійшли на адресу ради;</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організовує розгляд питань;</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повідомляє списки осіб, які записалися для виступу;</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надає слово для доповіді (співдоповіді), виступу, оголошує наступного промовця;</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створює рівні можливості депутатам для участі в обговоренні питань;</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ставить питання на голосування, оголошує його результати;</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lastRenderedPageBreak/>
        <w:t>забезпечує дотримання цього регламенту всіма присутніми на засіданні;</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робить офіційні повідомлення, а також ті, які вважає за необхідне оголосити;</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вживає заходів до підтримання порядку на засіданні;</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має право виправляти фактологічні помилки, допущені у виступах на пленарному засіданні;</w:t>
      </w:r>
    </w:p>
    <w:p w:rsidR="009629C4" w:rsidRPr="00217F1A" w:rsidRDefault="009629C4" w:rsidP="009034C4">
      <w:pPr>
        <w:pStyle w:val="a6"/>
        <w:widowControl w:val="0"/>
        <w:numPr>
          <w:ilvl w:val="0"/>
          <w:numId w:val="7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здійснює інші повноваження, що випливають з цього регламенту.</w:t>
      </w:r>
    </w:p>
    <w:p w:rsidR="009629C4" w:rsidRPr="00217F1A" w:rsidRDefault="009629C4" w:rsidP="009034C4">
      <w:pPr>
        <w:pStyle w:val="a6"/>
        <w:widowControl w:val="0"/>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w:t>
      </w:r>
    </w:p>
    <w:p w:rsidR="009629C4" w:rsidRPr="00217F1A" w:rsidRDefault="009629C4" w:rsidP="009034C4">
      <w:pPr>
        <w:pStyle w:val="a6"/>
        <w:widowControl w:val="0"/>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Головуючий на засіданні може доручити іншим особам зачитувати письмові документи, пропозиції щодо обговорюваного питання.</w:t>
      </w:r>
    </w:p>
    <w:p w:rsidR="009629C4" w:rsidRPr="00217F1A" w:rsidRDefault="009629C4" w:rsidP="009034C4">
      <w:pPr>
        <w:pStyle w:val="a6"/>
        <w:widowControl w:val="0"/>
        <w:numPr>
          <w:ilvl w:val="0"/>
          <w:numId w:val="2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З питань, підготовлених відповідною комісією ради, документи, пропозиції від комісії зачитує визначений комісією доповідач.</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3</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Депутатський запит</w:t>
      </w:r>
    </w:p>
    <w:p w:rsidR="009629C4" w:rsidRPr="00217F1A" w:rsidRDefault="009629C4"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Депутатський запит – це заявлена попередньо або на пленарному засіданні ради та підтримана радою вимога депутата до посадових осіб ради  і  її  органів, Городоцького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 </w:t>
      </w:r>
    </w:p>
    <w:p w:rsidR="009629C4" w:rsidRPr="00217F1A" w:rsidRDefault="00402AFC"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Депутатський </w:t>
      </w:r>
      <w:bookmarkStart w:id="20" w:name="w1_13"/>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"https://zakon.rada.gov.ua/laws/show/93-15?find=1&amp;text=%D0%B7%D0%B0%D0%BF%D0%B8%D1%82" \l "w1_14"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0"/>
      <w:r w:rsidRPr="00217F1A">
        <w:rPr>
          <w:rFonts w:ascii="Times New Roman" w:hAnsi="Times New Roman"/>
          <w:sz w:val="28"/>
          <w:szCs w:val="28"/>
          <w:lang w:val="uk-UA"/>
        </w:rPr>
        <w:t> може бути внесений депутатом місцевої ради або групою депутатів попередньо або на пленарному засіданні ради у письмовій чи усній формі. </w:t>
      </w:r>
      <w:bookmarkStart w:id="21" w:name="w1_14"/>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"https://zakon.rada.gov.ua/laws/show/93-15?find=1&amp;text=%D0%B7%D0%B0%D0%BF%D0%B8%D1%82" \l "w1_15"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1"/>
      <w:r w:rsidRPr="00217F1A">
        <w:rPr>
          <w:rFonts w:ascii="Times New Roman" w:hAnsi="Times New Roman"/>
          <w:sz w:val="28"/>
          <w:szCs w:val="28"/>
          <w:lang w:val="uk-UA"/>
        </w:rPr>
        <w:t> підлягає включенню до порядку денного пленарного засідання ради.</w:t>
      </w:r>
    </w:p>
    <w:p w:rsidR="009629C4" w:rsidRPr="00217F1A" w:rsidRDefault="009629C4"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 </w:t>
      </w:r>
    </w:p>
    <w:p w:rsidR="009629C4" w:rsidRPr="00217F1A" w:rsidRDefault="009629C4"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Секретар ради забезпечує доведення тексту підтриманого радою депутатського запиту до відповідного органу або посадової особи, до яких його скеровано.</w:t>
      </w:r>
    </w:p>
    <w:p w:rsidR="009629C4" w:rsidRPr="00217F1A" w:rsidRDefault="009629C4"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Якщо запит оголошено на пленарному засіданні, на якому присутня особа, до якої звернено запит, вона може дати обґрунтовану відповідь на цьому ж засіданні. </w:t>
      </w:r>
    </w:p>
    <w:p w:rsidR="009629C4" w:rsidRPr="00217F1A" w:rsidRDefault="009629C4" w:rsidP="009034C4">
      <w:pPr>
        <w:pStyle w:val="a6"/>
        <w:widowControl w:val="0"/>
        <w:numPr>
          <w:ilvl w:val="0"/>
          <w:numId w:val="27"/>
        </w:numPr>
        <w:tabs>
          <w:tab w:val="left" w:pos="567"/>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Орган або посадова особа, до яких адресований запит, зобов'язані у </w:t>
      </w:r>
      <w:r w:rsidR="00402AFC" w:rsidRPr="00217F1A">
        <w:rPr>
          <w:rFonts w:ascii="Times New Roman" w:hAnsi="Times New Roman"/>
          <w:sz w:val="28"/>
          <w:szCs w:val="28"/>
          <w:lang w:val="uk-UA"/>
        </w:rPr>
        <w:t>встановлений радою строк, який не повинен перевищувати один місяць з дня одержання </w:t>
      </w:r>
      <w:bookmarkStart w:id="22" w:name="w1_20"/>
      <w:r w:rsidR="00770F86" w:rsidRPr="00217F1A">
        <w:rPr>
          <w:rFonts w:ascii="Times New Roman" w:hAnsi="Times New Roman"/>
          <w:sz w:val="28"/>
          <w:szCs w:val="28"/>
          <w:lang w:val="uk-UA"/>
        </w:rPr>
        <w:fldChar w:fldCharType="begin"/>
      </w:r>
      <w:r w:rsidR="00402AFC" w:rsidRPr="00217F1A">
        <w:rPr>
          <w:rFonts w:ascii="Times New Roman" w:hAnsi="Times New Roman"/>
          <w:sz w:val="28"/>
          <w:szCs w:val="28"/>
          <w:lang w:val="uk-UA"/>
        </w:rPr>
        <w:instrText xml:space="preserve"> HYPERLINK "https://zakon.rada.gov.ua/laws/show/93-15?find=1&amp;text=%D0%B7%D0%B0%D0%BF%D0%B8%D1%82" \l "w1_21" </w:instrText>
      </w:r>
      <w:r w:rsidR="00770F86" w:rsidRPr="00217F1A">
        <w:rPr>
          <w:rFonts w:ascii="Times New Roman" w:hAnsi="Times New Roman"/>
          <w:sz w:val="28"/>
          <w:szCs w:val="28"/>
          <w:lang w:val="uk-UA"/>
        </w:rPr>
        <w:fldChar w:fldCharType="separate"/>
      </w:r>
      <w:r w:rsidR="00402AFC"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2"/>
      <w:r w:rsidR="00402AFC" w:rsidRPr="00217F1A">
        <w:rPr>
          <w:rFonts w:ascii="Times New Roman" w:hAnsi="Times New Roman"/>
          <w:sz w:val="28"/>
          <w:szCs w:val="28"/>
          <w:lang w:val="uk-UA"/>
        </w:rPr>
        <w:t xml:space="preserve">у, </w:t>
      </w:r>
      <w:r w:rsidRPr="00217F1A">
        <w:rPr>
          <w:rFonts w:ascii="Times New Roman" w:hAnsi="Times New Roman"/>
          <w:sz w:val="28"/>
          <w:szCs w:val="28"/>
          <w:lang w:val="uk-UA"/>
        </w:rPr>
        <w:t>дати письмову відповідь на нього.</w:t>
      </w:r>
      <w:r w:rsidR="00402AFC" w:rsidRPr="00217F1A">
        <w:rPr>
          <w:rFonts w:ascii="Times New Roman" w:hAnsi="Times New Roman"/>
          <w:sz w:val="28"/>
          <w:szCs w:val="28"/>
          <w:lang w:val="uk-UA"/>
        </w:rPr>
        <w:t xml:space="preserve"> Відповідь на </w:t>
      </w:r>
      <w:bookmarkStart w:id="23" w:name="w1_21"/>
      <w:r w:rsidR="00770F86" w:rsidRPr="00217F1A">
        <w:rPr>
          <w:rFonts w:ascii="Times New Roman" w:hAnsi="Times New Roman"/>
          <w:sz w:val="28"/>
          <w:szCs w:val="28"/>
          <w:lang w:val="uk-UA"/>
        </w:rPr>
        <w:fldChar w:fldCharType="begin"/>
      </w:r>
      <w:r w:rsidR="00402AFC" w:rsidRPr="00217F1A">
        <w:rPr>
          <w:rFonts w:ascii="Times New Roman" w:hAnsi="Times New Roman"/>
          <w:sz w:val="28"/>
          <w:szCs w:val="28"/>
          <w:lang w:val="uk-UA"/>
        </w:rPr>
        <w:instrText xml:space="preserve"> HYPERLINK "https://zakon.rada.gov.ua/laws/show/93-15?find=1&amp;text=%D0%B7%D0%B0%D0%BF%D0%B8%D1%82" \l "w1_22" </w:instrText>
      </w:r>
      <w:r w:rsidR="00770F86" w:rsidRPr="00217F1A">
        <w:rPr>
          <w:rFonts w:ascii="Times New Roman" w:hAnsi="Times New Roman"/>
          <w:sz w:val="28"/>
          <w:szCs w:val="28"/>
          <w:lang w:val="uk-UA"/>
        </w:rPr>
        <w:fldChar w:fldCharType="separate"/>
      </w:r>
      <w:r w:rsidR="00402AFC"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3"/>
      <w:r w:rsidR="00402AFC" w:rsidRPr="00217F1A">
        <w:rPr>
          <w:rFonts w:ascii="Times New Roman" w:hAnsi="Times New Roman"/>
          <w:sz w:val="28"/>
          <w:szCs w:val="28"/>
          <w:lang w:val="uk-UA"/>
        </w:rPr>
        <w:t>, у разі необхідності, розглядається на пленарному засіданні ради.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40</w:t>
      </w:r>
      <w:r w:rsidRPr="00217F1A">
        <w:rPr>
          <w:rFonts w:ascii="Times New Roman" w:hAnsi="Times New Roman"/>
          <w:b/>
          <w:bCs/>
          <w:sz w:val="28"/>
          <w:szCs w:val="28"/>
          <w:lang w:val="uk-UA"/>
        </w:rPr>
        <w:t>. Депутатське запитання</w:t>
      </w:r>
    </w:p>
    <w:p w:rsidR="00E24605" w:rsidRPr="00217F1A" w:rsidRDefault="00E24605" w:rsidP="009034C4">
      <w:pPr>
        <w:pStyle w:val="a6"/>
        <w:widowControl w:val="0"/>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Депутатське </w:t>
      </w:r>
      <w:bookmarkStart w:id="24" w:name="w1_9"/>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"https://zakon.rada.gov.ua/laws/show/93-15?find=1&amp;text=%D0%B7%D0%B0%D0%BF%D0%B8%D1%82" \l "w1_10"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4"/>
      <w:r w:rsidRPr="00217F1A">
        <w:rPr>
          <w:rFonts w:ascii="Times New Roman" w:hAnsi="Times New Roman"/>
          <w:sz w:val="28"/>
          <w:szCs w:val="28"/>
          <w:lang w:val="uk-UA"/>
        </w:rPr>
        <w:t xml:space="preserve">ання - це засіб одержання депутатом місцевої ради інформації або роз'яснення з тієї чи іншої проблеми. </w:t>
      </w:r>
    </w:p>
    <w:p w:rsidR="00E24605" w:rsidRPr="00217F1A" w:rsidRDefault="00E24605" w:rsidP="009034C4">
      <w:pPr>
        <w:pStyle w:val="a6"/>
        <w:widowControl w:val="0"/>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Відповідь на </w:t>
      </w:r>
      <w:bookmarkStart w:id="25" w:name="w1_10"/>
      <w:r w:rsidR="00770F86" w:rsidRPr="00217F1A">
        <w:rPr>
          <w:rFonts w:ascii="Times New Roman" w:hAnsi="Times New Roman"/>
          <w:sz w:val="28"/>
          <w:szCs w:val="28"/>
          <w:lang w:val="uk-UA"/>
        </w:rPr>
        <w:fldChar w:fldCharType="begin"/>
      </w:r>
      <w:r w:rsidRPr="00217F1A">
        <w:rPr>
          <w:rFonts w:ascii="Times New Roman" w:hAnsi="Times New Roman"/>
          <w:sz w:val="28"/>
          <w:szCs w:val="28"/>
          <w:lang w:val="uk-UA"/>
        </w:rPr>
        <w:instrText xml:space="preserve"> HYPERLINK "https://zakon.rada.gov.ua/laws/show/93-15?find=1&amp;text=%D0%B7%D0%B0%D0%BF%D0%B8%D1%82" \l "w1_11" </w:instrText>
      </w:r>
      <w:r w:rsidR="00770F86" w:rsidRPr="00217F1A">
        <w:rPr>
          <w:rFonts w:ascii="Times New Roman" w:hAnsi="Times New Roman"/>
          <w:sz w:val="28"/>
          <w:szCs w:val="28"/>
          <w:lang w:val="uk-UA"/>
        </w:rPr>
        <w:fldChar w:fldCharType="separate"/>
      </w:r>
      <w:r w:rsidRPr="00217F1A">
        <w:rPr>
          <w:rFonts w:ascii="Times New Roman" w:hAnsi="Times New Roman"/>
          <w:sz w:val="28"/>
          <w:szCs w:val="28"/>
          <w:lang w:val="uk-UA"/>
        </w:rPr>
        <w:t>запит</w:t>
      </w:r>
      <w:r w:rsidR="00770F86" w:rsidRPr="00217F1A">
        <w:rPr>
          <w:rFonts w:ascii="Times New Roman" w:hAnsi="Times New Roman"/>
          <w:sz w:val="28"/>
          <w:szCs w:val="28"/>
          <w:lang w:val="uk-UA"/>
        </w:rPr>
        <w:fldChar w:fldCharType="end"/>
      </w:r>
      <w:bookmarkEnd w:id="25"/>
      <w:r w:rsidRPr="00217F1A">
        <w:rPr>
          <w:rFonts w:ascii="Times New Roman" w:hAnsi="Times New Roman"/>
          <w:sz w:val="28"/>
          <w:szCs w:val="28"/>
          <w:lang w:val="uk-UA"/>
        </w:rPr>
        <w:t>ання може бути оголошено на сесії ради або дано депутату ради в індивідуальному порядку. </w:t>
      </w:r>
      <w:bookmarkStart w:id="26" w:name="w1_11"/>
    </w:p>
    <w:p w:rsidR="009629C4" w:rsidRPr="00217F1A" w:rsidRDefault="00122078" w:rsidP="009034C4">
      <w:pPr>
        <w:pStyle w:val="a6"/>
        <w:widowControl w:val="0"/>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hyperlink r:id="rId11" w:anchor="w1_12" w:history="1">
        <w:r w:rsidR="00E24605" w:rsidRPr="00217F1A">
          <w:rPr>
            <w:rFonts w:ascii="Times New Roman" w:hAnsi="Times New Roman"/>
            <w:sz w:val="28"/>
            <w:szCs w:val="28"/>
            <w:lang w:val="uk-UA"/>
          </w:rPr>
          <w:t>Запит</w:t>
        </w:r>
      </w:hyperlink>
      <w:bookmarkEnd w:id="26"/>
      <w:r w:rsidR="00E24605" w:rsidRPr="00217F1A">
        <w:rPr>
          <w:rFonts w:ascii="Times New Roman" w:hAnsi="Times New Roman"/>
          <w:sz w:val="28"/>
          <w:szCs w:val="28"/>
          <w:lang w:val="uk-UA"/>
        </w:rPr>
        <w:t>ання не включається до порядку денного сесії, не обговорюється і рішення по ньому не приймається.</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1</w:t>
      </w:r>
      <w:r w:rsidRPr="00217F1A">
        <w:rPr>
          <w:rFonts w:ascii="Times New Roman" w:hAnsi="Times New Roman"/>
          <w:b/>
          <w:bCs/>
          <w:sz w:val="28"/>
          <w:szCs w:val="28"/>
          <w:lang w:val="uk-UA"/>
        </w:rPr>
        <w:t>. Питання процедурного характеру</w:t>
      </w:r>
    </w:p>
    <w:p w:rsidR="009629C4" w:rsidRPr="00217F1A" w:rsidRDefault="009629C4"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Рада розглядає питання процедурного характеру. Процедурними вважаються питання, що стосуються визначення способу розгляду питань на пленарному засіданні Ради, а також зазначені як такі в Регламенті.</w:t>
      </w:r>
    </w:p>
    <w:p w:rsidR="009629C4" w:rsidRPr="00217F1A" w:rsidRDefault="009629C4"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Процедурними, зокрема, вважаються рішення щодо:</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повторне голосування та переголосування;</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перерву в засіданні, продовження роботи під час встановленої Регламентом перерви, перенесення чи закриття засідання;</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надання додаткового часу для виступу;</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зміну черговості виступів;</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надання слова запрошеним на засідання та встановлення тривалості їхніх виступів;</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форму бюлетеня для таємного голосування;</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про застосування заходів впливу за порушення вимог Регламенту та порушення правил поведінки на пленарному засіданні ради, її органів;</w:t>
      </w:r>
    </w:p>
    <w:p w:rsidR="009629C4" w:rsidRPr="00217F1A" w:rsidRDefault="009629C4" w:rsidP="009034C4">
      <w:pPr>
        <w:pStyle w:val="a6"/>
        <w:numPr>
          <w:ilvl w:val="0"/>
          <w:numId w:val="71"/>
        </w:numPr>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інші процедурні питання.</w:t>
      </w:r>
    </w:p>
    <w:p w:rsidR="002E2C4D" w:rsidRPr="00217F1A" w:rsidRDefault="002E2C4D"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Процедурні питання не потребують обговорення. Якщо виникає сумнів, чи є запропоноване для розгляду питання процедурним, процедурне рішення про це без обговорення приймається Радою більшістю голосів депутатів ради від загального складу Ради.</w:t>
      </w:r>
    </w:p>
    <w:p w:rsidR="009629C4" w:rsidRPr="00217F1A" w:rsidRDefault="009629C4"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Ради з процедурних питань приймаються більшістю голосів депутатів Ради, зареєстрованих на пленарному засіданні Ради.</w:t>
      </w:r>
    </w:p>
    <w:p w:rsidR="009629C4" w:rsidRPr="00217F1A" w:rsidRDefault="009629C4"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першими.</w:t>
      </w:r>
    </w:p>
    <w:p w:rsidR="009629C4" w:rsidRPr="00217F1A" w:rsidRDefault="009629C4" w:rsidP="009034C4">
      <w:pPr>
        <w:pStyle w:val="a6"/>
        <w:widowControl w:val="0"/>
        <w:numPr>
          <w:ilvl w:val="0"/>
          <w:numId w:val="2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 Оголошення початку розгляду питання порядку денного</w:t>
      </w:r>
    </w:p>
    <w:p w:rsidR="009629C4" w:rsidRPr="00217F1A" w:rsidRDefault="009629C4" w:rsidP="009034C4">
      <w:pPr>
        <w:pStyle w:val="a6"/>
        <w:widowControl w:val="0"/>
        <w:numPr>
          <w:ilvl w:val="0"/>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Перехід до розгляду чергового питання порядку денного оголошується головуючим на засіданні.</w:t>
      </w:r>
    </w:p>
    <w:p w:rsidR="009629C4" w:rsidRPr="00217F1A" w:rsidRDefault="009629C4" w:rsidP="009034C4">
      <w:pPr>
        <w:pStyle w:val="a6"/>
        <w:widowControl w:val="0"/>
        <w:numPr>
          <w:ilvl w:val="0"/>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Головуючий оголошує номер питання, що розглядається відповідно до порядку денного, повідомляє про назви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документів, які підлягають розгляду, та про прогнозований порядок розгляду питання відповідно до цього Регламенту.</w:t>
      </w:r>
    </w:p>
    <w:p w:rsidR="009629C4" w:rsidRPr="00217F1A" w:rsidRDefault="009629C4" w:rsidP="009034C4">
      <w:pPr>
        <w:pStyle w:val="a6"/>
        <w:widowControl w:val="0"/>
        <w:numPr>
          <w:ilvl w:val="0"/>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w:t>
      </w:r>
      <w:r w:rsidRPr="00217F1A">
        <w:rPr>
          <w:rFonts w:ascii="Times New Roman" w:hAnsi="Times New Roman"/>
          <w:sz w:val="28"/>
          <w:szCs w:val="28"/>
          <w:lang w:val="uk-UA"/>
        </w:rPr>
        <w:softHyphen/>
        <w:t>ється радою без обговорення більшістю голосів від присутніх на засіданні.</w:t>
      </w:r>
    </w:p>
    <w:p w:rsidR="009629C4" w:rsidRPr="00217F1A" w:rsidRDefault="009629C4" w:rsidP="009034C4">
      <w:pPr>
        <w:pStyle w:val="a6"/>
        <w:widowControl w:val="0"/>
        <w:numPr>
          <w:ilvl w:val="0"/>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w:t>
      </w:r>
      <w:r w:rsidRPr="00217F1A">
        <w:rPr>
          <w:rFonts w:ascii="Times New Roman" w:hAnsi="Times New Roman"/>
          <w:sz w:val="28"/>
          <w:szCs w:val="28"/>
          <w:lang w:val="uk-UA"/>
        </w:rPr>
        <w:softHyphen/>
        <w:t xml:space="preserve">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w:t>
      </w:r>
      <w:r w:rsidRPr="00217F1A">
        <w:rPr>
          <w:rFonts w:ascii="Times New Roman" w:hAnsi="Times New Roman"/>
          <w:sz w:val="28"/>
          <w:szCs w:val="28"/>
          <w:lang w:val="uk-UA"/>
        </w:rPr>
        <w:lastRenderedPageBreak/>
        <w:t>кворуму.</w:t>
      </w:r>
    </w:p>
    <w:p w:rsidR="009629C4" w:rsidRPr="00217F1A" w:rsidRDefault="009629C4" w:rsidP="009034C4">
      <w:pPr>
        <w:pStyle w:val="a6"/>
        <w:widowControl w:val="0"/>
        <w:numPr>
          <w:ilvl w:val="0"/>
          <w:numId w:val="3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оголошення питання до розгляду головуючий надає слово доповідачеві з цього питання.</w:t>
      </w: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ПОРЯДОК НАДАННЯ СЛОВА</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3</w:t>
      </w:r>
      <w:r w:rsidRPr="00217F1A">
        <w:rPr>
          <w:rFonts w:ascii="Times New Roman" w:hAnsi="Times New Roman"/>
          <w:b/>
          <w:bCs/>
          <w:sz w:val="28"/>
          <w:szCs w:val="28"/>
          <w:lang w:val="uk-UA"/>
        </w:rPr>
        <w:t>. Регламент розгляду питання</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1. Розгляд питання порядку денного включає: доповідь, співдоповідь, запитання та відповіді доповідачеві, обговорення та заключне слово доповідача.</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2. Для доповіді надається час тривалістю до 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w:t>
      </w:r>
    </w:p>
    <w:p w:rsidR="009629C4" w:rsidRPr="00217F1A" w:rsidRDefault="009629C4" w:rsidP="000B0345">
      <w:pPr>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3. 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rsidR="009629C4" w:rsidRPr="00217F1A" w:rsidRDefault="009629C4" w:rsidP="000B0345">
      <w:pPr>
        <w:spacing w:after="60" w:line="240" w:lineRule="auto"/>
        <w:ind w:firstLine="567"/>
        <w:jc w:val="both"/>
        <w:rPr>
          <w:rFonts w:ascii="Times New Roman" w:hAnsi="Times New Roman"/>
          <w:sz w:val="28"/>
          <w:szCs w:val="28"/>
          <w:lang w:val="uk-UA"/>
        </w:rPr>
      </w:pPr>
      <w:r w:rsidRPr="00217F1A">
        <w:rPr>
          <w:rFonts w:ascii="Times New Roman" w:hAnsi="Times New Roman"/>
          <w:sz w:val="28"/>
          <w:szCs w:val="28"/>
          <w:lang w:val="uk-UA"/>
        </w:rPr>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9629C4" w:rsidRPr="00217F1A" w:rsidRDefault="009629C4" w:rsidP="000B0345">
      <w:pPr>
        <w:spacing w:after="60" w:line="240" w:lineRule="auto"/>
        <w:ind w:firstLine="567"/>
        <w:jc w:val="both"/>
        <w:rPr>
          <w:rFonts w:ascii="Times New Roman" w:hAnsi="Times New Roman"/>
          <w:sz w:val="28"/>
          <w:szCs w:val="28"/>
          <w:lang w:val="uk-UA"/>
        </w:rPr>
      </w:pPr>
      <w:r w:rsidRPr="00217F1A">
        <w:rPr>
          <w:rFonts w:ascii="Times New Roman" w:hAnsi="Times New Roman"/>
          <w:sz w:val="28"/>
          <w:szCs w:val="28"/>
          <w:lang w:val="uk-UA"/>
        </w:rPr>
        <w:t>5. Якщо виступ промовця був перерваний, наданий для виступу час продовжується на відповідний термін.</w:t>
      </w:r>
    </w:p>
    <w:p w:rsidR="009629C4" w:rsidRPr="00217F1A" w:rsidRDefault="009629C4" w:rsidP="000B0345">
      <w:pPr>
        <w:spacing w:after="60" w:line="240" w:lineRule="auto"/>
        <w:ind w:firstLine="567"/>
        <w:jc w:val="both"/>
        <w:rPr>
          <w:rFonts w:ascii="Times New Roman" w:hAnsi="Times New Roman"/>
          <w:sz w:val="28"/>
          <w:szCs w:val="28"/>
          <w:lang w:val="uk-UA"/>
        </w:rPr>
      </w:pPr>
      <w:r w:rsidRPr="00217F1A">
        <w:rPr>
          <w:rFonts w:ascii="Times New Roman" w:hAnsi="Times New Roman"/>
          <w:sz w:val="28"/>
          <w:szCs w:val="28"/>
          <w:lang w:val="uk-UA"/>
        </w:rPr>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4</w:t>
      </w:r>
      <w:r w:rsidRPr="00217F1A">
        <w:rPr>
          <w:rFonts w:ascii="Times New Roman" w:hAnsi="Times New Roman"/>
          <w:b/>
          <w:bCs/>
          <w:sz w:val="28"/>
          <w:szCs w:val="28"/>
          <w:lang w:val="uk-UA"/>
        </w:rPr>
        <w:t>. Надання слова</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Головуючий надає слово для виступу за зверненням депутата, підтвердженим підняттям руки.</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Депутат (крім сільського голови, секретаря ради, голів постійних комісій ради, представників фракції та доповідача) може виступити на засіданні ради з одного й того ж питання чи пропозиції, які будуть ставитися на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процедурним рішення ради, прийнятим без обговорення.</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Позачергово, але не перериваючи промовця, головуючий на засіданні надає слово для довідки, відповіді на запитання, роз'яснень та щодо:</w:t>
      </w:r>
    </w:p>
    <w:p w:rsidR="009629C4" w:rsidRPr="00217F1A" w:rsidRDefault="009629C4" w:rsidP="009034C4">
      <w:pPr>
        <w:pStyle w:val="a6"/>
        <w:widowControl w:val="0"/>
        <w:numPr>
          <w:ilvl w:val="0"/>
          <w:numId w:val="7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порядку ведення засідання ради;</w:t>
      </w:r>
    </w:p>
    <w:p w:rsidR="009629C4" w:rsidRPr="00217F1A" w:rsidRDefault="009629C4" w:rsidP="009034C4">
      <w:pPr>
        <w:pStyle w:val="a6"/>
        <w:widowControl w:val="0"/>
        <w:numPr>
          <w:ilvl w:val="0"/>
          <w:numId w:val="7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поставлення відкладеного питання;</w:t>
      </w:r>
    </w:p>
    <w:p w:rsidR="009629C4" w:rsidRPr="00217F1A" w:rsidRDefault="009629C4" w:rsidP="009034C4">
      <w:pPr>
        <w:pStyle w:val="a6"/>
        <w:widowControl w:val="0"/>
        <w:numPr>
          <w:ilvl w:val="0"/>
          <w:numId w:val="7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поставлення питання про неприйнятність;</w:t>
      </w:r>
    </w:p>
    <w:p w:rsidR="009629C4" w:rsidRPr="00217F1A" w:rsidRDefault="009629C4" w:rsidP="009034C4">
      <w:pPr>
        <w:pStyle w:val="a6"/>
        <w:widowControl w:val="0"/>
        <w:numPr>
          <w:ilvl w:val="0"/>
          <w:numId w:val="72"/>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внесення поправки або заперечення щодо неї.</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lastRenderedPageBreak/>
        <w:t>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Депутату, який не зареєструвався, слово для будь-яких виступів, крім заяви, не надається.</w:t>
      </w:r>
    </w:p>
    <w:p w:rsidR="009629C4" w:rsidRPr="00217F1A" w:rsidRDefault="009629C4" w:rsidP="009034C4">
      <w:pPr>
        <w:pStyle w:val="a6"/>
        <w:widowControl w:val="0"/>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426"/>
        <w:jc w:val="both"/>
        <w:rPr>
          <w:rFonts w:ascii="Times New Roman" w:hAnsi="Times New Roman"/>
          <w:sz w:val="28"/>
          <w:szCs w:val="28"/>
          <w:lang w:val="uk-UA"/>
        </w:rPr>
      </w:pPr>
      <w:r w:rsidRPr="00217F1A">
        <w:rPr>
          <w:rFonts w:ascii="Times New Roman" w:hAnsi="Times New Roman"/>
          <w:sz w:val="28"/>
          <w:szCs w:val="28"/>
          <w:lang w:val="uk-UA"/>
        </w:rPr>
        <w:t>Головуючий надає слово старості населеного пункту (</w:t>
      </w:r>
      <w:proofErr w:type="spellStart"/>
      <w:r w:rsidRPr="00217F1A">
        <w:rPr>
          <w:rFonts w:ascii="Times New Roman" w:hAnsi="Times New Roman"/>
          <w:sz w:val="28"/>
          <w:szCs w:val="28"/>
          <w:lang w:val="uk-UA"/>
        </w:rPr>
        <w:t>старостинського</w:t>
      </w:r>
      <w:proofErr w:type="spellEnd"/>
      <w:r w:rsidRPr="00217F1A">
        <w:rPr>
          <w:rFonts w:ascii="Times New Roman" w:hAnsi="Times New Roman"/>
          <w:sz w:val="28"/>
          <w:szCs w:val="28"/>
          <w:lang w:val="uk-UA"/>
        </w:rPr>
        <w:t xml:space="preserve"> округу), щодо якого розглядається рішення, якщо при підготовці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такого рішення не було досягнуто його попереднього схвалення старостою.</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5</w:t>
      </w:r>
      <w:r w:rsidRPr="00217F1A">
        <w:rPr>
          <w:rFonts w:ascii="Times New Roman" w:hAnsi="Times New Roman"/>
          <w:b/>
          <w:bCs/>
          <w:sz w:val="28"/>
          <w:szCs w:val="28"/>
          <w:lang w:val="uk-UA"/>
        </w:rPr>
        <w:t>. Гарантоване право виступу</w:t>
      </w:r>
    </w:p>
    <w:p w:rsidR="009629C4" w:rsidRPr="00217F1A" w:rsidRDefault="009629C4" w:rsidP="009034C4">
      <w:pPr>
        <w:pStyle w:val="a6"/>
        <w:widowControl w:val="0"/>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Кожна із постійних комісій а також староста має гарантоване право на постановку запитання доповідачу, а також на виступ одного свого представника (для </w:t>
      </w:r>
      <w:proofErr w:type="spellStart"/>
      <w:r w:rsidRPr="00217F1A">
        <w:rPr>
          <w:rFonts w:ascii="Times New Roman" w:hAnsi="Times New Roman"/>
          <w:sz w:val="28"/>
          <w:szCs w:val="28"/>
          <w:lang w:val="uk-UA"/>
        </w:rPr>
        <w:t>старост</w:t>
      </w:r>
      <w:proofErr w:type="spellEnd"/>
      <w:r w:rsidRPr="00217F1A">
        <w:rPr>
          <w:rFonts w:ascii="Times New Roman" w:hAnsi="Times New Roman"/>
          <w:sz w:val="28"/>
          <w:szCs w:val="28"/>
          <w:lang w:val="uk-UA"/>
        </w:rPr>
        <w:t xml:space="preserve"> – особистого виступу) з питання порядку денного чи пропозиції, які мають ставитися на голосування.</w:t>
      </w:r>
    </w:p>
    <w:p w:rsidR="009629C4" w:rsidRPr="00217F1A" w:rsidRDefault="009629C4" w:rsidP="009034C4">
      <w:pPr>
        <w:pStyle w:val="a6"/>
        <w:widowControl w:val="0"/>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Гарантоване право виступу належить депутату, автору (співавтору)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чи поправки, яка голосується, на його прохання.</w:t>
      </w:r>
    </w:p>
    <w:p w:rsidR="009629C4" w:rsidRPr="00217F1A" w:rsidRDefault="009629C4" w:rsidP="009034C4">
      <w:pPr>
        <w:pStyle w:val="a6"/>
        <w:widowControl w:val="0"/>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Гарантоване право виступу належить депутату, обраному у відповідному населеному пункті, якого стосується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рішення, що розглядається, зокрема: з питань розробки містобудівної документації, надання дозволів на будівництво, відведення земель в межах цього населеного пункту тощо.</w:t>
      </w:r>
    </w:p>
    <w:p w:rsidR="009629C4" w:rsidRPr="00217F1A" w:rsidRDefault="009629C4" w:rsidP="009034C4">
      <w:pPr>
        <w:pStyle w:val="a6"/>
        <w:widowControl w:val="0"/>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Головуючий надає слово для виступу з обговорюваного питання:</w:t>
      </w:r>
    </w:p>
    <w:p w:rsidR="009629C4" w:rsidRPr="00217F1A" w:rsidRDefault="009629C4" w:rsidP="009034C4">
      <w:pPr>
        <w:pStyle w:val="a6"/>
        <w:widowControl w:val="0"/>
        <w:numPr>
          <w:ilvl w:val="0"/>
          <w:numId w:val="7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 xml:space="preserve">голові бюджетної комісії ради та </w:t>
      </w:r>
      <w:r w:rsidR="004E65A6" w:rsidRPr="00217F1A">
        <w:rPr>
          <w:rFonts w:ascii="Times New Roman" w:hAnsi="Times New Roman"/>
          <w:sz w:val="28"/>
          <w:szCs w:val="28"/>
          <w:lang w:val="uk-UA"/>
        </w:rPr>
        <w:t>начальнику відділу бухгалтерського обліку, звітності та економіки</w:t>
      </w:r>
      <w:r w:rsidRPr="00217F1A">
        <w:rPr>
          <w:rFonts w:ascii="Times New Roman" w:hAnsi="Times New Roman"/>
          <w:sz w:val="28"/>
          <w:szCs w:val="28"/>
          <w:lang w:val="uk-UA"/>
        </w:rPr>
        <w:t xml:space="preserve"> – з питань, що стосуються можливих змін надходжень чи видатків бюджету громади;</w:t>
      </w:r>
    </w:p>
    <w:p w:rsidR="009629C4" w:rsidRPr="00217F1A" w:rsidRDefault="009629C4" w:rsidP="009034C4">
      <w:pPr>
        <w:pStyle w:val="a6"/>
        <w:widowControl w:val="0"/>
        <w:numPr>
          <w:ilvl w:val="0"/>
          <w:numId w:val="7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особам, запрошеним на засідання для розгляду конкретного питання, якщо щодо цього є процедурне рішення ради.</w:t>
      </w:r>
    </w:p>
    <w:p w:rsidR="009629C4" w:rsidRPr="00217F1A" w:rsidRDefault="009629C4" w:rsidP="009034C4">
      <w:pPr>
        <w:pStyle w:val="a6"/>
        <w:widowControl w:val="0"/>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6</w:t>
      </w:r>
      <w:r w:rsidRPr="00217F1A">
        <w:rPr>
          <w:rFonts w:ascii="Times New Roman" w:hAnsi="Times New Roman"/>
          <w:b/>
          <w:bCs/>
          <w:sz w:val="28"/>
          <w:szCs w:val="28"/>
          <w:lang w:val="uk-UA"/>
        </w:rPr>
        <w:t>. Відмова від виступу</w:t>
      </w:r>
    </w:p>
    <w:p w:rsidR="009629C4" w:rsidRPr="00217F1A" w:rsidRDefault="009629C4" w:rsidP="009034C4">
      <w:pPr>
        <w:pStyle w:val="a6"/>
        <w:widowControl w:val="0"/>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9629C4" w:rsidRPr="00217F1A" w:rsidRDefault="009629C4" w:rsidP="009034C4">
      <w:pPr>
        <w:pStyle w:val="a6"/>
        <w:widowControl w:val="0"/>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7</w:t>
      </w:r>
      <w:r w:rsidRPr="00217F1A">
        <w:rPr>
          <w:rFonts w:ascii="Times New Roman" w:hAnsi="Times New Roman"/>
          <w:b/>
          <w:bCs/>
          <w:sz w:val="28"/>
          <w:szCs w:val="28"/>
          <w:lang w:val="uk-UA"/>
        </w:rPr>
        <w:t>. Вимоги до виступу</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Доповіді та співдоповіді виголошують з трибуни, а у разі її відсутності – з місця в приміщенні зали засідання.</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комісії ради – зазначає і їх назву.</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Промовець повинен виступати тільки з того питання, з якого йому надано слово.</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Доповідь, співдоповідь мають містити інформацію про суть проблеми, що </w:t>
      </w:r>
      <w:r w:rsidRPr="00217F1A">
        <w:rPr>
          <w:rFonts w:ascii="Times New Roman" w:hAnsi="Times New Roman"/>
          <w:sz w:val="28"/>
          <w:szCs w:val="28"/>
          <w:lang w:val="uk-UA"/>
        </w:rPr>
        <w:lastRenderedPageBreak/>
        <w:t>розв'язується рішенням, яке обговорюється, зміст самого рішення та можливі позитивні та негативні наслідки від його ухвалення.</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Пропозиції щодо питання, яке розглядається або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яке голосується, мають бути чітко сформульованими і містити визначену позицію промовця щодо цього питання.</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Запитання доповідачам і співдоповідачам ставляться письмово або усно. Запитання </w:t>
      </w:r>
      <w:proofErr w:type="spellStart"/>
      <w:r w:rsidRPr="00217F1A">
        <w:rPr>
          <w:rFonts w:ascii="Times New Roman" w:hAnsi="Times New Roman"/>
          <w:sz w:val="28"/>
          <w:szCs w:val="28"/>
          <w:lang w:val="uk-UA"/>
        </w:rPr>
        <w:t>формулюються</w:t>
      </w:r>
      <w:proofErr w:type="spellEnd"/>
      <w:r w:rsidRPr="00217F1A">
        <w:rPr>
          <w:rFonts w:ascii="Times New Roman" w:hAnsi="Times New Roman"/>
          <w:sz w:val="28"/>
          <w:szCs w:val="28"/>
          <w:lang w:val="uk-UA"/>
        </w:rPr>
        <w:t xml:space="preserve"> коротко і чітко. Головуючий на засіданні оголошує письмові запитання та надає слово для одного запитання депутатам по</w:t>
      </w:r>
      <w:r w:rsidRPr="00217F1A">
        <w:rPr>
          <w:rFonts w:ascii="Times New Roman" w:hAnsi="Times New Roman"/>
          <w:sz w:val="28"/>
          <w:szCs w:val="28"/>
          <w:lang w:val="uk-UA"/>
        </w:rPr>
        <w:softHyphen/>
        <w:t>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w:t>
      </w:r>
      <w:r w:rsidRPr="00217F1A">
        <w:rPr>
          <w:rFonts w:ascii="Times New Roman" w:hAnsi="Times New Roman"/>
          <w:sz w:val="28"/>
          <w:szCs w:val="28"/>
          <w:lang w:val="uk-UA"/>
        </w:rPr>
        <w:softHyphen/>
        <w:t>ком уточнюючих запитань від головуючого на засіданні.</w:t>
      </w:r>
    </w:p>
    <w:p w:rsidR="009629C4" w:rsidRPr="00217F1A" w:rsidRDefault="009629C4" w:rsidP="009034C4">
      <w:pPr>
        <w:pStyle w:val="a6"/>
        <w:widowControl w:val="0"/>
        <w:numPr>
          <w:ilvl w:val="0"/>
          <w:numId w:val="3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Якщо депутат вважає, що доповідач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одразу після звернення.</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8</w:t>
      </w:r>
      <w:r w:rsidRPr="00217F1A">
        <w:rPr>
          <w:rFonts w:ascii="Times New Roman" w:hAnsi="Times New Roman"/>
          <w:b/>
          <w:bCs/>
          <w:sz w:val="28"/>
          <w:szCs w:val="28"/>
          <w:lang w:val="uk-UA"/>
        </w:rPr>
        <w:t>. Закінчення обговорення</w:t>
      </w:r>
    </w:p>
    <w:p w:rsidR="009629C4" w:rsidRPr="00217F1A" w:rsidRDefault="009629C4" w:rsidP="009034C4">
      <w:pPr>
        <w:pStyle w:val="a6"/>
        <w:widowControl w:val="0"/>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закінчення обговорення головуючий повідомляє депутатів про перехід до голосування.</w:t>
      </w:r>
    </w:p>
    <w:p w:rsidR="009629C4" w:rsidRPr="00217F1A" w:rsidRDefault="009629C4" w:rsidP="009034C4">
      <w:pPr>
        <w:pStyle w:val="a6"/>
        <w:widowControl w:val="0"/>
        <w:numPr>
          <w:ilvl w:val="0"/>
          <w:numId w:val="3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РОЗГЛЯД ПИТАНЬ ПОРЯДКУ ДЕННОГО</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4</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Загальний порядок розгляду питань порядку денного</w:t>
      </w:r>
    </w:p>
    <w:p w:rsidR="009629C4" w:rsidRPr="00217F1A" w:rsidRDefault="009629C4" w:rsidP="009034C4">
      <w:pPr>
        <w:pStyle w:val="a6"/>
        <w:widowControl w:val="0"/>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Питання затвердженого порядку денного сесії ради, як правило, розглядаються у тій черговості, у якій вони були затверджені.</w:t>
      </w:r>
    </w:p>
    <w:p w:rsidR="009629C4" w:rsidRPr="00217F1A" w:rsidRDefault="009629C4" w:rsidP="009034C4">
      <w:pPr>
        <w:pStyle w:val="a6"/>
        <w:widowControl w:val="0"/>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w:t>
      </w:r>
    </w:p>
    <w:p w:rsidR="009629C4" w:rsidRPr="00217F1A" w:rsidRDefault="009629C4" w:rsidP="009034C4">
      <w:pPr>
        <w:pStyle w:val="a6"/>
        <w:widowControl w:val="0"/>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w:t>
      </w:r>
    </w:p>
    <w:p w:rsidR="009629C4" w:rsidRPr="00217F1A" w:rsidRDefault="009629C4" w:rsidP="009034C4">
      <w:pPr>
        <w:pStyle w:val="a6"/>
        <w:widowControl w:val="0"/>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 </w:t>
      </w:r>
    </w:p>
    <w:p w:rsidR="009629C4" w:rsidRPr="00217F1A" w:rsidRDefault="009629C4" w:rsidP="009034C4">
      <w:pPr>
        <w:pStyle w:val="a6"/>
        <w:widowControl w:val="0"/>
        <w:numPr>
          <w:ilvl w:val="0"/>
          <w:numId w:val="3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50</w:t>
      </w:r>
      <w:r w:rsidRPr="00217F1A">
        <w:rPr>
          <w:rFonts w:ascii="Times New Roman" w:hAnsi="Times New Roman"/>
          <w:b/>
          <w:bCs/>
          <w:sz w:val="28"/>
          <w:szCs w:val="28"/>
          <w:lang w:val="uk-UA"/>
        </w:rPr>
        <w:t>. Скорочена процедура розгляду питань порядку денного</w:t>
      </w:r>
    </w:p>
    <w:p w:rsidR="009629C4" w:rsidRPr="00217F1A" w:rsidRDefault="009629C4" w:rsidP="009034C4">
      <w:pPr>
        <w:pStyle w:val="a6"/>
        <w:keepNext/>
        <w:widowControl w:val="0"/>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b/>
          <w:bCs/>
          <w:sz w:val="28"/>
          <w:szCs w:val="28"/>
          <w:lang w:val="uk-UA"/>
        </w:rPr>
      </w:pPr>
      <w:r w:rsidRPr="00217F1A">
        <w:rPr>
          <w:rFonts w:ascii="Times New Roman" w:hAnsi="Times New Roman"/>
          <w:sz w:val="28"/>
          <w:szCs w:val="28"/>
          <w:lang w:val="uk-UA"/>
        </w:rPr>
        <w:t>Рішення щодо поправок, а також з процедурних питань та інших прямо зазначених у регламенті питань приймаються радою після скороченого обговорення, яке включає:</w:t>
      </w:r>
    </w:p>
    <w:p w:rsidR="009629C4" w:rsidRPr="00217F1A" w:rsidRDefault="009629C4" w:rsidP="009034C4">
      <w:pPr>
        <w:pStyle w:val="a6"/>
        <w:widowControl w:val="0"/>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виступи ініціаторів з внесенням та обґрунтуванням пропозицій;</w:t>
      </w:r>
    </w:p>
    <w:p w:rsidR="009629C4" w:rsidRPr="00217F1A" w:rsidRDefault="009629C4" w:rsidP="009034C4">
      <w:pPr>
        <w:pStyle w:val="a6"/>
        <w:widowControl w:val="0"/>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lastRenderedPageBreak/>
        <w:t>виступ голови або представника профілюючої комісії, якщо приймається рішення щодо питання, яке готувала ця комісія;</w:t>
      </w:r>
    </w:p>
    <w:p w:rsidR="009629C4" w:rsidRPr="00217F1A" w:rsidRDefault="009629C4" w:rsidP="009034C4">
      <w:pPr>
        <w:pStyle w:val="a6"/>
        <w:widowControl w:val="0"/>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виступи депутатів на підтримку та проти прийняття пропозиції;</w:t>
      </w:r>
    </w:p>
    <w:p w:rsidR="009629C4" w:rsidRPr="00217F1A" w:rsidRDefault="009629C4" w:rsidP="009034C4">
      <w:pPr>
        <w:pStyle w:val="a6"/>
        <w:widowControl w:val="0"/>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уточнення та оголошення головуючим на засіданні пропозицій, які надійшли і будуть ставитися на голосування;</w:t>
      </w:r>
    </w:p>
    <w:p w:rsidR="009629C4" w:rsidRPr="00217F1A" w:rsidRDefault="009629C4" w:rsidP="009034C4">
      <w:pPr>
        <w:pStyle w:val="a6"/>
        <w:widowControl w:val="0"/>
        <w:numPr>
          <w:ilvl w:val="0"/>
          <w:numId w:val="7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виступи з мотивів голосування по одному представнику від кожної зареєстрованої фракції.</w:t>
      </w:r>
    </w:p>
    <w:p w:rsidR="009629C4" w:rsidRPr="00217F1A" w:rsidRDefault="009629C4" w:rsidP="009034C4">
      <w:pPr>
        <w:pStyle w:val="a6"/>
        <w:keepNext/>
        <w:widowControl w:val="0"/>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При застосуванні процедури скороченого обговорення головуючий на засіданні надає слово за усним або письмовим зверненням депутатів.</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1</w:t>
      </w:r>
      <w:r w:rsidRPr="00217F1A">
        <w:rPr>
          <w:rFonts w:ascii="Times New Roman" w:hAnsi="Times New Roman"/>
          <w:b/>
          <w:bCs/>
          <w:sz w:val="28"/>
          <w:szCs w:val="28"/>
          <w:lang w:val="uk-UA"/>
        </w:rPr>
        <w:t>. Пропозиції, що можуть вноситися в ході обговорення</w:t>
      </w:r>
    </w:p>
    <w:p w:rsidR="009629C4" w:rsidRPr="00217F1A" w:rsidRDefault="009629C4" w:rsidP="009034C4">
      <w:pPr>
        <w:pStyle w:val="a6"/>
        <w:widowControl w:val="0"/>
        <w:numPr>
          <w:ilvl w:val="0"/>
          <w:numId w:val="3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ході обговорення питання на засіданні ради можуть вноситися:</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пропозиції щодо порядку ведення засідання та організації розгляду питання;</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питання про неприйнятність та відкладеного питання;</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пропозиції щодо обговорюваного питання, які є наслідком розгляду цього питання на поточному пленарному засіданні, та поправки до них;</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пропозиції і поправки комісії, що визначена головною з цього питання;</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пропозиції і поправки, внесені депутатськими фракціями та групами;</w:t>
      </w:r>
    </w:p>
    <w:p w:rsidR="009629C4" w:rsidRPr="00217F1A" w:rsidRDefault="009629C4" w:rsidP="009034C4">
      <w:pPr>
        <w:pStyle w:val="a6"/>
        <w:widowControl w:val="0"/>
        <w:numPr>
          <w:ilvl w:val="0"/>
          <w:numId w:val="7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інші питання, пропозиції, поправки, можливість внесення яких на засіданні ради встановлена регламентом.</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 Перерва перед голосуванням</w:t>
      </w:r>
    </w:p>
    <w:p w:rsidR="009629C4" w:rsidRPr="00217F1A" w:rsidRDefault="009629C4" w:rsidP="009034C4">
      <w:pPr>
        <w:pStyle w:val="a6"/>
        <w:widowControl w:val="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Після обговорення питання порядку денного до початку голосування голова комісії чи керівник фракції може </w:t>
      </w:r>
      <w:proofErr w:type="spellStart"/>
      <w:r w:rsidRPr="00217F1A">
        <w:rPr>
          <w:rFonts w:ascii="Times New Roman" w:hAnsi="Times New Roman"/>
          <w:sz w:val="28"/>
          <w:szCs w:val="28"/>
          <w:lang w:val="uk-UA"/>
        </w:rPr>
        <w:t>внести</w:t>
      </w:r>
      <w:proofErr w:type="spellEnd"/>
      <w:r w:rsidRPr="00217F1A">
        <w:rPr>
          <w:rFonts w:ascii="Times New Roman" w:hAnsi="Times New Roman"/>
          <w:sz w:val="28"/>
          <w:szCs w:val="28"/>
          <w:lang w:val="uk-UA"/>
        </w:rPr>
        <w:t xml:space="preserve"> мотивовану пропозицію про перерву у засіданні для узгодження позицій щодо голосування.</w:t>
      </w:r>
    </w:p>
    <w:p w:rsidR="009629C4" w:rsidRPr="00217F1A" w:rsidRDefault="009629C4" w:rsidP="009034C4">
      <w:pPr>
        <w:pStyle w:val="a6"/>
        <w:widowControl w:val="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Така пропозиція ставиться на голосування без обговорення і вважається схваленою за підтримки третини депутатів, зареєстрованих на засіданні.</w:t>
      </w:r>
    </w:p>
    <w:p w:rsidR="009629C4" w:rsidRPr="00217F1A" w:rsidRDefault="009629C4" w:rsidP="009034C4">
      <w:pPr>
        <w:pStyle w:val="a6"/>
        <w:widowControl w:val="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Тривалість перерви визначається головуючим в межах від 5 до 15 хвилин.</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3</w:t>
      </w:r>
      <w:r w:rsidRPr="00217F1A">
        <w:rPr>
          <w:rFonts w:ascii="Times New Roman" w:hAnsi="Times New Roman"/>
          <w:b/>
          <w:bCs/>
          <w:sz w:val="28"/>
          <w:szCs w:val="28"/>
          <w:lang w:val="uk-UA"/>
        </w:rPr>
        <w:t>. Рішення про неприйнятність питання до розгляду</w:t>
      </w:r>
    </w:p>
    <w:p w:rsidR="009629C4" w:rsidRPr="00217F1A" w:rsidRDefault="009629C4" w:rsidP="009034C4">
      <w:pPr>
        <w:pStyle w:val="a6"/>
        <w:widowControl w:val="0"/>
        <w:numPr>
          <w:ilvl w:val="0"/>
          <w:numId w:val="4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У ході обговорення питань депутати, сільський голова чи представник виконавчого комітету ради у будь-який час можуть порушити питання про  неприйнятність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з цього питання за таких підстав:</w:t>
      </w:r>
    </w:p>
    <w:p w:rsidR="009629C4" w:rsidRPr="00217F1A" w:rsidRDefault="009629C4" w:rsidP="009034C4">
      <w:pPr>
        <w:pStyle w:val="a6"/>
        <w:widowControl w:val="0"/>
        <w:numPr>
          <w:ilvl w:val="0"/>
          <w:numId w:val="7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 xml:space="preserve">їх невідповідності Конституції України, чинним законам або попереднім рішенням ради; </w:t>
      </w:r>
    </w:p>
    <w:p w:rsidR="009629C4" w:rsidRPr="00217F1A" w:rsidRDefault="009629C4" w:rsidP="009034C4">
      <w:pPr>
        <w:pStyle w:val="a6"/>
        <w:widowControl w:val="0"/>
        <w:numPr>
          <w:ilvl w:val="0"/>
          <w:numId w:val="76"/>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їх прийняття не входить до компетенції ради.</w:t>
      </w:r>
    </w:p>
    <w:p w:rsidR="009629C4" w:rsidRPr="00217F1A" w:rsidRDefault="009629C4" w:rsidP="009034C4">
      <w:pPr>
        <w:pStyle w:val="a6"/>
        <w:widowControl w:val="0"/>
        <w:numPr>
          <w:ilvl w:val="0"/>
          <w:numId w:val="4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9629C4" w:rsidRPr="00217F1A" w:rsidRDefault="009629C4" w:rsidP="009034C4">
      <w:pPr>
        <w:pStyle w:val="a6"/>
        <w:widowControl w:val="0"/>
        <w:numPr>
          <w:ilvl w:val="0"/>
          <w:numId w:val="40"/>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про неприйнятність приймається більшістю від загального складу ради.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4</w:t>
      </w:r>
      <w:r w:rsidRPr="00217F1A">
        <w:rPr>
          <w:rFonts w:ascii="Times New Roman" w:hAnsi="Times New Roman"/>
          <w:b/>
          <w:bCs/>
          <w:sz w:val="28"/>
          <w:szCs w:val="28"/>
          <w:lang w:val="uk-UA"/>
        </w:rPr>
        <w:t>. Відкладення розгляду питання</w:t>
      </w:r>
    </w:p>
    <w:p w:rsidR="009629C4" w:rsidRPr="00217F1A" w:rsidRDefault="009629C4" w:rsidP="009034C4">
      <w:pPr>
        <w:pStyle w:val="a6"/>
        <w:widowControl w:val="0"/>
        <w:numPr>
          <w:ilvl w:val="0"/>
          <w:numId w:val="4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w:t>
      </w:r>
    </w:p>
    <w:p w:rsidR="009629C4" w:rsidRPr="00217F1A" w:rsidRDefault="009629C4" w:rsidP="009034C4">
      <w:pPr>
        <w:pStyle w:val="a6"/>
        <w:widowControl w:val="0"/>
        <w:numPr>
          <w:ilvl w:val="0"/>
          <w:numId w:val="4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lastRenderedPageBreak/>
        <w:t>Рішення щодо відкладених питань приймаються більшістю голосів від загального складу ради, за винятком випадків, визначених регламентом.</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5</w:t>
      </w:r>
      <w:r w:rsidRPr="00217F1A">
        <w:rPr>
          <w:rFonts w:ascii="Times New Roman" w:hAnsi="Times New Roman"/>
          <w:b/>
          <w:bCs/>
          <w:sz w:val="28"/>
          <w:szCs w:val="28"/>
          <w:lang w:val="uk-UA"/>
        </w:rPr>
        <w:t>. Розгляд пропозицій про неприйнятність та про відкладення питання</w:t>
      </w:r>
    </w:p>
    <w:p w:rsidR="009629C4" w:rsidRPr="00217F1A" w:rsidRDefault="009629C4" w:rsidP="009034C4">
      <w:pPr>
        <w:pStyle w:val="a6"/>
        <w:widowControl w:val="0"/>
        <w:numPr>
          <w:ilvl w:val="0"/>
          <w:numId w:val="4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Розгляд і прийняття рішення про неприйнятність чи щодо відкладених питань здійснюються одразу після їх внесення та обговорення за скороченою процедурою.</w:t>
      </w:r>
    </w:p>
    <w:p w:rsidR="009629C4" w:rsidRPr="00217F1A" w:rsidRDefault="009629C4" w:rsidP="009034C4">
      <w:pPr>
        <w:pStyle w:val="a6"/>
        <w:widowControl w:val="0"/>
        <w:numPr>
          <w:ilvl w:val="0"/>
          <w:numId w:val="4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Обговорення і прийняття рішення про неприйнятність чи щодо відкладеного питання відбувається до голосування по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відносно якого ці питання </w:t>
      </w:r>
      <w:proofErr w:type="spellStart"/>
      <w:r w:rsidRPr="00217F1A">
        <w:rPr>
          <w:rFonts w:ascii="Times New Roman" w:hAnsi="Times New Roman"/>
          <w:sz w:val="28"/>
          <w:szCs w:val="28"/>
          <w:lang w:val="uk-UA"/>
        </w:rPr>
        <w:t>внесено</w:t>
      </w:r>
      <w:proofErr w:type="spellEnd"/>
      <w:r w:rsidRPr="00217F1A">
        <w:rPr>
          <w:rFonts w:ascii="Times New Roman" w:hAnsi="Times New Roman"/>
          <w:sz w:val="28"/>
          <w:szCs w:val="28"/>
          <w:lang w:val="uk-UA"/>
        </w:rPr>
        <w:t>.</w:t>
      </w:r>
    </w:p>
    <w:p w:rsidR="009629C4" w:rsidRPr="00217F1A" w:rsidRDefault="009629C4" w:rsidP="009034C4">
      <w:pPr>
        <w:pStyle w:val="a6"/>
        <w:widowControl w:val="0"/>
        <w:numPr>
          <w:ilvl w:val="0"/>
          <w:numId w:val="4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разі внесення кількох відкладених питань вони обговорюються одночасно.</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ПОРЯДОК ГОЛОСУВАННЯ ПРОПОЗИЦІЙ</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6</w:t>
      </w:r>
      <w:r w:rsidRPr="00217F1A">
        <w:rPr>
          <w:rFonts w:ascii="Times New Roman" w:hAnsi="Times New Roman"/>
          <w:b/>
          <w:bCs/>
          <w:sz w:val="28"/>
          <w:szCs w:val="28"/>
          <w:lang w:val="uk-UA"/>
        </w:rPr>
        <w:t>. Загальні вимоги до голосування пропозицій</w:t>
      </w:r>
    </w:p>
    <w:p w:rsidR="009629C4" w:rsidRPr="00217F1A" w:rsidRDefault="009629C4" w:rsidP="009034C4">
      <w:pPr>
        <w:pStyle w:val="a6"/>
        <w:widowControl w:val="0"/>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На голосування ставляться всі пропозиції і поправки, що не були відкликані.</w:t>
      </w:r>
    </w:p>
    <w:p w:rsidR="009629C4" w:rsidRPr="00217F1A" w:rsidRDefault="009629C4" w:rsidP="009034C4">
      <w:pPr>
        <w:pStyle w:val="a6"/>
        <w:widowControl w:val="0"/>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9629C4" w:rsidRPr="00217F1A" w:rsidRDefault="009629C4" w:rsidP="009034C4">
      <w:pPr>
        <w:pStyle w:val="a6"/>
        <w:widowControl w:val="0"/>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не може прийматися радою без обговорення.</w:t>
      </w:r>
    </w:p>
    <w:p w:rsidR="009629C4" w:rsidRPr="00217F1A" w:rsidRDefault="009629C4" w:rsidP="009034C4">
      <w:pPr>
        <w:pStyle w:val="a6"/>
        <w:widowControl w:val="0"/>
        <w:numPr>
          <w:ilvl w:val="0"/>
          <w:numId w:val="4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7</w:t>
      </w:r>
      <w:r w:rsidRPr="00217F1A">
        <w:rPr>
          <w:rFonts w:ascii="Times New Roman" w:hAnsi="Times New Roman"/>
          <w:b/>
          <w:bCs/>
          <w:sz w:val="28"/>
          <w:szCs w:val="28"/>
          <w:lang w:val="uk-UA"/>
        </w:rPr>
        <w:t>. Голосування альтернативних пропозицій</w:t>
      </w:r>
    </w:p>
    <w:p w:rsidR="009629C4" w:rsidRPr="00217F1A" w:rsidRDefault="009629C4" w:rsidP="009034C4">
      <w:pPr>
        <w:pStyle w:val="a6"/>
        <w:widowControl w:val="0"/>
        <w:numPr>
          <w:ilvl w:val="0"/>
          <w:numId w:val="4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разі, коли дві або більше пропозицій (</w:t>
      </w:r>
      <w:proofErr w:type="spellStart"/>
      <w:r w:rsidRPr="00217F1A">
        <w:rPr>
          <w:rFonts w:ascii="Times New Roman" w:hAnsi="Times New Roman"/>
          <w:sz w:val="28"/>
          <w:szCs w:val="28"/>
          <w:lang w:val="uk-UA"/>
        </w:rPr>
        <w:t>проєктів</w:t>
      </w:r>
      <w:proofErr w:type="spellEnd"/>
      <w:r w:rsidRPr="00217F1A">
        <w:rPr>
          <w:rFonts w:ascii="Times New Roman" w:hAnsi="Times New Roman"/>
          <w:sz w:val="28"/>
          <w:szCs w:val="28"/>
          <w:lang w:val="uk-UA"/>
        </w:rPr>
        <w:t xml:space="preserve"> рішення), щодо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рішення у першому читанні і відправлення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на доопрацювання у комісіях ради.</w:t>
      </w:r>
    </w:p>
    <w:p w:rsidR="009629C4" w:rsidRPr="00217F1A" w:rsidRDefault="009629C4" w:rsidP="009034C4">
      <w:pPr>
        <w:pStyle w:val="a6"/>
        <w:widowControl w:val="0"/>
        <w:numPr>
          <w:ilvl w:val="0"/>
          <w:numId w:val="4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8</w:t>
      </w:r>
      <w:r w:rsidRPr="00217F1A">
        <w:rPr>
          <w:rFonts w:ascii="Times New Roman" w:hAnsi="Times New Roman"/>
          <w:b/>
          <w:bCs/>
          <w:sz w:val="28"/>
          <w:szCs w:val="28"/>
          <w:lang w:val="uk-UA"/>
        </w:rPr>
        <w:t>. Голосування поправок</w:t>
      </w:r>
    </w:p>
    <w:p w:rsidR="009629C4" w:rsidRPr="00217F1A" w:rsidRDefault="009629C4" w:rsidP="009034C4">
      <w:pPr>
        <w:pStyle w:val="a6"/>
        <w:widowControl w:val="0"/>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9629C4" w:rsidRPr="00217F1A" w:rsidRDefault="009629C4" w:rsidP="009034C4">
      <w:pPr>
        <w:pStyle w:val="a6"/>
        <w:widowControl w:val="0"/>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Поправка до поправки ставиться на голосування раніше, ніж основна поправка. У </w:t>
      </w:r>
      <w:r w:rsidRPr="00217F1A">
        <w:rPr>
          <w:rFonts w:ascii="Times New Roman" w:hAnsi="Times New Roman"/>
          <w:sz w:val="28"/>
          <w:szCs w:val="28"/>
          <w:lang w:val="uk-UA"/>
        </w:rPr>
        <w:lastRenderedPageBreak/>
        <w:t>поправку до поправки зміни і доповнення шляхом голосування не вносяться, а подаються у вигляді окремої пропозиції.</w:t>
      </w:r>
    </w:p>
    <w:p w:rsidR="009629C4" w:rsidRPr="00217F1A" w:rsidRDefault="009629C4" w:rsidP="009034C4">
      <w:pPr>
        <w:pStyle w:val="a6"/>
        <w:widowControl w:val="0"/>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 щодо поправки, яка менше змінює суть пропозиції, після неї – щодо поправки-доповнення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9629C4" w:rsidRPr="00217F1A" w:rsidRDefault="009629C4" w:rsidP="009034C4">
      <w:pPr>
        <w:pStyle w:val="a6"/>
        <w:widowControl w:val="0"/>
        <w:numPr>
          <w:ilvl w:val="0"/>
          <w:numId w:val="4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голосування поправок до пропозиції на голосування в цілому ставиться пропозиція з внесеними до неї поправками.</w:t>
      </w:r>
    </w:p>
    <w:p w:rsidR="007B0193" w:rsidRDefault="007B0193"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5</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Оголошення суті голосування</w:t>
      </w:r>
    </w:p>
    <w:p w:rsidR="009629C4" w:rsidRPr="00217F1A" w:rsidRDefault="009629C4" w:rsidP="009034C4">
      <w:pPr>
        <w:pStyle w:val="a6"/>
        <w:widowControl w:val="0"/>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9629C4" w:rsidRPr="00217F1A" w:rsidRDefault="009629C4" w:rsidP="009034C4">
      <w:pPr>
        <w:pStyle w:val="a6"/>
        <w:widowControl w:val="0"/>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9629C4" w:rsidRPr="00217F1A" w:rsidRDefault="009629C4" w:rsidP="009034C4">
      <w:pPr>
        <w:pStyle w:val="a6"/>
        <w:widowControl w:val="0"/>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Після голосування всіх поправок </w:t>
      </w:r>
      <w:proofErr w:type="spellStart"/>
      <w:r w:rsidRPr="00217F1A">
        <w:rPr>
          <w:rFonts w:ascii="Times New Roman" w:hAnsi="Times New Roman"/>
          <w:sz w:val="28"/>
          <w:szCs w:val="28"/>
          <w:lang w:val="uk-UA"/>
        </w:rPr>
        <w:t>проєкт</w:t>
      </w:r>
      <w:proofErr w:type="spellEnd"/>
      <w:r w:rsidRPr="00217F1A">
        <w:rPr>
          <w:rFonts w:ascii="Times New Roman" w:hAnsi="Times New Roman"/>
          <w:sz w:val="28"/>
          <w:szCs w:val="28"/>
          <w:lang w:val="uk-UA"/>
        </w:rPr>
        <w:t xml:space="preserve"> рішення голосується в цілому.</w:t>
      </w:r>
    </w:p>
    <w:p w:rsidR="009629C4" w:rsidRPr="00217F1A" w:rsidRDefault="009629C4" w:rsidP="009034C4">
      <w:pPr>
        <w:pStyle w:val="a6"/>
        <w:widowControl w:val="0"/>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закінчення голосування головуючий на засіданні оголошує його результати і прийняте рішення.</w:t>
      </w:r>
    </w:p>
    <w:p w:rsidR="009629C4" w:rsidRPr="00217F1A" w:rsidRDefault="009629C4" w:rsidP="000B0345">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0B0345">
      <w:pPr>
        <w:keepNext/>
        <w:keepLines/>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Cs/>
          <w:sz w:val="28"/>
          <w:szCs w:val="28"/>
          <w:lang w:val="uk-UA"/>
        </w:rPr>
      </w:pPr>
      <w:r w:rsidRPr="00217F1A">
        <w:rPr>
          <w:rFonts w:ascii="Times New Roman" w:hAnsi="Times New Roman"/>
          <w:bCs/>
          <w:sz w:val="28"/>
          <w:szCs w:val="28"/>
          <w:lang w:val="uk-UA"/>
        </w:rPr>
        <w:t>ПРИЙНЯТТЯ РІШЕНЬ</w:t>
      </w:r>
    </w:p>
    <w:p w:rsidR="009629C4" w:rsidRPr="00217F1A" w:rsidRDefault="009629C4" w:rsidP="00217F1A">
      <w:pPr>
        <w:keepNext/>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60</w:t>
      </w:r>
      <w:r w:rsidRPr="00217F1A">
        <w:rPr>
          <w:rFonts w:ascii="Times New Roman" w:hAnsi="Times New Roman"/>
          <w:b/>
          <w:bCs/>
          <w:sz w:val="28"/>
          <w:szCs w:val="28"/>
          <w:lang w:val="uk-UA"/>
        </w:rPr>
        <w:t>. Прийняття радою рішень</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Рада може давати та ухвалювати на пленарних засідання: </w:t>
      </w:r>
    </w:p>
    <w:p w:rsidR="009629C4" w:rsidRPr="00217F1A" w:rsidRDefault="009629C4" w:rsidP="009034C4">
      <w:pPr>
        <w:pStyle w:val="a6"/>
        <w:widowControl w:val="0"/>
        <w:numPr>
          <w:ilvl w:val="0"/>
          <w:numId w:val="7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доручення – рішення ради, що стосується органу чи посадової особи ради, і містить зобов'язання або повноваження до одноразової дії;</w:t>
      </w:r>
    </w:p>
    <w:p w:rsidR="009629C4" w:rsidRPr="00217F1A" w:rsidRDefault="009629C4" w:rsidP="009034C4">
      <w:pPr>
        <w:pStyle w:val="a6"/>
        <w:widowControl w:val="0"/>
        <w:numPr>
          <w:ilvl w:val="0"/>
          <w:numId w:val="7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звернення – рішення ради, направлені до непідпорядкованих раді суб'єктів із закликом до певних дій та ініціатив;</w:t>
      </w:r>
    </w:p>
    <w:p w:rsidR="009629C4" w:rsidRPr="00217F1A" w:rsidRDefault="009629C4" w:rsidP="009034C4">
      <w:pPr>
        <w:pStyle w:val="a6"/>
        <w:widowControl w:val="0"/>
        <w:numPr>
          <w:ilvl w:val="0"/>
          <w:numId w:val="77"/>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jc w:val="both"/>
        <w:rPr>
          <w:rFonts w:ascii="Times New Roman" w:hAnsi="Times New Roman"/>
          <w:sz w:val="28"/>
          <w:szCs w:val="28"/>
          <w:lang w:val="uk-UA"/>
        </w:rPr>
      </w:pPr>
      <w:r w:rsidRPr="00217F1A">
        <w:rPr>
          <w:rFonts w:ascii="Times New Roman" w:hAnsi="Times New Roman"/>
          <w:sz w:val="28"/>
          <w:szCs w:val="28"/>
          <w:lang w:val="uk-UA"/>
        </w:rPr>
        <w:t>заяви – рішення ради, що містить позицію ради з певних питань;</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При встановленні результатів голосування до загального складу  сільської  ради включається голос Городоцького сільського голови, якщо він бере участь у пленарному засіданні ради, і враховується його голос.</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lastRenderedPageBreak/>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Якщо результат голосування викликає обґрунтовані сумніви, рада може прийняти процедурне рішення про переголосування.</w:t>
      </w:r>
    </w:p>
    <w:p w:rsidR="009629C4" w:rsidRPr="00217F1A" w:rsidRDefault="009629C4" w:rsidP="009034C4">
      <w:pPr>
        <w:pStyle w:val="a6"/>
        <w:widowControl w:val="0"/>
        <w:numPr>
          <w:ilvl w:val="0"/>
          <w:numId w:val="4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jc w:val="both"/>
        <w:rPr>
          <w:rFonts w:ascii="Times New Roman" w:hAnsi="Times New Roman"/>
          <w:sz w:val="28"/>
          <w:szCs w:val="28"/>
          <w:lang w:val="uk-UA"/>
        </w:rPr>
      </w:pPr>
      <w:r w:rsidRPr="00217F1A">
        <w:rPr>
          <w:rFonts w:ascii="Times New Roman" w:hAnsi="Times New Roman"/>
          <w:sz w:val="28"/>
          <w:szCs w:val="28"/>
          <w:lang w:val="uk-UA"/>
        </w:rPr>
        <w:t xml:space="preserve">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w:t>
      </w:r>
      <w:r w:rsidR="00FB4764" w:rsidRPr="00217F1A">
        <w:rPr>
          <w:rFonts w:ascii="Times New Roman" w:hAnsi="Times New Roman"/>
          <w:sz w:val="28"/>
          <w:szCs w:val="28"/>
          <w:lang w:val="uk-UA"/>
        </w:rPr>
        <w:t>більшістю голосів депутатів Ради</w:t>
      </w:r>
      <w:r w:rsidRPr="00217F1A">
        <w:rPr>
          <w:rFonts w:ascii="Times New Roman" w:hAnsi="Times New Roman"/>
          <w:sz w:val="28"/>
          <w:szCs w:val="28"/>
          <w:lang w:val="uk-UA"/>
        </w:rPr>
        <w:t>.</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6</w:t>
      </w:r>
      <w:r w:rsidR="008B627C" w:rsidRPr="00217F1A">
        <w:rPr>
          <w:rFonts w:ascii="Times New Roman" w:hAnsi="Times New Roman"/>
          <w:b/>
          <w:sz w:val="28"/>
          <w:szCs w:val="28"/>
          <w:lang w:val="uk-UA"/>
        </w:rPr>
        <w:t>1</w:t>
      </w:r>
      <w:r w:rsidRPr="00217F1A">
        <w:rPr>
          <w:rFonts w:ascii="Times New Roman" w:hAnsi="Times New Roman"/>
          <w:b/>
          <w:sz w:val="28"/>
          <w:szCs w:val="28"/>
          <w:lang w:val="uk-UA"/>
        </w:rPr>
        <w:t>. Відкрите голосування</w:t>
      </w:r>
    </w:p>
    <w:p w:rsidR="009629C4" w:rsidRPr="00217F1A" w:rsidRDefault="009629C4" w:rsidP="009034C4">
      <w:pPr>
        <w:pStyle w:val="a6"/>
        <w:numPr>
          <w:ilvl w:val="0"/>
          <w:numId w:val="4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rPr>
          <w:rFonts w:ascii="Times New Roman" w:hAnsi="Times New Roman"/>
          <w:b/>
          <w:sz w:val="28"/>
          <w:szCs w:val="28"/>
          <w:lang w:val="uk-UA"/>
        </w:rPr>
      </w:pPr>
      <w:r w:rsidRPr="00217F1A">
        <w:rPr>
          <w:rFonts w:ascii="Times New Roman" w:hAnsi="Times New Roman"/>
          <w:sz w:val="28"/>
          <w:szCs w:val="28"/>
          <w:lang w:val="uk-UA"/>
        </w:rPr>
        <w:t>Для прийняття рішень, з’ясування волевиявлення депутатів Ради на пленарних засіданнях Ради проводиться відкрите поіменне голосування, шляхом підняття руки. Відкрите голосування підрахунку голосів здійснюється Лічильною комісією, утвореною у порядку, передбаченому цим Регламентом та фіксується у відомості про результати голосування, яка є невід’ємною частиною рішення ради.</w:t>
      </w:r>
    </w:p>
    <w:p w:rsidR="007B0193" w:rsidRDefault="007B0193" w:rsidP="00217F1A">
      <w:pPr>
        <w:widowControl w:val="0"/>
        <w:tabs>
          <w:tab w:val="left" w:pos="-70"/>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widowControl w:val="0"/>
        <w:tabs>
          <w:tab w:val="left" w:pos="-70"/>
        </w:tabs>
        <w:autoSpaceDE w:val="0"/>
        <w:autoSpaceDN w:val="0"/>
        <w:adjustRightInd w:val="0"/>
        <w:spacing w:after="60" w:line="240" w:lineRule="auto"/>
        <w:jc w:val="center"/>
        <w:rPr>
          <w:rFonts w:ascii="Times New Roman" w:hAnsi="Times New Roman"/>
          <w:b/>
          <w:sz w:val="28"/>
          <w:szCs w:val="28"/>
          <w:lang w:val="uk-UA"/>
        </w:rPr>
      </w:pPr>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w:t>
      </w:r>
      <w:r w:rsidRPr="00217F1A">
        <w:rPr>
          <w:rFonts w:ascii="Times New Roman" w:hAnsi="Times New Roman"/>
          <w:b/>
          <w:sz w:val="28"/>
          <w:szCs w:val="28"/>
          <w:lang w:val="uk-UA"/>
        </w:rPr>
        <w:t xml:space="preserve"> Загальні положення про таємне голосування</w:t>
      </w:r>
    </w:p>
    <w:p w:rsidR="009629C4" w:rsidRPr="00217F1A" w:rsidRDefault="009629C4" w:rsidP="000B0345">
      <w:pPr>
        <w:pStyle w:val="a6"/>
        <w:widowControl w:val="0"/>
        <w:numPr>
          <w:ilvl w:val="1"/>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 xml:space="preserve">Таємне голосування обов’язково проводиться у випадках, передбачених пунктами </w:t>
      </w:r>
      <w:r w:rsidR="00C8471B" w:rsidRPr="00217F1A">
        <w:rPr>
          <w:rFonts w:ascii="Times New Roman" w:hAnsi="Times New Roman"/>
          <w:sz w:val="28"/>
          <w:szCs w:val="28"/>
          <w:lang w:val="uk-UA"/>
        </w:rPr>
        <w:t>4</w:t>
      </w:r>
      <w:r w:rsidRPr="00217F1A">
        <w:rPr>
          <w:rFonts w:ascii="Times New Roman" w:hAnsi="Times New Roman"/>
          <w:sz w:val="28"/>
          <w:szCs w:val="28"/>
          <w:lang w:val="uk-UA"/>
        </w:rPr>
        <w:t xml:space="preserve"> і </w:t>
      </w:r>
      <w:r w:rsidR="00C8471B" w:rsidRPr="00217F1A">
        <w:rPr>
          <w:rFonts w:ascii="Times New Roman" w:hAnsi="Times New Roman"/>
          <w:sz w:val="28"/>
          <w:szCs w:val="28"/>
          <w:lang w:val="uk-UA"/>
        </w:rPr>
        <w:t>16</w:t>
      </w:r>
      <w:r w:rsidRPr="00217F1A">
        <w:rPr>
          <w:rFonts w:ascii="Times New Roman" w:hAnsi="Times New Roman"/>
          <w:sz w:val="28"/>
          <w:szCs w:val="28"/>
          <w:lang w:val="uk-UA"/>
        </w:rPr>
        <w:t xml:space="preserve"> статті </w:t>
      </w:r>
      <w:r w:rsidR="00C8471B" w:rsidRPr="00217F1A">
        <w:rPr>
          <w:rFonts w:ascii="Times New Roman" w:hAnsi="Times New Roman"/>
          <w:sz w:val="28"/>
          <w:szCs w:val="28"/>
          <w:lang w:val="uk-UA"/>
        </w:rPr>
        <w:t>26</w:t>
      </w:r>
      <w:r w:rsidRPr="00217F1A">
        <w:rPr>
          <w:rFonts w:ascii="Times New Roman" w:hAnsi="Times New Roman"/>
          <w:sz w:val="28"/>
          <w:szCs w:val="28"/>
          <w:lang w:val="uk-UA"/>
        </w:rPr>
        <w:t xml:space="preserve"> Закону України «Про місцеве самоврядування в Україні».</w:t>
      </w:r>
    </w:p>
    <w:p w:rsidR="009629C4" w:rsidRPr="00217F1A" w:rsidRDefault="009629C4" w:rsidP="000B0345">
      <w:pPr>
        <w:pStyle w:val="a6"/>
        <w:widowControl w:val="0"/>
        <w:numPr>
          <w:ilvl w:val="1"/>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rsidR="009629C4" w:rsidRPr="00217F1A" w:rsidRDefault="009629C4" w:rsidP="000B0345">
      <w:pPr>
        <w:pStyle w:val="a6"/>
        <w:widowControl w:val="0"/>
        <w:numPr>
          <w:ilvl w:val="1"/>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 xml:space="preserve">Протоколювання процедури таємного голосування та підрахунок голосів під час таємного голосування здійснює Лічильна комісія. </w:t>
      </w:r>
    </w:p>
    <w:p w:rsidR="009629C4" w:rsidRPr="00217F1A" w:rsidRDefault="009629C4" w:rsidP="000B0345">
      <w:pPr>
        <w:pStyle w:val="a6"/>
        <w:widowControl w:val="0"/>
        <w:numPr>
          <w:ilvl w:val="1"/>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bCs/>
          <w:iCs/>
          <w:sz w:val="28"/>
          <w:szCs w:val="28"/>
          <w:lang w:val="uk-UA"/>
        </w:rPr>
        <w:t>Протоколи Лічильної комісії про</w:t>
      </w:r>
      <w:r w:rsidRPr="00217F1A">
        <w:rPr>
          <w:rFonts w:ascii="Times New Roman" w:hAnsi="Times New Roman"/>
          <w:b/>
          <w:bCs/>
          <w:iCs/>
          <w:sz w:val="28"/>
          <w:szCs w:val="28"/>
          <w:lang w:val="uk-UA"/>
        </w:rPr>
        <w:t xml:space="preserve"> </w:t>
      </w:r>
      <w:r w:rsidRPr="00217F1A">
        <w:rPr>
          <w:rFonts w:ascii="Times New Roman" w:hAnsi="Times New Roman"/>
          <w:bCs/>
          <w:iCs/>
          <w:sz w:val="28"/>
          <w:szCs w:val="28"/>
          <w:lang w:val="uk-UA"/>
        </w:rPr>
        <w:t xml:space="preserve">виготовлення бюлетенів для голосування та результати таємного голосування </w:t>
      </w:r>
      <w:r w:rsidRPr="00217F1A">
        <w:rPr>
          <w:rFonts w:ascii="Times New Roman" w:hAnsi="Times New Roman"/>
          <w:sz w:val="28"/>
          <w:szCs w:val="28"/>
          <w:lang w:val="uk-UA"/>
        </w:rPr>
        <w:t>за допомогою бюлетенів</w:t>
      </w:r>
      <w:r w:rsidRPr="00217F1A">
        <w:rPr>
          <w:rFonts w:ascii="Times New Roman" w:hAnsi="Times New Roman"/>
          <w:bCs/>
          <w:iCs/>
          <w:sz w:val="28"/>
          <w:szCs w:val="28"/>
          <w:lang w:val="uk-UA"/>
        </w:rPr>
        <w:t xml:space="preserve"> зберігаються разом із протоколом пленарного засідання Ради.</w:t>
      </w:r>
    </w:p>
    <w:p w:rsidR="009629C4" w:rsidRPr="00217F1A" w:rsidRDefault="009629C4" w:rsidP="000B0345">
      <w:pPr>
        <w:pStyle w:val="a6"/>
        <w:widowControl w:val="0"/>
        <w:numPr>
          <w:ilvl w:val="1"/>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bCs/>
          <w:iCs/>
          <w:sz w:val="28"/>
          <w:szCs w:val="28"/>
          <w:lang w:val="uk-UA"/>
        </w:rPr>
      </w:pPr>
      <w:r w:rsidRPr="00217F1A">
        <w:rPr>
          <w:rFonts w:ascii="Times New Roman" w:hAnsi="Times New Roman"/>
          <w:bCs/>
          <w:iCs/>
          <w:sz w:val="28"/>
          <w:szCs w:val="28"/>
          <w:lang w:val="uk-UA"/>
        </w:rPr>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6</w:t>
      </w:r>
      <w:r w:rsidR="008B627C" w:rsidRPr="00217F1A">
        <w:rPr>
          <w:rFonts w:ascii="Times New Roman" w:hAnsi="Times New Roman"/>
          <w:b/>
          <w:sz w:val="28"/>
          <w:szCs w:val="28"/>
          <w:lang w:val="uk-UA"/>
        </w:rPr>
        <w:t>3</w:t>
      </w:r>
      <w:r w:rsidRPr="00217F1A">
        <w:rPr>
          <w:rFonts w:ascii="Times New Roman" w:hAnsi="Times New Roman"/>
          <w:b/>
          <w:sz w:val="28"/>
          <w:szCs w:val="28"/>
          <w:lang w:val="uk-UA"/>
        </w:rPr>
        <w:t>. Вимоги до бюлетеня для таємного голосування</w:t>
      </w:r>
    </w:p>
    <w:p w:rsidR="009629C4" w:rsidRPr="00217F1A" w:rsidRDefault="009629C4" w:rsidP="000B0345">
      <w:pPr>
        <w:pStyle w:val="a6"/>
        <w:widowControl w:val="0"/>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 xml:space="preserve">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w:t>
      </w:r>
    </w:p>
    <w:p w:rsidR="009629C4" w:rsidRPr="00217F1A" w:rsidRDefault="009629C4" w:rsidP="000B0345">
      <w:pPr>
        <w:pStyle w:val="a6"/>
        <w:widowControl w:val="0"/>
        <w:numPr>
          <w:ilvl w:val="1"/>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 xml:space="preserve">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w:t>
      </w:r>
      <w:r w:rsidRPr="00217F1A">
        <w:rPr>
          <w:rFonts w:ascii="Times New Roman" w:hAnsi="Times New Roman"/>
          <w:sz w:val="28"/>
          <w:szCs w:val="28"/>
          <w:lang w:val="uk-UA"/>
        </w:rPr>
        <w:lastRenderedPageBreak/>
        <w:t>відповідь надає депутат, роблячи позначку рядом (навколо) відповідного символу (варіанту відповіді).</w:t>
      </w:r>
    </w:p>
    <w:p w:rsidR="009629C4" w:rsidRPr="00217F1A" w:rsidRDefault="009629C4" w:rsidP="000B0345">
      <w:pPr>
        <w:pStyle w:val="a6"/>
        <w:widowControl w:val="0"/>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 для чого у пленарному засіданні оголошується перерва.</w:t>
      </w:r>
    </w:p>
    <w:p w:rsidR="009629C4" w:rsidRPr="00217F1A" w:rsidRDefault="009629C4" w:rsidP="000B0345">
      <w:pPr>
        <w:pStyle w:val="a6"/>
        <w:widowControl w:val="0"/>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9629C4" w:rsidRPr="00217F1A" w:rsidRDefault="009629C4" w:rsidP="000B0345">
      <w:pPr>
        <w:pStyle w:val="a6"/>
        <w:widowControl w:val="0"/>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 xml:space="preserve">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 </w:t>
      </w:r>
    </w:p>
    <w:p w:rsidR="009629C4" w:rsidRPr="00217F1A" w:rsidRDefault="009629C4" w:rsidP="000B0345">
      <w:pPr>
        <w:pStyle w:val="a6"/>
        <w:widowControl w:val="0"/>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Недійсними вважаються бюлетені:</w:t>
      </w:r>
    </w:p>
    <w:p w:rsidR="009629C4" w:rsidRPr="00217F1A" w:rsidRDefault="009629C4" w:rsidP="009034C4">
      <w:pPr>
        <w:pStyle w:val="a6"/>
        <w:widowControl w:val="0"/>
        <w:numPr>
          <w:ilvl w:val="0"/>
          <w:numId w:val="78"/>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невстановленого зразка;</w:t>
      </w:r>
    </w:p>
    <w:p w:rsidR="009629C4" w:rsidRPr="00217F1A" w:rsidRDefault="009629C4" w:rsidP="009034C4">
      <w:pPr>
        <w:pStyle w:val="a6"/>
        <w:widowControl w:val="0"/>
        <w:numPr>
          <w:ilvl w:val="0"/>
          <w:numId w:val="78"/>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 xml:space="preserve">в яких підтримано дві і більше кандидатур на одну посаду; </w:t>
      </w:r>
    </w:p>
    <w:p w:rsidR="009629C4" w:rsidRPr="00217F1A" w:rsidRDefault="009629C4" w:rsidP="009034C4">
      <w:pPr>
        <w:pStyle w:val="a6"/>
        <w:widowControl w:val="0"/>
        <w:numPr>
          <w:ilvl w:val="0"/>
          <w:numId w:val="78"/>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у яких голосуючим не зроблено жодної позначки;</w:t>
      </w:r>
    </w:p>
    <w:p w:rsidR="009629C4" w:rsidRPr="00217F1A" w:rsidRDefault="009629C4" w:rsidP="009034C4">
      <w:pPr>
        <w:pStyle w:val="a6"/>
        <w:widowControl w:val="0"/>
        <w:numPr>
          <w:ilvl w:val="0"/>
          <w:numId w:val="78"/>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в яких неможливо з'ясувати волевиявлення депутата Ради;</w:t>
      </w:r>
    </w:p>
    <w:p w:rsidR="009629C4" w:rsidRPr="00217F1A" w:rsidRDefault="009629C4" w:rsidP="009034C4">
      <w:pPr>
        <w:pStyle w:val="a6"/>
        <w:widowControl w:val="0"/>
        <w:numPr>
          <w:ilvl w:val="0"/>
          <w:numId w:val="78"/>
        </w:num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 xml:space="preserve">до яких додатково вписані прізвища, не погоджені на пленарному засіданні. </w:t>
      </w:r>
    </w:p>
    <w:p w:rsidR="009629C4" w:rsidRPr="00217F1A" w:rsidRDefault="009629C4" w:rsidP="000B0345">
      <w:pPr>
        <w:pStyle w:val="a6"/>
        <w:widowControl w:val="0"/>
        <w:numPr>
          <w:ilvl w:val="1"/>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 xml:space="preserve">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sz w:val="28"/>
          <w:szCs w:val="28"/>
          <w:lang w:val="uk-UA"/>
        </w:rPr>
        <w:t>Стаття 6</w:t>
      </w:r>
      <w:r w:rsidR="008B627C" w:rsidRPr="00217F1A">
        <w:rPr>
          <w:rFonts w:ascii="Times New Roman" w:hAnsi="Times New Roman"/>
          <w:b/>
          <w:sz w:val="28"/>
          <w:szCs w:val="28"/>
          <w:lang w:val="uk-UA"/>
        </w:rPr>
        <w:t>4</w:t>
      </w:r>
      <w:r w:rsidRPr="00217F1A">
        <w:rPr>
          <w:rFonts w:ascii="Times New Roman" w:hAnsi="Times New Roman"/>
          <w:b/>
          <w:sz w:val="28"/>
          <w:szCs w:val="28"/>
          <w:lang w:val="uk-UA"/>
        </w:rPr>
        <w:t>. Процедура таємного голосування</w:t>
      </w:r>
    </w:p>
    <w:p w:rsidR="009629C4" w:rsidRPr="00217F1A" w:rsidRDefault="009629C4" w:rsidP="009034C4">
      <w:pPr>
        <w:pStyle w:val="a6"/>
        <w:numPr>
          <w:ilvl w:val="0"/>
          <w:numId w:val="4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b/>
          <w:sz w:val="28"/>
          <w:szCs w:val="28"/>
          <w:lang w:val="uk-UA"/>
        </w:rPr>
      </w:pPr>
      <w:r w:rsidRPr="00217F1A">
        <w:rPr>
          <w:rFonts w:ascii="Times New Roman" w:hAnsi="Times New Roman"/>
          <w:sz w:val="28"/>
          <w:szCs w:val="28"/>
          <w:lang w:val="uk-UA"/>
        </w:rPr>
        <w:t>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9629C4" w:rsidRPr="00217F1A" w:rsidRDefault="009629C4" w:rsidP="009034C4">
      <w:pPr>
        <w:pStyle w:val="a6"/>
        <w:numPr>
          <w:ilvl w:val="0"/>
          <w:numId w:val="4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b/>
          <w:sz w:val="28"/>
          <w:szCs w:val="28"/>
          <w:lang w:val="uk-UA"/>
        </w:rPr>
      </w:pPr>
      <w:r w:rsidRPr="00217F1A">
        <w:rPr>
          <w:rFonts w:ascii="Times New Roman" w:hAnsi="Times New Roman"/>
          <w:sz w:val="28"/>
          <w:szCs w:val="28"/>
          <w:lang w:val="uk-UA"/>
        </w:rPr>
        <w:t>Бюлетені видаються безпосередньо біля місць для таємного голосування згідно Реєстру про одержання бюлетеня для таємного голосування.</w:t>
      </w:r>
    </w:p>
    <w:p w:rsidR="009629C4" w:rsidRPr="00217F1A" w:rsidRDefault="009629C4" w:rsidP="009034C4">
      <w:pPr>
        <w:pStyle w:val="a6"/>
        <w:numPr>
          <w:ilvl w:val="0"/>
          <w:numId w:val="4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b/>
          <w:sz w:val="28"/>
          <w:szCs w:val="28"/>
          <w:lang w:val="uk-UA"/>
        </w:rPr>
      </w:pPr>
      <w:r w:rsidRPr="00217F1A">
        <w:rPr>
          <w:rFonts w:ascii="Times New Roman" w:hAnsi="Times New Roman"/>
          <w:sz w:val="28"/>
          <w:szCs w:val="28"/>
          <w:lang w:val="uk-UA"/>
        </w:rPr>
        <w:t xml:space="preserve">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 </w:t>
      </w:r>
    </w:p>
    <w:p w:rsidR="009629C4" w:rsidRPr="00217F1A" w:rsidRDefault="009629C4" w:rsidP="009034C4">
      <w:pPr>
        <w:pStyle w:val="a6"/>
        <w:numPr>
          <w:ilvl w:val="0"/>
          <w:numId w:val="4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b/>
          <w:sz w:val="28"/>
          <w:szCs w:val="28"/>
          <w:lang w:val="uk-UA"/>
        </w:rPr>
      </w:pPr>
      <w:r w:rsidRPr="00217F1A">
        <w:rPr>
          <w:rFonts w:ascii="Times New Roman" w:hAnsi="Times New Roman"/>
          <w:sz w:val="28"/>
          <w:szCs w:val="28"/>
          <w:lang w:val="uk-UA"/>
        </w:rPr>
        <w:t xml:space="preserve">Голосування проводиться у місці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w:t>
      </w:r>
      <w:r w:rsidRPr="00217F1A">
        <w:rPr>
          <w:rFonts w:ascii="Times New Roman" w:hAnsi="Times New Roman"/>
          <w:sz w:val="28"/>
          <w:szCs w:val="28"/>
          <w:lang w:val="uk-UA"/>
        </w:rPr>
        <w:lastRenderedPageBreak/>
        <w:t>бюлетень опускається в прозору скриньку, яка повинна знаходитися біля місця для таємного голосування.</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sz w:val="28"/>
          <w:szCs w:val="28"/>
          <w:lang w:val="uk-UA"/>
        </w:rPr>
      </w:pPr>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5</w:t>
      </w:r>
      <w:r w:rsidRPr="00217F1A">
        <w:rPr>
          <w:rFonts w:ascii="Times New Roman" w:hAnsi="Times New Roman"/>
          <w:b/>
          <w:bCs/>
          <w:sz w:val="28"/>
          <w:szCs w:val="28"/>
          <w:lang w:val="uk-UA"/>
        </w:rPr>
        <w:t>. Таємне голосування списком кандидатур</w:t>
      </w:r>
    </w:p>
    <w:p w:rsidR="009629C4" w:rsidRPr="00217F1A" w:rsidRDefault="009629C4" w:rsidP="009034C4">
      <w:pPr>
        <w:pStyle w:val="a6"/>
        <w:numPr>
          <w:ilvl w:val="0"/>
          <w:numId w:val="5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 xml:space="preserve">Рада може прийняти процедурне рішення про таємне голосування щодо кандидатур списком, якщо інше не встановлено законом. </w:t>
      </w:r>
    </w:p>
    <w:p w:rsidR="009629C4" w:rsidRPr="00217F1A" w:rsidRDefault="009629C4" w:rsidP="009034C4">
      <w:pPr>
        <w:pStyle w:val="a6"/>
        <w:numPr>
          <w:ilvl w:val="0"/>
          <w:numId w:val="5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Кандидатури вносяться до бюлетенів в алфавітному порядку.</w:t>
      </w:r>
    </w:p>
    <w:p w:rsidR="009629C4" w:rsidRPr="00217F1A" w:rsidRDefault="009629C4" w:rsidP="009034C4">
      <w:pPr>
        <w:pStyle w:val="a6"/>
        <w:numPr>
          <w:ilvl w:val="0"/>
          <w:numId w:val="5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Підрахунок голосів здійснюються щодо кожної кандидатури окремо. Обраними, призначеними чи затвердженими при голосуванні списком вважаються кандидати, які набрали найбільшу кількість голосів депутатів Ради, при дотриманні умов Регламенту.</w:t>
      </w:r>
    </w:p>
    <w:p w:rsidR="009629C4" w:rsidRPr="00217F1A" w:rsidRDefault="009629C4" w:rsidP="009034C4">
      <w:pPr>
        <w:pStyle w:val="a6"/>
        <w:numPr>
          <w:ilvl w:val="0"/>
          <w:numId w:val="5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 xml:space="preserve">Якщо кілька кандидатів набрали однакову кількість голосів, щодо цих кандидатів проводиться повторне голосування, якщо жоден з них не </w:t>
      </w:r>
      <w:proofErr w:type="spellStart"/>
      <w:r w:rsidRPr="00217F1A">
        <w:rPr>
          <w:rFonts w:ascii="Times New Roman" w:hAnsi="Times New Roman"/>
          <w:sz w:val="28"/>
          <w:szCs w:val="28"/>
          <w:lang w:val="uk-UA"/>
        </w:rPr>
        <w:t>надасть</w:t>
      </w:r>
      <w:proofErr w:type="spellEnd"/>
      <w:r w:rsidRPr="00217F1A">
        <w:rPr>
          <w:rFonts w:ascii="Times New Roman" w:hAnsi="Times New Roman"/>
          <w:sz w:val="28"/>
          <w:szCs w:val="28"/>
          <w:lang w:val="uk-UA"/>
        </w:rPr>
        <w:t xml:space="preserve"> заяву про самовідвід.</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6</w:t>
      </w:r>
      <w:r w:rsidRPr="00217F1A">
        <w:rPr>
          <w:rFonts w:ascii="Times New Roman" w:hAnsi="Times New Roman"/>
          <w:b/>
          <w:bCs/>
          <w:sz w:val="28"/>
          <w:szCs w:val="28"/>
          <w:lang w:val="uk-UA"/>
        </w:rPr>
        <w:t>. Підведення підсумків таємного голосування</w:t>
      </w:r>
    </w:p>
    <w:p w:rsidR="009629C4" w:rsidRPr="00217F1A" w:rsidRDefault="009629C4" w:rsidP="009034C4">
      <w:pPr>
        <w:pStyle w:val="a6"/>
        <w:widowControl w:val="0"/>
        <w:numPr>
          <w:ilvl w:val="0"/>
          <w:numId w:val="5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Підрахунок результатів таємного голосування здійснюється Лічильною комісією відкрито.</w:t>
      </w:r>
    </w:p>
    <w:p w:rsidR="009629C4" w:rsidRPr="00217F1A" w:rsidRDefault="009629C4" w:rsidP="009034C4">
      <w:pPr>
        <w:pStyle w:val="a6"/>
        <w:widowControl w:val="0"/>
        <w:numPr>
          <w:ilvl w:val="0"/>
          <w:numId w:val="5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9629C4" w:rsidRPr="00217F1A" w:rsidRDefault="009629C4" w:rsidP="009034C4">
      <w:pPr>
        <w:pStyle w:val="a6"/>
        <w:widowControl w:val="0"/>
        <w:numPr>
          <w:ilvl w:val="0"/>
          <w:numId w:val="5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hanging="425"/>
        <w:jc w:val="both"/>
        <w:rPr>
          <w:rFonts w:ascii="Times New Roman" w:hAnsi="Times New Roman"/>
          <w:sz w:val="28"/>
          <w:szCs w:val="28"/>
          <w:lang w:val="uk-UA"/>
        </w:rPr>
      </w:pPr>
      <w:r w:rsidRPr="00217F1A">
        <w:rPr>
          <w:rFonts w:ascii="Times New Roman" w:hAnsi="Times New Roman"/>
          <w:sz w:val="28"/>
          <w:szCs w:val="28"/>
          <w:lang w:val="uk-UA"/>
        </w:rPr>
        <w:t xml:space="preserve">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 </w:t>
      </w:r>
    </w:p>
    <w:p w:rsidR="007B0193" w:rsidRDefault="007B0193"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b/>
          <w:bCs/>
          <w:sz w:val="28"/>
          <w:szCs w:val="28"/>
          <w:lang w:val="uk-UA"/>
        </w:rPr>
      </w:pPr>
    </w:p>
    <w:p w:rsidR="009629C4" w:rsidRPr="00217F1A" w:rsidRDefault="009629C4" w:rsidP="002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sz w:val="28"/>
          <w:szCs w:val="28"/>
          <w:lang w:val="uk-UA"/>
        </w:rPr>
      </w:pPr>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7</w:t>
      </w:r>
      <w:r w:rsidRPr="00217F1A">
        <w:rPr>
          <w:rFonts w:ascii="Times New Roman" w:hAnsi="Times New Roman"/>
          <w:b/>
          <w:bCs/>
          <w:sz w:val="28"/>
          <w:szCs w:val="28"/>
          <w:lang w:val="uk-UA"/>
        </w:rPr>
        <w:t>. Наслідки порушення порядку таємного голосування</w:t>
      </w:r>
    </w:p>
    <w:p w:rsidR="009629C4" w:rsidRPr="00217F1A" w:rsidRDefault="009629C4" w:rsidP="009034C4">
      <w:pPr>
        <w:pStyle w:val="a6"/>
        <w:numPr>
          <w:ilvl w:val="0"/>
          <w:numId w:val="5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 xml:space="preserve">У разі виявлення Лічильною комісією порушення порядку голосування, результати голосування оголошуються Лічильною комісією недійсними. </w:t>
      </w:r>
    </w:p>
    <w:p w:rsidR="009629C4" w:rsidRPr="00217F1A" w:rsidRDefault="009629C4" w:rsidP="009034C4">
      <w:pPr>
        <w:pStyle w:val="a6"/>
        <w:numPr>
          <w:ilvl w:val="0"/>
          <w:numId w:val="5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hanging="436"/>
        <w:jc w:val="both"/>
        <w:rPr>
          <w:rFonts w:ascii="Times New Roman" w:hAnsi="Times New Roman"/>
          <w:sz w:val="28"/>
          <w:szCs w:val="28"/>
          <w:lang w:val="uk-UA"/>
        </w:rPr>
      </w:pPr>
      <w:r w:rsidRPr="00217F1A">
        <w:rPr>
          <w:rFonts w:ascii="Times New Roman" w:hAnsi="Times New Roman"/>
          <w:sz w:val="28"/>
          <w:szCs w:val="28"/>
          <w:lang w:val="uk-UA"/>
        </w:rPr>
        <w:t>Про порушення Лічильна комісія доповідає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7B0193" w:rsidRDefault="007B0193" w:rsidP="00217F1A">
      <w:pPr>
        <w:keepNext/>
        <w:widowControl w:val="0"/>
        <w:tabs>
          <w:tab w:val="left" w:pos="-70"/>
          <w:tab w:val="left" w:pos="540"/>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540"/>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8</w:t>
      </w:r>
      <w:r w:rsidRPr="00217F1A">
        <w:rPr>
          <w:rFonts w:ascii="Times New Roman" w:hAnsi="Times New Roman"/>
          <w:b/>
          <w:bCs/>
          <w:sz w:val="28"/>
          <w:szCs w:val="28"/>
          <w:lang w:val="uk-UA"/>
        </w:rPr>
        <w:t>. Підписання, зупинення та набуття чинності рішень ради</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Рішення ради у п’ятиденний термін з моменту його прийняття підписується Городоцьким сільським головою, а у випадках, визначених цим регламентом, головуючим на засіданні ради.</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Рішення ради у п’ятиденний термін з моменту його прийняття може бути </w:t>
      </w:r>
      <w:proofErr w:type="spellStart"/>
      <w:r w:rsidRPr="00217F1A">
        <w:rPr>
          <w:rFonts w:ascii="Times New Roman" w:hAnsi="Times New Roman"/>
          <w:sz w:val="28"/>
          <w:szCs w:val="28"/>
          <w:lang w:val="uk-UA"/>
        </w:rPr>
        <w:t>зупинено</w:t>
      </w:r>
      <w:proofErr w:type="spellEnd"/>
      <w:r w:rsidRPr="00217F1A">
        <w:rPr>
          <w:rFonts w:ascii="Times New Roman" w:hAnsi="Times New Roman"/>
          <w:sz w:val="28"/>
          <w:szCs w:val="28"/>
          <w:lang w:val="uk-UA"/>
        </w:rPr>
        <w:t xml:space="preserve"> Городоцьким сільським головою і </w:t>
      </w:r>
      <w:proofErr w:type="spellStart"/>
      <w:r w:rsidRPr="00217F1A">
        <w:rPr>
          <w:rFonts w:ascii="Times New Roman" w:hAnsi="Times New Roman"/>
          <w:sz w:val="28"/>
          <w:szCs w:val="28"/>
          <w:lang w:val="uk-UA"/>
        </w:rPr>
        <w:t>внесено</w:t>
      </w:r>
      <w:proofErr w:type="spellEnd"/>
      <w:r w:rsidRPr="00217F1A">
        <w:rPr>
          <w:rFonts w:ascii="Times New Roman" w:hAnsi="Times New Roman"/>
          <w:sz w:val="28"/>
          <w:szCs w:val="28"/>
          <w:lang w:val="uk-UA"/>
        </w:rPr>
        <w:t xml:space="preserve"> на повторний розгляд ради з обґрунтуванням зауважень.</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Рада зобов’язана у двотижневий строк повторно розглянути рішення. Якщо рада відхилила зауваження голови і підтвердила попереднє рішення, воно набирає чинності незалежно від підписання його головою громади і оприлюднюється.</w:t>
      </w:r>
    </w:p>
    <w:p w:rsidR="009629C4" w:rsidRPr="00217F1A" w:rsidRDefault="009629C4" w:rsidP="009034C4">
      <w:pPr>
        <w:pStyle w:val="a6"/>
        <w:widowControl w:val="0"/>
        <w:numPr>
          <w:ilvl w:val="0"/>
          <w:numId w:val="53"/>
        </w:numPr>
        <w:tabs>
          <w:tab w:val="left" w:pos="-70"/>
          <w:tab w:val="left" w:pos="284"/>
          <w:tab w:val="left" w:pos="993"/>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Якщо сільський голова у двотижневий термін не скликав пленарного засідання </w:t>
      </w:r>
      <w:r w:rsidRPr="00217F1A">
        <w:rPr>
          <w:rFonts w:ascii="Times New Roman" w:hAnsi="Times New Roman"/>
          <w:sz w:val="28"/>
          <w:szCs w:val="28"/>
          <w:lang w:val="uk-UA"/>
        </w:rPr>
        <w:lastRenderedPageBreak/>
        <w:t xml:space="preserve">ради чи не </w:t>
      </w:r>
      <w:proofErr w:type="spellStart"/>
      <w:r w:rsidRPr="00217F1A">
        <w:rPr>
          <w:rFonts w:ascii="Times New Roman" w:hAnsi="Times New Roman"/>
          <w:sz w:val="28"/>
          <w:szCs w:val="28"/>
          <w:lang w:val="uk-UA"/>
        </w:rPr>
        <w:t>вніс</w:t>
      </w:r>
      <w:proofErr w:type="spellEnd"/>
      <w:r w:rsidRPr="00217F1A">
        <w:rPr>
          <w:rFonts w:ascii="Times New Roman" w:hAnsi="Times New Roman"/>
          <w:sz w:val="28"/>
          <w:szCs w:val="28"/>
          <w:lang w:val="uk-UA"/>
        </w:rPr>
        <w:t xml:space="preserve"> зупиненого рішення на розгляд ради, воно набирає чинності незалежно від підписання його головою громади і оприлюднюється.</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Оприлюднення актів Ради здійснюється шляхом висвітлення їх на  офіційному веб-сайті або інформаційному стенді Городоцької сільської ради.</w:t>
      </w:r>
    </w:p>
    <w:p w:rsidR="009629C4" w:rsidRPr="00217F1A" w:rsidRDefault="009629C4" w:rsidP="009034C4">
      <w:pPr>
        <w:pStyle w:val="a6"/>
        <w:widowControl w:val="0"/>
        <w:numPr>
          <w:ilvl w:val="0"/>
          <w:numId w:val="53"/>
        </w:numPr>
        <w:tabs>
          <w:tab w:val="left" w:pos="-70"/>
          <w:tab w:val="left" w:pos="284"/>
          <w:tab w:val="left" w:pos="709"/>
          <w:tab w:val="num" w:pos="19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Усі рішення ради оприлюднюються на офіційному веб-сайті або інформаційному стенді Городоцької сільської ради </w:t>
      </w:r>
      <w:r w:rsidR="00543437" w:rsidRPr="00217F1A">
        <w:rPr>
          <w:rFonts w:ascii="Times New Roman" w:hAnsi="Times New Roman"/>
          <w:sz w:val="28"/>
          <w:szCs w:val="28"/>
          <w:lang w:val="uk-UA"/>
        </w:rPr>
        <w:t>невідкладно, але не пізніше п’яти робочих днів з дня прийняття</w:t>
      </w:r>
      <w:r w:rsidRPr="00217F1A">
        <w:rPr>
          <w:rFonts w:ascii="Times New Roman" w:hAnsi="Times New Roman"/>
          <w:sz w:val="28"/>
          <w:szCs w:val="28"/>
          <w:lang w:val="uk-UA"/>
        </w:rPr>
        <w:t>.</w:t>
      </w:r>
    </w:p>
    <w:p w:rsidR="009629C4" w:rsidRPr="00217F1A" w:rsidRDefault="009629C4" w:rsidP="000B0345">
      <w:pPr>
        <w:widowControl w:val="0"/>
        <w:tabs>
          <w:tab w:val="left" w:pos="-70"/>
          <w:tab w:val="left" w:pos="540"/>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ab/>
      </w:r>
    </w:p>
    <w:p w:rsidR="009629C4" w:rsidRPr="00217F1A" w:rsidRDefault="009629C4" w:rsidP="000B0345">
      <w:pPr>
        <w:keepNext/>
        <w:keepLines/>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СПЕЦІАЛЬНІ ПРОЦЕДУРИ ПРИЙНЯТТЯ РІШЕНЬ</w:t>
      </w:r>
    </w:p>
    <w:p w:rsidR="009629C4" w:rsidRPr="00217F1A" w:rsidRDefault="009629C4"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bookmarkStart w:id="27" w:name="n805"/>
      <w:bookmarkStart w:id="28" w:name="n806"/>
      <w:bookmarkStart w:id="29" w:name="n807"/>
      <w:bookmarkStart w:id="30" w:name="n808"/>
      <w:bookmarkStart w:id="31" w:name="n809"/>
      <w:bookmarkStart w:id="32" w:name="n810"/>
      <w:bookmarkStart w:id="33" w:name="n811"/>
      <w:bookmarkEnd w:id="27"/>
      <w:bookmarkEnd w:id="28"/>
      <w:bookmarkEnd w:id="29"/>
      <w:bookmarkEnd w:id="30"/>
      <w:bookmarkEnd w:id="31"/>
      <w:bookmarkEnd w:id="32"/>
      <w:bookmarkEnd w:id="33"/>
      <w:r w:rsidRPr="00217F1A">
        <w:rPr>
          <w:rFonts w:ascii="Times New Roman" w:hAnsi="Times New Roman"/>
          <w:b/>
          <w:bCs/>
          <w:sz w:val="28"/>
          <w:szCs w:val="28"/>
          <w:lang w:val="uk-UA"/>
        </w:rPr>
        <w:t>Стаття 6</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Обрання голів постійних комісій</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Постійні комісії обираються радою на строк її повноважень у складі голови і членів комісії. Голови комісій можуть обиратися як окремим голосування, так і голосуванням в цілому за склад комісії та її голови, що визначається процедурним рішенням ради.</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 xml:space="preserve">Кандидатури для обрання голів постійних комісій ради висуваються головою громади та депутатами з урахуванням пропозицій депутатських фракцій </w:t>
      </w:r>
      <w:proofErr w:type="spellStart"/>
      <w:r w:rsidRPr="00217F1A">
        <w:rPr>
          <w:rFonts w:ascii="Times New Roman" w:hAnsi="Times New Roman"/>
          <w:sz w:val="28"/>
          <w:szCs w:val="28"/>
          <w:lang w:val="uk-UA"/>
        </w:rPr>
        <w:t>пропорційно</w:t>
      </w:r>
      <w:proofErr w:type="spellEnd"/>
      <w:r w:rsidRPr="00217F1A">
        <w:rPr>
          <w:rFonts w:ascii="Times New Roman" w:hAnsi="Times New Roman"/>
          <w:sz w:val="28"/>
          <w:szCs w:val="28"/>
          <w:lang w:val="uk-UA"/>
        </w:rPr>
        <w:t xml:space="preserve"> їх представництву та з урахуванням згоди кандидатів.</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Список кандидатів для обрання на посади голів постійних комісій ради повинен містити:</w:t>
      </w:r>
    </w:p>
    <w:p w:rsidR="009629C4" w:rsidRPr="00217F1A" w:rsidRDefault="009629C4" w:rsidP="009034C4">
      <w:pPr>
        <w:pStyle w:val="a6"/>
        <w:widowControl w:val="0"/>
        <w:numPr>
          <w:ilvl w:val="0"/>
          <w:numId w:val="79"/>
        </w:numPr>
        <w:tabs>
          <w:tab w:val="left" w:pos="-70"/>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hanging="425"/>
        <w:jc w:val="both"/>
        <w:rPr>
          <w:rFonts w:ascii="Times New Roman" w:hAnsi="Times New Roman"/>
          <w:sz w:val="28"/>
          <w:szCs w:val="28"/>
          <w:lang w:val="uk-UA"/>
        </w:rPr>
      </w:pPr>
      <w:r w:rsidRPr="00217F1A">
        <w:rPr>
          <w:rFonts w:ascii="Times New Roman" w:hAnsi="Times New Roman"/>
          <w:sz w:val="28"/>
          <w:szCs w:val="28"/>
          <w:lang w:val="uk-UA"/>
        </w:rPr>
        <w:t>прізвища, імена та по батькові кандидатів на посади голів відповідних комісій;</w:t>
      </w:r>
    </w:p>
    <w:p w:rsidR="009629C4" w:rsidRPr="00217F1A" w:rsidRDefault="009629C4" w:rsidP="009034C4">
      <w:pPr>
        <w:pStyle w:val="a6"/>
        <w:widowControl w:val="0"/>
        <w:numPr>
          <w:ilvl w:val="0"/>
          <w:numId w:val="79"/>
        </w:numPr>
        <w:tabs>
          <w:tab w:val="left" w:pos="-70"/>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hanging="425"/>
        <w:jc w:val="both"/>
        <w:rPr>
          <w:rFonts w:ascii="Times New Roman" w:hAnsi="Times New Roman"/>
          <w:sz w:val="28"/>
          <w:szCs w:val="28"/>
          <w:lang w:val="uk-UA"/>
        </w:rPr>
      </w:pPr>
      <w:r w:rsidRPr="00217F1A">
        <w:rPr>
          <w:rFonts w:ascii="Times New Roman" w:hAnsi="Times New Roman"/>
          <w:sz w:val="28"/>
          <w:szCs w:val="28"/>
          <w:lang w:val="uk-UA"/>
        </w:rPr>
        <w:t>дані про їх фракційну та партійну приналежність;</w:t>
      </w:r>
    </w:p>
    <w:p w:rsidR="009629C4" w:rsidRPr="00217F1A" w:rsidRDefault="009629C4" w:rsidP="009034C4">
      <w:pPr>
        <w:pStyle w:val="a6"/>
        <w:widowControl w:val="0"/>
        <w:numPr>
          <w:ilvl w:val="0"/>
          <w:numId w:val="79"/>
        </w:numPr>
        <w:tabs>
          <w:tab w:val="left" w:pos="-70"/>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993" w:hanging="425"/>
        <w:jc w:val="both"/>
        <w:rPr>
          <w:rFonts w:ascii="Times New Roman" w:hAnsi="Times New Roman"/>
          <w:sz w:val="28"/>
          <w:szCs w:val="28"/>
          <w:lang w:val="uk-UA"/>
        </w:rPr>
      </w:pPr>
      <w:r w:rsidRPr="00217F1A">
        <w:rPr>
          <w:rFonts w:ascii="Times New Roman" w:hAnsi="Times New Roman"/>
          <w:sz w:val="28"/>
          <w:szCs w:val="28"/>
          <w:lang w:val="uk-UA"/>
        </w:rPr>
        <w:t>назви фракцій, які висунули відповідних кандидатів.</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У разі коли голосування за списком голів постійних комісій не привело до їх обрання, сільський голова вносить кандидатури на посади голів комісій, голосування по яким кандидатурах відбувається окремо.</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Кожному кандидату на посаду голови постійної комісії надається слово для виступу та відповідей на запитання.</w:t>
      </w:r>
    </w:p>
    <w:p w:rsidR="009629C4" w:rsidRPr="00217F1A" w:rsidRDefault="009629C4" w:rsidP="009034C4">
      <w:pPr>
        <w:pStyle w:val="a6"/>
        <w:widowControl w:val="0"/>
        <w:numPr>
          <w:ilvl w:val="0"/>
          <w:numId w:val="54"/>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У разі вибуття голови постійної комісії із складу депутатів, сільський голова  за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w:t>
      </w:r>
      <w:r w:rsidR="008A0D95" w:rsidRPr="00217F1A">
        <w:rPr>
          <w:rFonts w:ascii="Times New Roman" w:hAnsi="Times New Roman"/>
          <w:sz w:val="28"/>
          <w:szCs w:val="28"/>
          <w:lang w:val="uk-UA"/>
        </w:rPr>
        <w:t>уть</w:t>
      </w:r>
      <w:r w:rsidRPr="00217F1A">
        <w:rPr>
          <w:rFonts w:ascii="Times New Roman" w:hAnsi="Times New Roman"/>
          <w:sz w:val="28"/>
          <w:szCs w:val="28"/>
          <w:lang w:val="uk-UA"/>
        </w:rPr>
        <w:t xml:space="preserve"> вносити депутати та депутатські фракції.</w:t>
      </w:r>
    </w:p>
    <w:p w:rsidR="007B0193" w:rsidRDefault="007B0193" w:rsidP="00217F1A">
      <w:pPr>
        <w:keepNext/>
        <w:widowControl w:val="0"/>
        <w:tabs>
          <w:tab w:val="left" w:pos="-70"/>
          <w:tab w:val="left" w:pos="567"/>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567"/>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70</w:t>
      </w:r>
      <w:r w:rsidRPr="00217F1A">
        <w:rPr>
          <w:rFonts w:ascii="Times New Roman" w:hAnsi="Times New Roman"/>
          <w:b/>
          <w:bCs/>
          <w:sz w:val="28"/>
          <w:szCs w:val="28"/>
          <w:lang w:val="uk-UA"/>
        </w:rPr>
        <w:t>. Відкликання голови постійної комісії</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Голова постійної комісії може бути в будь-який час відкликаний з посади за рішенням ради, прийнятим відкритим поіменним голосуванням.</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25"/>
        <w:jc w:val="both"/>
        <w:rPr>
          <w:rFonts w:ascii="Times New Roman" w:hAnsi="Times New Roman"/>
          <w:sz w:val="28"/>
          <w:szCs w:val="28"/>
          <w:lang w:val="uk-UA"/>
        </w:rPr>
      </w:pPr>
      <w:r w:rsidRPr="00217F1A">
        <w:rPr>
          <w:rFonts w:ascii="Times New Roman" w:hAnsi="Times New Roman"/>
          <w:sz w:val="28"/>
          <w:szCs w:val="28"/>
          <w:lang w:val="uk-UA"/>
        </w:rPr>
        <w:t>Пропозиції про відкликання з посади голови постійної комісії ради вносяться:</w:t>
      </w:r>
    </w:p>
    <w:p w:rsidR="009629C4" w:rsidRPr="00217F1A" w:rsidRDefault="009629C4" w:rsidP="009034C4">
      <w:pPr>
        <w:pStyle w:val="a6"/>
        <w:widowControl w:val="0"/>
        <w:numPr>
          <w:ilvl w:val="0"/>
          <w:numId w:val="80"/>
        </w:numPr>
        <w:tabs>
          <w:tab w:val="left" w:pos="-7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головою громади;</w:t>
      </w:r>
    </w:p>
    <w:p w:rsidR="009629C4" w:rsidRPr="00217F1A" w:rsidRDefault="009629C4" w:rsidP="009034C4">
      <w:pPr>
        <w:pStyle w:val="a6"/>
        <w:widowControl w:val="0"/>
        <w:numPr>
          <w:ilvl w:val="0"/>
          <w:numId w:val="80"/>
        </w:numPr>
        <w:tabs>
          <w:tab w:val="left" w:pos="-7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 xml:space="preserve">за рішенням відповідної постійної комісії ради, прийнятим на її засіданні (без </w:t>
      </w:r>
      <w:r w:rsidRPr="00217F1A">
        <w:rPr>
          <w:rFonts w:ascii="Times New Roman" w:hAnsi="Times New Roman"/>
          <w:sz w:val="28"/>
          <w:szCs w:val="28"/>
          <w:lang w:val="uk-UA"/>
        </w:rPr>
        <w:lastRenderedPageBreak/>
        <w:t>врахування голосу самого голови постійної комісії);</w:t>
      </w:r>
    </w:p>
    <w:p w:rsidR="009629C4" w:rsidRPr="00217F1A" w:rsidRDefault="009629C4" w:rsidP="009034C4">
      <w:pPr>
        <w:pStyle w:val="a6"/>
        <w:widowControl w:val="0"/>
        <w:numPr>
          <w:ilvl w:val="0"/>
          <w:numId w:val="80"/>
        </w:numPr>
        <w:tabs>
          <w:tab w:val="left" w:pos="-7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1134"/>
        <w:jc w:val="both"/>
        <w:rPr>
          <w:rFonts w:ascii="Times New Roman" w:hAnsi="Times New Roman"/>
          <w:sz w:val="28"/>
          <w:szCs w:val="28"/>
          <w:lang w:val="uk-UA"/>
        </w:rPr>
      </w:pPr>
      <w:r w:rsidRPr="00217F1A">
        <w:rPr>
          <w:rFonts w:ascii="Times New Roman" w:hAnsi="Times New Roman"/>
          <w:sz w:val="28"/>
          <w:szCs w:val="28"/>
          <w:lang w:val="uk-UA"/>
        </w:rPr>
        <w:t>не менш як третиною депутатів від їх фактичної кількості.</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Рішення ради про відкликання голови постійної комісії має містити відомості про причини відкликання.</w:t>
      </w:r>
    </w:p>
    <w:p w:rsidR="009629C4" w:rsidRPr="00217F1A" w:rsidRDefault="009629C4" w:rsidP="009034C4">
      <w:pPr>
        <w:pStyle w:val="a6"/>
        <w:widowControl w:val="0"/>
        <w:numPr>
          <w:ilvl w:val="0"/>
          <w:numId w:val="55"/>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 xml:space="preserve">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rsidR="007B0193" w:rsidRDefault="007B0193"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1</w:t>
      </w:r>
      <w:r w:rsidRPr="00217F1A">
        <w:rPr>
          <w:rFonts w:ascii="Times New Roman" w:hAnsi="Times New Roman"/>
          <w:b/>
          <w:bCs/>
          <w:sz w:val="28"/>
          <w:szCs w:val="28"/>
          <w:lang w:val="uk-UA"/>
        </w:rPr>
        <w:t>. Обрання членів виконавчого комітету ради.</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 xml:space="preserve">Кількісний склад виконавчого комітету визначається радою. Персональний склад виконавчого комітету ради затверджується радою за пропозицією сільського голови за винятком кандидатур осіб, які входять до складу виконавчого комітету за посадою. </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Внесені на розгляд ради кандидатури членів виконавчого комітету обговорюються в постійних комісіях, які готують щодо кандидатур мотивовані висновки і у разі потреби роблять доповіді на пленарних засіданнях.</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Перед внесенням на розгляд Ради кандидатур заступників голови Ради, членів виконавчого комітету Ради, такі кандидатури обговорюються у постійних комісіях і, які готують щодо кандидатур мотивовані висновки та при необхідності роблять доповіді на пленарних засіданнях. Постійні комісії, які обговорюють кандидатури до складу виконавчого комітету Ради, не пізніше як за 3 (три) дні до свого засідання повинні отримати через секретаріат Ради інформаційні матеріали щодо цих кандидатур, які включають автобіографію, відомості про освіту та професійну діяльність кандидата. Розгляд кандидатур до складу виконавчого комітету Ради постійними комісіями Ради відбувається за участю цих кандидатур, яким депутати можуть ставити запитання та заслуховувати відповіді по темі обговорення.</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Кандидати на посади заступників голови обов’язково обговорюються на пленарному засіданні, ці кандидати виступають та дають відповіді на запитання. Щодо інших кандидатів у члени виконкому, то їх персональні виступи на засіданнях ради є обов'язковими, якщо цього вимагає хоча б одна з постійних комісій ради.</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294"/>
        <w:jc w:val="both"/>
        <w:rPr>
          <w:rFonts w:ascii="Times New Roman" w:hAnsi="Times New Roman"/>
          <w:sz w:val="28"/>
          <w:szCs w:val="28"/>
          <w:lang w:val="uk-UA"/>
        </w:rPr>
      </w:pPr>
      <w:r w:rsidRPr="00217F1A">
        <w:rPr>
          <w:rFonts w:ascii="Times New Roman" w:hAnsi="Times New Roman"/>
          <w:sz w:val="28"/>
          <w:szCs w:val="28"/>
          <w:lang w:val="uk-UA"/>
        </w:rPr>
        <w:t>Рада приймає процедурне рішення про голосування щодо кожної кандидатури окремо чи списком.</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294"/>
        <w:jc w:val="both"/>
        <w:rPr>
          <w:rFonts w:ascii="Times New Roman" w:hAnsi="Times New Roman"/>
          <w:sz w:val="28"/>
          <w:szCs w:val="28"/>
          <w:lang w:val="uk-UA"/>
        </w:rPr>
      </w:pPr>
      <w:r w:rsidRPr="00217F1A">
        <w:rPr>
          <w:rFonts w:ascii="Times New Roman" w:hAnsi="Times New Roman"/>
          <w:sz w:val="28"/>
          <w:szCs w:val="28"/>
          <w:lang w:val="uk-UA"/>
        </w:rPr>
        <w:t>Якщо запропонована головою громади кандидатура не дістала підтримки необхідної більшості депутатів, сільський голова у десятиденний термін представляє раді кандидатуру, щодо якої проводиться нове обговорення і голосування.</w:t>
      </w:r>
    </w:p>
    <w:p w:rsidR="009629C4" w:rsidRPr="00217F1A" w:rsidRDefault="009629C4" w:rsidP="009034C4">
      <w:pPr>
        <w:pStyle w:val="a6"/>
        <w:widowControl w:val="0"/>
        <w:numPr>
          <w:ilvl w:val="0"/>
          <w:numId w:val="56"/>
        </w:numPr>
        <w:tabs>
          <w:tab w:val="left" w:pos="-70"/>
          <w:tab w:val="left" w:pos="567"/>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294"/>
        <w:jc w:val="both"/>
        <w:rPr>
          <w:rFonts w:ascii="Times New Roman" w:hAnsi="Times New Roman"/>
          <w:sz w:val="28"/>
          <w:szCs w:val="28"/>
          <w:lang w:val="uk-UA"/>
        </w:rPr>
      </w:pPr>
      <w:r w:rsidRPr="00217F1A">
        <w:rPr>
          <w:rFonts w:ascii="Times New Roman" w:hAnsi="Times New Roman"/>
          <w:sz w:val="28"/>
          <w:szCs w:val="28"/>
          <w:lang w:val="uk-UA"/>
        </w:rPr>
        <w:t xml:space="preserve">Питання про звільнення із займаних посад заступників сільського голови, керівників утворених радою органів підлягає розгляду й обговоренню не раніш як </w:t>
      </w:r>
      <w:r w:rsidR="0040739E" w:rsidRPr="00217F1A">
        <w:rPr>
          <w:rFonts w:ascii="Times New Roman" w:hAnsi="Times New Roman"/>
          <w:sz w:val="28"/>
          <w:szCs w:val="28"/>
          <w:lang w:val="uk-UA"/>
        </w:rPr>
        <w:t>п’ять робочих днів</w:t>
      </w:r>
      <w:r w:rsidRPr="00217F1A">
        <w:rPr>
          <w:rFonts w:ascii="Times New Roman" w:hAnsi="Times New Roman"/>
          <w:sz w:val="28"/>
          <w:szCs w:val="28"/>
          <w:lang w:val="uk-UA"/>
        </w:rPr>
        <w:t xml:space="preserve"> і не пізніше як через </w:t>
      </w:r>
      <w:r w:rsidR="0040739E" w:rsidRPr="00217F1A">
        <w:rPr>
          <w:rFonts w:ascii="Times New Roman" w:hAnsi="Times New Roman"/>
          <w:sz w:val="28"/>
          <w:szCs w:val="28"/>
          <w:lang w:val="uk-UA"/>
        </w:rPr>
        <w:t>десять робочих днів</w:t>
      </w:r>
      <w:r w:rsidRPr="00217F1A">
        <w:rPr>
          <w:rFonts w:ascii="Times New Roman" w:hAnsi="Times New Roman"/>
          <w:sz w:val="28"/>
          <w:szCs w:val="28"/>
          <w:lang w:val="uk-UA"/>
        </w:rPr>
        <w:t xml:space="preserve"> з моменту включення до порядку денного. Під час розгляду цього питання заступникам сільського </w:t>
      </w:r>
      <w:r w:rsidRPr="00217F1A">
        <w:rPr>
          <w:rFonts w:ascii="Times New Roman" w:hAnsi="Times New Roman"/>
          <w:sz w:val="28"/>
          <w:szCs w:val="28"/>
          <w:lang w:val="uk-UA"/>
        </w:rPr>
        <w:lastRenderedPageBreak/>
        <w:t>голови і керівникам вказаних органів надається слово для виступу.</w:t>
      </w:r>
    </w:p>
    <w:p w:rsidR="007B0193" w:rsidRDefault="007B0193"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 Звільнення з посад за власним бажанням</w:t>
      </w:r>
    </w:p>
    <w:p w:rsidR="009629C4" w:rsidRPr="00217F1A" w:rsidRDefault="009629C4" w:rsidP="009034C4">
      <w:pPr>
        <w:pStyle w:val="a6"/>
        <w:widowControl w:val="0"/>
        <w:numPr>
          <w:ilvl w:val="0"/>
          <w:numId w:val="5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Будь-яка посадова особа, обрання чи призначення якої передбачено цим регламентом, у будь-який час може скласти свої повноваження за власним бажанням шляхом подання відповідної заяви на ім’я сільського голови.</w:t>
      </w:r>
    </w:p>
    <w:p w:rsidR="009629C4" w:rsidRPr="00217F1A" w:rsidRDefault="009629C4" w:rsidP="009034C4">
      <w:pPr>
        <w:pStyle w:val="a6"/>
        <w:widowControl w:val="0"/>
        <w:numPr>
          <w:ilvl w:val="0"/>
          <w:numId w:val="5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567" w:hanging="436"/>
        <w:jc w:val="both"/>
        <w:rPr>
          <w:rFonts w:ascii="Times New Roman" w:hAnsi="Times New Roman"/>
          <w:sz w:val="28"/>
          <w:szCs w:val="28"/>
          <w:lang w:val="uk-UA"/>
        </w:rPr>
      </w:pPr>
      <w:r w:rsidRPr="00217F1A">
        <w:rPr>
          <w:rFonts w:ascii="Times New Roman" w:hAnsi="Times New Roman"/>
          <w:sz w:val="28"/>
          <w:szCs w:val="28"/>
          <w:lang w:val="uk-UA"/>
        </w:rPr>
        <w:t>Рішення про задоволення заяви вважається прийнятим з моменту оголошення цієї заяви на пленарному засіданні ради, при цьому голосування не проводиться.</w:t>
      </w:r>
    </w:p>
    <w:p w:rsidR="007B0193" w:rsidRDefault="007B0193"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3</w:t>
      </w:r>
      <w:r w:rsidRPr="00217F1A">
        <w:rPr>
          <w:rFonts w:ascii="Times New Roman" w:hAnsi="Times New Roman"/>
          <w:b/>
          <w:bCs/>
          <w:sz w:val="28"/>
          <w:szCs w:val="28"/>
          <w:lang w:val="uk-UA"/>
        </w:rPr>
        <w:t>. Дострокове припинення повноважень сільського голови</w:t>
      </w:r>
    </w:p>
    <w:p w:rsidR="009629C4" w:rsidRPr="00217F1A" w:rsidRDefault="009629C4" w:rsidP="009034C4">
      <w:pPr>
        <w:pStyle w:val="a6"/>
        <w:numPr>
          <w:ilvl w:val="0"/>
          <w:numId w:val="58"/>
        </w:numPr>
        <w:tabs>
          <w:tab w:val="left" w:pos="-70"/>
          <w:tab w:val="left" w:pos="567"/>
          <w:tab w:val="left" w:pos="709"/>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hanging="425"/>
        <w:jc w:val="both"/>
        <w:textAlignment w:val="baseline"/>
        <w:rPr>
          <w:rFonts w:ascii="Times New Roman" w:hAnsi="Times New Roman"/>
          <w:sz w:val="28"/>
          <w:szCs w:val="28"/>
          <w:lang w:val="uk-UA"/>
        </w:rPr>
      </w:pPr>
      <w:r w:rsidRPr="00217F1A">
        <w:rPr>
          <w:rFonts w:ascii="Times New Roman" w:hAnsi="Times New Roman"/>
          <w:sz w:val="28"/>
          <w:szCs w:val="28"/>
          <w:lang w:val="uk-UA"/>
        </w:rPr>
        <w:t>Повноваження Городоцького сільського голови достроково припиняються у випадках, передбачених законодавством України.</w:t>
      </w:r>
    </w:p>
    <w:p w:rsidR="007B0193" w:rsidRDefault="007B0193"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bookmarkStart w:id="34" w:name="n1062"/>
      <w:bookmarkStart w:id="35" w:name="n1063"/>
      <w:bookmarkStart w:id="36" w:name="n1064"/>
      <w:bookmarkStart w:id="37" w:name="n1065"/>
      <w:bookmarkStart w:id="38" w:name="n1066"/>
      <w:bookmarkStart w:id="39" w:name="n1067"/>
      <w:bookmarkStart w:id="40" w:name="n1068"/>
      <w:bookmarkStart w:id="41" w:name="n1187"/>
      <w:bookmarkStart w:id="42" w:name="n1186"/>
      <w:bookmarkStart w:id="43" w:name="n1069"/>
      <w:bookmarkStart w:id="44" w:name="n1070"/>
      <w:bookmarkStart w:id="45" w:name="n1073"/>
      <w:bookmarkStart w:id="46" w:name="n1074"/>
      <w:bookmarkStart w:id="47" w:name="n1075"/>
      <w:bookmarkStart w:id="48" w:name="n1215"/>
      <w:bookmarkStart w:id="49" w:name="n1190"/>
      <w:bookmarkStart w:id="50" w:name="n1191"/>
      <w:bookmarkStart w:id="51" w:name="n1192"/>
      <w:bookmarkStart w:id="52" w:name="n1193"/>
      <w:bookmarkStart w:id="53" w:name="n1194"/>
      <w:bookmarkStart w:id="54" w:name="n1195"/>
      <w:bookmarkStart w:id="55" w:name="n1196"/>
      <w:bookmarkStart w:id="56" w:name="n1197"/>
      <w:bookmarkStart w:id="57" w:name="n1198"/>
      <w:bookmarkStart w:id="58" w:name="n1199"/>
      <w:bookmarkStart w:id="59" w:name="n1200"/>
      <w:bookmarkStart w:id="60" w:name="n1214"/>
      <w:bookmarkStart w:id="61" w:name="n1201"/>
      <w:bookmarkStart w:id="62" w:name="n1202"/>
      <w:bookmarkStart w:id="63" w:name="n1203"/>
      <w:bookmarkStart w:id="64" w:name="n1204"/>
      <w:bookmarkStart w:id="65" w:name="n1205"/>
      <w:bookmarkStart w:id="66" w:name="n1206"/>
      <w:bookmarkStart w:id="67" w:name="n1207"/>
      <w:bookmarkStart w:id="68" w:name="n1208"/>
      <w:bookmarkStart w:id="69" w:name="n1209"/>
      <w:bookmarkStart w:id="70" w:name="n1210"/>
      <w:bookmarkStart w:id="71" w:name="n1213"/>
      <w:bookmarkStart w:id="72" w:name="n1211"/>
      <w:bookmarkStart w:id="73" w:name="n1212"/>
      <w:bookmarkStart w:id="74" w:name="n1188"/>
      <w:bookmarkStart w:id="75" w:name="n1076"/>
      <w:bookmarkStart w:id="76" w:name="n1077"/>
      <w:bookmarkStart w:id="77" w:name="n11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629C4" w:rsidRPr="00217F1A" w:rsidRDefault="009629C4" w:rsidP="00217F1A">
      <w:pPr>
        <w:keepNext/>
        <w:widowControl w:val="0"/>
        <w:tabs>
          <w:tab w:val="left" w:pos="-70"/>
          <w:tab w:val="left" w:pos="916"/>
          <w:tab w:val="left" w:pos="1832"/>
          <w:tab w:val="num" w:pos="19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4</w:t>
      </w:r>
      <w:r w:rsidRPr="00217F1A">
        <w:rPr>
          <w:rFonts w:ascii="Times New Roman" w:hAnsi="Times New Roman"/>
          <w:b/>
          <w:bCs/>
          <w:sz w:val="28"/>
          <w:szCs w:val="28"/>
          <w:lang w:val="uk-UA"/>
        </w:rPr>
        <w:t>. Дострокове припинення повноважень депутата ради</w:t>
      </w:r>
    </w:p>
    <w:p w:rsidR="009629C4" w:rsidRPr="00217F1A" w:rsidRDefault="009629C4" w:rsidP="009034C4">
      <w:pPr>
        <w:pStyle w:val="a6"/>
        <w:numPr>
          <w:ilvl w:val="0"/>
          <w:numId w:val="59"/>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textAlignment w:val="baseline"/>
        <w:rPr>
          <w:rFonts w:ascii="Times New Roman" w:hAnsi="Times New Roman"/>
          <w:sz w:val="28"/>
          <w:szCs w:val="28"/>
          <w:lang w:val="uk-UA"/>
        </w:rPr>
      </w:pPr>
      <w:r w:rsidRPr="00217F1A">
        <w:rPr>
          <w:rFonts w:ascii="Times New Roman" w:hAnsi="Times New Roman"/>
          <w:sz w:val="28"/>
          <w:szCs w:val="28"/>
          <w:lang w:val="uk-UA"/>
        </w:rPr>
        <w:t>Повноваження депутата Городоцької сільської ради достроково припиняються у випадках та з урахуванням процедур, передбачених законодавством України.</w:t>
      </w:r>
      <w:bookmarkStart w:id="78" w:name="o35"/>
      <w:bookmarkStart w:id="79" w:name="o36"/>
      <w:bookmarkStart w:id="80" w:name="o39"/>
      <w:bookmarkEnd w:id="78"/>
      <w:bookmarkEnd w:id="79"/>
      <w:bookmarkEnd w:id="80"/>
    </w:p>
    <w:p w:rsidR="007B0193" w:rsidRDefault="007B0193"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5</w:t>
      </w:r>
      <w:r w:rsidRPr="00217F1A">
        <w:rPr>
          <w:rFonts w:ascii="Times New Roman" w:hAnsi="Times New Roman"/>
          <w:b/>
          <w:bCs/>
          <w:sz w:val="28"/>
          <w:szCs w:val="28"/>
          <w:lang w:val="uk-UA"/>
        </w:rPr>
        <w:t>. Дострокове припинення повноважень ради громади</w:t>
      </w:r>
    </w:p>
    <w:p w:rsidR="009629C4" w:rsidRPr="00217F1A" w:rsidRDefault="009629C4" w:rsidP="009034C4">
      <w:pPr>
        <w:pStyle w:val="a6"/>
        <w:numPr>
          <w:ilvl w:val="0"/>
          <w:numId w:val="60"/>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jc w:val="both"/>
        <w:textAlignment w:val="baseline"/>
        <w:rPr>
          <w:rFonts w:ascii="Times New Roman" w:hAnsi="Times New Roman"/>
          <w:sz w:val="28"/>
          <w:szCs w:val="28"/>
          <w:lang w:val="uk-UA"/>
        </w:rPr>
      </w:pPr>
      <w:r w:rsidRPr="00217F1A">
        <w:rPr>
          <w:rFonts w:ascii="Times New Roman" w:hAnsi="Times New Roman"/>
          <w:sz w:val="28"/>
          <w:szCs w:val="28"/>
          <w:lang w:val="uk-UA"/>
        </w:rPr>
        <w:t>Дострокове припинення повноважень Городоцької сільської ради відбувається у випадках та з урахуванням процедур, передбачених законодавством України.</w:t>
      </w:r>
    </w:p>
    <w:p w:rsidR="007B0193" w:rsidRDefault="007B0193"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6</w:t>
      </w:r>
      <w:r w:rsidRPr="00217F1A">
        <w:rPr>
          <w:rFonts w:ascii="Times New Roman" w:hAnsi="Times New Roman"/>
          <w:b/>
          <w:bCs/>
          <w:sz w:val="28"/>
          <w:szCs w:val="28"/>
          <w:lang w:val="uk-UA"/>
        </w:rPr>
        <w:t xml:space="preserve">. Розгляд </w:t>
      </w:r>
      <w:proofErr w:type="spellStart"/>
      <w:r w:rsidRPr="00217F1A">
        <w:rPr>
          <w:rFonts w:ascii="Times New Roman" w:hAnsi="Times New Roman"/>
          <w:b/>
          <w:bCs/>
          <w:sz w:val="28"/>
          <w:szCs w:val="28"/>
          <w:lang w:val="uk-UA"/>
        </w:rPr>
        <w:t>проєкту</w:t>
      </w:r>
      <w:proofErr w:type="spellEnd"/>
      <w:r w:rsidRPr="00217F1A">
        <w:rPr>
          <w:rFonts w:ascii="Times New Roman" w:hAnsi="Times New Roman"/>
          <w:b/>
          <w:bCs/>
          <w:sz w:val="28"/>
          <w:szCs w:val="28"/>
          <w:lang w:val="uk-UA"/>
        </w:rPr>
        <w:t xml:space="preserve"> бюджету</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Підготовка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бюджету є обов'язком виконавчого комітету ради, що здійснюється ним у співпраці з постійними комісіями ради.</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Проєкт місцевого бюджету має бути збалансованим і таким, що забезпечує оптимальний </w:t>
      </w:r>
      <w:r w:rsidR="0040739E" w:rsidRPr="00217F1A">
        <w:rPr>
          <w:rFonts w:ascii="Times New Roman" w:hAnsi="Times New Roman"/>
          <w:sz w:val="28"/>
          <w:szCs w:val="28"/>
          <w:lang w:val="uk-UA"/>
        </w:rPr>
        <w:t xml:space="preserve">та пропорційний </w:t>
      </w:r>
      <w:r w:rsidRPr="00217F1A">
        <w:rPr>
          <w:rFonts w:ascii="Times New Roman" w:hAnsi="Times New Roman"/>
          <w:sz w:val="28"/>
          <w:szCs w:val="28"/>
          <w:lang w:val="uk-UA"/>
        </w:rPr>
        <w:t>розподіл видатків в межах усієї території громади та враховує потреби першочергового розвитку окремих поселень, що входять до складу громади.</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Проєкт бюджету подається  депутатам не пізніш як за тиждень до визначеного терміну закінчення розгляду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бюджету у профілюючу постійну комісію.</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Поправки можуть бути лише такого змісту:</w:t>
      </w:r>
    </w:p>
    <w:p w:rsidR="009629C4" w:rsidRPr="00217F1A" w:rsidRDefault="009629C4" w:rsidP="000B0345">
      <w:pPr>
        <w:spacing w:after="60" w:line="240" w:lineRule="auto"/>
        <w:ind w:left="426" w:firstLine="567"/>
        <w:jc w:val="both"/>
        <w:rPr>
          <w:rFonts w:ascii="Times New Roman" w:hAnsi="Times New Roman"/>
          <w:sz w:val="28"/>
          <w:szCs w:val="28"/>
          <w:lang w:val="uk-UA"/>
        </w:rPr>
      </w:pPr>
      <w:r w:rsidRPr="00217F1A">
        <w:rPr>
          <w:rFonts w:ascii="Times New Roman" w:hAnsi="Times New Roman"/>
          <w:sz w:val="28"/>
          <w:szCs w:val="28"/>
          <w:lang w:val="uk-UA"/>
        </w:rPr>
        <w:t>1) скоротити статтю видатків (доходів);</w:t>
      </w:r>
    </w:p>
    <w:p w:rsidR="009629C4" w:rsidRPr="00217F1A" w:rsidRDefault="009629C4" w:rsidP="000B0345">
      <w:pPr>
        <w:spacing w:after="60" w:line="240" w:lineRule="auto"/>
        <w:ind w:left="426" w:firstLine="567"/>
        <w:jc w:val="both"/>
        <w:rPr>
          <w:rFonts w:ascii="Times New Roman" w:hAnsi="Times New Roman"/>
          <w:sz w:val="28"/>
          <w:szCs w:val="28"/>
          <w:lang w:val="uk-UA"/>
        </w:rPr>
      </w:pPr>
      <w:r w:rsidRPr="00217F1A">
        <w:rPr>
          <w:rFonts w:ascii="Times New Roman" w:hAnsi="Times New Roman"/>
          <w:sz w:val="28"/>
          <w:szCs w:val="28"/>
          <w:lang w:val="uk-UA"/>
        </w:rPr>
        <w:t>2) виключити статтю видатків (доходів);</w:t>
      </w:r>
    </w:p>
    <w:p w:rsidR="009629C4" w:rsidRPr="00217F1A" w:rsidRDefault="009629C4" w:rsidP="000B0345">
      <w:pPr>
        <w:spacing w:after="60" w:line="240" w:lineRule="auto"/>
        <w:ind w:left="426" w:firstLine="567"/>
        <w:jc w:val="both"/>
        <w:rPr>
          <w:rFonts w:ascii="Times New Roman" w:hAnsi="Times New Roman"/>
          <w:sz w:val="28"/>
          <w:szCs w:val="28"/>
          <w:lang w:val="uk-UA"/>
        </w:rPr>
      </w:pPr>
      <w:r w:rsidRPr="00217F1A">
        <w:rPr>
          <w:rFonts w:ascii="Times New Roman" w:hAnsi="Times New Roman"/>
          <w:sz w:val="28"/>
          <w:szCs w:val="28"/>
          <w:lang w:val="uk-UA"/>
        </w:rPr>
        <w:t>3) збільшити статтю видатків (доходів);</w:t>
      </w:r>
    </w:p>
    <w:p w:rsidR="009629C4" w:rsidRPr="00217F1A" w:rsidRDefault="009629C4" w:rsidP="000B0345">
      <w:pPr>
        <w:spacing w:after="60" w:line="240" w:lineRule="auto"/>
        <w:ind w:left="426" w:firstLine="567"/>
        <w:jc w:val="both"/>
        <w:rPr>
          <w:rFonts w:ascii="Times New Roman" w:hAnsi="Times New Roman"/>
          <w:sz w:val="28"/>
          <w:szCs w:val="28"/>
          <w:lang w:val="uk-UA"/>
        </w:rPr>
      </w:pPr>
      <w:r w:rsidRPr="00217F1A">
        <w:rPr>
          <w:rFonts w:ascii="Times New Roman" w:hAnsi="Times New Roman"/>
          <w:sz w:val="28"/>
          <w:szCs w:val="28"/>
          <w:lang w:val="uk-UA"/>
        </w:rPr>
        <w:t>4) додати нову статтю видатків (доходів).</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Якщо постійна комісія або депутат вносять пропозицію 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w:t>
      </w:r>
      <w:r w:rsidRPr="00217F1A">
        <w:rPr>
          <w:rFonts w:ascii="Times New Roman" w:hAnsi="Times New Roman"/>
          <w:sz w:val="28"/>
          <w:szCs w:val="28"/>
          <w:lang w:val="uk-UA"/>
        </w:rPr>
        <w:lastRenderedPageBreak/>
        <w:t>обґрунтування. У разі недотримання цих вимог поправка не приймається до розгляду.</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Протягом не більше тижня на засіданнях профілюючої постійної комісії розглядаються поправки, що надійшли у визначений термін. Про час цих засідань офіційно повідомляються інші постійні комісії.</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Управління фінансів готує доповідь про бюджет, а профілююча постійна комісія готує співдоповідь про підтримані поправки і перелік відхилених поправок.</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 xml:space="preserve">Після обговорення на голосування ставиться Проєкт доручення щодо врахування у </w:t>
      </w:r>
      <w:proofErr w:type="spellStart"/>
      <w:r w:rsidRPr="00217F1A">
        <w:rPr>
          <w:rFonts w:ascii="Times New Roman" w:hAnsi="Times New Roman"/>
          <w:sz w:val="28"/>
          <w:szCs w:val="28"/>
          <w:lang w:val="uk-UA"/>
        </w:rPr>
        <w:t>Проєкті</w:t>
      </w:r>
      <w:proofErr w:type="spellEnd"/>
      <w:r w:rsidRPr="00217F1A">
        <w:rPr>
          <w:rFonts w:ascii="Times New Roman" w:hAnsi="Times New Roman"/>
          <w:sz w:val="28"/>
          <w:szCs w:val="28"/>
          <w:lang w:val="uk-UA"/>
        </w:rPr>
        <w:t xml:space="preserve"> бюджету висновків і пропозицій постійних комісій. Якщо Проєкт такого доручення не підтримується, рада приймає рішення або про повернення </w:t>
      </w:r>
      <w:proofErr w:type="spellStart"/>
      <w:r w:rsidRPr="00217F1A">
        <w:rPr>
          <w:rFonts w:ascii="Times New Roman" w:hAnsi="Times New Roman"/>
          <w:sz w:val="28"/>
          <w:szCs w:val="28"/>
          <w:lang w:val="uk-UA"/>
        </w:rPr>
        <w:t>Проєкту</w:t>
      </w:r>
      <w:proofErr w:type="spellEnd"/>
      <w:r w:rsidRPr="00217F1A">
        <w:rPr>
          <w:rFonts w:ascii="Times New Roman" w:hAnsi="Times New Roman"/>
          <w:sz w:val="28"/>
          <w:szCs w:val="28"/>
          <w:lang w:val="uk-UA"/>
        </w:rPr>
        <w:t xml:space="preserve"> доручення на доопрацювання в постійні комісії, або про розгляд на пленарному засіданні всіх поправок, що надійшли в профілюючу постійну комісію з дотриманням вимог, зазначених у цій статті.</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Виконавчий комітет ради протягом не більше двох тижнів доопрацьовує Проєкт бюджету відповідно до доручення ради і подає доопрацьований Проєкт на затвердження.</w:t>
      </w:r>
    </w:p>
    <w:p w:rsidR="00B35FC6" w:rsidRPr="00217F1A" w:rsidRDefault="00B35FC6" w:rsidP="00B35FC6">
      <w:pPr>
        <w:widowControl w:val="0"/>
        <w:tabs>
          <w:tab w:val="left" w:pos="567"/>
        </w:tabs>
        <w:autoSpaceDE w:val="0"/>
        <w:autoSpaceDN w:val="0"/>
        <w:adjustRightInd w:val="0"/>
        <w:spacing w:after="60" w:line="240" w:lineRule="auto"/>
        <w:ind w:left="567"/>
        <w:jc w:val="both"/>
        <w:rPr>
          <w:rFonts w:ascii="Times New Roman" w:hAnsi="Times New Roman"/>
          <w:sz w:val="28"/>
          <w:szCs w:val="28"/>
          <w:lang w:val="uk-UA"/>
        </w:rPr>
      </w:pPr>
    </w:p>
    <w:p w:rsidR="009629C4" w:rsidRPr="00217F1A" w:rsidRDefault="009629C4" w:rsidP="000B03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НАБРАННЯ ЧИННОСТІ РІШЕНЬ РАДИ</w:t>
      </w: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7</w:t>
      </w:r>
      <w:r w:rsidRPr="00217F1A">
        <w:rPr>
          <w:rFonts w:ascii="Times New Roman" w:hAnsi="Times New Roman"/>
          <w:b/>
          <w:bCs/>
          <w:sz w:val="28"/>
          <w:szCs w:val="28"/>
          <w:lang w:val="uk-UA"/>
        </w:rPr>
        <w:t>. Набрання чинності рішень ради</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Акти ради ненормативного характеру набувають чинності з моменту їх підписання відповідно до цього Регламенту.</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Акти ради оприлюднюються у спосіб, визначений цим  Регламентом.</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У разі виявлення невідповідності оприлюдненого тексту з оригіналом прийнятого рішення виправлення вносяться негайно.</w:t>
      </w:r>
    </w:p>
    <w:p w:rsidR="009629C4" w:rsidRPr="00217F1A" w:rsidRDefault="009629C4" w:rsidP="009034C4">
      <w:pPr>
        <w:widowControl w:val="0"/>
        <w:numPr>
          <w:ilvl w:val="0"/>
          <w:numId w:val="81"/>
        </w:numPr>
        <w:tabs>
          <w:tab w:val="left" w:pos="567"/>
        </w:tabs>
        <w:autoSpaceDE w:val="0"/>
        <w:autoSpaceDN w:val="0"/>
        <w:adjustRightInd w:val="0"/>
        <w:spacing w:after="60" w:line="240" w:lineRule="auto"/>
        <w:ind w:left="567" w:hanging="283"/>
        <w:jc w:val="both"/>
        <w:rPr>
          <w:rFonts w:ascii="Times New Roman" w:hAnsi="Times New Roman"/>
          <w:sz w:val="28"/>
          <w:szCs w:val="28"/>
          <w:lang w:val="uk-UA"/>
        </w:rPr>
      </w:pPr>
      <w:r w:rsidRPr="00217F1A">
        <w:rPr>
          <w:rFonts w:ascii="Times New Roman" w:hAnsi="Times New Roman"/>
          <w:sz w:val="28"/>
          <w:szCs w:val="28"/>
          <w:lang w:val="uk-UA"/>
        </w:rPr>
        <w:t>У разі якщо невідповідність виявлена в опублікованому тексті, секретар ради забезпечує реалізацію необхідних заходів для якнайшвидшого опублікування прийнятого тексту рішення.</w:t>
      </w:r>
    </w:p>
    <w:p w:rsidR="009629C4" w:rsidRPr="00217F1A" w:rsidRDefault="009629C4" w:rsidP="000B0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p>
    <w:p w:rsidR="009629C4" w:rsidRPr="00217F1A" w:rsidRDefault="009629C4" w:rsidP="000B03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t>ДИСЦИПЛІНА ТА ЕТИКА ПЛЕНАРНИХ ЗАСІДАНЬ</w:t>
      </w: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8</w:t>
      </w:r>
      <w:r w:rsidRPr="00217F1A">
        <w:rPr>
          <w:rFonts w:ascii="Times New Roman" w:hAnsi="Times New Roman"/>
          <w:b/>
          <w:bCs/>
          <w:sz w:val="28"/>
          <w:szCs w:val="28"/>
          <w:lang w:val="uk-UA"/>
        </w:rPr>
        <w:t>. Дотримання регламенту виступів</w:t>
      </w:r>
    </w:p>
    <w:p w:rsidR="009629C4" w:rsidRPr="00217F1A" w:rsidRDefault="009629C4" w:rsidP="009034C4">
      <w:pPr>
        <w:pStyle w:val="a6"/>
        <w:widowControl w:val="0"/>
        <w:numPr>
          <w:ilvl w:val="0"/>
          <w:numId w:val="6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На засіданні ради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9629C4" w:rsidRPr="00217F1A" w:rsidRDefault="009629C4" w:rsidP="009034C4">
      <w:pPr>
        <w:pStyle w:val="a6"/>
        <w:widowControl w:val="0"/>
        <w:numPr>
          <w:ilvl w:val="0"/>
          <w:numId w:val="6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9629C4" w:rsidRPr="00217F1A" w:rsidRDefault="009629C4" w:rsidP="009034C4">
      <w:pPr>
        <w:pStyle w:val="a6"/>
        <w:widowControl w:val="0"/>
        <w:numPr>
          <w:ilvl w:val="0"/>
          <w:numId w:val="6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 xml:space="preserve">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w:t>
      </w:r>
      <w:r w:rsidRPr="00217F1A">
        <w:rPr>
          <w:rFonts w:ascii="Times New Roman" w:hAnsi="Times New Roman"/>
          <w:sz w:val="28"/>
          <w:szCs w:val="28"/>
          <w:lang w:val="uk-UA"/>
        </w:rPr>
        <w:lastRenderedPageBreak/>
        <w:t>виступу промовця, виголошена після позбавлення його слова, не включається до запису та протоколу засідання.</w:t>
      </w:r>
    </w:p>
    <w:p w:rsidR="009629C4" w:rsidRPr="00217F1A" w:rsidRDefault="009629C4" w:rsidP="009034C4">
      <w:pPr>
        <w:pStyle w:val="a6"/>
        <w:widowControl w:val="0"/>
        <w:numPr>
          <w:ilvl w:val="0"/>
          <w:numId w:val="6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rsidR="007B0193" w:rsidRDefault="007B0193"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7</w:t>
      </w:r>
      <w:r w:rsidR="008B627C" w:rsidRPr="00217F1A">
        <w:rPr>
          <w:rFonts w:ascii="Times New Roman" w:hAnsi="Times New Roman"/>
          <w:b/>
          <w:bCs/>
          <w:sz w:val="28"/>
          <w:szCs w:val="28"/>
          <w:lang w:val="uk-UA"/>
        </w:rPr>
        <w:t>9</w:t>
      </w:r>
      <w:r w:rsidRPr="00217F1A">
        <w:rPr>
          <w:rFonts w:ascii="Times New Roman" w:hAnsi="Times New Roman"/>
          <w:b/>
          <w:bCs/>
          <w:sz w:val="28"/>
          <w:szCs w:val="28"/>
          <w:lang w:val="uk-UA"/>
        </w:rPr>
        <w:t>. Дотримання дисципліни в залі засідань</w:t>
      </w:r>
    </w:p>
    <w:p w:rsidR="009629C4" w:rsidRPr="00217F1A" w:rsidRDefault="009629C4" w:rsidP="009034C4">
      <w:pPr>
        <w:pStyle w:val="a6"/>
        <w:widowControl w:val="0"/>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9629C4" w:rsidRPr="00217F1A" w:rsidRDefault="009629C4" w:rsidP="009034C4">
      <w:pPr>
        <w:pStyle w:val="a6"/>
        <w:widowControl w:val="0"/>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9629C4" w:rsidRPr="00217F1A" w:rsidRDefault="009629C4" w:rsidP="009034C4">
      <w:pPr>
        <w:pStyle w:val="a6"/>
        <w:widowControl w:val="0"/>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Особи, що перебувають у залі, де проводиться сесія, перед початком її роботи повинні відключити дзвінки мобільних телефонів.</w:t>
      </w:r>
    </w:p>
    <w:p w:rsidR="009629C4" w:rsidRPr="00217F1A" w:rsidRDefault="009629C4" w:rsidP="009034C4">
      <w:pPr>
        <w:pStyle w:val="a6"/>
        <w:widowControl w:val="0"/>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9629C4" w:rsidRPr="00217F1A" w:rsidRDefault="009629C4" w:rsidP="009034C4">
      <w:pPr>
        <w:pStyle w:val="a6"/>
        <w:widowControl w:val="0"/>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both"/>
        <w:rPr>
          <w:rFonts w:ascii="Times New Roman" w:hAnsi="Times New Roman"/>
          <w:sz w:val="28"/>
          <w:szCs w:val="28"/>
          <w:lang w:val="uk-UA"/>
        </w:rPr>
      </w:pPr>
      <w:r w:rsidRPr="00217F1A">
        <w:rPr>
          <w:rFonts w:ascii="Times New Roman" w:hAnsi="Times New Roman"/>
          <w:sz w:val="28"/>
          <w:szCs w:val="28"/>
          <w:lang w:val="uk-UA"/>
        </w:rPr>
        <w:t>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7B0193" w:rsidRDefault="007B0193"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 xml:space="preserve">Стаття </w:t>
      </w:r>
      <w:r w:rsidR="008B627C" w:rsidRPr="00217F1A">
        <w:rPr>
          <w:rFonts w:ascii="Times New Roman" w:hAnsi="Times New Roman"/>
          <w:b/>
          <w:bCs/>
          <w:sz w:val="28"/>
          <w:szCs w:val="28"/>
          <w:lang w:val="uk-UA"/>
        </w:rPr>
        <w:t>80</w:t>
      </w:r>
      <w:r w:rsidRPr="00217F1A">
        <w:rPr>
          <w:rFonts w:ascii="Times New Roman" w:hAnsi="Times New Roman"/>
          <w:b/>
          <w:bCs/>
          <w:sz w:val="28"/>
          <w:szCs w:val="28"/>
          <w:lang w:val="uk-UA"/>
        </w:rPr>
        <w:t>. Відсутність депутата на засіданнях ради</w:t>
      </w:r>
    </w:p>
    <w:p w:rsidR="009629C4" w:rsidRPr="00217F1A" w:rsidRDefault="009629C4" w:rsidP="009034C4">
      <w:pPr>
        <w:pStyle w:val="a6"/>
        <w:widowControl w:val="0"/>
        <w:numPr>
          <w:ilvl w:val="0"/>
          <w:numId w:val="6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Відсутність депутата на засіданнях ради та її органів, до яких його обрано, допускається лише з поважних причин.</w:t>
      </w:r>
    </w:p>
    <w:p w:rsidR="009629C4" w:rsidRPr="00217F1A" w:rsidRDefault="009629C4" w:rsidP="009034C4">
      <w:pPr>
        <w:pStyle w:val="a6"/>
        <w:widowControl w:val="0"/>
        <w:numPr>
          <w:ilvl w:val="0"/>
          <w:numId w:val="6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підстав раду повідомляє секретар ради.</w:t>
      </w:r>
    </w:p>
    <w:p w:rsidR="009629C4" w:rsidRPr="00217F1A" w:rsidRDefault="009629C4" w:rsidP="009034C4">
      <w:pPr>
        <w:pStyle w:val="a6"/>
        <w:widowControl w:val="0"/>
        <w:numPr>
          <w:ilvl w:val="0"/>
          <w:numId w:val="6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За звичайних умов поважною причиною для відсутності депутата є його відрядження за місцем основної роботи, тимчасове увільнення від роботи у зв'язку із хворобою та іншими обстави</w:t>
      </w:r>
      <w:r w:rsidRPr="00217F1A">
        <w:rPr>
          <w:rFonts w:ascii="Times New Roman" w:hAnsi="Times New Roman"/>
          <w:sz w:val="28"/>
          <w:szCs w:val="28"/>
          <w:lang w:val="uk-UA"/>
        </w:rPr>
        <w:softHyphen/>
        <w:t>нами, коли згідно із законодавством працівник має право на тимчасову відпустку.</w:t>
      </w:r>
    </w:p>
    <w:p w:rsidR="009629C4" w:rsidRPr="00217F1A" w:rsidRDefault="009629C4" w:rsidP="009034C4">
      <w:pPr>
        <w:pStyle w:val="a6"/>
        <w:widowControl w:val="0"/>
        <w:numPr>
          <w:ilvl w:val="0"/>
          <w:numId w:val="6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Якщо хтось із депутатів не може прибути вчасно на засідання, то про це він має повідомити сільського голову не пізніше як за добу до початку пленарного засідання.</w:t>
      </w:r>
    </w:p>
    <w:p w:rsidR="009629C4" w:rsidRPr="00217F1A" w:rsidRDefault="009629C4" w:rsidP="000B0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both"/>
        <w:rPr>
          <w:rFonts w:ascii="Times New Roman" w:hAnsi="Times New Roman"/>
          <w:sz w:val="28"/>
          <w:szCs w:val="28"/>
          <w:lang w:val="uk-UA"/>
        </w:rPr>
      </w:pPr>
    </w:p>
    <w:p w:rsidR="009629C4" w:rsidRPr="00217F1A" w:rsidRDefault="009629C4" w:rsidP="000B034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firstLine="567"/>
        <w:jc w:val="center"/>
        <w:rPr>
          <w:rFonts w:ascii="Times New Roman" w:hAnsi="Times New Roman"/>
          <w:bCs/>
          <w:sz w:val="28"/>
          <w:szCs w:val="28"/>
          <w:lang w:val="uk-UA"/>
        </w:rPr>
      </w:pPr>
      <w:r w:rsidRPr="00217F1A">
        <w:rPr>
          <w:rFonts w:ascii="Times New Roman" w:hAnsi="Times New Roman"/>
          <w:bCs/>
          <w:sz w:val="28"/>
          <w:szCs w:val="28"/>
          <w:lang w:val="uk-UA"/>
        </w:rPr>
        <w:lastRenderedPageBreak/>
        <w:t>ПРОТОКОЛ ТА ЗАПИС ЗАСІДАННЯ</w:t>
      </w: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8</w:t>
      </w:r>
      <w:r w:rsidR="008B627C" w:rsidRPr="00217F1A">
        <w:rPr>
          <w:rFonts w:ascii="Times New Roman" w:hAnsi="Times New Roman"/>
          <w:b/>
          <w:bCs/>
          <w:sz w:val="28"/>
          <w:szCs w:val="28"/>
          <w:lang w:val="uk-UA"/>
        </w:rPr>
        <w:t>1</w:t>
      </w:r>
      <w:r w:rsidRPr="00217F1A">
        <w:rPr>
          <w:rFonts w:ascii="Times New Roman" w:hAnsi="Times New Roman"/>
          <w:b/>
          <w:bCs/>
          <w:sz w:val="28"/>
          <w:szCs w:val="28"/>
          <w:lang w:val="uk-UA"/>
        </w:rPr>
        <w:t>. Протокол пленарного засідання ради</w:t>
      </w:r>
    </w:p>
    <w:p w:rsidR="009629C4" w:rsidRPr="00217F1A" w:rsidRDefault="009629C4" w:rsidP="009034C4">
      <w:pPr>
        <w:pStyle w:val="a6"/>
        <w:widowControl w:val="0"/>
        <w:numPr>
          <w:ilvl w:val="0"/>
          <w:numId w:val="6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 xml:space="preserve">Засідання ради протоколюється. Ведення протоколу засідань здійснює посадова особа, якій рада доручає ці обов'язки. </w:t>
      </w:r>
    </w:p>
    <w:p w:rsidR="009629C4" w:rsidRPr="00217F1A" w:rsidRDefault="009629C4" w:rsidP="009034C4">
      <w:pPr>
        <w:pStyle w:val="a6"/>
        <w:widowControl w:val="0"/>
        <w:numPr>
          <w:ilvl w:val="0"/>
          <w:numId w:val="6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 xml:space="preserve">У протоколі фіксуються хід і результати проведення пленарного засідання Ради, зокрема (але не виключно): </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 xml:space="preserve">назву ради та її скликання, порядковий номер сесії, відомості про дату, час і місце проведення пленарного засідання Ради; </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загальне число депутатів ради, кількість депутатів Ради, зареєстрованих на пленарному засіданні Ради; список запрошених на сесію, які були присутніми на сесії;</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 xml:space="preserve">питання порядку денного пленарного засідання Ради та ті з них, які винесені на голосування; </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прізвище, ім’я, по батькові головуючого на пленарному засіданні Ради і виступаючих;</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результати голосування і прийняті рішення;</w:t>
      </w:r>
    </w:p>
    <w:p w:rsidR="009629C4" w:rsidRPr="00217F1A" w:rsidRDefault="009629C4" w:rsidP="009034C4">
      <w:pPr>
        <w:pStyle w:val="a6"/>
        <w:widowControl w:val="0"/>
        <w:numPr>
          <w:ilvl w:val="0"/>
          <w:numId w:val="8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11"/>
        <w:jc w:val="both"/>
        <w:rPr>
          <w:rFonts w:ascii="Times New Roman" w:hAnsi="Times New Roman"/>
          <w:sz w:val="28"/>
          <w:szCs w:val="28"/>
          <w:lang w:val="uk-UA"/>
        </w:rPr>
      </w:pPr>
      <w:r w:rsidRPr="00217F1A">
        <w:rPr>
          <w:rFonts w:ascii="Times New Roman" w:hAnsi="Times New Roman"/>
          <w:sz w:val="28"/>
          <w:szCs w:val="28"/>
          <w:lang w:val="uk-UA"/>
        </w:rPr>
        <w:t>запити депутатів, відповіді на них, прийняті радою рішення по запитах.</w:t>
      </w:r>
    </w:p>
    <w:p w:rsidR="009629C4" w:rsidRPr="00217F1A" w:rsidRDefault="009629C4" w:rsidP="009034C4">
      <w:pPr>
        <w:pStyle w:val="a6"/>
        <w:widowControl w:val="0"/>
        <w:numPr>
          <w:ilvl w:val="0"/>
          <w:numId w:val="6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До протоколу сесії додається список присутніх депутатів.</w:t>
      </w:r>
    </w:p>
    <w:p w:rsidR="009629C4" w:rsidRPr="00217F1A" w:rsidRDefault="009629C4" w:rsidP="009034C4">
      <w:pPr>
        <w:pStyle w:val="a6"/>
        <w:widowControl w:val="0"/>
        <w:numPr>
          <w:ilvl w:val="0"/>
          <w:numId w:val="6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Протоколи сесій та прийняті нею рішення підписуються особисто головою  сільської Ради, а у разі його відсутності - секретарем сільської ради або депутатом ради який за дорученням депутатів головував на її засіданні.</w:t>
      </w:r>
    </w:p>
    <w:p w:rsidR="009629C4" w:rsidRPr="00217F1A" w:rsidRDefault="009629C4" w:rsidP="009034C4">
      <w:pPr>
        <w:pStyle w:val="a6"/>
        <w:widowControl w:val="0"/>
        <w:numPr>
          <w:ilvl w:val="0"/>
          <w:numId w:val="6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hanging="294"/>
        <w:jc w:val="both"/>
        <w:rPr>
          <w:rFonts w:ascii="Times New Roman" w:hAnsi="Times New Roman"/>
          <w:sz w:val="28"/>
          <w:szCs w:val="28"/>
          <w:lang w:val="uk-UA"/>
        </w:rPr>
      </w:pPr>
      <w:r w:rsidRPr="00217F1A">
        <w:rPr>
          <w:rFonts w:ascii="Times New Roman" w:hAnsi="Times New Roman"/>
          <w:sz w:val="28"/>
          <w:szCs w:val="28"/>
          <w:lang w:val="uk-UA"/>
        </w:rPr>
        <w:t>Протоколи сесії Ради є відкритими і надаються на запит відповідно до Закону України «Про доступ до публічної інформації» з урахуванням особливостей, визначених цим Регламентом.</w:t>
      </w:r>
    </w:p>
    <w:p w:rsidR="007B0193" w:rsidRDefault="007B0193"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p>
    <w:p w:rsidR="009629C4" w:rsidRPr="00217F1A" w:rsidRDefault="009629C4" w:rsidP="00217F1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jc w:val="center"/>
        <w:rPr>
          <w:rFonts w:ascii="Times New Roman" w:hAnsi="Times New Roman"/>
          <w:b/>
          <w:bCs/>
          <w:sz w:val="28"/>
          <w:szCs w:val="28"/>
          <w:lang w:val="uk-UA"/>
        </w:rPr>
      </w:pPr>
      <w:r w:rsidRPr="00217F1A">
        <w:rPr>
          <w:rFonts w:ascii="Times New Roman" w:hAnsi="Times New Roman"/>
          <w:b/>
          <w:bCs/>
          <w:sz w:val="28"/>
          <w:szCs w:val="28"/>
          <w:lang w:val="uk-UA"/>
        </w:rPr>
        <w:t>Стаття 8</w:t>
      </w:r>
      <w:r w:rsidR="008B627C" w:rsidRPr="00217F1A">
        <w:rPr>
          <w:rFonts w:ascii="Times New Roman" w:hAnsi="Times New Roman"/>
          <w:b/>
          <w:bCs/>
          <w:sz w:val="28"/>
          <w:szCs w:val="28"/>
          <w:lang w:val="uk-UA"/>
        </w:rPr>
        <w:t>2</w:t>
      </w:r>
      <w:r w:rsidRPr="00217F1A">
        <w:rPr>
          <w:rFonts w:ascii="Times New Roman" w:hAnsi="Times New Roman"/>
          <w:b/>
          <w:bCs/>
          <w:sz w:val="28"/>
          <w:szCs w:val="28"/>
          <w:lang w:val="uk-UA"/>
        </w:rPr>
        <w:t>. Зберігання протоколів</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Протокол засідання ради є офіційними документами, що підтверджує процес обговорення та прийняття рішення радою.</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Протоколи засідань зберігають протягом усього скликання ради у секретаря ради і передають до архіву з початком роботи ради нового скликання.</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Протокол закритого засідання зберігають у порядку, встановленому для документів з обмеженим доступом.</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Депутати забезпечуються витягами з протоколу чи копіями за їх особистими заявами до секретаря ради.</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Протоколи засідань ради надаються депутатам ради для ознайомлення за їх зверненням.</w:t>
      </w:r>
    </w:p>
    <w:p w:rsidR="009629C4" w:rsidRPr="00217F1A" w:rsidRDefault="009629C4" w:rsidP="009034C4">
      <w:pPr>
        <w:pStyle w:val="a6"/>
        <w:widowControl w:val="0"/>
        <w:numPr>
          <w:ilvl w:val="0"/>
          <w:numId w:val="6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709"/>
        <w:jc w:val="both"/>
        <w:rPr>
          <w:rFonts w:ascii="Times New Roman" w:hAnsi="Times New Roman"/>
          <w:sz w:val="28"/>
          <w:szCs w:val="28"/>
          <w:lang w:val="uk-UA"/>
        </w:rPr>
      </w:pPr>
      <w:r w:rsidRPr="00217F1A">
        <w:rPr>
          <w:rFonts w:ascii="Times New Roman" w:hAnsi="Times New Roman"/>
          <w:sz w:val="28"/>
          <w:szCs w:val="28"/>
          <w:lang w:val="uk-UA"/>
        </w:rPr>
        <w:t>Матеріали засідання надаються для ознайомлення за дорученням секретаря ради, відповідно до вимог законодавства України про інформацію.</w:t>
      </w:r>
    </w:p>
    <w:p w:rsidR="007D3B12" w:rsidRDefault="007D3B12" w:rsidP="000B03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right="50"/>
        <w:jc w:val="center"/>
        <w:rPr>
          <w:rFonts w:ascii="Times New Roman" w:hAnsi="Times New Roman"/>
          <w:b/>
          <w:bCs/>
          <w:i/>
          <w:iCs/>
          <w:sz w:val="28"/>
          <w:szCs w:val="28"/>
          <w:lang w:val="uk-UA"/>
        </w:rPr>
      </w:pPr>
    </w:p>
    <w:p w:rsidR="00266FD2" w:rsidRDefault="009629C4" w:rsidP="007D3B1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
          <w:bCs/>
          <w:i/>
          <w:iCs/>
          <w:sz w:val="28"/>
          <w:szCs w:val="28"/>
          <w:lang w:val="uk-UA"/>
        </w:rPr>
      </w:pPr>
      <w:r w:rsidRPr="00217F1A">
        <w:rPr>
          <w:rFonts w:ascii="Times New Roman" w:hAnsi="Times New Roman"/>
          <w:b/>
          <w:bCs/>
          <w:i/>
          <w:iCs/>
          <w:sz w:val="28"/>
          <w:szCs w:val="28"/>
          <w:lang w:val="uk-UA"/>
        </w:rPr>
        <w:t xml:space="preserve">Секретар ради </w:t>
      </w:r>
      <w:r w:rsidRPr="00217F1A">
        <w:rPr>
          <w:rFonts w:ascii="Times New Roman" w:hAnsi="Times New Roman"/>
          <w:b/>
          <w:bCs/>
          <w:i/>
          <w:iCs/>
          <w:sz w:val="28"/>
          <w:szCs w:val="28"/>
          <w:lang w:val="uk-UA"/>
        </w:rPr>
        <w:tab/>
      </w:r>
      <w:r w:rsidRPr="00217F1A">
        <w:rPr>
          <w:rFonts w:ascii="Times New Roman" w:hAnsi="Times New Roman"/>
          <w:b/>
          <w:bCs/>
          <w:i/>
          <w:iCs/>
          <w:sz w:val="28"/>
          <w:szCs w:val="28"/>
          <w:lang w:val="uk-UA"/>
        </w:rPr>
        <w:tab/>
      </w:r>
      <w:r w:rsidRPr="00217F1A">
        <w:rPr>
          <w:rFonts w:ascii="Times New Roman" w:hAnsi="Times New Roman"/>
          <w:b/>
          <w:bCs/>
          <w:i/>
          <w:iCs/>
          <w:sz w:val="28"/>
          <w:szCs w:val="28"/>
          <w:lang w:val="uk-UA"/>
        </w:rPr>
        <w:tab/>
      </w:r>
      <w:r w:rsidR="007D3B12">
        <w:rPr>
          <w:rFonts w:ascii="Times New Roman" w:hAnsi="Times New Roman"/>
          <w:b/>
          <w:bCs/>
          <w:i/>
          <w:iCs/>
          <w:sz w:val="28"/>
          <w:szCs w:val="28"/>
          <w:lang w:val="uk-UA"/>
        </w:rPr>
        <w:tab/>
      </w:r>
      <w:r w:rsidR="007D3B12">
        <w:rPr>
          <w:rFonts w:ascii="Times New Roman" w:hAnsi="Times New Roman"/>
          <w:b/>
          <w:bCs/>
          <w:i/>
          <w:iCs/>
          <w:sz w:val="28"/>
          <w:szCs w:val="28"/>
          <w:lang w:val="uk-UA"/>
        </w:rPr>
        <w:tab/>
      </w:r>
      <w:r w:rsidRPr="00217F1A">
        <w:rPr>
          <w:rFonts w:ascii="Times New Roman" w:hAnsi="Times New Roman"/>
          <w:b/>
          <w:bCs/>
          <w:i/>
          <w:iCs/>
          <w:sz w:val="28"/>
          <w:szCs w:val="28"/>
          <w:lang w:val="uk-UA"/>
        </w:rPr>
        <w:tab/>
      </w:r>
      <w:r w:rsidR="00B35FC6" w:rsidRPr="00217F1A">
        <w:rPr>
          <w:rFonts w:ascii="Times New Roman" w:hAnsi="Times New Roman"/>
          <w:b/>
          <w:bCs/>
          <w:i/>
          <w:iCs/>
          <w:sz w:val="28"/>
          <w:szCs w:val="28"/>
          <w:lang w:val="uk-UA"/>
        </w:rPr>
        <w:t xml:space="preserve">  </w:t>
      </w:r>
      <w:r w:rsidR="007D3B12">
        <w:rPr>
          <w:rFonts w:ascii="Times New Roman" w:hAnsi="Times New Roman"/>
          <w:b/>
          <w:bCs/>
          <w:i/>
          <w:iCs/>
          <w:sz w:val="28"/>
          <w:szCs w:val="28"/>
          <w:lang w:val="uk-UA"/>
        </w:rPr>
        <w:t xml:space="preserve">    </w:t>
      </w:r>
      <w:r w:rsidR="00B35FC6" w:rsidRPr="00217F1A">
        <w:rPr>
          <w:rFonts w:ascii="Times New Roman" w:hAnsi="Times New Roman"/>
          <w:b/>
          <w:bCs/>
          <w:i/>
          <w:iCs/>
          <w:sz w:val="28"/>
          <w:szCs w:val="28"/>
          <w:lang w:val="uk-UA"/>
        </w:rPr>
        <w:t xml:space="preserve">    </w:t>
      </w:r>
      <w:r w:rsidRPr="00217F1A">
        <w:rPr>
          <w:rFonts w:ascii="Times New Roman" w:hAnsi="Times New Roman"/>
          <w:b/>
          <w:bCs/>
          <w:i/>
          <w:iCs/>
          <w:sz w:val="28"/>
          <w:szCs w:val="28"/>
          <w:lang w:val="uk-UA"/>
        </w:rPr>
        <w:t>Людмила СПІВАК</w:t>
      </w:r>
    </w:p>
    <w:p w:rsidR="00266FD2" w:rsidRDefault="00266FD2">
      <w:pPr>
        <w:spacing w:after="0" w:line="240" w:lineRule="auto"/>
        <w:rPr>
          <w:rFonts w:ascii="Times New Roman" w:hAnsi="Times New Roman"/>
          <w:b/>
          <w:bCs/>
          <w:i/>
          <w:iCs/>
          <w:sz w:val="28"/>
          <w:szCs w:val="28"/>
          <w:lang w:val="uk-UA"/>
        </w:rPr>
      </w:pPr>
      <w:r>
        <w:rPr>
          <w:rFonts w:ascii="Times New Roman" w:hAnsi="Times New Roman"/>
          <w:b/>
          <w:bCs/>
          <w:i/>
          <w:iCs/>
          <w:sz w:val="28"/>
          <w:szCs w:val="28"/>
          <w:lang w:val="uk-UA"/>
        </w:rPr>
        <w:br w:type="page"/>
      </w:r>
    </w:p>
    <w:p w:rsidR="009629C4"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jc w:val="center"/>
        <w:rPr>
          <w:rFonts w:ascii="Times New Roman" w:hAnsi="Times New Roman"/>
          <w:b/>
          <w:bCs/>
          <w:iCs/>
          <w:sz w:val="28"/>
          <w:szCs w:val="28"/>
          <w:lang w:val="uk-UA"/>
        </w:rPr>
      </w:pPr>
      <w:r>
        <w:rPr>
          <w:rFonts w:ascii="Times New Roman" w:hAnsi="Times New Roman"/>
          <w:b/>
          <w:bCs/>
          <w:iCs/>
          <w:sz w:val="28"/>
          <w:szCs w:val="28"/>
          <w:lang w:val="uk-UA"/>
        </w:rPr>
        <w:lastRenderedPageBreak/>
        <w:t>ЗМІСТ</w:t>
      </w:r>
    </w:p>
    <w:p w:rsidR="00266FD2"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
          <w:bCs/>
          <w:iCs/>
          <w:sz w:val="28"/>
          <w:szCs w:val="28"/>
          <w:lang w:val="uk-UA"/>
        </w:rPr>
      </w:pP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
          <w:bCs/>
          <w:iCs/>
          <w:sz w:val="28"/>
          <w:szCs w:val="28"/>
          <w:lang w:val="uk-UA"/>
        </w:rPr>
      </w:pPr>
      <w:r w:rsidRPr="00C21E3F">
        <w:rPr>
          <w:rFonts w:ascii="Times New Roman" w:hAnsi="Times New Roman"/>
          <w:b/>
          <w:bCs/>
          <w:iCs/>
          <w:sz w:val="28"/>
          <w:szCs w:val="28"/>
          <w:lang w:val="uk-UA"/>
        </w:rPr>
        <w:t xml:space="preserve">РОЗДІЛ </w:t>
      </w:r>
      <w:r w:rsidRPr="00C21E3F">
        <w:rPr>
          <w:rFonts w:ascii="Times New Roman" w:hAnsi="Times New Roman"/>
          <w:b/>
          <w:bCs/>
          <w:iCs/>
          <w:sz w:val="28"/>
          <w:szCs w:val="28"/>
          <w:lang w:val="en-US"/>
        </w:rPr>
        <w:t>I</w:t>
      </w:r>
      <w:r w:rsidRPr="00F86C93">
        <w:rPr>
          <w:rFonts w:ascii="Times New Roman" w:hAnsi="Times New Roman"/>
          <w:b/>
          <w:bCs/>
          <w:iCs/>
          <w:sz w:val="28"/>
          <w:szCs w:val="28"/>
        </w:rPr>
        <w:t>.</w:t>
      </w:r>
      <w:r w:rsidRPr="00C21E3F">
        <w:rPr>
          <w:rFonts w:ascii="Times New Roman" w:hAnsi="Times New Roman"/>
          <w:b/>
          <w:bCs/>
          <w:iCs/>
          <w:sz w:val="28"/>
          <w:szCs w:val="28"/>
          <w:lang w:val="uk-UA"/>
        </w:rPr>
        <w:t xml:space="preserve"> ЗАГАЛЬНІ ПОЛОЖЕННЯ……………………………………………..2</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1. Рада громади…………………..……………………………………………..2</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2. Предмет регламенту…………………..……………………………………..2</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3. Мова роботи ради та місце проведення…………………..………………..2</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4. Гласність у роботі ради…………………..…………………...……………..2</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5. Запрошені на засідання ради…………………..………..…………………..3</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r w:rsidRPr="00C21E3F">
        <w:rPr>
          <w:rFonts w:ascii="Times New Roman" w:hAnsi="Times New Roman"/>
          <w:bCs/>
          <w:iCs/>
          <w:sz w:val="28"/>
          <w:szCs w:val="28"/>
          <w:lang w:val="uk-UA"/>
        </w:rPr>
        <w:t>Стаття 6. Встановлення державних та місцевих символів…………………….……..3</w:t>
      </w:r>
    </w:p>
    <w:p w:rsidR="00266FD2" w:rsidRPr="00C21E3F" w:rsidRDefault="00266FD2" w:rsidP="00266FD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rPr>
          <w:rFonts w:ascii="Times New Roman" w:hAnsi="Times New Roman"/>
          <w:bCs/>
          <w:iCs/>
          <w:sz w:val="28"/>
          <w:szCs w:val="28"/>
          <w:lang w:val="uk-UA"/>
        </w:rPr>
      </w:pPr>
    </w:p>
    <w:p w:rsidR="00C21E3F" w:rsidRPr="00C21E3F" w:rsidRDefault="00C21E3F" w:rsidP="00C21E3F">
      <w:pPr>
        <w:pStyle w:val="afe"/>
        <w:rPr>
          <w:lang w:eastAsia="uk-UA"/>
        </w:rPr>
      </w:pPr>
      <w:r w:rsidRPr="00C21E3F">
        <w:rPr>
          <w:lang w:eastAsia="uk-UA"/>
        </w:rPr>
        <w:t>РОЗДІЛ II. ДЕПУТАТИ, ПОСАДОВІ ОСОБИ Й ОРГАНИ РАДИ</w:t>
      </w:r>
      <w:r w:rsidR="0032564A">
        <w:rPr>
          <w:bCs w:val="0"/>
          <w:iCs w:val="0"/>
        </w:rPr>
        <w:t>……………..</w:t>
      </w:r>
      <w:r w:rsidRPr="00C21E3F">
        <w:rPr>
          <w:lang w:eastAsia="uk-UA"/>
        </w:rPr>
        <w:t>4</w:t>
      </w:r>
    </w:p>
    <w:p w:rsidR="00C21E3F" w:rsidRPr="00C21E3F" w:rsidRDefault="00C21E3F" w:rsidP="00C21E3F">
      <w:pPr>
        <w:pStyle w:val="afe"/>
        <w:rPr>
          <w:lang w:eastAsia="uk-UA"/>
        </w:rPr>
      </w:pPr>
      <w:r w:rsidRPr="00C21E3F">
        <w:rPr>
          <w:lang w:eastAsia="uk-UA"/>
        </w:rPr>
        <w:t>ДЕПУТАТИ РАДИ</w:t>
      </w:r>
      <w:r w:rsidRPr="00C21E3F">
        <w:rPr>
          <w:lang w:eastAsia="uk-UA"/>
        </w:rPr>
        <w:tab/>
      </w:r>
      <w:r w:rsidR="009450B7" w:rsidRPr="00C21E3F">
        <w:rPr>
          <w:bCs w:val="0"/>
          <w:iCs w:val="0"/>
        </w:rPr>
        <w:t>…………………..……………………………………</w:t>
      </w:r>
      <w:r w:rsidR="0032564A">
        <w:rPr>
          <w:bCs w:val="0"/>
          <w:iCs w:val="0"/>
        </w:rPr>
        <w:t>….</w:t>
      </w:r>
      <w:r w:rsidR="009450B7" w:rsidRPr="00C21E3F">
        <w:rPr>
          <w:bCs w:val="0"/>
          <w:iCs w:val="0"/>
        </w:rPr>
        <w:t>………..</w:t>
      </w:r>
      <w:r w:rsidRPr="00C21E3F">
        <w:rPr>
          <w:lang w:eastAsia="uk-UA"/>
        </w:rPr>
        <w:t>4</w:t>
      </w:r>
    </w:p>
    <w:p w:rsidR="00C21E3F" w:rsidRPr="00C21E3F" w:rsidRDefault="00C21E3F" w:rsidP="00C21E3F">
      <w:pPr>
        <w:pStyle w:val="afc"/>
        <w:rPr>
          <w:lang w:eastAsia="uk-UA"/>
        </w:rPr>
      </w:pPr>
      <w:r w:rsidRPr="00C21E3F">
        <w:rPr>
          <w:lang w:eastAsia="uk-UA"/>
        </w:rPr>
        <w:t>Стаття 7. Правові з</w:t>
      </w:r>
      <w:r w:rsidR="0032564A">
        <w:rPr>
          <w:lang w:eastAsia="uk-UA"/>
        </w:rPr>
        <w:t>асади діяльності депутатів ради</w:t>
      </w:r>
      <w:r w:rsidR="0032564A">
        <w:rPr>
          <w:bCs w:val="0"/>
          <w:iCs w:val="0"/>
        </w:rPr>
        <w:t>…………………..……………...</w:t>
      </w:r>
      <w:r w:rsidRPr="00C21E3F">
        <w:rPr>
          <w:lang w:eastAsia="uk-UA"/>
        </w:rPr>
        <w:t>4</w:t>
      </w:r>
    </w:p>
    <w:p w:rsidR="00C21E3F" w:rsidRPr="00C21E3F" w:rsidRDefault="00C21E3F" w:rsidP="00C21E3F">
      <w:pPr>
        <w:pStyle w:val="afc"/>
        <w:rPr>
          <w:lang w:eastAsia="uk-UA"/>
        </w:rPr>
      </w:pPr>
      <w:r w:rsidRPr="00C21E3F">
        <w:rPr>
          <w:lang w:eastAsia="uk-UA"/>
        </w:rPr>
        <w:t>Стаття 8. Посвідчення депутата ради</w:t>
      </w:r>
      <w:r w:rsidR="0032564A">
        <w:rPr>
          <w:bCs w:val="0"/>
          <w:iCs w:val="0"/>
        </w:rPr>
        <w:t>…………………..…………………………….</w:t>
      </w:r>
      <w:r w:rsidR="009450B7" w:rsidRPr="00C21E3F">
        <w:rPr>
          <w:bCs w:val="0"/>
          <w:iCs w:val="0"/>
        </w:rPr>
        <w:t>..</w:t>
      </w:r>
      <w:r w:rsidRPr="00C21E3F">
        <w:rPr>
          <w:lang w:eastAsia="uk-UA"/>
        </w:rPr>
        <w:t>4</w:t>
      </w:r>
    </w:p>
    <w:p w:rsidR="00C21E3F" w:rsidRPr="00C21E3F" w:rsidRDefault="00C21E3F" w:rsidP="00C21E3F">
      <w:pPr>
        <w:pStyle w:val="afc"/>
        <w:rPr>
          <w:lang w:eastAsia="uk-UA"/>
        </w:rPr>
      </w:pPr>
      <w:r w:rsidRPr="00C21E3F">
        <w:rPr>
          <w:lang w:eastAsia="uk-UA"/>
        </w:rPr>
        <w:t>Стаття 9. Форми роботи депутата ради</w:t>
      </w:r>
      <w:r w:rsidR="0032564A">
        <w:rPr>
          <w:bCs w:val="0"/>
          <w:iCs w:val="0"/>
        </w:rPr>
        <w:t>…………………..……………………………</w:t>
      </w:r>
      <w:r w:rsidRPr="00C21E3F">
        <w:rPr>
          <w:lang w:eastAsia="uk-UA"/>
        </w:rPr>
        <w:t>4</w:t>
      </w:r>
    </w:p>
    <w:p w:rsidR="00C21E3F" w:rsidRPr="00C21E3F" w:rsidRDefault="00C21E3F" w:rsidP="00C21E3F">
      <w:pPr>
        <w:pStyle w:val="afc"/>
        <w:rPr>
          <w:lang w:eastAsia="uk-UA"/>
        </w:rPr>
      </w:pPr>
      <w:r w:rsidRPr="00C21E3F">
        <w:rPr>
          <w:lang w:eastAsia="uk-UA"/>
        </w:rPr>
        <w:t>Стаття 10. Депутатські групи</w:t>
      </w:r>
      <w:r w:rsidR="0032564A">
        <w:rPr>
          <w:bCs w:val="0"/>
          <w:iCs w:val="0"/>
        </w:rPr>
        <w:t>…………………..…………………………………..</w:t>
      </w:r>
      <w:r w:rsidR="009450B7" w:rsidRPr="00C21E3F">
        <w:rPr>
          <w:bCs w:val="0"/>
          <w:iCs w:val="0"/>
        </w:rPr>
        <w:t>…..</w:t>
      </w:r>
      <w:r w:rsidRPr="00C21E3F">
        <w:rPr>
          <w:lang w:eastAsia="uk-UA"/>
        </w:rPr>
        <w:t>5</w:t>
      </w:r>
    </w:p>
    <w:p w:rsidR="00C21E3F" w:rsidRPr="00C21E3F" w:rsidRDefault="00C21E3F" w:rsidP="00C21E3F">
      <w:pPr>
        <w:pStyle w:val="afc"/>
        <w:rPr>
          <w:lang w:eastAsia="uk-UA"/>
        </w:rPr>
      </w:pPr>
      <w:r w:rsidRPr="00C21E3F">
        <w:rPr>
          <w:lang w:eastAsia="uk-UA"/>
        </w:rPr>
        <w:t>Стаття 11. Депутатські фракції</w:t>
      </w:r>
      <w:r w:rsidR="0032564A">
        <w:rPr>
          <w:bCs w:val="0"/>
          <w:iCs w:val="0"/>
        </w:rPr>
        <w:t>…………………..………………………………...</w:t>
      </w:r>
      <w:r w:rsidR="009450B7" w:rsidRPr="00C21E3F">
        <w:rPr>
          <w:bCs w:val="0"/>
          <w:iCs w:val="0"/>
        </w:rPr>
        <w:t>…..</w:t>
      </w:r>
      <w:r w:rsidRPr="00C21E3F">
        <w:rPr>
          <w:lang w:eastAsia="uk-UA"/>
        </w:rPr>
        <w:t>5</w:t>
      </w:r>
    </w:p>
    <w:p w:rsidR="00C21E3F" w:rsidRPr="00C21E3F" w:rsidRDefault="00C21E3F" w:rsidP="00C21E3F">
      <w:pPr>
        <w:pStyle w:val="afc"/>
        <w:rPr>
          <w:lang w:eastAsia="uk-UA"/>
        </w:rPr>
      </w:pPr>
      <w:r w:rsidRPr="00C21E3F">
        <w:rPr>
          <w:lang w:eastAsia="uk-UA"/>
        </w:rPr>
        <w:t>Стаття 12. Порядок утворен</w:t>
      </w:r>
      <w:r w:rsidR="0032564A">
        <w:rPr>
          <w:lang w:eastAsia="uk-UA"/>
        </w:rPr>
        <w:t>ня депутатських фракцій та груп</w:t>
      </w:r>
      <w:r w:rsidR="0032564A" w:rsidRPr="00C21E3F">
        <w:rPr>
          <w:bCs w:val="0"/>
          <w:iCs w:val="0"/>
        </w:rPr>
        <w:t>…………………..…</w:t>
      </w:r>
      <w:r w:rsidR="0032564A">
        <w:rPr>
          <w:bCs w:val="0"/>
          <w:iCs w:val="0"/>
        </w:rPr>
        <w:t>...</w:t>
      </w:r>
      <w:r w:rsidRPr="00C21E3F">
        <w:rPr>
          <w:lang w:eastAsia="uk-UA"/>
        </w:rPr>
        <w:t>5</w:t>
      </w:r>
    </w:p>
    <w:p w:rsidR="00C21E3F" w:rsidRPr="00C21E3F" w:rsidRDefault="00C21E3F" w:rsidP="00C21E3F">
      <w:pPr>
        <w:pStyle w:val="afc"/>
        <w:rPr>
          <w:lang w:eastAsia="uk-UA"/>
        </w:rPr>
      </w:pPr>
      <w:r w:rsidRPr="00C21E3F">
        <w:rPr>
          <w:lang w:eastAsia="uk-UA"/>
        </w:rPr>
        <w:t>Стаття 13. Права депутатських фракцій та груп</w:t>
      </w:r>
      <w:r w:rsidR="0032564A">
        <w:rPr>
          <w:bCs w:val="0"/>
          <w:iCs w:val="0"/>
        </w:rPr>
        <w:t>…………………..…………………</w:t>
      </w:r>
      <w:r w:rsidR="009450B7" w:rsidRPr="00C21E3F">
        <w:rPr>
          <w:bCs w:val="0"/>
          <w:iCs w:val="0"/>
        </w:rPr>
        <w:t>..</w:t>
      </w:r>
      <w:r w:rsidRPr="00C21E3F">
        <w:rPr>
          <w:lang w:eastAsia="uk-UA"/>
        </w:rPr>
        <w:t>6</w:t>
      </w:r>
    </w:p>
    <w:p w:rsidR="00C21E3F" w:rsidRPr="00C21E3F" w:rsidRDefault="00C21E3F" w:rsidP="00C21E3F">
      <w:pPr>
        <w:pStyle w:val="afe"/>
        <w:rPr>
          <w:lang w:eastAsia="uk-UA"/>
        </w:rPr>
      </w:pPr>
      <w:r w:rsidRPr="00C21E3F">
        <w:rPr>
          <w:lang w:eastAsia="uk-UA"/>
        </w:rPr>
        <w:t>ПОСАДОВІ ОСОБИ РАДИ</w:t>
      </w:r>
      <w:r w:rsidR="0032564A">
        <w:rPr>
          <w:bCs w:val="0"/>
          <w:iCs w:val="0"/>
        </w:rPr>
        <w:t>…………………..………………………………………</w:t>
      </w:r>
      <w:r w:rsidRPr="00C21E3F">
        <w:rPr>
          <w:lang w:eastAsia="uk-UA"/>
        </w:rPr>
        <w:t>6</w:t>
      </w:r>
    </w:p>
    <w:p w:rsidR="00C21E3F" w:rsidRPr="00C21E3F" w:rsidRDefault="00C21E3F" w:rsidP="00C21E3F">
      <w:pPr>
        <w:pStyle w:val="afc"/>
        <w:rPr>
          <w:lang w:eastAsia="uk-UA"/>
        </w:rPr>
      </w:pPr>
      <w:r w:rsidRPr="00C21E3F">
        <w:rPr>
          <w:lang w:eastAsia="uk-UA"/>
        </w:rPr>
        <w:t>Стаття 14. Сільський голова</w:t>
      </w:r>
      <w:r w:rsidR="0032564A">
        <w:rPr>
          <w:bCs w:val="0"/>
          <w:iCs w:val="0"/>
        </w:rPr>
        <w:t>…………………..………………………………………..</w:t>
      </w:r>
      <w:r w:rsidRPr="00C21E3F">
        <w:rPr>
          <w:lang w:eastAsia="uk-UA"/>
        </w:rPr>
        <w:t>6</w:t>
      </w:r>
    </w:p>
    <w:p w:rsidR="00C21E3F" w:rsidRPr="00C21E3F" w:rsidRDefault="00C21E3F" w:rsidP="00C21E3F">
      <w:pPr>
        <w:pStyle w:val="afc"/>
        <w:rPr>
          <w:lang w:eastAsia="uk-UA"/>
        </w:rPr>
      </w:pPr>
      <w:r w:rsidRPr="00C21E3F">
        <w:rPr>
          <w:lang w:eastAsia="uk-UA"/>
        </w:rPr>
        <w:t>Стаття 15. Секретар ради</w:t>
      </w:r>
      <w:r w:rsidR="0032564A">
        <w:rPr>
          <w:bCs w:val="0"/>
          <w:iCs w:val="0"/>
        </w:rPr>
        <w:t>…………………..…………………………………………...</w:t>
      </w:r>
      <w:r w:rsidRPr="00C21E3F">
        <w:rPr>
          <w:lang w:eastAsia="uk-UA"/>
        </w:rPr>
        <w:t>7</w:t>
      </w:r>
    </w:p>
    <w:p w:rsidR="00C21E3F" w:rsidRPr="00C21E3F" w:rsidRDefault="00C21E3F" w:rsidP="00C21E3F">
      <w:pPr>
        <w:pStyle w:val="afc"/>
        <w:rPr>
          <w:lang w:eastAsia="uk-UA"/>
        </w:rPr>
      </w:pPr>
      <w:r w:rsidRPr="00C21E3F">
        <w:rPr>
          <w:lang w:eastAsia="uk-UA"/>
        </w:rPr>
        <w:t>Стаття 16. Староста</w:t>
      </w:r>
      <w:r w:rsidR="0032564A">
        <w:rPr>
          <w:bCs w:val="0"/>
          <w:iCs w:val="0"/>
        </w:rPr>
        <w:t>…………………..………………………………………………..</w:t>
      </w:r>
      <w:r w:rsidR="009450B7" w:rsidRPr="00C21E3F">
        <w:rPr>
          <w:bCs w:val="0"/>
          <w:iCs w:val="0"/>
        </w:rPr>
        <w:t>..</w:t>
      </w:r>
      <w:r w:rsidRPr="00C21E3F">
        <w:rPr>
          <w:lang w:eastAsia="uk-UA"/>
        </w:rPr>
        <w:t>8</w:t>
      </w:r>
    </w:p>
    <w:p w:rsidR="00C21E3F" w:rsidRPr="00C21E3F" w:rsidRDefault="00C21E3F" w:rsidP="00C21E3F">
      <w:pPr>
        <w:pStyle w:val="afc"/>
        <w:rPr>
          <w:lang w:eastAsia="uk-UA"/>
        </w:rPr>
      </w:pPr>
      <w:r w:rsidRPr="00C21E3F">
        <w:rPr>
          <w:lang w:eastAsia="uk-UA"/>
        </w:rPr>
        <w:t>Стаття 17. Зміна Регламенту</w:t>
      </w:r>
      <w:r w:rsidR="0032564A">
        <w:rPr>
          <w:bCs w:val="0"/>
          <w:iCs w:val="0"/>
        </w:rPr>
        <w:t>…………………..………………………………………..</w:t>
      </w:r>
      <w:r w:rsidRPr="00C21E3F">
        <w:rPr>
          <w:lang w:eastAsia="uk-UA"/>
        </w:rPr>
        <w:t>8</w:t>
      </w:r>
    </w:p>
    <w:p w:rsidR="00C21E3F" w:rsidRPr="00C21E3F" w:rsidRDefault="00C21E3F" w:rsidP="00C21E3F">
      <w:pPr>
        <w:pStyle w:val="afe"/>
        <w:rPr>
          <w:lang w:eastAsia="uk-UA"/>
        </w:rPr>
      </w:pPr>
      <w:r w:rsidRPr="00C21E3F">
        <w:rPr>
          <w:lang w:eastAsia="uk-UA"/>
        </w:rPr>
        <w:t>ПОСТІЙНІ КОМІСІЇ РАДИ</w:t>
      </w:r>
      <w:r w:rsidR="0032564A">
        <w:rPr>
          <w:bCs w:val="0"/>
          <w:iCs w:val="0"/>
        </w:rPr>
        <w:t>…………………..……………………………………..</w:t>
      </w:r>
      <w:r w:rsidR="009450B7" w:rsidRPr="00C21E3F">
        <w:rPr>
          <w:bCs w:val="0"/>
          <w:iCs w:val="0"/>
        </w:rPr>
        <w:t>.</w:t>
      </w:r>
      <w:r w:rsidRPr="00C21E3F">
        <w:rPr>
          <w:lang w:eastAsia="uk-UA"/>
        </w:rPr>
        <w:t>8</w:t>
      </w:r>
    </w:p>
    <w:p w:rsidR="00C21E3F" w:rsidRPr="00C21E3F" w:rsidRDefault="00C21E3F" w:rsidP="00C21E3F">
      <w:pPr>
        <w:pStyle w:val="afc"/>
        <w:rPr>
          <w:lang w:eastAsia="uk-UA"/>
        </w:rPr>
      </w:pPr>
      <w:r w:rsidRPr="00C21E3F">
        <w:rPr>
          <w:lang w:eastAsia="uk-UA"/>
        </w:rPr>
        <w:t>Стаття 18. Постійні комісії</w:t>
      </w:r>
      <w:r w:rsidR="0032564A">
        <w:rPr>
          <w:bCs w:val="0"/>
          <w:iCs w:val="0"/>
        </w:rPr>
        <w:t>…………………..……………………………...</w:t>
      </w:r>
      <w:r w:rsidR="009450B7" w:rsidRPr="00C21E3F">
        <w:rPr>
          <w:bCs w:val="0"/>
          <w:iCs w:val="0"/>
        </w:rPr>
        <w:t>…………..</w:t>
      </w:r>
      <w:r w:rsidRPr="00C21E3F">
        <w:rPr>
          <w:lang w:eastAsia="uk-UA"/>
        </w:rPr>
        <w:t>8</w:t>
      </w:r>
    </w:p>
    <w:p w:rsidR="00C21E3F" w:rsidRPr="00C21E3F" w:rsidRDefault="00C21E3F" w:rsidP="00C21E3F">
      <w:pPr>
        <w:pStyle w:val="afe"/>
        <w:rPr>
          <w:lang w:eastAsia="uk-UA"/>
        </w:rPr>
      </w:pPr>
      <w:r w:rsidRPr="00C21E3F">
        <w:rPr>
          <w:lang w:eastAsia="uk-UA"/>
        </w:rPr>
        <w:t>ТИМЧАСОВІ КОНТРОЛЬНІ КОМІСІЇ РАДИ</w:t>
      </w:r>
      <w:r w:rsidR="0032564A">
        <w:rPr>
          <w:bCs w:val="0"/>
          <w:iCs w:val="0"/>
        </w:rPr>
        <w:t>…………………..…………</w:t>
      </w:r>
      <w:r w:rsidR="009450B7" w:rsidRPr="00C21E3F">
        <w:rPr>
          <w:bCs w:val="0"/>
          <w:iCs w:val="0"/>
        </w:rPr>
        <w:t>……..</w:t>
      </w:r>
      <w:r w:rsidRPr="00C21E3F">
        <w:rPr>
          <w:lang w:eastAsia="uk-UA"/>
        </w:rPr>
        <w:t>9</w:t>
      </w:r>
    </w:p>
    <w:p w:rsidR="00C21E3F" w:rsidRPr="00C21E3F" w:rsidRDefault="00C21E3F" w:rsidP="00C21E3F">
      <w:pPr>
        <w:pStyle w:val="afc"/>
        <w:rPr>
          <w:lang w:eastAsia="uk-UA"/>
        </w:rPr>
      </w:pPr>
      <w:r w:rsidRPr="00C21E3F">
        <w:rPr>
          <w:lang w:eastAsia="uk-UA"/>
        </w:rPr>
        <w:t>Стаття 19. Тимчасові контрольні комісії ради</w:t>
      </w:r>
      <w:r w:rsidR="0032564A">
        <w:rPr>
          <w:bCs w:val="0"/>
          <w:iCs w:val="0"/>
        </w:rPr>
        <w:t>…………………..………………...</w:t>
      </w:r>
      <w:r w:rsidR="009450B7" w:rsidRPr="00C21E3F">
        <w:rPr>
          <w:bCs w:val="0"/>
          <w:iCs w:val="0"/>
        </w:rPr>
        <w:t>…..</w:t>
      </w:r>
      <w:r w:rsidRPr="00C21E3F">
        <w:rPr>
          <w:lang w:eastAsia="uk-UA"/>
        </w:rPr>
        <w:t>9</w:t>
      </w:r>
    </w:p>
    <w:p w:rsidR="00C21E3F" w:rsidRPr="00C21E3F" w:rsidRDefault="00C21E3F" w:rsidP="00C21E3F">
      <w:pPr>
        <w:pStyle w:val="afc"/>
        <w:rPr>
          <w:lang w:eastAsia="uk-UA"/>
        </w:rPr>
      </w:pPr>
      <w:r w:rsidRPr="00C21E3F">
        <w:rPr>
          <w:lang w:eastAsia="uk-UA"/>
        </w:rPr>
        <w:t>Стаття 20. Створення тимч</w:t>
      </w:r>
      <w:r w:rsidR="009450B7">
        <w:rPr>
          <w:lang w:eastAsia="uk-UA"/>
        </w:rPr>
        <w:t>асової контрольної комісії ради</w:t>
      </w:r>
      <w:r w:rsidR="0032564A">
        <w:rPr>
          <w:bCs w:val="0"/>
          <w:iCs w:val="0"/>
        </w:rPr>
        <w:t>…………………..….</w:t>
      </w:r>
      <w:r w:rsidR="009450B7" w:rsidRPr="00C21E3F">
        <w:rPr>
          <w:bCs w:val="0"/>
          <w:iCs w:val="0"/>
        </w:rPr>
        <w:t>…..</w:t>
      </w:r>
      <w:r w:rsidRPr="00C21E3F">
        <w:rPr>
          <w:lang w:eastAsia="uk-UA"/>
        </w:rPr>
        <w:t>9</w:t>
      </w:r>
    </w:p>
    <w:p w:rsidR="00C21E3F" w:rsidRPr="00C21E3F" w:rsidRDefault="00C21E3F" w:rsidP="00C21E3F">
      <w:pPr>
        <w:pStyle w:val="afc"/>
        <w:rPr>
          <w:lang w:eastAsia="uk-UA"/>
        </w:rPr>
      </w:pPr>
      <w:r w:rsidRPr="00C21E3F">
        <w:rPr>
          <w:lang w:eastAsia="uk-UA"/>
        </w:rPr>
        <w:t>Стаття 21. Припинення повноважень тимчасової контрольної комісії</w:t>
      </w:r>
      <w:r w:rsidR="0032564A">
        <w:rPr>
          <w:bCs w:val="0"/>
          <w:iCs w:val="0"/>
        </w:rPr>
        <w:t>…………….</w:t>
      </w:r>
      <w:r w:rsidRPr="00C21E3F">
        <w:rPr>
          <w:lang w:eastAsia="uk-UA"/>
        </w:rPr>
        <w:t>10</w:t>
      </w:r>
    </w:p>
    <w:p w:rsidR="00336459" w:rsidRDefault="00336459" w:rsidP="00C21E3F">
      <w:pPr>
        <w:pStyle w:val="afe"/>
        <w:rPr>
          <w:lang w:eastAsia="uk-UA"/>
        </w:rPr>
      </w:pPr>
    </w:p>
    <w:p w:rsidR="00C21E3F" w:rsidRPr="00C21E3F" w:rsidRDefault="00C21E3F" w:rsidP="00C21E3F">
      <w:pPr>
        <w:pStyle w:val="afe"/>
        <w:rPr>
          <w:lang w:eastAsia="uk-UA"/>
        </w:rPr>
      </w:pPr>
      <w:r w:rsidRPr="00C21E3F">
        <w:rPr>
          <w:lang w:eastAsia="uk-UA"/>
        </w:rPr>
        <w:t xml:space="preserve">РОЗДІЛ III. </w:t>
      </w:r>
      <w:r w:rsidR="009450B7">
        <w:rPr>
          <w:lang w:eastAsia="uk-UA"/>
        </w:rPr>
        <w:t>СЕСІЇ РАДИ</w:t>
      </w:r>
      <w:r w:rsidR="0032564A">
        <w:rPr>
          <w:bCs w:val="0"/>
          <w:iCs w:val="0"/>
        </w:rPr>
        <w:t>…………………..…………………………</w:t>
      </w:r>
      <w:r w:rsidR="009450B7" w:rsidRPr="00C21E3F">
        <w:rPr>
          <w:bCs w:val="0"/>
          <w:iCs w:val="0"/>
        </w:rPr>
        <w:t>……………..</w:t>
      </w:r>
      <w:r w:rsidRPr="00C21E3F">
        <w:rPr>
          <w:lang w:eastAsia="uk-UA"/>
        </w:rPr>
        <w:t>10</w:t>
      </w:r>
    </w:p>
    <w:p w:rsidR="00C21E3F" w:rsidRPr="00C21E3F" w:rsidRDefault="00C21E3F" w:rsidP="00C21E3F">
      <w:pPr>
        <w:pStyle w:val="afe"/>
        <w:rPr>
          <w:lang w:eastAsia="uk-UA"/>
        </w:rPr>
      </w:pPr>
      <w:r w:rsidRPr="00C21E3F">
        <w:rPr>
          <w:lang w:eastAsia="uk-UA"/>
        </w:rPr>
        <w:t>ЗАГАЛЬНІ ПОЛОЖЕННЯ</w:t>
      </w:r>
      <w:r w:rsidR="0032564A">
        <w:rPr>
          <w:bCs w:val="0"/>
          <w:iCs w:val="0"/>
        </w:rPr>
        <w:t>…………………..……….</w:t>
      </w:r>
      <w:r w:rsidR="009450B7" w:rsidRPr="00C21E3F">
        <w:rPr>
          <w:bCs w:val="0"/>
          <w:iCs w:val="0"/>
        </w:rPr>
        <w:t>……………………………..</w:t>
      </w:r>
      <w:r w:rsidRPr="00C21E3F">
        <w:rPr>
          <w:lang w:eastAsia="uk-UA"/>
        </w:rPr>
        <w:t>10</w:t>
      </w:r>
    </w:p>
    <w:p w:rsidR="00C21E3F" w:rsidRPr="00C21E3F" w:rsidRDefault="00C21E3F" w:rsidP="00C21E3F">
      <w:pPr>
        <w:pStyle w:val="afc"/>
        <w:rPr>
          <w:lang w:eastAsia="uk-UA"/>
        </w:rPr>
      </w:pPr>
      <w:r w:rsidRPr="00C21E3F">
        <w:rPr>
          <w:lang w:eastAsia="uk-UA"/>
        </w:rPr>
        <w:t>Стаття 22. Форми роботи ради</w:t>
      </w:r>
      <w:r w:rsidR="0032564A">
        <w:rPr>
          <w:bCs w:val="0"/>
          <w:iCs w:val="0"/>
        </w:rPr>
        <w:t>…………………..………………………...</w:t>
      </w:r>
      <w:r w:rsidR="009450B7" w:rsidRPr="00C21E3F">
        <w:rPr>
          <w:bCs w:val="0"/>
          <w:iCs w:val="0"/>
        </w:rPr>
        <w:t>…………..</w:t>
      </w:r>
      <w:r w:rsidRPr="00C21E3F">
        <w:rPr>
          <w:lang w:eastAsia="uk-UA"/>
        </w:rPr>
        <w:t>10</w:t>
      </w:r>
    </w:p>
    <w:p w:rsidR="00C21E3F" w:rsidRPr="00C21E3F" w:rsidRDefault="00C21E3F" w:rsidP="00C21E3F">
      <w:pPr>
        <w:pStyle w:val="afc"/>
        <w:rPr>
          <w:lang w:eastAsia="uk-UA"/>
        </w:rPr>
      </w:pPr>
      <w:r w:rsidRPr="00C21E3F">
        <w:rPr>
          <w:lang w:eastAsia="uk-UA"/>
        </w:rPr>
        <w:t>Стаття 23. Порядок скликання першої сесії Ради</w:t>
      </w:r>
      <w:r w:rsidR="0032564A">
        <w:rPr>
          <w:bCs w:val="0"/>
          <w:iCs w:val="0"/>
        </w:rPr>
        <w:t>………………..</w:t>
      </w:r>
      <w:r w:rsidR="009450B7" w:rsidRPr="00C21E3F">
        <w:rPr>
          <w:bCs w:val="0"/>
          <w:iCs w:val="0"/>
        </w:rPr>
        <w:t>…………………..</w:t>
      </w:r>
      <w:r w:rsidRPr="00C21E3F">
        <w:rPr>
          <w:lang w:eastAsia="uk-UA"/>
        </w:rPr>
        <w:t>10</w:t>
      </w:r>
    </w:p>
    <w:p w:rsidR="00C21E3F" w:rsidRPr="00C21E3F" w:rsidRDefault="00C21E3F" w:rsidP="00C21E3F">
      <w:pPr>
        <w:pStyle w:val="afc"/>
        <w:rPr>
          <w:lang w:eastAsia="uk-UA"/>
        </w:rPr>
      </w:pPr>
      <w:r w:rsidRPr="00C21E3F">
        <w:rPr>
          <w:lang w:eastAsia="uk-UA"/>
        </w:rPr>
        <w:t>Стаття 24. Порядок денний першої сесії ради</w:t>
      </w:r>
      <w:r w:rsidR="0032564A">
        <w:rPr>
          <w:bCs w:val="0"/>
          <w:iCs w:val="0"/>
        </w:rPr>
        <w:t>…………………..………………..</w:t>
      </w:r>
      <w:r w:rsidR="009450B7" w:rsidRPr="00C21E3F">
        <w:rPr>
          <w:bCs w:val="0"/>
          <w:iCs w:val="0"/>
        </w:rPr>
        <w:t>…..</w:t>
      </w:r>
      <w:r w:rsidRPr="00C21E3F">
        <w:rPr>
          <w:lang w:eastAsia="uk-UA"/>
        </w:rPr>
        <w:t>10</w:t>
      </w:r>
    </w:p>
    <w:p w:rsidR="00C21E3F" w:rsidRPr="00C21E3F" w:rsidRDefault="00C21E3F" w:rsidP="00C21E3F">
      <w:pPr>
        <w:pStyle w:val="afe"/>
        <w:rPr>
          <w:lang w:eastAsia="uk-UA"/>
        </w:rPr>
      </w:pPr>
      <w:r w:rsidRPr="00C21E3F">
        <w:rPr>
          <w:lang w:eastAsia="uk-UA"/>
        </w:rPr>
        <w:t>СКЛИКАННЯ, ВІДКРИТТЯ І ЗАКРИТТЯ СЕСІЇ</w:t>
      </w:r>
      <w:r w:rsidR="0032564A">
        <w:rPr>
          <w:bCs w:val="0"/>
          <w:iCs w:val="0"/>
        </w:rPr>
        <w:t>………...……………...</w:t>
      </w:r>
      <w:r w:rsidR="009450B7" w:rsidRPr="00C21E3F">
        <w:rPr>
          <w:bCs w:val="0"/>
          <w:iCs w:val="0"/>
        </w:rPr>
        <w:t>……..</w:t>
      </w:r>
      <w:r w:rsidR="0085752B">
        <w:rPr>
          <w:lang w:eastAsia="uk-UA"/>
        </w:rPr>
        <w:t>11</w:t>
      </w:r>
    </w:p>
    <w:p w:rsidR="00C21E3F" w:rsidRPr="00C21E3F" w:rsidRDefault="00C21E3F" w:rsidP="00C21E3F">
      <w:pPr>
        <w:pStyle w:val="afc"/>
        <w:rPr>
          <w:lang w:eastAsia="uk-UA"/>
        </w:rPr>
      </w:pPr>
      <w:r w:rsidRPr="00C21E3F">
        <w:rPr>
          <w:lang w:eastAsia="uk-UA"/>
        </w:rPr>
        <w:t>Стаття 25. Скликання сесії ради</w:t>
      </w:r>
      <w:r w:rsidR="0032564A">
        <w:rPr>
          <w:bCs w:val="0"/>
          <w:iCs w:val="0"/>
        </w:rPr>
        <w:t>…………………..…………………….…………...</w:t>
      </w:r>
      <w:r w:rsidR="009450B7" w:rsidRPr="00C21E3F">
        <w:rPr>
          <w:bCs w:val="0"/>
          <w:iCs w:val="0"/>
        </w:rPr>
        <w:t>..</w:t>
      </w:r>
      <w:r w:rsidRPr="00C21E3F">
        <w:rPr>
          <w:lang w:eastAsia="uk-UA"/>
        </w:rPr>
        <w:t>11</w:t>
      </w:r>
    </w:p>
    <w:p w:rsidR="00C21E3F" w:rsidRPr="00C21E3F" w:rsidRDefault="009450B7" w:rsidP="00C21E3F">
      <w:pPr>
        <w:pStyle w:val="afc"/>
        <w:rPr>
          <w:lang w:eastAsia="uk-UA"/>
        </w:rPr>
      </w:pPr>
      <w:r>
        <w:rPr>
          <w:lang w:eastAsia="uk-UA"/>
        </w:rPr>
        <w:t>Стаття 26. Позачергові сесії</w:t>
      </w:r>
      <w:r w:rsidR="0032564A">
        <w:rPr>
          <w:bCs w:val="0"/>
          <w:iCs w:val="0"/>
        </w:rPr>
        <w:t>…………………..……………………...</w:t>
      </w:r>
      <w:r w:rsidRPr="00C21E3F">
        <w:rPr>
          <w:bCs w:val="0"/>
          <w:iCs w:val="0"/>
        </w:rPr>
        <w:t>………………..</w:t>
      </w:r>
      <w:r w:rsidR="00C21E3F" w:rsidRPr="00C21E3F">
        <w:rPr>
          <w:lang w:eastAsia="uk-UA"/>
        </w:rPr>
        <w:t>12</w:t>
      </w:r>
    </w:p>
    <w:p w:rsidR="00C21E3F" w:rsidRPr="00C21E3F" w:rsidRDefault="00C21E3F" w:rsidP="00C21E3F">
      <w:pPr>
        <w:pStyle w:val="afc"/>
        <w:rPr>
          <w:lang w:eastAsia="uk-UA"/>
        </w:rPr>
      </w:pPr>
      <w:r w:rsidRPr="00C21E3F">
        <w:rPr>
          <w:lang w:eastAsia="uk-UA"/>
        </w:rPr>
        <w:lastRenderedPageBreak/>
        <w:t xml:space="preserve">Стаття </w:t>
      </w:r>
      <w:r w:rsidR="009450B7">
        <w:rPr>
          <w:lang w:eastAsia="uk-UA"/>
        </w:rPr>
        <w:t>27. Відкриття та закриття сесії ради</w:t>
      </w:r>
      <w:r w:rsidR="0032564A">
        <w:rPr>
          <w:bCs w:val="0"/>
          <w:iCs w:val="0"/>
        </w:rPr>
        <w:t>…………………...</w:t>
      </w:r>
      <w:r w:rsidR="009450B7" w:rsidRPr="00C21E3F">
        <w:rPr>
          <w:bCs w:val="0"/>
          <w:iCs w:val="0"/>
        </w:rPr>
        <w:t>……………………..</w:t>
      </w:r>
      <w:r w:rsidRPr="00C21E3F">
        <w:rPr>
          <w:lang w:eastAsia="uk-UA"/>
        </w:rPr>
        <w:t>12</w:t>
      </w:r>
    </w:p>
    <w:p w:rsidR="00C21E3F" w:rsidRPr="00C21E3F" w:rsidRDefault="00C21E3F" w:rsidP="00C21E3F">
      <w:pPr>
        <w:pStyle w:val="afc"/>
        <w:rPr>
          <w:lang w:eastAsia="uk-UA"/>
        </w:rPr>
      </w:pPr>
      <w:r w:rsidRPr="00C21E3F">
        <w:rPr>
          <w:lang w:eastAsia="uk-UA"/>
        </w:rPr>
        <w:t>Стаття 28. Особливост</w:t>
      </w:r>
      <w:r w:rsidR="009450B7">
        <w:rPr>
          <w:lang w:eastAsia="uk-UA"/>
        </w:rPr>
        <w:t xml:space="preserve">і організації </w:t>
      </w:r>
      <w:r w:rsidRPr="00C21E3F">
        <w:rPr>
          <w:lang w:eastAsia="uk-UA"/>
        </w:rPr>
        <w:t>та</w:t>
      </w:r>
      <w:r w:rsidR="009450B7">
        <w:rPr>
          <w:lang w:eastAsia="uk-UA"/>
        </w:rPr>
        <w:t xml:space="preserve"> </w:t>
      </w:r>
      <w:r w:rsidRPr="00C21E3F">
        <w:rPr>
          <w:lang w:eastAsia="uk-UA"/>
        </w:rPr>
        <w:t>проведення сесій сільської ради в умовах</w:t>
      </w:r>
    </w:p>
    <w:p w:rsidR="00C21E3F" w:rsidRPr="00C21E3F" w:rsidRDefault="00C21E3F" w:rsidP="00C21E3F">
      <w:pPr>
        <w:pStyle w:val="afc"/>
        <w:rPr>
          <w:lang w:eastAsia="uk-UA"/>
        </w:rPr>
      </w:pPr>
      <w:r w:rsidRPr="00C21E3F">
        <w:rPr>
          <w:lang w:eastAsia="uk-UA"/>
        </w:rPr>
        <w:t>надзвичайних ситу</w:t>
      </w:r>
      <w:r w:rsidR="009450B7">
        <w:rPr>
          <w:lang w:eastAsia="uk-UA"/>
        </w:rPr>
        <w:t>ацій та/або надзвичайного стану</w:t>
      </w:r>
      <w:r w:rsidR="0032564A">
        <w:rPr>
          <w:bCs w:val="0"/>
          <w:iCs w:val="0"/>
        </w:rPr>
        <w:t>……………</w:t>
      </w:r>
      <w:r w:rsidR="009450B7" w:rsidRPr="00C21E3F">
        <w:rPr>
          <w:bCs w:val="0"/>
          <w:iCs w:val="0"/>
        </w:rPr>
        <w:t>…………………..</w:t>
      </w:r>
      <w:r w:rsidRPr="00C21E3F">
        <w:rPr>
          <w:lang w:eastAsia="uk-UA"/>
        </w:rPr>
        <w:t>12</w:t>
      </w:r>
    </w:p>
    <w:p w:rsidR="00C21E3F" w:rsidRPr="00C21E3F" w:rsidRDefault="00C21E3F" w:rsidP="00C21E3F">
      <w:pPr>
        <w:pStyle w:val="afe"/>
        <w:rPr>
          <w:lang w:eastAsia="uk-UA"/>
        </w:rPr>
      </w:pPr>
      <w:r w:rsidRPr="00C21E3F">
        <w:rPr>
          <w:lang w:eastAsia="uk-UA"/>
        </w:rPr>
        <w:t>РОБОЧІ ОРГАНИ СЕСІЇ РАДИ</w:t>
      </w:r>
      <w:r w:rsidR="0032564A">
        <w:rPr>
          <w:bCs w:val="0"/>
          <w:iCs w:val="0"/>
        </w:rPr>
        <w:t>…………………..…………………...</w:t>
      </w:r>
      <w:r w:rsidR="009450B7" w:rsidRPr="00C21E3F">
        <w:rPr>
          <w:bCs w:val="0"/>
          <w:iCs w:val="0"/>
        </w:rPr>
        <w:t>…………..</w:t>
      </w:r>
      <w:r w:rsidRPr="00C21E3F">
        <w:rPr>
          <w:lang w:eastAsia="uk-UA"/>
        </w:rPr>
        <w:t>14</w:t>
      </w:r>
    </w:p>
    <w:p w:rsidR="00266FD2" w:rsidRPr="00C21E3F" w:rsidRDefault="00C21E3F" w:rsidP="00C21E3F">
      <w:pPr>
        <w:pStyle w:val="afc"/>
        <w:rPr>
          <w:lang w:eastAsia="uk-UA"/>
        </w:rPr>
      </w:pPr>
      <w:r w:rsidRPr="00C21E3F">
        <w:rPr>
          <w:lang w:eastAsia="uk-UA"/>
        </w:rPr>
        <w:t>Стаття 29. Лічильна комісія</w:t>
      </w:r>
      <w:r w:rsidR="0032564A">
        <w:rPr>
          <w:bCs w:val="0"/>
          <w:iCs w:val="0"/>
        </w:rPr>
        <w:t>…………………..…………………..</w:t>
      </w:r>
      <w:r w:rsidR="009450B7" w:rsidRPr="00C21E3F">
        <w:rPr>
          <w:bCs w:val="0"/>
          <w:iCs w:val="0"/>
        </w:rPr>
        <w:t>…………………..</w:t>
      </w:r>
      <w:r w:rsidRPr="00C21E3F">
        <w:rPr>
          <w:lang w:eastAsia="uk-UA"/>
        </w:rPr>
        <w:t>14</w:t>
      </w:r>
    </w:p>
    <w:p w:rsidR="00C21E3F" w:rsidRPr="00C21E3F" w:rsidRDefault="00C21E3F" w:rsidP="00C21E3F">
      <w:pPr>
        <w:pStyle w:val="afe"/>
        <w:rPr>
          <w:lang w:eastAsia="uk-UA"/>
        </w:rPr>
      </w:pPr>
      <w:r w:rsidRPr="00C21E3F">
        <w:rPr>
          <w:lang w:eastAsia="uk-UA"/>
        </w:rPr>
        <w:t>ПОРЯДОК ДЕННИЙ СЕСІЇ</w:t>
      </w:r>
      <w:r w:rsidR="0032564A">
        <w:rPr>
          <w:bCs w:val="0"/>
          <w:iCs w:val="0"/>
        </w:rPr>
        <w:t>…………………..……..</w:t>
      </w:r>
      <w:r w:rsidR="009450B7" w:rsidRPr="00C21E3F">
        <w:rPr>
          <w:bCs w:val="0"/>
          <w:iCs w:val="0"/>
        </w:rPr>
        <w:t>……………………………..</w:t>
      </w:r>
      <w:r w:rsidRPr="00C21E3F">
        <w:rPr>
          <w:lang w:eastAsia="uk-UA"/>
        </w:rPr>
        <w:t>14</w:t>
      </w:r>
    </w:p>
    <w:p w:rsidR="00C21E3F" w:rsidRPr="00C21E3F" w:rsidRDefault="00C21E3F" w:rsidP="00C21E3F">
      <w:pPr>
        <w:pStyle w:val="afc"/>
        <w:rPr>
          <w:lang w:eastAsia="uk-UA"/>
        </w:rPr>
      </w:pPr>
      <w:r w:rsidRPr="00C21E3F">
        <w:rPr>
          <w:color w:val="000000"/>
          <w:lang w:eastAsia="uk-UA"/>
        </w:rPr>
        <w:t xml:space="preserve">Стаття 30. Формування </w:t>
      </w:r>
      <w:proofErr w:type="spellStart"/>
      <w:r w:rsidRPr="00C21E3F">
        <w:rPr>
          <w:color w:val="000000"/>
          <w:lang w:eastAsia="uk-UA"/>
        </w:rPr>
        <w:t>проєкту</w:t>
      </w:r>
      <w:proofErr w:type="spellEnd"/>
      <w:r w:rsidRPr="00C21E3F">
        <w:rPr>
          <w:color w:val="000000"/>
          <w:lang w:eastAsia="uk-UA"/>
        </w:rPr>
        <w:t xml:space="preserve"> порядку денного сесії ради</w:t>
      </w:r>
      <w:r w:rsidR="0032564A">
        <w:rPr>
          <w:bCs w:val="0"/>
          <w:iCs w:val="0"/>
        </w:rPr>
        <w:t>……………………..</w:t>
      </w:r>
      <w:r w:rsidR="009450B7" w:rsidRPr="00C21E3F">
        <w:rPr>
          <w:bCs w:val="0"/>
          <w:iCs w:val="0"/>
        </w:rPr>
        <w:t>..</w:t>
      </w:r>
      <w:r w:rsidRPr="00C21E3F">
        <w:rPr>
          <w:color w:val="000000"/>
          <w:lang w:eastAsia="uk-UA"/>
        </w:rPr>
        <w:t>14</w:t>
      </w:r>
    </w:p>
    <w:p w:rsidR="00C21E3F" w:rsidRPr="00C21E3F" w:rsidRDefault="00C21E3F" w:rsidP="00C21E3F">
      <w:pPr>
        <w:pStyle w:val="afc"/>
        <w:rPr>
          <w:lang w:eastAsia="uk-UA"/>
        </w:rPr>
      </w:pPr>
      <w:r w:rsidRPr="00C21E3F">
        <w:rPr>
          <w:color w:val="000000"/>
          <w:lang w:eastAsia="uk-UA"/>
        </w:rPr>
        <w:t>Стаття 31. Затвердження порядку денного</w:t>
      </w:r>
      <w:r w:rsidR="0032564A">
        <w:rPr>
          <w:bCs w:val="0"/>
          <w:iCs w:val="0"/>
        </w:rPr>
        <w:t>………………</w:t>
      </w:r>
      <w:r w:rsidR="009450B7" w:rsidRPr="00C21E3F">
        <w:rPr>
          <w:bCs w:val="0"/>
          <w:iCs w:val="0"/>
        </w:rPr>
        <w:t>…………………………..</w:t>
      </w:r>
      <w:r w:rsidRPr="00C21E3F">
        <w:rPr>
          <w:color w:val="000000"/>
          <w:lang w:eastAsia="uk-UA"/>
        </w:rPr>
        <w:t>14</w:t>
      </w:r>
    </w:p>
    <w:p w:rsidR="00C21E3F" w:rsidRPr="00C21E3F" w:rsidRDefault="00C21E3F" w:rsidP="00C21E3F">
      <w:pPr>
        <w:pStyle w:val="afe"/>
        <w:rPr>
          <w:lang w:eastAsia="uk-UA"/>
        </w:rPr>
      </w:pPr>
      <w:r w:rsidRPr="00C21E3F">
        <w:rPr>
          <w:lang w:eastAsia="uk-UA"/>
        </w:rPr>
        <w:t>ПІДГОТОВКА ПИТАНЬ НА РОЗГЛЯД СЕСІЇ</w:t>
      </w:r>
      <w:r w:rsidR="0032564A">
        <w:rPr>
          <w:bCs w:val="0"/>
          <w:iCs w:val="0"/>
        </w:rPr>
        <w:t>…………………..………….</w:t>
      </w:r>
      <w:r w:rsidR="009450B7" w:rsidRPr="00C21E3F">
        <w:rPr>
          <w:bCs w:val="0"/>
          <w:iCs w:val="0"/>
        </w:rPr>
        <w:t>…..</w:t>
      </w:r>
      <w:r w:rsidRPr="00C21E3F">
        <w:rPr>
          <w:lang w:eastAsia="uk-UA"/>
        </w:rPr>
        <w:t>15</w:t>
      </w:r>
    </w:p>
    <w:p w:rsidR="00C21E3F" w:rsidRPr="00C21E3F" w:rsidRDefault="00C21E3F" w:rsidP="00C21E3F">
      <w:pPr>
        <w:pStyle w:val="afc"/>
        <w:rPr>
          <w:lang w:eastAsia="uk-UA"/>
        </w:rPr>
      </w:pPr>
      <w:r w:rsidRPr="00C21E3F">
        <w:rPr>
          <w:color w:val="000000"/>
          <w:lang w:eastAsia="uk-UA"/>
        </w:rPr>
        <w:t xml:space="preserve">Стаття 32. Попередній розгляд </w:t>
      </w:r>
      <w:proofErr w:type="spellStart"/>
      <w:r w:rsidRPr="00C21E3F">
        <w:rPr>
          <w:color w:val="000000"/>
          <w:lang w:eastAsia="uk-UA"/>
        </w:rPr>
        <w:t>проєкту</w:t>
      </w:r>
      <w:proofErr w:type="spellEnd"/>
      <w:r w:rsidRPr="00C21E3F">
        <w:rPr>
          <w:color w:val="000000"/>
          <w:lang w:eastAsia="uk-UA"/>
        </w:rPr>
        <w:t xml:space="preserve"> рішення</w:t>
      </w:r>
      <w:r w:rsidR="0032564A">
        <w:rPr>
          <w:bCs w:val="0"/>
          <w:iCs w:val="0"/>
        </w:rPr>
        <w:t>…………………..…………</w:t>
      </w:r>
      <w:r w:rsidR="009450B7" w:rsidRPr="00C21E3F">
        <w:rPr>
          <w:bCs w:val="0"/>
          <w:iCs w:val="0"/>
        </w:rPr>
        <w:t>……..</w:t>
      </w:r>
      <w:r w:rsidRPr="00C21E3F">
        <w:rPr>
          <w:color w:val="000000"/>
          <w:lang w:eastAsia="uk-UA"/>
        </w:rPr>
        <w:t>15</w:t>
      </w:r>
    </w:p>
    <w:p w:rsidR="00C21E3F" w:rsidRPr="00C21E3F" w:rsidRDefault="00C21E3F" w:rsidP="00C21E3F">
      <w:pPr>
        <w:pStyle w:val="afc"/>
        <w:rPr>
          <w:lang w:eastAsia="uk-UA"/>
        </w:rPr>
      </w:pPr>
      <w:r w:rsidRPr="00C21E3F">
        <w:rPr>
          <w:color w:val="000000"/>
          <w:lang w:eastAsia="uk-UA"/>
        </w:rPr>
        <w:t xml:space="preserve">Стаття 33. Вимоги до </w:t>
      </w:r>
      <w:proofErr w:type="spellStart"/>
      <w:r w:rsidR="00196E62">
        <w:rPr>
          <w:color w:val="000000"/>
          <w:lang w:eastAsia="uk-UA"/>
        </w:rPr>
        <w:t>проєкт</w:t>
      </w:r>
      <w:r w:rsidRPr="00C21E3F">
        <w:rPr>
          <w:color w:val="000000"/>
          <w:lang w:eastAsia="uk-UA"/>
        </w:rPr>
        <w:t>у</w:t>
      </w:r>
      <w:proofErr w:type="spellEnd"/>
      <w:r w:rsidRPr="00C21E3F">
        <w:rPr>
          <w:color w:val="000000"/>
          <w:lang w:eastAsia="uk-UA"/>
        </w:rPr>
        <w:t xml:space="preserve"> рішення ради</w:t>
      </w:r>
      <w:r w:rsidR="0032564A">
        <w:rPr>
          <w:bCs w:val="0"/>
          <w:iCs w:val="0"/>
        </w:rPr>
        <w:t>…………………..…………………….</w:t>
      </w:r>
      <w:r w:rsidRPr="00C21E3F">
        <w:rPr>
          <w:color w:val="000000"/>
          <w:lang w:eastAsia="uk-UA"/>
        </w:rPr>
        <w:t>15</w:t>
      </w:r>
    </w:p>
    <w:p w:rsidR="00C21E3F" w:rsidRPr="00C21E3F" w:rsidRDefault="00C21E3F" w:rsidP="00C21E3F">
      <w:pPr>
        <w:pStyle w:val="afc"/>
        <w:rPr>
          <w:lang w:eastAsia="uk-UA"/>
        </w:rPr>
      </w:pPr>
      <w:r w:rsidRPr="00C21E3F">
        <w:rPr>
          <w:color w:val="000000"/>
          <w:lang w:eastAsia="uk-UA"/>
        </w:rPr>
        <w:t xml:space="preserve">Стаття 34. Узгодження </w:t>
      </w:r>
      <w:proofErr w:type="spellStart"/>
      <w:r w:rsidR="00196E62">
        <w:rPr>
          <w:color w:val="000000"/>
          <w:lang w:eastAsia="uk-UA"/>
        </w:rPr>
        <w:t>проєкт</w:t>
      </w:r>
      <w:r w:rsidRPr="00C21E3F">
        <w:rPr>
          <w:color w:val="000000"/>
          <w:lang w:eastAsia="uk-UA"/>
        </w:rPr>
        <w:t>у</w:t>
      </w:r>
      <w:proofErr w:type="spellEnd"/>
      <w:r w:rsidRPr="00C21E3F">
        <w:rPr>
          <w:color w:val="000000"/>
          <w:lang w:eastAsia="uk-UA"/>
        </w:rPr>
        <w:t xml:space="preserve"> рішення</w:t>
      </w:r>
      <w:r w:rsidR="0032564A">
        <w:rPr>
          <w:bCs w:val="0"/>
          <w:iCs w:val="0"/>
        </w:rPr>
        <w:t>…………………..………………………...</w:t>
      </w:r>
      <w:r w:rsidRPr="00C21E3F">
        <w:rPr>
          <w:color w:val="000000"/>
          <w:lang w:eastAsia="uk-UA"/>
        </w:rPr>
        <w:t>16</w:t>
      </w:r>
    </w:p>
    <w:p w:rsidR="00C21E3F" w:rsidRPr="00C21E3F" w:rsidRDefault="00C21E3F" w:rsidP="00C21E3F">
      <w:pPr>
        <w:pStyle w:val="afe"/>
        <w:rPr>
          <w:lang w:eastAsia="uk-UA"/>
        </w:rPr>
      </w:pPr>
      <w:r w:rsidRPr="00C21E3F">
        <w:rPr>
          <w:lang w:eastAsia="uk-UA"/>
        </w:rPr>
        <w:t>ПЛЕНАРНІ ЗАСІДАННЯ</w:t>
      </w:r>
      <w:r w:rsidR="0032564A">
        <w:rPr>
          <w:bCs w:val="0"/>
          <w:iCs w:val="0"/>
        </w:rPr>
        <w:t>…………………..………………………………………</w:t>
      </w:r>
      <w:r w:rsidR="009450B7" w:rsidRPr="00C21E3F">
        <w:rPr>
          <w:bCs w:val="0"/>
          <w:iCs w:val="0"/>
        </w:rPr>
        <w:t>.</w:t>
      </w:r>
      <w:r w:rsidRPr="00C21E3F">
        <w:rPr>
          <w:lang w:eastAsia="uk-UA"/>
        </w:rPr>
        <w:t>16</w:t>
      </w:r>
    </w:p>
    <w:p w:rsidR="00C21E3F" w:rsidRPr="00C21E3F" w:rsidRDefault="00C21E3F" w:rsidP="00C21E3F">
      <w:pPr>
        <w:pStyle w:val="afc"/>
        <w:rPr>
          <w:lang w:eastAsia="uk-UA"/>
        </w:rPr>
      </w:pPr>
      <w:r w:rsidRPr="00C21E3F">
        <w:rPr>
          <w:color w:val="000000"/>
          <w:lang w:eastAsia="uk-UA"/>
        </w:rPr>
        <w:t>Стаття 35. Розклад пленарних засідань сесії ради</w:t>
      </w:r>
      <w:r w:rsidR="0032564A">
        <w:rPr>
          <w:bCs w:val="0"/>
          <w:iCs w:val="0"/>
        </w:rPr>
        <w:t>…………………..……………...</w:t>
      </w:r>
      <w:r w:rsidR="009450B7" w:rsidRPr="00C21E3F">
        <w:rPr>
          <w:bCs w:val="0"/>
          <w:iCs w:val="0"/>
        </w:rPr>
        <w:t>.</w:t>
      </w:r>
      <w:r w:rsidRPr="00C21E3F">
        <w:rPr>
          <w:color w:val="000000"/>
          <w:lang w:eastAsia="uk-UA"/>
        </w:rPr>
        <w:t>16</w:t>
      </w:r>
    </w:p>
    <w:p w:rsidR="00C21E3F" w:rsidRPr="00C21E3F" w:rsidRDefault="00C21E3F" w:rsidP="00C21E3F">
      <w:pPr>
        <w:pStyle w:val="afc"/>
        <w:rPr>
          <w:lang w:eastAsia="uk-UA"/>
        </w:rPr>
      </w:pPr>
      <w:r w:rsidRPr="00C21E3F">
        <w:rPr>
          <w:color w:val="000000"/>
          <w:lang w:eastAsia="uk-UA"/>
        </w:rPr>
        <w:t xml:space="preserve">Стаття 36. Встановлення </w:t>
      </w:r>
      <w:proofErr w:type="spellStart"/>
      <w:r w:rsidRPr="00C21E3F">
        <w:rPr>
          <w:color w:val="000000"/>
          <w:lang w:eastAsia="uk-UA"/>
        </w:rPr>
        <w:t>повноважності</w:t>
      </w:r>
      <w:proofErr w:type="spellEnd"/>
      <w:r w:rsidRPr="00C21E3F">
        <w:rPr>
          <w:color w:val="000000"/>
          <w:lang w:eastAsia="uk-UA"/>
        </w:rPr>
        <w:t xml:space="preserve"> (кворуму) засідання</w:t>
      </w:r>
      <w:r w:rsidR="0032564A">
        <w:rPr>
          <w:bCs w:val="0"/>
          <w:iCs w:val="0"/>
        </w:rPr>
        <w:t>……………………</w:t>
      </w:r>
      <w:r w:rsidR="009450B7" w:rsidRPr="00C21E3F">
        <w:rPr>
          <w:bCs w:val="0"/>
          <w:iCs w:val="0"/>
        </w:rPr>
        <w:t>..</w:t>
      </w:r>
      <w:r w:rsidRPr="00C21E3F">
        <w:rPr>
          <w:color w:val="000000"/>
          <w:lang w:eastAsia="uk-UA"/>
        </w:rPr>
        <w:t>17</w:t>
      </w:r>
    </w:p>
    <w:p w:rsidR="00C21E3F" w:rsidRPr="00C21E3F" w:rsidRDefault="00C21E3F" w:rsidP="00C21E3F">
      <w:pPr>
        <w:pStyle w:val="afe"/>
        <w:rPr>
          <w:lang w:eastAsia="uk-UA"/>
        </w:rPr>
      </w:pPr>
      <w:r w:rsidRPr="00C21E3F">
        <w:rPr>
          <w:lang w:eastAsia="uk-UA"/>
        </w:rPr>
        <w:t>ВЕДЕННЯ ПЛЕНАРНИХ ЗАСІДАНЬ</w:t>
      </w:r>
      <w:r w:rsidR="0032564A">
        <w:rPr>
          <w:bCs w:val="0"/>
          <w:iCs w:val="0"/>
        </w:rPr>
        <w:t>…………………..………………….</w:t>
      </w:r>
      <w:r w:rsidR="009450B7" w:rsidRPr="00C21E3F">
        <w:rPr>
          <w:bCs w:val="0"/>
          <w:iCs w:val="0"/>
        </w:rPr>
        <w:t>……..</w:t>
      </w:r>
      <w:r w:rsidRPr="00C21E3F">
        <w:rPr>
          <w:lang w:eastAsia="uk-UA"/>
        </w:rPr>
        <w:t>17</w:t>
      </w:r>
    </w:p>
    <w:p w:rsidR="00C21E3F" w:rsidRPr="00C21E3F" w:rsidRDefault="00C21E3F" w:rsidP="00C21E3F">
      <w:pPr>
        <w:pStyle w:val="afc"/>
        <w:rPr>
          <w:lang w:eastAsia="uk-UA"/>
        </w:rPr>
      </w:pPr>
      <w:r w:rsidRPr="00C21E3F">
        <w:rPr>
          <w:color w:val="000000"/>
          <w:lang w:eastAsia="uk-UA"/>
        </w:rPr>
        <w:t>Стаття 37. Головуючий на пленарному засіданні ради</w:t>
      </w:r>
      <w:r w:rsidR="0032564A">
        <w:rPr>
          <w:bCs w:val="0"/>
          <w:iCs w:val="0"/>
        </w:rPr>
        <w:t>…………………..………..</w:t>
      </w:r>
      <w:r w:rsidR="009450B7" w:rsidRPr="00C21E3F">
        <w:rPr>
          <w:bCs w:val="0"/>
          <w:iCs w:val="0"/>
        </w:rPr>
        <w:t>..</w:t>
      </w:r>
      <w:r w:rsidRPr="00C21E3F">
        <w:rPr>
          <w:color w:val="000000"/>
          <w:lang w:eastAsia="uk-UA"/>
        </w:rPr>
        <w:t>17</w:t>
      </w:r>
    </w:p>
    <w:p w:rsidR="00C21E3F" w:rsidRPr="00C21E3F" w:rsidRDefault="00C21E3F" w:rsidP="00C21E3F">
      <w:pPr>
        <w:pStyle w:val="afc"/>
        <w:rPr>
          <w:lang w:eastAsia="uk-UA"/>
        </w:rPr>
      </w:pPr>
      <w:r w:rsidRPr="00C21E3F">
        <w:rPr>
          <w:color w:val="000000"/>
          <w:lang w:eastAsia="uk-UA"/>
        </w:rPr>
        <w:t>Стаття 38. Повноваження головуючого</w:t>
      </w:r>
      <w:r w:rsidR="009450B7" w:rsidRPr="00C21E3F">
        <w:rPr>
          <w:bCs w:val="0"/>
          <w:iCs w:val="0"/>
        </w:rPr>
        <w:t>…………………..</w:t>
      </w:r>
      <w:r w:rsidR="0032564A">
        <w:rPr>
          <w:bCs w:val="0"/>
          <w:iCs w:val="0"/>
        </w:rPr>
        <w:t>……………………...</w:t>
      </w:r>
      <w:r w:rsidR="009450B7" w:rsidRPr="00C21E3F">
        <w:rPr>
          <w:bCs w:val="0"/>
          <w:iCs w:val="0"/>
        </w:rPr>
        <w:t>…..</w:t>
      </w:r>
      <w:r w:rsidRPr="00C21E3F">
        <w:rPr>
          <w:color w:val="000000"/>
          <w:lang w:eastAsia="uk-UA"/>
        </w:rPr>
        <w:t>17</w:t>
      </w:r>
    </w:p>
    <w:p w:rsidR="00C21E3F" w:rsidRPr="00C21E3F" w:rsidRDefault="00C21E3F" w:rsidP="00C21E3F">
      <w:pPr>
        <w:pStyle w:val="afc"/>
        <w:rPr>
          <w:lang w:eastAsia="uk-UA"/>
        </w:rPr>
      </w:pPr>
      <w:r w:rsidRPr="00C21E3F">
        <w:rPr>
          <w:color w:val="000000"/>
          <w:lang w:eastAsia="uk-UA"/>
        </w:rPr>
        <w:t>Стаття 39. Депутатський запит</w:t>
      </w:r>
      <w:r w:rsidR="0032564A">
        <w:rPr>
          <w:bCs w:val="0"/>
          <w:iCs w:val="0"/>
        </w:rPr>
        <w:t>…………………..…………………………………..</w:t>
      </w:r>
      <w:r w:rsidR="009450B7" w:rsidRPr="00C21E3F">
        <w:rPr>
          <w:bCs w:val="0"/>
          <w:iCs w:val="0"/>
        </w:rPr>
        <w:t>.</w:t>
      </w:r>
      <w:r w:rsidRPr="00C21E3F">
        <w:rPr>
          <w:color w:val="000000"/>
          <w:lang w:eastAsia="uk-UA"/>
        </w:rPr>
        <w:t>18</w:t>
      </w:r>
    </w:p>
    <w:p w:rsidR="00C21E3F" w:rsidRPr="00C21E3F" w:rsidRDefault="00C21E3F" w:rsidP="00C21E3F">
      <w:pPr>
        <w:pStyle w:val="afc"/>
        <w:rPr>
          <w:lang w:eastAsia="uk-UA"/>
        </w:rPr>
      </w:pPr>
      <w:r w:rsidRPr="00C21E3F">
        <w:rPr>
          <w:color w:val="000000"/>
          <w:lang w:eastAsia="uk-UA"/>
        </w:rPr>
        <w:t>Стаття 40. Депутатське запитання</w:t>
      </w:r>
      <w:r w:rsidR="0032564A">
        <w:rPr>
          <w:bCs w:val="0"/>
          <w:iCs w:val="0"/>
        </w:rPr>
        <w:t>…………………..……………………………</w:t>
      </w:r>
      <w:r w:rsidR="009450B7" w:rsidRPr="00C21E3F">
        <w:rPr>
          <w:bCs w:val="0"/>
          <w:iCs w:val="0"/>
        </w:rPr>
        <w:t>…..</w:t>
      </w:r>
      <w:r w:rsidRPr="00C21E3F">
        <w:rPr>
          <w:color w:val="000000"/>
          <w:lang w:eastAsia="uk-UA"/>
        </w:rPr>
        <w:t>18</w:t>
      </w:r>
    </w:p>
    <w:p w:rsidR="00C21E3F" w:rsidRPr="00C21E3F" w:rsidRDefault="00C21E3F" w:rsidP="00C21E3F">
      <w:pPr>
        <w:pStyle w:val="afc"/>
        <w:rPr>
          <w:lang w:eastAsia="uk-UA"/>
        </w:rPr>
      </w:pPr>
      <w:r w:rsidRPr="00C21E3F">
        <w:rPr>
          <w:color w:val="000000"/>
          <w:lang w:eastAsia="uk-UA"/>
        </w:rPr>
        <w:t>Стаття 41. Питання процедурного характеру</w:t>
      </w:r>
      <w:r w:rsidR="0032564A">
        <w:rPr>
          <w:bCs w:val="0"/>
          <w:iCs w:val="0"/>
        </w:rPr>
        <w:t>…………………..……………..</w:t>
      </w:r>
      <w:r w:rsidR="009450B7" w:rsidRPr="00C21E3F">
        <w:rPr>
          <w:bCs w:val="0"/>
          <w:iCs w:val="0"/>
        </w:rPr>
        <w:t>……..</w:t>
      </w:r>
      <w:r w:rsidRPr="00C21E3F">
        <w:rPr>
          <w:color w:val="000000"/>
          <w:lang w:eastAsia="uk-UA"/>
        </w:rPr>
        <w:t>19</w:t>
      </w:r>
    </w:p>
    <w:p w:rsidR="00C21E3F" w:rsidRPr="00C21E3F" w:rsidRDefault="00C21E3F" w:rsidP="00C21E3F">
      <w:pPr>
        <w:pStyle w:val="afc"/>
        <w:rPr>
          <w:lang w:eastAsia="uk-UA"/>
        </w:rPr>
      </w:pPr>
      <w:r w:rsidRPr="00C21E3F">
        <w:rPr>
          <w:color w:val="000000"/>
          <w:lang w:eastAsia="uk-UA"/>
        </w:rPr>
        <w:t>Стаття 42. Оголошення початку розгляду питання порядку денного</w:t>
      </w:r>
      <w:r w:rsidR="0032564A">
        <w:rPr>
          <w:bCs w:val="0"/>
          <w:iCs w:val="0"/>
        </w:rPr>
        <w:t>……………...</w:t>
      </w:r>
      <w:r w:rsidRPr="00C21E3F">
        <w:rPr>
          <w:color w:val="000000"/>
          <w:lang w:eastAsia="uk-UA"/>
        </w:rPr>
        <w:t>19</w:t>
      </w:r>
    </w:p>
    <w:p w:rsidR="00C21E3F" w:rsidRPr="00C21E3F" w:rsidRDefault="00C21E3F" w:rsidP="00C21E3F">
      <w:pPr>
        <w:pStyle w:val="afe"/>
        <w:rPr>
          <w:lang w:eastAsia="uk-UA"/>
        </w:rPr>
      </w:pPr>
      <w:r w:rsidRPr="00C21E3F">
        <w:rPr>
          <w:lang w:eastAsia="uk-UA"/>
        </w:rPr>
        <w:t>ПОРЯДОК НАДАННЯ СЛОВА</w:t>
      </w:r>
      <w:r w:rsidR="0032564A">
        <w:rPr>
          <w:bCs w:val="0"/>
          <w:iCs w:val="0"/>
        </w:rPr>
        <w:t>…………………..………………………………...</w:t>
      </w:r>
      <w:r w:rsidRPr="00C21E3F">
        <w:rPr>
          <w:lang w:eastAsia="uk-UA"/>
        </w:rPr>
        <w:t>20</w:t>
      </w:r>
    </w:p>
    <w:p w:rsidR="00C21E3F" w:rsidRPr="00C21E3F" w:rsidRDefault="00C21E3F" w:rsidP="00C21E3F">
      <w:pPr>
        <w:pStyle w:val="afc"/>
        <w:rPr>
          <w:lang w:eastAsia="uk-UA"/>
        </w:rPr>
      </w:pPr>
      <w:r w:rsidRPr="00C21E3F">
        <w:rPr>
          <w:color w:val="000000"/>
          <w:lang w:eastAsia="uk-UA"/>
        </w:rPr>
        <w:t>Стаття 43. Регламент розгляду питання</w:t>
      </w:r>
      <w:r w:rsidR="0032564A">
        <w:rPr>
          <w:bCs w:val="0"/>
          <w:iCs w:val="0"/>
        </w:rPr>
        <w:t>…………………..………………………….</w:t>
      </w:r>
      <w:r w:rsidRPr="00C21E3F">
        <w:rPr>
          <w:color w:val="000000"/>
          <w:lang w:eastAsia="uk-UA"/>
        </w:rPr>
        <w:t>20</w:t>
      </w:r>
    </w:p>
    <w:p w:rsidR="00C21E3F" w:rsidRPr="00C21E3F" w:rsidRDefault="00C21E3F" w:rsidP="00C21E3F">
      <w:pPr>
        <w:pStyle w:val="afc"/>
        <w:rPr>
          <w:lang w:eastAsia="uk-UA"/>
        </w:rPr>
      </w:pPr>
      <w:r w:rsidRPr="00C21E3F">
        <w:rPr>
          <w:color w:val="000000"/>
          <w:lang w:eastAsia="uk-UA"/>
        </w:rPr>
        <w:t>Стаття 44. Надання слова</w:t>
      </w:r>
      <w:r w:rsidR="0032564A">
        <w:rPr>
          <w:bCs w:val="0"/>
          <w:iCs w:val="0"/>
        </w:rPr>
        <w:t>…………………..………………………………………...</w:t>
      </w:r>
      <w:r w:rsidR="009450B7" w:rsidRPr="00C21E3F">
        <w:rPr>
          <w:bCs w:val="0"/>
          <w:iCs w:val="0"/>
        </w:rPr>
        <w:t>..</w:t>
      </w:r>
      <w:r w:rsidRPr="00C21E3F">
        <w:rPr>
          <w:color w:val="000000"/>
          <w:lang w:eastAsia="uk-UA"/>
        </w:rPr>
        <w:t>20</w:t>
      </w:r>
    </w:p>
    <w:p w:rsidR="00C21E3F" w:rsidRPr="00C21E3F" w:rsidRDefault="00C21E3F" w:rsidP="00C21E3F">
      <w:pPr>
        <w:pStyle w:val="afc"/>
        <w:rPr>
          <w:lang w:eastAsia="uk-UA"/>
        </w:rPr>
      </w:pPr>
      <w:r w:rsidRPr="00C21E3F">
        <w:rPr>
          <w:color w:val="000000"/>
          <w:lang w:eastAsia="uk-UA"/>
        </w:rPr>
        <w:t>Стаття 45. Гарантоване право виступу</w:t>
      </w:r>
      <w:r w:rsidR="0032564A">
        <w:rPr>
          <w:bCs w:val="0"/>
          <w:iCs w:val="0"/>
        </w:rPr>
        <w:t>…………………..………………………….</w:t>
      </w:r>
      <w:r w:rsidR="009450B7" w:rsidRPr="00C21E3F">
        <w:rPr>
          <w:bCs w:val="0"/>
          <w:iCs w:val="0"/>
        </w:rPr>
        <w:t>..</w:t>
      </w:r>
      <w:r w:rsidRPr="00C21E3F">
        <w:rPr>
          <w:color w:val="000000"/>
          <w:lang w:eastAsia="uk-UA"/>
        </w:rPr>
        <w:t>21</w:t>
      </w:r>
    </w:p>
    <w:p w:rsidR="00C21E3F" w:rsidRPr="00C21E3F" w:rsidRDefault="00C21E3F" w:rsidP="00C21E3F">
      <w:pPr>
        <w:pStyle w:val="afc"/>
        <w:rPr>
          <w:lang w:eastAsia="uk-UA"/>
        </w:rPr>
      </w:pPr>
      <w:r w:rsidRPr="00C21E3F">
        <w:rPr>
          <w:color w:val="000000"/>
          <w:lang w:eastAsia="uk-UA"/>
        </w:rPr>
        <w:t>Стаття 46. Відмова від виступу</w:t>
      </w:r>
      <w:r w:rsidR="0032564A">
        <w:rPr>
          <w:bCs w:val="0"/>
          <w:iCs w:val="0"/>
        </w:rPr>
        <w:t>…………………..………………………………….</w:t>
      </w:r>
      <w:r w:rsidR="009450B7" w:rsidRPr="00C21E3F">
        <w:rPr>
          <w:bCs w:val="0"/>
          <w:iCs w:val="0"/>
        </w:rPr>
        <w:t>..</w:t>
      </w:r>
      <w:r w:rsidRPr="00C21E3F">
        <w:rPr>
          <w:color w:val="000000"/>
          <w:lang w:eastAsia="uk-UA"/>
        </w:rPr>
        <w:t>21</w:t>
      </w:r>
    </w:p>
    <w:p w:rsidR="00C21E3F" w:rsidRPr="00C21E3F" w:rsidRDefault="00C21E3F" w:rsidP="00C21E3F">
      <w:pPr>
        <w:pStyle w:val="afc"/>
        <w:rPr>
          <w:lang w:eastAsia="uk-UA"/>
        </w:rPr>
      </w:pPr>
      <w:r w:rsidRPr="00C21E3F">
        <w:rPr>
          <w:color w:val="000000"/>
          <w:lang w:eastAsia="uk-UA"/>
        </w:rPr>
        <w:t>Стаття 47. Вимоги до виступу</w:t>
      </w:r>
      <w:r w:rsidR="0032564A">
        <w:rPr>
          <w:bCs w:val="0"/>
          <w:iCs w:val="0"/>
        </w:rPr>
        <w:t>…………………..…………………………………….</w:t>
      </w:r>
      <w:r w:rsidRPr="00C21E3F">
        <w:rPr>
          <w:color w:val="000000"/>
          <w:lang w:eastAsia="uk-UA"/>
        </w:rPr>
        <w:t>21</w:t>
      </w:r>
    </w:p>
    <w:p w:rsidR="00C21E3F" w:rsidRPr="00C21E3F" w:rsidRDefault="00C21E3F" w:rsidP="00C21E3F">
      <w:pPr>
        <w:pStyle w:val="afc"/>
        <w:rPr>
          <w:lang w:eastAsia="uk-UA"/>
        </w:rPr>
      </w:pPr>
      <w:r w:rsidRPr="00C21E3F">
        <w:rPr>
          <w:color w:val="000000"/>
          <w:lang w:eastAsia="uk-UA"/>
        </w:rPr>
        <w:t>Стаття 48. Закінчення обговорення</w:t>
      </w:r>
      <w:r w:rsidR="0032564A">
        <w:rPr>
          <w:bCs w:val="0"/>
          <w:iCs w:val="0"/>
        </w:rPr>
        <w:t>…………………..………………………………</w:t>
      </w:r>
      <w:r w:rsidRPr="00C21E3F">
        <w:rPr>
          <w:color w:val="000000"/>
          <w:lang w:eastAsia="uk-UA"/>
        </w:rPr>
        <w:t>22</w:t>
      </w:r>
    </w:p>
    <w:p w:rsidR="00C21E3F" w:rsidRPr="00C21E3F" w:rsidRDefault="00C21E3F" w:rsidP="00C21E3F">
      <w:pPr>
        <w:pStyle w:val="afe"/>
        <w:rPr>
          <w:lang w:eastAsia="uk-UA"/>
        </w:rPr>
      </w:pPr>
      <w:r w:rsidRPr="00C21E3F">
        <w:rPr>
          <w:lang w:eastAsia="uk-UA"/>
        </w:rPr>
        <w:t>РОЗГЛЯД ПИТАНЬ ПОРЯДКУ ДЕННОГО</w:t>
      </w:r>
      <w:r w:rsidR="009450B7" w:rsidRPr="00C21E3F">
        <w:rPr>
          <w:bCs w:val="0"/>
          <w:iCs w:val="0"/>
        </w:rPr>
        <w:t>……</w:t>
      </w:r>
      <w:r w:rsidR="0032564A">
        <w:rPr>
          <w:bCs w:val="0"/>
          <w:iCs w:val="0"/>
        </w:rPr>
        <w:t>……………..………………..</w:t>
      </w:r>
      <w:r w:rsidR="009450B7" w:rsidRPr="00C21E3F">
        <w:rPr>
          <w:bCs w:val="0"/>
          <w:iCs w:val="0"/>
        </w:rPr>
        <w:t>..</w:t>
      </w:r>
      <w:r w:rsidRPr="00C21E3F">
        <w:rPr>
          <w:lang w:eastAsia="uk-UA"/>
        </w:rPr>
        <w:t>22</w:t>
      </w:r>
    </w:p>
    <w:p w:rsidR="00C21E3F" w:rsidRPr="00C21E3F" w:rsidRDefault="00C21E3F" w:rsidP="00C21E3F">
      <w:pPr>
        <w:pStyle w:val="afc"/>
        <w:rPr>
          <w:lang w:eastAsia="uk-UA"/>
        </w:rPr>
      </w:pPr>
      <w:r w:rsidRPr="00C21E3F">
        <w:rPr>
          <w:color w:val="000000"/>
          <w:lang w:eastAsia="uk-UA"/>
        </w:rPr>
        <w:t>Стаття 49. Загальний порядок розгляду питань порядку денного</w:t>
      </w:r>
      <w:r w:rsidR="0032564A">
        <w:rPr>
          <w:bCs w:val="0"/>
          <w:iCs w:val="0"/>
        </w:rPr>
        <w:t>…………………</w:t>
      </w:r>
      <w:r w:rsidRPr="00C21E3F">
        <w:rPr>
          <w:color w:val="000000"/>
          <w:lang w:eastAsia="uk-UA"/>
        </w:rPr>
        <w:t>22</w:t>
      </w:r>
    </w:p>
    <w:p w:rsidR="00C21E3F" w:rsidRPr="00C21E3F" w:rsidRDefault="00C21E3F" w:rsidP="00C21E3F">
      <w:pPr>
        <w:pStyle w:val="afc"/>
        <w:rPr>
          <w:lang w:eastAsia="uk-UA"/>
        </w:rPr>
      </w:pPr>
      <w:r w:rsidRPr="00C21E3F">
        <w:rPr>
          <w:color w:val="000000"/>
          <w:lang w:eastAsia="uk-UA"/>
        </w:rPr>
        <w:t>Стаття 50. Скорочена процедура розгляду питань порядку денного</w:t>
      </w:r>
      <w:r w:rsidR="0032564A">
        <w:rPr>
          <w:bCs w:val="0"/>
          <w:iCs w:val="0"/>
        </w:rPr>
        <w:t>…………….</w:t>
      </w:r>
      <w:r w:rsidR="009450B7" w:rsidRPr="00C21E3F">
        <w:rPr>
          <w:bCs w:val="0"/>
          <w:iCs w:val="0"/>
        </w:rPr>
        <w:t>..</w:t>
      </w:r>
      <w:r w:rsidRPr="00C21E3F">
        <w:rPr>
          <w:color w:val="000000"/>
          <w:lang w:eastAsia="uk-UA"/>
        </w:rPr>
        <w:t>22</w:t>
      </w:r>
    </w:p>
    <w:p w:rsidR="00C21E3F" w:rsidRPr="00C21E3F" w:rsidRDefault="00C21E3F" w:rsidP="00C21E3F">
      <w:pPr>
        <w:pStyle w:val="afc"/>
        <w:rPr>
          <w:lang w:eastAsia="uk-UA"/>
        </w:rPr>
      </w:pPr>
      <w:r w:rsidRPr="00C21E3F">
        <w:rPr>
          <w:color w:val="000000"/>
          <w:lang w:eastAsia="uk-UA"/>
        </w:rPr>
        <w:t>Стаття 51. Пропозиції, що можуть вноситися в ході обговорення</w:t>
      </w:r>
      <w:r w:rsidR="0032564A">
        <w:rPr>
          <w:bCs w:val="0"/>
          <w:iCs w:val="0"/>
        </w:rPr>
        <w:t>………………..</w:t>
      </w:r>
      <w:r w:rsidR="009450B7" w:rsidRPr="00C21E3F">
        <w:rPr>
          <w:bCs w:val="0"/>
          <w:iCs w:val="0"/>
        </w:rPr>
        <w:t>.</w:t>
      </w:r>
      <w:r w:rsidRPr="00C21E3F">
        <w:rPr>
          <w:color w:val="000000"/>
          <w:lang w:eastAsia="uk-UA"/>
        </w:rPr>
        <w:t>23</w:t>
      </w:r>
    </w:p>
    <w:p w:rsidR="00C21E3F" w:rsidRPr="00C21E3F" w:rsidRDefault="00C21E3F" w:rsidP="00C21E3F">
      <w:pPr>
        <w:pStyle w:val="afc"/>
        <w:rPr>
          <w:lang w:eastAsia="uk-UA"/>
        </w:rPr>
      </w:pPr>
      <w:r w:rsidRPr="00C21E3F">
        <w:rPr>
          <w:color w:val="000000"/>
          <w:lang w:eastAsia="uk-UA"/>
        </w:rPr>
        <w:t>Стаття 52. Перерва перед голосуванням</w:t>
      </w:r>
      <w:r w:rsidR="0032564A">
        <w:rPr>
          <w:bCs w:val="0"/>
          <w:iCs w:val="0"/>
        </w:rPr>
        <w:t>…………………..………………….</w:t>
      </w:r>
      <w:r w:rsidR="009450B7" w:rsidRPr="00C21E3F">
        <w:rPr>
          <w:bCs w:val="0"/>
          <w:iCs w:val="0"/>
        </w:rPr>
        <w:t>……..</w:t>
      </w:r>
      <w:r w:rsidRPr="00C21E3F">
        <w:rPr>
          <w:color w:val="000000"/>
          <w:lang w:eastAsia="uk-UA"/>
        </w:rPr>
        <w:t>23</w:t>
      </w:r>
    </w:p>
    <w:p w:rsidR="00C21E3F" w:rsidRPr="00C21E3F" w:rsidRDefault="00C21E3F" w:rsidP="00C21E3F">
      <w:pPr>
        <w:pStyle w:val="afc"/>
        <w:rPr>
          <w:lang w:eastAsia="uk-UA"/>
        </w:rPr>
      </w:pPr>
      <w:r w:rsidRPr="00C21E3F">
        <w:rPr>
          <w:color w:val="000000"/>
          <w:lang w:eastAsia="uk-UA"/>
        </w:rPr>
        <w:t>Стаття 53. Рішення про неприйнятність питання до розгляду</w:t>
      </w:r>
      <w:r w:rsidR="0032564A">
        <w:rPr>
          <w:bCs w:val="0"/>
          <w:iCs w:val="0"/>
        </w:rPr>
        <w:t>………………</w:t>
      </w:r>
      <w:r w:rsidR="009450B7" w:rsidRPr="00C21E3F">
        <w:rPr>
          <w:bCs w:val="0"/>
          <w:iCs w:val="0"/>
        </w:rPr>
        <w:t>……..</w:t>
      </w:r>
      <w:r w:rsidRPr="00C21E3F">
        <w:rPr>
          <w:color w:val="000000"/>
          <w:lang w:eastAsia="uk-UA"/>
        </w:rPr>
        <w:t>23</w:t>
      </w:r>
    </w:p>
    <w:p w:rsidR="00C21E3F" w:rsidRPr="00C21E3F" w:rsidRDefault="00C21E3F" w:rsidP="00C21E3F">
      <w:pPr>
        <w:pStyle w:val="afc"/>
        <w:rPr>
          <w:lang w:eastAsia="uk-UA"/>
        </w:rPr>
      </w:pPr>
      <w:r w:rsidRPr="00C21E3F">
        <w:rPr>
          <w:color w:val="000000"/>
          <w:lang w:eastAsia="uk-UA"/>
        </w:rPr>
        <w:t>Стаття 54. Відкладення розгляду питання</w:t>
      </w:r>
      <w:r w:rsidR="009450B7" w:rsidRPr="00C21E3F">
        <w:rPr>
          <w:bCs w:val="0"/>
          <w:iCs w:val="0"/>
        </w:rPr>
        <w:t>…………………..………</w:t>
      </w:r>
      <w:r w:rsidR="0032564A">
        <w:rPr>
          <w:bCs w:val="0"/>
          <w:iCs w:val="0"/>
        </w:rPr>
        <w:t>……………...</w:t>
      </w:r>
      <w:r w:rsidR="009450B7" w:rsidRPr="00C21E3F">
        <w:rPr>
          <w:bCs w:val="0"/>
          <w:iCs w:val="0"/>
        </w:rPr>
        <w:t>..</w:t>
      </w:r>
      <w:r w:rsidRPr="00C21E3F">
        <w:rPr>
          <w:color w:val="000000"/>
          <w:lang w:eastAsia="uk-UA"/>
        </w:rPr>
        <w:t>23</w:t>
      </w:r>
    </w:p>
    <w:p w:rsidR="00C21E3F" w:rsidRPr="00C21E3F" w:rsidRDefault="00C21E3F" w:rsidP="00C21E3F">
      <w:pPr>
        <w:pStyle w:val="afc"/>
        <w:rPr>
          <w:lang w:eastAsia="uk-UA"/>
        </w:rPr>
      </w:pPr>
      <w:r w:rsidRPr="00C21E3F">
        <w:rPr>
          <w:color w:val="000000"/>
          <w:lang w:eastAsia="uk-UA"/>
        </w:rPr>
        <w:t>Стаття 55. Розгляд пр</w:t>
      </w:r>
      <w:r w:rsidR="009450B7">
        <w:rPr>
          <w:color w:val="000000"/>
          <w:lang w:eastAsia="uk-UA"/>
        </w:rPr>
        <w:t>опозицій про неприйнятність та про відкладення питання</w:t>
      </w:r>
      <w:r w:rsidR="0032564A">
        <w:rPr>
          <w:bCs w:val="0"/>
          <w:iCs w:val="0"/>
        </w:rPr>
        <w:t>..</w:t>
      </w:r>
      <w:r w:rsidRPr="00C21E3F">
        <w:rPr>
          <w:color w:val="000000"/>
          <w:lang w:eastAsia="uk-UA"/>
        </w:rPr>
        <w:t>24</w:t>
      </w:r>
    </w:p>
    <w:p w:rsidR="00C21E3F" w:rsidRPr="00C21E3F" w:rsidRDefault="00C21E3F" w:rsidP="00C21E3F">
      <w:pPr>
        <w:pStyle w:val="afe"/>
        <w:rPr>
          <w:lang w:eastAsia="uk-UA"/>
        </w:rPr>
      </w:pPr>
      <w:r w:rsidRPr="00C21E3F">
        <w:rPr>
          <w:lang w:eastAsia="uk-UA"/>
        </w:rPr>
        <w:t>ПОРЯДОК ГОЛОСУВАННЯ ПРОПОЗИЦІЙ</w:t>
      </w:r>
      <w:r w:rsidR="0032564A">
        <w:rPr>
          <w:bCs w:val="0"/>
          <w:iCs w:val="0"/>
        </w:rPr>
        <w:t>…………………..……………….</w:t>
      </w:r>
      <w:r w:rsidRPr="00C21E3F">
        <w:rPr>
          <w:lang w:eastAsia="uk-UA"/>
        </w:rPr>
        <w:t>24</w:t>
      </w:r>
    </w:p>
    <w:p w:rsidR="00C21E3F" w:rsidRPr="00C21E3F" w:rsidRDefault="00C21E3F" w:rsidP="00C21E3F">
      <w:pPr>
        <w:pStyle w:val="afc"/>
        <w:rPr>
          <w:lang w:eastAsia="uk-UA"/>
        </w:rPr>
      </w:pPr>
      <w:r w:rsidRPr="00C21E3F">
        <w:rPr>
          <w:color w:val="000000"/>
          <w:lang w:eastAsia="uk-UA"/>
        </w:rPr>
        <w:t>Стаття 56. Загальні вимоги до голосування пропозицій</w:t>
      </w:r>
      <w:r w:rsidR="0032564A">
        <w:rPr>
          <w:bCs w:val="0"/>
          <w:iCs w:val="0"/>
        </w:rPr>
        <w:t>…………………..………..</w:t>
      </w:r>
      <w:r w:rsidRPr="00C21E3F">
        <w:rPr>
          <w:color w:val="000000"/>
          <w:lang w:eastAsia="uk-UA"/>
        </w:rPr>
        <w:t>24</w:t>
      </w:r>
    </w:p>
    <w:p w:rsidR="00C21E3F" w:rsidRPr="00C21E3F" w:rsidRDefault="00C21E3F" w:rsidP="00C21E3F">
      <w:pPr>
        <w:pStyle w:val="afc"/>
        <w:rPr>
          <w:lang w:eastAsia="uk-UA"/>
        </w:rPr>
      </w:pPr>
      <w:r w:rsidRPr="00C21E3F">
        <w:rPr>
          <w:color w:val="000000"/>
          <w:lang w:eastAsia="uk-UA"/>
        </w:rPr>
        <w:lastRenderedPageBreak/>
        <w:t>Стаття 57. Голосування альтернативних пропозицій</w:t>
      </w:r>
      <w:r w:rsidR="0032564A">
        <w:rPr>
          <w:bCs w:val="0"/>
          <w:iCs w:val="0"/>
        </w:rPr>
        <w:t>…………………..…………..</w:t>
      </w:r>
      <w:r w:rsidR="009450B7" w:rsidRPr="00C21E3F">
        <w:rPr>
          <w:bCs w:val="0"/>
          <w:iCs w:val="0"/>
        </w:rPr>
        <w:t>.</w:t>
      </w:r>
      <w:r w:rsidRPr="00C21E3F">
        <w:rPr>
          <w:color w:val="000000"/>
          <w:lang w:eastAsia="uk-UA"/>
        </w:rPr>
        <w:t>24</w:t>
      </w:r>
    </w:p>
    <w:p w:rsidR="00C21E3F" w:rsidRPr="00C21E3F" w:rsidRDefault="00C21E3F" w:rsidP="00C21E3F">
      <w:pPr>
        <w:pStyle w:val="afc"/>
        <w:rPr>
          <w:lang w:eastAsia="uk-UA"/>
        </w:rPr>
      </w:pPr>
      <w:r w:rsidRPr="00C21E3F">
        <w:rPr>
          <w:color w:val="000000"/>
          <w:lang w:eastAsia="uk-UA"/>
        </w:rPr>
        <w:t>Стаття 58. Голосування поправок</w:t>
      </w:r>
      <w:r w:rsidR="00336459">
        <w:rPr>
          <w:bCs w:val="0"/>
          <w:iCs w:val="0"/>
        </w:rPr>
        <w:t>…………………..………………………………</w:t>
      </w:r>
      <w:r w:rsidR="009450B7" w:rsidRPr="00C21E3F">
        <w:rPr>
          <w:bCs w:val="0"/>
          <w:iCs w:val="0"/>
        </w:rPr>
        <w:t>..</w:t>
      </w:r>
      <w:r w:rsidR="009036BE">
        <w:rPr>
          <w:color w:val="000000"/>
          <w:lang w:eastAsia="uk-UA"/>
        </w:rPr>
        <w:t>24</w:t>
      </w:r>
    </w:p>
    <w:p w:rsidR="00C21E3F" w:rsidRPr="00C21E3F" w:rsidRDefault="00C21E3F" w:rsidP="00C21E3F">
      <w:pPr>
        <w:pStyle w:val="afc"/>
        <w:rPr>
          <w:lang w:eastAsia="uk-UA"/>
        </w:rPr>
      </w:pPr>
      <w:r w:rsidRPr="00C21E3F">
        <w:rPr>
          <w:color w:val="000000"/>
          <w:lang w:eastAsia="uk-UA"/>
        </w:rPr>
        <w:t>Стаття 59. Оголошення суті голосування</w:t>
      </w:r>
      <w:r w:rsidR="00336459">
        <w:rPr>
          <w:bCs w:val="0"/>
          <w:iCs w:val="0"/>
        </w:rPr>
        <w:t>…………………..……………………...</w:t>
      </w:r>
      <w:r w:rsidR="009450B7" w:rsidRPr="00C21E3F">
        <w:rPr>
          <w:bCs w:val="0"/>
          <w:iCs w:val="0"/>
        </w:rPr>
        <w:t>..</w:t>
      </w:r>
      <w:r w:rsidRPr="00C21E3F">
        <w:rPr>
          <w:color w:val="000000"/>
          <w:lang w:eastAsia="uk-UA"/>
        </w:rPr>
        <w:t>25</w:t>
      </w:r>
    </w:p>
    <w:p w:rsidR="00C21E3F" w:rsidRPr="00C21E3F" w:rsidRDefault="00C21E3F" w:rsidP="00C21E3F">
      <w:pPr>
        <w:pStyle w:val="afe"/>
        <w:rPr>
          <w:lang w:eastAsia="uk-UA"/>
        </w:rPr>
      </w:pPr>
      <w:r w:rsidRPr="00C21E3F">
        <w:rPr>
          <w:lang w:eastAsia="uk-UA"/>
        </w:rPr>
        <w:t>ПРИЙНЯТТЯ РІШЕНЬ</w:t>
      </w:r>
      <w:r w:rsidR="009450B7" w:rsidRPr="00C21E3F">
        <w:rPr>
          <w:bCs w:val="0"/>
          <w:iCs w:val="0"/>
        </w:rPr>
        <w:t>…………………..……………………</w:t>
      </w:r>
      <w:r w:rsidR="00336459">
        <w:rPr>
          <w:bCs w:val="0"/>
          <w:iCs w:val="0"/>
        </w:rPr>
        <w:t>……………….</w:t>
      </w:r>
      <w:r w:rsidR="009450B7" w:rsidRPr="00C21E3F">
        <w:rPr>
          <w:bCs w:val="0"/>
          <w:iCs w:val="0"/>
        </w:rPr>
        <w:t>…..</w:t>
      </w:r>
      <w:r w:rsidRPr="00C21E3F">
        <w:rPr>
          <w:lang w:eastAsia="uk-UA"/>
        </w:rPr>
        <w:t>25</w:t>
      </w:r>
    </w:p>
    <w:p w:rsidR="00C21E3F" w:rsidRPr="00C21E3F" w:rsidRDefault="00C21E3F" w:rsidP="00C21E3F">
      <w:pPr>
        <w:pStyle w:val="afc"/>
        <w:rPr>
          <w:lang w:eastAsia="uk-UA"/>
        </w:rPr>
      </w:pPr>
      <w:r w:rsidRPr="00C21E3F">
        <w:rPr>
          <w:color w:val="000000"/>
          <w:lang w:eastAsia="uk-UA"/>
        </w:rPr>
        <w:t>Стаття 60. Прийняття радою рішень</w:t>
      </w:r>
      <w:r w:rsidR="00336459">
        <w:rPr>
          <w:bCs w:val="0"/>
          <w:iCs w:val="0"/>
        </w:rPr>
        <w:t>…………………..…………………………...</w:t>
      </w:r>
      <w:r w:rsidR="009450B7" w:rsidRPr="00C21E3F">
        <w:rPr>
          <w:bCs w:val="0"/>
          <w:iCs w:val="0"/>
        </w:rPr>
        <w:t>..</w:t>
      </w:r>
      <w:r w:rsidRPr="00C21E3F">
        <w:rPr>
          <w:color w:val="000000"/>
          <w:lang w:eastAsia="uk-UA"/>
        </w:rPr>
        <w:t>25</w:t>
      </w:r>
    </w:p>
    <w:p w:rsidR="00C21E3F" w:rsidRPr="00C21E3F" w:rsidRDefault="00C21E3F" w:rsidP="00C21E3F">
      <w:pPr>
        <w:pStyle w:val="afc"/>
        <w:rPr>
          <w:lang w:eastAsia="uk-UA"/>
        </w:rPr>
      </w:pPr>
      <w:r w:rsidRPr="00C21E3F">
        <w:rPr>
          <w:color w:val="000000"/>
          <w:lang w:eastAsia="uk-UA"/>
        </w:rPr>
        <w:t>Стаття 61. Відкрите голосування</w:t>
      </w:r>
      <w:r w:rsidR="00336459">
        <w:rPr>
          <w:bCs w:val="0"/>
          <w:iCs w:val="0"/>
        </w:rPr>
        <w:t>…………………..…………………….</w:t>
      </w:r>
      <w:r w:rsidR="009450B7" w:rsidRPr="00C21E3F">
        <w:rPr>
          <w:bCs w:val="0"/>
          <w:iCs w:val="0"/>
        </w:rPr>
        <w:t>…………..</w:t>
      </w:r>
      <w:r w:rsidRPr="00C21E3F">
        <w:rPr>
          <w:color w:val="000000"/>
          <w:lang w:eastAsia="uk-UA"/>
        </w:rPr>
        <w:t>26</w:t>
      </w:r>
    </w:p>
    <w:p w:rsidR="00C21E3F" w:rsidRPr="00C21E3F" w:rsidRDefault="00C21E3F" w:rsidP="00C21E3F">
      <w:pPr>
        <w:pStyle w:val="afc"/>
        <w:rPr>
          <w:lang w:eastAsia="uk-UA"/>
        </w:rPr>
      </w:pPr>
      <w:r w:rsidRPr="00C21E3F">
        <w:rPr>
          <w:color w:val="000000"/>
          <w:lang w:eastAsia="uk-UA"/>
        </w:rPr>
        <w:t>Стаття 62. Загальні положення про таємне голосування</w:t>
      </w:r>
      <w:r w:rsidR="00336459">
        <w:rPr>
          <w:bCs w:val="0"/>
          <w:iCs w:val="0"/>
        </w:rPr>
        <w:t>…………………..…...</w:t>
      </w:r>
      <w:r w:rsidR="009450B7" w:rsidRPr="00C21E3F">
        <w:rPr>
          <w:bCs w:val="0"/>
          <w:iCs w:val="0"/>
        </w:rPr>
        <w:t>…..</w:t>
      </w:r>
      <w:r w:rsidRPr="00C21E3F">
        <w:rPr>
          <w:color w:val="000000"/>
          <w:lang w:eastAsia="uk-UA"/>
        </w:rPr>
        <w:t>26</w:t>
      </w:r>
    </w:p>
    <w:p w:rsidR="00C21E3F" w:rsidRPr="00C21E3F" w:rsidRDefault="00C21E3F" w:rsidP="00C21E3F">
      <w:pPr>
        <w:pStyle w:val="afc"/>
        <w:rPr>
          <w:lang w:eastAsia="uk-UA"/>
        </w:rPr>
      </w:pPr>
      <w:r w:rsidRPr="00C21E3F">
        <w:rPr>
          <w:color w:val="000000"/>
          <w:lang w:eastAsia="uk-UA"/>
        </w:rPr>
        <w:t>Стаття 63. Вимоги до бю</w:t>
      </w:r>
      <w:r w:rsidR="009450B7">
        <w:rPr>
          <w:color w:val="000000"/>
          <w:lang w:eastAsia="uk-UA"/>
        </w:rPr>
        <w:t>летеня для таємного голосування</w:t>
      </w:r>
      <w:r w:rsidR="00336459">
        <w:rPr>
          <w:bCs w:val="0"/>
          <w:iCs w:val="0"/>
        </w:rPr>
        <w:t>…………………</w:t>
      </w:r>
      <w:r w:rsidR="009450B7" w:rsidRPr="00C21E3F">
        <w:rPr>
          <w:bCs w:val="0"/>
          <w:iCs w:val="0"/>
        </w:rPr>
        <w:t>……..</w:t>
      </w:r>
      <w:r w:rsidRPr="00C21E3F">
        <w:rPr>
          <w:color w:val="000000"/>
          <w:lang w:eastAsia="uk-UA"/>
        </w:rPr>
        <w:t>26</w:t>
      </w:r>
    </w:p>
    <w:p w:rsidR="00C21E3F" w:rsidRPr="00C21E3F" w:rsidRDefault="00C21E3F" w:rsidP="00C21E3F">
      <w:pPr>
        <w:pStyle w:val="afc"/>
        <w:rPr>
          <w:lang w:eastAsia="uk-UA"/>
        </w:rPr>
      </w:pPr>
      <w:r w:rsidRPr="00C21E3F">
        <w:rPr>
          <w:color w:val="000000"/>
          <w:lang w:eastAsia="uk-UA"/>
        </w:rPr>
        <w:t>Стаття 64. Процедура таємного голосування</w:t>
      </w:r>
      <w:r w:rsidR="00336459">
        <w:rPr>
          <w:bCs w:val="0"/>
          <w:iCs w:val="0"/>
        </w:rPr>
        <w:t>…………………..………..</w:t>
      </w:r>
      <w:r w:rsidR="009450B7" w:rsidRPr="00C21E3F">
        <w:rPr>
          <w:bCs w:val="0"/>
          <w:iCs w:val="0"/>
        </w:rPr>
        <w:t>…………..</w:t>
      </w:r>
      <w:r w:rsidRPr="00C21E3F">
        <w:rPr>
          <w:color w:val="000000"/>
          <w:lang w:eastAsia="uk-UA"/>
        </w:rPr>
        <w:t>27</w:t>
      </w:r>
    </w:p>
    <w:p w:rsidR="00C21E3F" w:rsidRPr="00C21E3F" w:rsidRDefault="00C21E3F" w:rsidP="00C21E3F">
      <w:pPr>
        <w:pStyle w:val="afc"/>
        <w:rPr>
          <w:lang w:eastAsia="uk-UA"/>
        </w:rPr>
      </w:pPr>
      <w:r w:rsidRPr="00C21E3F">
        <w:rPr>
          <w:color w:val="000000"/>
          <w:lang w:eastAsia="uk-UA"/>
        </w:rPr>
        <w:t>Стаття 65. Таємне голосування списком кандидатур</w:t>
      </w:r>
      <w:r w:rsidR="00336459">
        <w:rPr>
          <w:bCs w:val="0"/>
          <w:iCs w:val="0"/>
        </w:rPr>
        <w:t>…………………..….</w:t>
      </w:r>
      <w:r w:rsidR="009450B7" w:rsidRPr="00C21E3F">
        <w:rPr>
          <w:bCs w:val="0"/>
          <w:iCs w:val="0"/>
        </w:rPr>
        <w:t>………..</w:t>
      </w:r>
      <w:r w:rsidRPr="00C21E3F">
        <w:rPr>
          <w:color w:val="000000"/>
          <w:lang w:eastAsia="uk-UA"/>
        </w:rPr>
        <w:t>28</w:t>
      </w:r>
    </w:p>
    <w:p w:rsidR="00C21E3F" w:rsidRPr="00C21E3F" w:rsidRDefault="00C21E3F" w:rsidP="00C21E3F">
      <w:pPr>
        <w:pStyle w:val="afc"/>
        <w:rPr>
          <w:lang w:eastAsia="uk-UA"/>
        </w:rPr>
      </w:pPr>
      <w:r w:rsidRPr="00C21E3F">
        <w:rPr>
          <w:color w:val="000000"/>
          <w:lang w:eastAsia="uk-UA"/>
        </w:rPr>
        <w:t>Стаття 66. Підведення підсумків таємного голосування</w:t>
      </w:r>
      <w:r w:rsidR="009450B7" w:rsidRPr="00C21E3F">
        <w:rPr>
          <w:bCs w:val="0"/>
          <w:iCs w:val="0"/>
        </w:rPr>
        <w:t>…</w:t>
      </w:r>
      <w:r w:rsidR="00336459">
        <w:rPr>
          <w:bCs w:val="0"/>
          <w:iCs w:val="0"/>
        </w:rPr>
        <w:t>………………..…...</w:t>
      </w:r>
      <w:r w:rsidR="009450B7" w:rsidRPr="00C21E3F">
        <w:rPr>
          <w:bCs w:val="0"/>
          <w:iCs w:val="0"/>
        </w:rPr>
        <w:t>…..</w:t>
      </w:r>
      <w:r w:rsidRPr="00C21E3F">
        <w:rPr>
          <w:color w:val="000000"/>
          <w:lang w:eastAsia="uk-UA"/>
        </w:rPr>
        <w:t>28</w:t>
      </w:r>
    </w:p>
    <w:p w:rsidR="00C21E3F" w:rsidRPr="00C21E3F" w:rsidRDefault="00C21E3F" w:rsidP="00C21E3F">
      <w:pPr>
        <w:pStyle w:val="afc"/>
        <w:rPr>
          <w:lang w:eastAsia="uk-UA"/>
        </w:rPr>
      </w:pPr>
      <w:r w:rsidRPr="00C21E3F">
        <w:rPr>
          <w:color w:val="000000"/>
          <w:lang w:eastAsia="uk-UA"/>
        </w:rPr>
        <w:t>Стаття 67. Наслідки порушення порядку таємного голосування</w:t>
      </w:r>
      <w:r w:rsidR="00336459">
        <w:rPr>
          <w:bCs w:val="0"/>
          <w:iCs w:val="0"/>
        </w:rPr>
        <w:t>……………</w:t>
      </w:r>
      <w:r w:rsidR="009450B7" w:rsidRPr="00C21E3F">
        <w:rPr>
          <w:bCs w:val="0"/>
          <w:iCs w:val="0"/>
        </w:rPr>
        <w:t>……..</w:t>
      </w:r>
      <w:r w:rsidRPr="00C21E3F">
        <w:rPr>
          <w:color w:val="000000"/>
          <w:lang w:eastAsia="uk-UA"/>
        </w:rPr>
        <w:t>28</w:t>
      </w:r>
    </w:p>
    <w:p w:rsidR="00C21E3F" w:rsidRPr="00C21E3F" w:rsidRDefault="00C21E3F" w:rsidP="00C21E3F">
      <w:pPr>
        <w:pStyle w:val="afc"/>
        <w:rPr>
          <w:lang w:eastAsia="uk-UA"/>
        </w:rPr>
      </w:pPr>
      <w:r w:rsidRPr="00C21E3F">
        <w:rPr>
          <w:color w:val="000000"/>
          <w:lang w:eastAsia="uk-UA"/>
        </w:rPr>
        <w:t>Стаття 68. Підписання, зупинення та набуття чинності рішень ради</w:t>
      </w:r>
      <w:r w:rsidR="00336459">
        <w:rPr>
          <w:bCs w:val="0"/>
          <w:iCs w:val="0"/>
        </w:rPr>
        <w:t>……………...</w:t>
      </w:r>
      <w:r w:rsidRPr="00C21E3F">
        <w:rPr>
          <w:color w:val="000000"/>
          <w:lang w:eastAsia="uk-UA"/>
        </w:rPr>
        <w:t>28</w:t>
      </w:r>
    </w:p>
    <w:p w:rsidR="00C21E3F" w:rsidRPr="00C21E3F" w:rsidRDefault="00C21E3F" w:rsidP="00C21E3F">
      <w:pPr>
        <w:pStyle w:val="afe"/>
        <w:rPr>
          <w:lang w:eastAsia="uk-UA"/>
        </w:rPr>
      </w:pPr>
      <w:r w:rsidRPr="00C21E3F">
        <w:rPr>
          <w:lang w:eastAsia="uk-UA"/>
        </w:rPr>
        <w:t>СПЕЦІАЛЬНІ ПРОЦЕДУРИ ПРИЙНЯТТЯ РІШЕНЬ</w:t>
      </w:r>
      <w:r w:rsidR="0032564A" w:rsidRPr="00C21E3F">
        <w:rPr>
          <w:bCs w:val="0"/>
          <w:iCs w:val="0"/>
        </w:rPr>
        <w:t>…………………..……</w:t>
      </w:r>
      <w:r w:rsidR="00336459">
        <w:rPr>
          <w:bCs w:val="0"/>
          <w:iCs w:val="0"/>
        </w:rPr>
        <w:t>..</w:t>
      </w:r>
      <w:r w:rsidRPr="00C21E3F">
        <w:rPr>
          <w:lang w:eastAsia="uk-UA"/>
        </w:rPr>
        <w:t>29</w:t>
      </w:r>
    </w:p>
    <w:p w:rsidR="00C21E3F" w:rsidRPr="00C21E3F" w:rsidRDefault="00C21E3F" w:rsidP="00C21E3F">
      <w:pPr>
        <w:pStyle w:val="afc"/>
        <w:rPr>
          <w:lang w:eastAsia="uk-UA"/>
        </w:rPr>
      </w:pPr>
      <w:r w:rsidRPr="00C21E3F">
        <w:rPr>
          <w:color w:val="000000"/>
          <w:lang w:eastAsia="uk-UA"/>
        </w:rPr>
        <w:t>Стаття 69. Обрання голів постійних комісій</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29</w:t>
      </w:r>
    </w:p>
    <w:p w:rsidR="00C21E3F" w:rsidRPr="00C21E3F" w:rsidRDefault="00C21E3F" w:rsidP="00C21E3F">
      <w:pPr>
        <w:pStyle w:val="afc"/>
        <w:rPr>
          <w:lang w:eastAsia="uk-UA"/>
        </w:rPr>
      </w:pPr>
      <w:r w:rsidRPr="00C21E3F">
        <w:rPr>
          <w:color w:val="000000"/>
          <w:lang w:eastAsia="uk-UA"/>
        </w:rPr>
        <w:t>Стаття 70. Відкл</w:t>
      </w:r>
      <w:r w:rsidR="0032564A">
        <w:rPr>
          <w:color w:val="000000"/>
          <w:lang w:eastAsia="uk-UA"/>
        </w:rPr>
        <w:t>икання голови постійної комісії</w:t>
      </w:r>
      <w:r w:rsidR="0032564A" w:rsidRPr="00C21E3F">
        <w:rPr>
          <w:bCs w:val="0"/>
          <w:iCs w:val="0"/>
        </w:rPr>
        <w:t>…………………..………</w:t>
      </w:r>
      <w:r w:rsidR="00336459">
        <w:rPr>
          <w:bCs w:val="0"/>
          <w:iCs w:val="0"/>
        </w:rPr>
        <w:t>…...</w:t>
      </w:r>
      <w:r w:rsidR="0032564A" w:rsidRPr="00C21E3F">
        <w:rPr>
          <w:bCs w:val="0"/>
          <w:iCs w:val="0"/>
        </w:rPr>
        <w:t>…..</w:t>
      </w:r>
      <w:r w:rsidR="009036BE">
        <w:rPr>
          <w:color w:val="000000"/>
          <w:lang w:eastAsia="uk-UA"/>
        </w:rPr>
        <w:t>29</w:t>
      </w:r>
    </w:p>
    <w:p w:rsidR="00C21E3F" w:rsidRPr="00C21E3F" w:rsidRDefault="00C21E3F" w:rsidP="00C21E3F">
      <w:pPr>
        <w:pStyle w:val="afc"/>
        <w:rPr>
          <w:lang w:eastAsia="uk-UA"/>
        </w:rPr>
      </w:pPr>
      <w:r w:rsidRPr="00C21E3F">
        <w:rPr>
          <w:color w:val="000000"/>
          <w:lang w:eastAsia="uk-UA"/>
        </w:rPr>
        <w:t>Стаття 71. Обрання ч</w:t>
      </w:r>
      <w:r w:rsidR="0032564A">
        <w:rPr>
          <w:color w:val="000000"/>
          <w:lang w:eastAsia="uk-UA"/>
        </w:rPr>
        <w:t>ленів виконавчого комітету ради</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30</w:t>
      </w:r>
    </w:p>
    <w:p w:rsidR="00C21E3F" w:rsidRPr="00C21E3F" w:rsidRDefault="00C21E3F" w:rsidP="00C21E3F">
      <w:pPr>
        <w:pStyle w:val="afc"/>
        <w:rPr>
          <w:lang w:eastAsia="uk-UA"/>
        </w:rPr>
      </w:pPr>
      <w:r w:rsidRPr="00C21E3F">
        <w:rPr>
          <w:color w:val="000000"/>
          <w:lang w:eastAsia="uk-UA"/>
        </w:rPr>
        <w:t>Стаття 72. Звільнення з посад за власним бажанням</w:t>
      </w:r>
      <w:r w:rsidR="0032564A" w:rsidRPr="00C21E3F">
        <w:rPr>
          <w:bCs w:val="0"/>
          <w:iCs w:val="0"/>
        </w:rPr>
        <w:t>…………………..…………</w:t>
      </w:r>
      <w:r w:rsidR="00336459">
        <w:rPr>
          <w:bCs w:val="0"/>
          <w:iCs w:val="0"/>
        </w:rPr>
        <w:t>...</w:t>
      </w:r>
      <w:r w:rsidRPr="00C21E3F">
        <w:rPr>
          <w:color w:val="000000"/>
          <w:lang w:eastAsia="uk-UA"/>
        </w:rPr>
        <w:t>31</w:t>
      </w:r>
    </w:p>
    <w:p w:rsidR="00C21E3F" w:rsidRPr="00C21E3F" w:rsidRDefault="00C21E3F" w:rsidP="00C21E3F">
      <w:pPr>
        <w:pStyle w:val="afc"/>
        <w:rPr>
          <w:lang w:eastAsia="uk-UA"/>
        </w:rPr>
      </w:pPr>
      <w:r w:rsidRPr="00C21E3F">
        <w:rPr>
          <w:color w:val="000000"/>
          <w:lang w:eastAsia="uk-UA"/>
        </w:rPr>
        <w:t>Стаття 73. Дострокове припинення повноважень сільського голови</w:t>
      </w:r>
      <w:r w:rsidR="0032564A" w:rsidRPr="00C21E3F">
        <w:rPr>
          <w:bCs w:val="0"/>
          <w:iCs w:val="0"/>
        </w:rPr>
        <w:t>……………</w:t>
      </w:r>
      <w:r w:rsidR="00336459">
        <w:rPr>
          <w:bCs w:val="0"/>
          <w:iCs w:val="0"/>
        </w:rPr>
        <w:t>...</w:t>
      </w:r>
      <w:r w:rsidRPr="00C21E3F">
        <w:rPr>
          <w:color w:val="000000"/>
          <w:lang w:eastAsia="uk-UA"/>
        </w:rPr>
        <w:t>31</w:t>
      </w:r>
    </w:p>
    <w:p w:rsidR="00C21E3F" w:rsidRPr="00C21E3F" w:rsidRDefault="00C21E3F" w:rsidP="00C21E3F">
      <w:pPr>
        <w:pStyle w:val="afc"/>
        <w:rPr>
          <w:lang w:eastAsia="uk-UA"/>
        </w:rPr>
      </w:pPr>
      <w:r w:rsidRPr="00C21E3F">
        <w:rPr>
          <w:color w:val="000000"/>
          <w:lang w:eastAsia="uk-UA"/>
        </w:rPr>
        <w:t>Стаття 74. Дострокове припинення повноважень депутата ради</w:t>
      </w:r>
      <w:r w:rsidR="0032564A" w:rsidRPr="00C21E3F">
        <w:rPr>
          <w:bCs w:val="0"/>
          <w:iCs w:val="0"/>
        </w:rPr>
        <w:t>…………………</w:t>
      </w:r>
      <w:r w:rsidR="00336459">
        <w:rPr>
          <w:bCs w:val="0"/>
          <w:iCs w:val="0"/>
        </w:rPr>
        <w:t>.</w:t>
      </w:r>
      <w:r w:rsidRPr="00C21E3F">
        <w:rPr>
          <w:color w:val="000000"/>
          <w:lang w:eastAsia="uk-UA"/>
        </w:rPr>
        <w:t>31</w:t>
      </w:r>
    </w:p>
    <w:p w:rsidR="00C21E3F" w:rsidRPr="00C21E3F" w:rsidRDefault="00C21E3F" w:rsidP="00C21E3F">
      <w:pPr>
        <w:pStyle w:val="afc"/>
        <w:rPr>
          <w:lang w:eastAsia="uk-UA"/>
        </w:rPr>
      </w:pPr>
      <w:r w:rsidRPr="00C21E3F">
        <w:rPr>
          <w:color w:val="000000"/>
          <w:lang w:eastAsia="uk-UA"/>
        </w:rPr>
        <w:t>Стаття 75. Дострокове припинення повноважень ради громади</w:t>
      </w:r>
      <w:r w:rsidR="0032564A" w:rsidRPr="00C21E3F">
        <w:rPr>
          <w:bCs w:val="0"/>
          <w:iCs w:val="0"/>
        </w:rPr>
        <w:t>…………………</w:t>
      </w:r>
      <w:r w:rsidR="00336459">
        <w:rPr>
          <w:bCs w:val="0"/>
          <w:iCs w:val="0"/>
        </w:rPr>
        <w:t>..</w:t>
      </w:r>
      <w:r w:rsidRPr="00C21E3F">
        <w:rPr>
          <w:color w:val="000000"/>
          <w:lang w:eastAsia="uk-UA"/>
        </w:rPr>
        <w:t>31</w:t>
      </w:r>
    </w:p>
    <w:p w:rsidR="00C21E3F" w:rsidRPr="00C21E3F" w:rsidRDefault="00C21E3F" w:rsidP="00C21E3F">
      <w:pPr>
        <w:pStyle w:val="afc"/>
        <w:rPr>
          <w:lang w:eastAsia="uk-UA"/>
        </w:rPr>
      </w:pPr>
      <w:r w:rsidRPr="00C21E3F">
        <w:rPr>
          <w:color w:val="000000"/>
          <w:lang w:eastAsia="uk-UA"/>
        </w:rPr>
        <w:t xml:space="preserve">Стаття 76. Розгляд </w:t>
      </w:r>
      <w:proofErr w:type="spellStart"/>
      <w:r w:rsidR="00196E62">
        <w:rPr>
          <w:color w:val="000000"/>
          <w:lang w:eastAsia="uk-UA"/>
        </w:rPr>
        <w:t>проєкт</w:t>
      </w:r>
      <w:r w:rsidRPr="00C21E3F">
        <w:rPr>
          <w:color w:val="000000"/>
          <w:lang w:eastAsia="uk-UA"/>
        </w:rPr>
        <w:t>у</w:t>
      </w:r>
      <w:proofErr w:type="spellEnd"/>
      <w:r w:rsidRPr="00C21E3F">
        <w:rPr>
          <w:color w:val="000000"/>
          <w:lang w:eastAsia="uk-UA"/>
        </w:rPr>
        <w:t xml:space="preserve"> бюджету</w:t>
      </w:r>
      <w:r w:rsidR="0032564A" w:rsidRPr="00C21E3F">
        <w:rPr>
          <w:bCs w:val="0"/>
          <w:iCs w:val="0"/>
        </w:rPr>
        <w:t>…………………..……………………</w:t>
      </w:r>
      <w:r w:rsidR="00336459">
        <w:rPr>
          <w:bCs w:val="0"/>
          <w:iCs w:val="0"/>
        </w:rPr>
        <w:t>……….</w:t>
      </w:r>
      <w:r w:rsidRPr="00C21E3F">
        <w:rPr>
          <w:color w:val="000000"/>
          <w:lang w:eastAsia="uk-UA"/>
        </w:rPr>
        <w:t>31</w:t>
      </w:r>
    </w:p>
    <w:p w:rsidR="00C21E3F" w:rsidRPr="00C21E3F" w:rsidRDefault="00C21E3F" w:rsidP="00C21E3F">
      <w:pPr>
        <w:pStyle w:val="afe"/>
        <w:rPr>
          <w:lang w:eastAsia="uk-UA"/>
        </w:rPr>
      </w:pPr>
      <w:r w:rsidRPr="00C21E3F">
        <w:rPr>
          <w:lang w:eastAsia="uk-UA"/>
        </w:rPr>
        <w:t>НАБРАННЯ ЧИННОСТІ РІШЕНЬ РАДИ</w:t>
      </w:r>
      <w:r w:rsidR="0032564A" w:rsidRPr="00C21E3F">
        <w:rPr>
          <w:bCs w:val="0"/>
          <w:iCs w:val="0"/>
        </w:rPr>
        <w:t>…………………..………………</w:t>
      </w:r>
      <w:r w:rsidR="00336459">
        <w:rPr>
          <w:bCs w:val="0"/>
          <w:iCs w:val="0"/>
        </w:rPr>
        <w:t>…...</w:t>
      </w:r>
      <w:r w:rsidRPr="00C21E3F">
        <w:rPr>
          <w:lang w:eastAsia="uk-UA"/>
        </w:rPr>
        <w:t>32</w:t>
      </w:r>
    </w:p>
    <w:p w:rsidR="00C21E3F" w:rsidRPr="00C21E3F" w:rsidRDefault="00C21E3F" w:rsidP="00C21E3F">
      <w:pPr>
        <w:pStyle w:val="afc"/>
        <w:rPr>
          <w:lang w:eastAsia="uk-UA"/>
        </w:rPr>
      </w:pPr>
      <w:r w:rsidRPr="00C21E3F">
        <w:rPr>
          <w:color w:val="000000"/>
          <w:lang w:eastAsia="uk-UA"/>
        </w:rPr>
        <w:t>Стаття 77</w:t>
      </w:r>
      <w:r w:rsidR="0032564A">
        <w:rPr>
          <w:color w:val="000000"/>
          <w:lang w:eastAsia="uk-UA"/>
        </w:rPr>
        <w:t>. Набрання чинності рішень ради</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32</w:t>
      </w:r>
    </w:p>
    <w:p w:rsidR="00C21E3F" w:rsidRPr="00C21E3F" w:rsidRDefault="00C21E3F" w:rsidP="00C21E3F">
      <w:pPr>
        <w:pStyle w:val="afe"/>
        <w:rPr>
          <w:lang w:eastAsia="uk-UA"/>
        </w:rPr>
      </w:pPr>
      <w:r w:rsidRPr="00C21E3F">
        <w:rPr>
          <w:lang w:eastAsia="uk-UA"/>
        </w:rPr>
        <w:t>ДИСЦИПЛ</w:t>
      </w:r>
      <w:r w:rsidR="0032564A">
        <w:rPr>
          <w:lang w:eastAsia="uk-UA"/>
        </w:rPr>
        <w:t>ІНА ТА ЕТИКА ПЛЕНАРНИХ ЗАСІДАНЬ</w:t>
      </w:r>
      <w:r w:rsidR="0032564A" w:rsidRPr="00C21E3F">
        <w:rPr>
          <w:bCs w:val="0"/>
          <w:iCs w:val="0"/>
        </w:rPr>
        <w:t>…………………..…</w:t>
      </w:r>
      <w:r w:rsidR="00336459">
        <w:rPr>
          <w:bCs w:val="0"/>
          <w:iCs w:val="0"/>
        </w:rPr>
        <w:t>…</w:t>
      </w:r>
      <w:r w:rsidRPr="00C21E3F">
        <w:rPr>
          <w:lang w:eastAsia="uk-UA"/>
        </w:rPr>
        <w:t>32</w:t>
      </w:r>
    </w:p>
    <w:p w:rsidR="00C21E3F" w:rsidRPr="00C21E3F" w:rsidRDefault="00C21E3F" w:rsidP="00C21E3F">
      <w:pPr>
        <w:pStyle w:val="afc"/>
        <w:rPr>
          <w:lang w:eastAsia="uk-UA"/>
        </w:rPr>
      </w:pPr>
      <w:r w:rsidRPr="00C21E3F">
        <w:rPr>
          <w:color w:val="000000"/>
          <w:lang w:eastAsia="uk-UA"/>
        </w:rPr>
        <w:t>Стаття 78. Дотримання регламенту виступів</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32</w:t>
      </w:r>
    </w:p>
    <w:p w:rsidR="00C21E3F" w:rsidRPr="00C21E3F" w:rsidRDefault="00C21E3F" w:rsidP="00C21E3F">
      <w:pPr>
        <w:pStyle w:val="afc"/>
        <w:rPr>
          <w:lang w:eastAsia="uk-UA"/>
        </w:rPr>
      </w:pPr>
      <w:r w:rsidRPr="00C21E3F">
        <w:rPr>
          <w:color w:val="000000"/>
          <w:lang w:eastAsia="uk-UA"/>
        </w:rPr>
        <w:t>Стаття 79. Дотрим</w:t>
      </w:r>
      <w:r w:rsidR="0032564A">
        <w:rPr>
          <w:color w:val="000000"/>
          <w:lang w:eastAsia="uk-UA"/>
        </w:rPr>
        <w:t>ання дисципліни в залі засідань</w:t>
      </w:r>
      <w:r w:rsidR="0032564A" w:rsidRPr="00C21E3F">
        <w:rPr>
          <w:bCs w:val="0"/>
          <w:iCs w:val="0"/>
        </w:rPr>
        <w:t>…………………..……………</w:t>
      </w:r>
      <w:r w:rsidR="00336459">
        <w:rPr>
          <w:bCs w:val="0"/>
          <w:iCs w:val="0"/>
        </w:rPr>
        <w:t>..</w:t>
      </w:r>
      <w:r w:rsidRPr="00C21E3F">
        <w:rPr>
          <w:color w:val="000000"/>
          <w:lang w:eastAsia="uk-UA"/>
        </w:rPr>
        <w:t>33</w:t>
      </w:r>
    </w:p>
    <w:p w:rsidR="00C21E3F" w:rsidRPr="00C21E3F" w:rsidRDefault="00C21E3F" w:rsidP="00C21E3F">
      <w:pPr>
        <w:pStyle w:val="afc"/>
        <w:rPr>
          <w:lang w:eastAsia="uk-UA"/>
        </w:rPr>
      </w:pPr>
      <w:r w:rsidRPr="00C21E3F">
        <w:rPr>
          <w:color w:val="000000"/>
          <w:lang w:eastAsia="uk-UA"/>
        </w:rPr>
        <w:t>Стаття 80. Відсутність депутата на засіданнях ради</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33</w:t>
      </w:r>
    </w:p>
    <w:p w:rsidR="00C21E3F" w:rsidRPr="00C21E3F" w:rsidRDefault="00C21E3F" w:rsidP="00C21E3F">
      <w:pPr>
        <w:pStyle w:val="afe"/>
        <w:rPr>
          <w:lang w:eastAsia="uk-UA"/>
        </w:rPr>
      </w:pPr>
      <w:r w:rsidRPr="00C21E3F">
        <w:rPr>
          <w:lang w:eastAsia="uk-UA"/>
        </w:rPr>
        <w:t>ПРОТОКОЛ ТА ЗАПИС ЗАСІДАННЯ</w:t>
      </w:r>
      <w:r w:rsidR="0032564A" w:rsidRPr="00C21E3F">
        <w:rPr>
          <w:bCs w:val="0"/>
          <w:iCs w:val="0"/>
        </w:rPr>
        <w:t>…………………..……………………</w:t>
      </w:r>
      <w:r w:rsidR="00336459">
        <w:rPr>
          <w:bCs w:val="0"/>
          <w:iCs w:val="0"/>
        </w:rPr>
        <w:t>...</w:t>
      </w:r>
      <w:r w:rsidR="0032564A" w:rsidRPr="00C21E3F">
        <w:rPr>
          <w:bCs w:val="0"/>
          <w:iCs w:val="0"/>
        </w:rPr>
        <w:t>..</w:t>
      </w:r>
      <w:r w:rsidR="009036BE">
        <w:rPr>
          <w:lang w:eastAsia="uk-UA"/>
        </w:rPr>
        <w:t>34</w:t>
      </w:r>
    </w:p>
    <w:p w:rsidR="00C21E3F" w:rsidRPr="00C21E3F" w:rsidRDefault="00C21E3F" w:rsidP="00C21E3F">
      <w:pPr>
        <w:pStyle w:val="afc"/>
        <w:rPr>
          <w:lang w:eastAsia="uk-UA"/>
        </w:rPr>
      </w:pPr>
      <w:r w:rsidRPr="00C21E3F">
        <w:rPr>
          <w:color w:val="000000"/>
          <w:lang w:eastAsia="uk-UA"/>
        </w:rPr>
        <w:t>Стаття 81. Протокол пленарного засідання ради</w:t>
      </w:r>
      <w:r w:rsidR="0032564A" w:rsidRPr="00C21E3F">
        <w:rPr>
          <w:bCs w:val="0"/>
          <w:iCs w:val="0"/>
        </w:rPr>
        <w:t>…………………..………………</w:t>
      </w:r>
      <w:r w:rsidR="00336459">
        <w:rPr>
          <w:bCs w:val="0"/>
          <w:iCs w:val="0"/>
        </w:rPr>
        <w:t>.</w:t>
      </w:r>
      <w:r w:rsidRPr="00C21E3F">
        <w:rPr>
          <w:color w:val="000000"/>
          <w:lang w:eastAsia="uk-UA"/>
        </w:rPr>
        <w:t>34</w:t>
      </w:r>
    </w:p>
    <w:p w:rsidR="00C21E3F" w:rsidRPr="00C21E3F" w:rsidRDefault="00C21E3F" w:rsidP="00C21E3F">
      <w:pPr>
        <w:pStyle w:val="afc"/>
      </w:pPr>
      <w:r w:rsidRPr="00C21E3F">
        <w:rPr>
          <w:color w:val="000000"/>
          <w:lang w:eastAsia="uk-UA"/>
        </w:rPr>
        <w:t>Стаття 82. Зберігання протоколів</w:t>
      </w:r>
      <w:r w:rsidR="0032564A" w:rsidRPr="00C21E3F">
        <w:rPr>
          <w:bCs w:val="0"/>
          <w:iCs w:val="0"/>
        </w:rPr>
        <w:t>…………………..……………………………</w:t>
      </w:r>
      <w:r w:rsidR="00336459">
        <w:rPr>
          <w:bCs w:val="0"/>
          <w:iCs w:val="0"/>
        </w:rPr>
        <w:t>….</w:t>
      </w:r>
      <w:r w:rsidR="0032564A" w:rsidRPr="00C21E3F">
        <w:rPr>
          <w:bCs w:val="0"/>
          <w:iCs w:val="0"/>
        </w:rPr>
        <w:t>.</w:t>
      </w:r>
      <w:r w:rsidRPr="00C21E3F">
        <w:rPr>
          <w:color w:val="000000"/>
          <w:lang w:eastAsia="uk-UA"/>
        </w:rPr>
        <w:t>34</w:t>
      </w:r>
    </w:p>
    <w:sectPr w:rsidR="00C21E3F" w:rsidRPr="00C21E3F" w:rsidSect="007B0193">
      <w:footerReference w:type="defaul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78" w:rsidRDefault="00122078" w:rsidP="00E34053">
      <w:pPr>
        <w:spacing w:after="0" w:line="240" w:lineRule="auto"/>
      </w:pPr>
      <w:r>
        <w:separator/>
      </w:r>
    </w:p>
  </w:endnote>
  <w:endnote w:type="continuationSeparator" w:id="0">
    <w:p w:rsidR="00122078" w:rsidRDefault="00122078" w:rsidP="00E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rsidP="00774054">
    <w:pPr>
      <w:pStyle w:val="ac"/>
      <w:jc w:val="center"/>
    </w:pPr>
    <w:r>
      <w:fldChar w:fldCharType="begin"/>
    </w:r>
    <w:r>
      <w:instrText xml:space="preserve"> PAGE   \* MERGEFORMAT </w:instrText>
    </w:r>
    <w:r>
      <w:fldChar w:fldCharType="separate"/>
    </w:r>
    <w:r w:rsidR="00FA72AB">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78" w:rsidRDefault="00122078" w:rsidP="00E34053">
      <w:pPr>
        <w:spacing w:after="0" w:line="240" w:lineRule="auto"/>
      </w:pPr>
      <w:r>
        <w:separator/>
      </w:r>
    </w:p>
  </w:footnote>
  <w:footnote w:type="continuationSeparator" w:id="0">
    <w:p w:rsidR="00122078" w:rsidRDefault="00122078" w:rsidP="00E3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28E3CA2"/>
    <w:multiLevelType w:val="hybridMultilevel"/>
    <w:tmpl w:val="C2DADB2E"/>
    <w:lvl w:ilvl="0" w:tplc="0422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02E4070A"/>
    <w:multiLevelType w:val="hybridMultilevel"/>
    <w:tmpl w:val="EB5A82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55AD3"/>
    <w:multiLevelType w:val="multilevel"/>
    <w:tmpl w:val="8EDAB800"/>
    <w:lvl w:ilvl="0">
      <w:start w:val="37"/>
      <w:numFmt w:val="decimal"/>
      <w:lvlText w:val="%1."/>
      <w:lvlJc w:val="left"/>
      <w:pPr>
        <w:ind w:left="660" w:hanging="660"/>
      </w:pPr>
      <w:rPr>
        <w:rFonts w:cs="Times New Roman"/>
        <w:color w:val="FF0000"/>
      </w:rPr>
    </w:lvl>
    <w:lvl w:ilvl="1">
      <w:start w:val="1"/>
      <w:numFmt w:val="decimal"/>
      <w:lvlText w:val="%2."/>
      <w:lvlJc w:val="left"/>
      <w:pPr>
        <w:ind w:left="943" w:hanging="660"/>
      </w:pPr>
      <w:rPr>
        <w:rFonts w:ascii="Times New Roman" w:eastAsia="Times New Roman" w:hAnsi="Times New Roman" w:cs="Times New Roman"/>
        <w:color w:val="auto"/>
      </w:rPr>
    </w:lvl>
    <w:lvl w:ilvl="2">
      <w:start w:val="1"/>
      <w:numFmt w:val="decimal"/>
      <w:lvlText w:val="%1.%2.%3."/>
      <w:lvlJc w:val="left"/>
      <w:pPr>
        <w:ind w:left="1286" w:hanging="720"/>
      </w:pPr>
      <w:rPr>
        <w:rFonts w:cs="Times New Roman"/>
        <w:color w:val="auto"/>
      </w:rPr>
    </w:lvl>
    <w:lvl w:ilvl="3">
      <w:start w:val="1"/>
      <w:numFmt w:val="decimal"/>
      <w:lvlText w:val="%1.%2.%3.%4."/>
      <w:lvlJc w:val="left"/>
      <w:pPr>
        <w:ind w:left="1569" w:hanging="720"/>
      </w:pPr>
      <w:rPr>
        <w:rFonts w:cs="Times New Roman"/>
        <w:color w:val="FF0000"/>
      </w:rPr>
    </w:lvl>
    <w:lvl w:ilvl="4">
      <w:start w:val="1"/>
      <w:numFmt w:val="decimal"/>
      <w:lvlText w:val="%1.%2.%3.%4.%5."/>
      <w:lvlJc w:val="left"/>
      <w:pPr>
        <w:ind w:left="2212" w:hanging="1080"/>
      </w:pPr>
      <w:rPr>
        <w:rFonts w:cs="Times New Roman"/>
        <w:color w:val="FF0000"/>
      </w:rPr>
    </w:lvl>
    <w:lvl w:ilvl="5">
      <w:start w:val="1"/>
      <w:numFmt w:val="decimal"/>
      <w:lvlText w:val="%1.%2.%3.%4.%5.%6."/>
      <w:lvlJc w:val="left"/>
      <w:pPr>
        <w:ind w:left="2495" w:hanging="1080"/>
      </w:pPr>
      <w:rPr>
        <w:rFonts w:cs="Times New Roman"/>
        <w:color w:val="FF0000"/>
      </w:rPr>
    </w:lvl>
    <w:lvl w:ilvl="6">
      <w:start w:val="1"/>
      <w:numFmt w:val="decimal"/>
      <w:lvlText w:val="%1.%2.%3.%4.%5.%6.%7."/>
      <w:lvlJc w:val="left"/>
      <w:pPr>
        <w:ind w:left="3138" w:hanging="1440"/>
      </w:pPr>
      <w:rPr>
        <w:rFonts w:cs="Times New Roman"/>
        <w:color w:val="FF0000"/>
      </w:rPr>
    </w:lvl>
    <w:lvl w:ilvl="7">
      <w:start w:val="1"/>
      <w:numFmt w:val="decimal"/>
      <w:lvlText w:val="%1.%2.%3.%4.%5.%6.%7.%8."/>
      <w:lvlJc w:val="left"/>
      <w:pPr>
        <w:ind w:left="3421" w:hanging="1440"/>
      </w:pPr>
      <w:rPr>
        <w:rFonts w:cs="Times New Roman"/>
        <w:color w:val="FF0000"/>
      </w:rPr>
    </w:lvl>
    <w:lvl w:ilvl="8">
      <w:start w:val="1"/>
      <w:numFmt w:val="decimal"/>
      <w:lvlText w:val="%1.%2.%3.%4.%5.%6.%7.%8.%9."/>
      <w:lvlJc w:val="left"/>
      <w:pPr>
        <w:ind w:left="4064" w:hanging="1800"/>
      </w:pPr>
      <w:rPr>
        <w:rFonts w:cs="Times New Roman"/>
        <w:color w:val="FF0000"/>
      </w:rPr>
    </w:lvl>
  </w:abstractNum>
  <w:abstractNum w:abstractNumId="4" w15:restartNumberingAfterBreak="0">
    <w:nsid w:val="0873609B"/>
    <w:multiLevelType w:val="hybridMultilevel"/>
    <w:tmpl w:val="A9F0D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D3C6FB7"/>
    <w:multiLevelType w:val="hybridMultilevel"/>
    <w:tmpl w:val="43660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425391"/>
    <w:multiLevelType w:val="hybridMultilevel"/>
    <w:tmpl w:val="571EA572"/>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0F9157E1"/>
    <w:multiLevelType w:val="hybridMultilevel"/>
    <w:tmpl w:val="EE503CCE"/>
    <w:lvl w:ilvl="0" w:tplc="0419000F">
      <w:start w:val="1"/>
      <w:numFmt w:val="decimal"/>
      <w:lvlText w:val="%1."/>
      <w:lvlJc w:val="left"/>
      <w:pPr>
        <w:ind w:left="720" w:hanging="360"/>
      </w:pPr>
      <w:rPr>
        <w:rFonts w:cs="Times New Roman"/>
      </w:rPr>
    </w:lvl>
    <w:lvl w:ilvl="1" w:tplc="0422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5353D5E"/>
    <w:multiLevelType w:val="hybridMultilevel"/>
    <w:tmpl w:val="F33E5048"/>
    <w:lvl w:ilvl="0" w:tplc="0422000F">
      <w:start w:val="1"/>
      <w:numFmt w:val="decimal"/>
      <w:lvlText w:val="%1."/>
      <w:lvlJc w:val="left"/>
      <w:pPr>
        <w:ind w:left="149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82168A7"/>
    <w:multiLevelType w:val="hybridMultilevel"/>
    <w:tmpl w:val="3D241778"/>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9D81DFD"/>
    <w:multiLevelType w:val="multilevel"/>
    <w:tmpl w:val="979CBEAC"/>
    <w:lvl w:ilvl="0">
      <w:start w:val="5"/>
      <w:numFmt w:val="decimal"/>
      <w:lvlText w:val="%1."/>
      <w:lvlJc w:val="left"/>
      <w:pPr>
        <w:ind w:left="450" w:hanging="45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1A265337"/>
    <w:multiLevelType w:val="hybridMultilevel"/>
    <w:tmpl w:val="5C36F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597FED"/>
    <w:multiLevelType w:val="hybridMultilevel"/>
    <w:tmpl w:val="0FB4D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105D02"/>
    <w:multiLevelType w:val="hybridMultilevel"/>
    <w:tmpl w:val="C8064758"/>
    <w:lvl w:ilvl="0" w:tplc="04190011">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C7E4DFC"/>
    <w:multiLevelType w:val="hybridMultilevel"/>
    <w:tmpl w:val="25905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C8E1A60"/>
    <w:multiLevelType w:val="hybridMultilevel"/>
    <w:tmpl w:val="FB8CAC96"/>
    <w:lvl w:ilvl="0" w:tplc="0419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1E5A1466"/>
    <w:multiLevelType w:val="hybridMultilevel"/>
    <w:tmpl w:val="7D209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00E6B30"/>
    <w:multiLevelType w:val="hybridMultilevel"/>
    <w:tmpl w:val="4D460A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09F2A8A"/>
    <w:multiLevelType w:val="hybridMultilevel"/>
    <w:tmpl w:val="3140D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1C77D0A"/>
    <w:multiLevelType w:val="hybridMultilevel"/>
    <w:tmpl w:val="7E30801A"/>
    <w:lvl w:ilvl="0" w:tplc="0419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22153034"/>
    <w:multiLevelType w:val="hybridMultilevel"/>
    <w:tmpl w:val="EF3C8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5E1D4A"/>
    <w:multiLevelType w:val="hybridMultilevel"/>
    <w:tmpl w:val="F0EE740C"/>
    <w:lvl w:ilvl="0" w:tplc="5D3E7BCE">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319218B"/>
    <w:multiLevelType w:val="multilevel"/>
    <w:tmpl w:val="95149C08"/>
    <w:lvl w:ilvl="0">
      <w:start w:val="1"/>
      <w:numFmt w:val="decimal"/>
      <w:lvlText w:val="%1."/>
      <w:lvlJc w:val="left"/>
      <w:pPr>
        <w:ind w:left="1004" w:hanging="360"/>
      </w:pPr>
    </w:lvl>
    <w:lvl w:ilvl="1">
      <w:start w:val="2"/>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3" w15:restartNumberingAfterBreak="0">
    <w:nsid w:val="24161095"/>
    <w:multiLevelType w:val="hybridMultilevel"/>
    <w:tmpl w:val="9966569E"/>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15:restartNumberingAfterBreak="0">
    <w:nsid w:val="24D65BBA"/>
    <w:multiLevelType w:val="hybridMultilevel"/>
    <w:tmpl w:val="56BA8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5183B6A"/>
    <w:multiLevelType w:val="hybridMultilevel"/>
    <w:tmpl w:val="9AE48A26"/>
    <w:lvl w:ilvl="0" w:tplc="4B88F73C">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15:restartNumberingAfterBreak="0">
    <w:nsid w:val="2600061D"/>
    <w:multiLevelType w:val="hybridMultilevel"/>
    <w:tmpl w:val="56A425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8C0102C"/>
    <w:multiLevelType w:val="hybridMultilevel"/>
    <w:tmpl w:val="208A9D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949169C"/>
    <w:multiLevelType w:val="hybridMultilevel"/>
    <w:tmpl w:val="152EFDE6"/>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94B6ABA"/>
    <w:multiLevelType w:val="hybridMultilevel"/>
    <w:tmpl w:val="41A60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9AC747A"/>
    <w:multiLevelType w:val="hybridMultilevel"/>
    <w:tmpl w:val="950C8616"/>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D9A292A"/>
    <w:multiLevelType w:val="hybridMultilevel"/>
    <w:tmpl w:val="B5D420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E1401C5"/>
    <w:multiLevelType w:val="hybridMultilevel"/>
    <w:tmpl w:val="35045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F550425"/>
    <w:multiLevelType w:val="multilevel"/>
    <w:tmpl w:val="0DB42274"/>
    <w:lvl w:ilvl="0">
      <w:start w:val="1"/>
      <w:numFmt w:val="decimal"/>
      <w:lvlText w:val="%1."/>
      <w:lvlJc w:val="left"/>
      <w:pPr>
        <w:ind w:left="510" w:hanging="51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2F9773E1"/>
    <w:multiLevelType w:val="hybridMultilevel"/>
    <w:tmpl w:val="CEECE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0FF71A6"/>
    <w:multiLevelType w:val="hybridMultilevel"/>
    <w:tmpl w:val="8A648C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1490689"/>
    <w:multiLevelType w:val="hybridMultilevel"/>
    <w:tmpl w:val="B3A68A66"/>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7" w15:restartNumberingAfterBreak="0">
    <w:nsid w:val="32693273"/>
    <w:multiLevelType w:val="hybridMultilevel"/>
    <w:tmpl w:val="52B2E3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398078D"/>
    <w:multiLevelType w:val="hybridMultilevel"/>
    <w:tmpl w:val="DFBCDF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45F5EDD"/>
    <w:multiLevelType w:val="hybridMultilevel"/>
    <w:tmpl w:val="3710EA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5A0721D"/>
    <w:multiLevelType w:val="hybridMultilevel"/>
    <w:tmpl w:val="45E83574"/>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15:restartNumberingAfterBreak="0">
    <w:nsid w:val="35AB16B7"/>
    <w:multiLevelType w:val="hybridMultilevel"/>
    <w:tmpl w:val="2FEE060E"/>
    <w:lvl w:ilvl="0" w:tplc="0419000F">
      <w:start w:val="1"/>
      <w:numFmt w:val="decimal"/>
      <w:lvlText w:val="%1."/>
      <w:lvlJc w:val="left"/>
      <w:pPr>
        <w:ind w:left="720" w:hanging="360"/>
      </w:pPr>
      <w:rPr>
        <w:rFonts w:cs="Times New Roman" w:hint="default"/>
      </w:rPr>
    </w:lvl>
    <w:lvl w:ilvl="1" w:tplc="A7FCD78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5C91941"/>
    <w:multiLevelType w:val="hybridMultilevel"/>
    <w:tmpl w:val="36BE6D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704616A"/>
    <w:multiLevelType w:val="hybridMultilevel"/>
    <w:tmpl w:val="E4CE73A6"/>
    <w:lvl w:ilvl="0" w:tplc="0419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4" w15:restartNumberingAfterBreak="0">
    <w:nsid w:val="374E599C"/>
    <w:multiLevelType w:val="hybridMultilevel"/>
    <w:tmpl w:val="5EB6D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944331E"/>
    <w:multiLevelType w:val="hybridMultilevel"/>
    <w:tmpl w:val="13842F6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16124D"/>
    <w:multiLevelType w:val="hybridMultilevel"/>
    <w:tmpl w:val="71E871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AAA4683"/>
    <w:multiLevelType w:val="hybridMultilevel"/>
    <w:tmpl w:val="CA768440"/>
    <w:lvl w:ilvl="0" w:tplc="04190011">
      <w:start w:val="1"/>
      <w:numFmt w:val="decimal"/>
      <w:lvlText w:val="%1)"/>
      <w:lvlJc w:val="left"/>
      <w:pPr>
        <w:ind w:left="1778" w:hanging="360"/>
      </w:pPr>
      <w:rPr>
        <w:rFonts w:cs="Times New Roman"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9" w15:restartNumberingAfterBreak="0">
    <w:nsid w:val="3C571213"/>
    <w:multiLevelType w:val="hybridMultilevel"/>
    <w:tmpl w:val="3AE008F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0" w15:restartNumberingAfterBreak="0">
    <w:nsid w:val="3D232C5A"/>
    <w:multiLevelType w:val="hybridMultilevel"/>
    <w:tmpl w:val="4A4EEF72"/>
    <w:lvl w:ilvl="0" w:tplc="04190011">
      <w:start w:val="1"/>
      <w:numFmt w:val="decimal"/>
      <w:lvlText w:val="%1)"/>
      <w:lvlJc w:val="left"/>
      <w:pPr>
        <w:ind w:left="1778" w:hanging="360"/>
      </w:pPr>
      <w:rPr>
        <w:rFonts w:cs="Times New Roman"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1" w15:restartNumberingAfterBreak="0">
    <w:nsid w:val="3DA9483F"/>
    <w:multiLevelType w:val="hybridMultilevel"/>
    <w:tmpl w:val="38F0E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EF86188"/>
    <w:multiLevelType w:val="hybridMultilevel"/>
    <w:tmpl w:val="B7EA35A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15:restartNumberingAfterBreak="0">
    <w:nsid w:val="3F9448BA"/>
    <w:multiLevelType w:val="hybridMultilevel"/>
    <w:tmpl w:val="59DE1424"/>
    <w:lvl w:ilvl="0" w:tplc="768C40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4" w15:restartNumberingAfterBreak="0">
    <w:nsid w:val="40681FCE"/>
    <w:multiLevelType w:val="hybridMultilevel"/>
    <w:tmpl w:val="D2FA3B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0CA3FD8"/>
    <w:multiLevelType w:val="hybridMultilevel"/>
    <w:tmpl w:val="F38862BC"/>
    <w:lvl w:ilvl="0" w:tplc="4E48812A">
      <w:start w:val="1"/>
      <w:numFmt w:val="decimal"/>
      <w:lvlText w:val="%1."/>
      <w:lvlJc w:val="left"/>
      <w:pPr>
        <w:ind w:left="72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644"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57" w15:restartNumberingAfterBreak="0">
    <w:nsid w:val="43A84B6E"/>
    <w:multiLevelType w:val="hybridMultilevel"/>
    <w:tmpl w:val="E90648BE"/>
    <w:lvl w:ilvl="0" w:tplc="0419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8" w15:restartNumberingAfterBreak="0">
    <w:nsid w:val="45493B99"/>
    <w:multiLevelType w:val="hybridMultilevel"/>
    <w:tmpl w:val="5F92C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47432AB4"/>
    <w:multiLevelType w:val="multilevel"/>
    <w:tmpl w:val="CCF46600"/>
    <w:lvl w:ilvl="0">
      <w:start w:val="6"/>
      <w:numFmt w:val="decimal"/>
      <w:lvlText w:val="%1."/>
      <w:lvlJc w:val="left"/>
      <w:pPr>
        <w:ind w:left="450" w:hanging="45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48BC0610"/>
    <w:multiLevelType w:val="hybridMultilevel"/>
    <w:tmpl w:val="653C2A6A"/>
    <w:lvl w:ilvl="0" w:tplc="E5F46D4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9557C12"/>
    <w:multiLevelType w:val="hybridMultilevel"/>
    <w:tmpl w:val="469EA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4AEE4896"/>
    <w:multiLevelType w:val="hybridMultilevel"/>
    <w:tmpl w:val="493CF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F5B2358"/>
    <w:multiLevelType w:val="hybridMultilevel"/>
    <w:tmpl w:val="3ACABA1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15:restartNumberingAfterBreak="0">
    <w:nsid w:val="4FE13701"/>
    <w:multiLevelType w:val="hybridMultilevel"/>
    <w:tmpl w:val="D6C617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07674D6"/>
    <w:multiLevelType w:val="hybridMultilevel"/>
    <w:tmpl w:val="29C02A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518C2CC2"/>
    <w:multiLevelType w:val="hybridMultilevel"/>
    <w:tmpl w:val="B0E6E3C4"/>
    <w:lvl w:ilvl="0" w:tplc="04220011">
      <w:start w:val="1"/>
      <w:numFmt w:val="decimal"/>
      <w:lvlText w:val="%1)"/>
      <w:lvlJc w:val="left"/>
      <w:pPr>
        <w:ind w:left="1353"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1B433F9"/>
    <w:multiLevelType w:val="hybridMultilevel"/>
    <w:tmpl w:val="09C4F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28216A2"/>
    <w:multiLevelType w:val="hybridMultilevel"/>
    <w:tmpl w:val="0964BB84"/>
    <w:lvl w:ilvl="0" w:tplc="C24EB5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52E56763"/>
    <w:multiLevelType w:val="hybridMultilevel"/>
    <w:tmpl w:val="C3565928"/>
    <w:lvl w:ilvl="0" w:tplc="E5F46D4E">
      <w:start w:val="1"/>
      <w:numFmt w:val="decimal"/>
      <w:lvlText w:val="%1."/>
      <w:lvlJc w:val="left"/>
      <w:pPr>
        <w:ind w:left="644" w:hanging="360"/>
      </w:pPr>
      <w:rPr>
        <w:rFonts w:ascii="Times New Roman" w:eastAsia="Times New Roman" w:hAnsi="Times New Roman" w:cs="Times New Roman"/>
      </w:rPr>
    </w:lvl>
    <w:lvl w:ilvl="1" w:tplc="E6F0400A">
      <w:start w:val="36"/>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39F2F17"/>
    <w:multiLevelType w:val="hybridMultilevel"/>
    <w:tmpl w:val="7B3C26A2"/>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644"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58CA0662"/>
    <w:multiLevelType w:val="multilevel"/>
    <w:tmpl w:val="50509E1A"/>
    <w:lvl w:ilvl="0">
      <w:start w:val="38"/>
      <w:numFmt w:val="decimal"/>
      <w:lvlText w:val="%1."/>
      <w:lvlJc w:val="left"/>
      <w:pPr>
        <w:ind w:left="480" w:hanging="480"/>
      </w:pPr>
      <w:rPr>
        <w:rFonts w:cs="Times New Roman"/>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72" w15:restartNumberingAfterBreak="0">
    <w:nsid w:val="5A2038D0"/>
    <w:multiLevelType w:val="hybridMultilevel"/>
    <w:tmpl w:val="9E2EC7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5ACA488C"/>
    <w:multiLevelType w:val="hybridMultilevel"/>
    <w:tmpl w:val="8550E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5B337323"/>
    <w:multiLevelType w:val="hybridMultilevel"/>
    <w:tmpl w:val="33360E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B5058B4"/>
    <w:multiLevelType w:val="hybridMultilevel"/>
    <w:tmpl w:val="51F8025E"/>
    <w:lvl w:ilvl="0" w:tplc="04190011">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D403682"/>
    <w:multiLevelType w:val="hybridMultilevel"/>
    <w:tmpl w:val="B84CB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63673923"/>
    <w:multiLevelType w:val="hybridMultilevel"/>
    <w:tmpl w:val="97DC5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652D3868"/>
    <w:multiLevelType w:val="hybridMultilevel"/>
    <w:tmpl w:val="758AB91A"/>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9" w15:restartNumberingAfterBreak="0">
    <w:nsid w:val="658449C1"/>
    <w:multiLevelType w:val="hybridMultilevel"/>
    <w:tmpl w:val="4C829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1" w15:restartNumberingAfterBreak="0">
    <w:nsid w:val="66645616"/>
    <w:multiLevelType w:val="hybridMultilevel"/>
    <w:tmpl w:val="9CA04B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677658E5"/>
    <w:multiLevelType w:val="hybridMultilevel"/>
    <w:tmpl w:val="1F044C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67E056B1"/>
    <w:multiLevelType w:val="multilevel"/>
    <w:tmpl w:val="123AA928"/>
    <w:lvl w:ilvl="0">
      <w:start w:val="7"/>
      <w:numFmt w:val="decimal"/>
      <w:lvlText w:val="%1."/>
      <w:lvlJc w:val="left"/>
      <w:pPr>
        <w:ind w:left="450" w:hanging="45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4" w15:restartNumberingAfterBreak="0">
    <w:nsid w:val="67E33324"/>
    <w:multiLevelType w:val="hybridMultilevel"/>
    <w:tmpl w:val="AC06FA6A"/>
    <w:lvl w:ilvl="0" w:tplc="0419000F">
      <w:start w:val="1"/>
      <w:numFmt w:val="decimal"/>
      <w:lvlText w:val="%1."/>
      <w:lvlJc w:val="left"/>
      <w:pPr>
        <w:ind w:left="720" w:hanging="360"/>
      </w:pPr>
      <w:rPr>
        <w:rFonts w:cs="Times New Roman"/>
      </w:rPr>
    </w:lvl>
    <w:lvl w:ilvl="1" w:tplc="4FAC032E">
      <w:start w:val="1"/>
      <w:numFmt w:val="decimal"/>
      <w:lvlText w:val="%2)"/>
      <w:lvlJc w:val="left"/>
      <w:pPr>
        <w:ind w:left="-57" w:firstLine="483"/>
      </w:pPr>
      <w:rPr>
        <w:rFonts w:cs="Times New Roman"/>
      </w:rPr>
    </w:lvl>
    <w:lvl w:ilvl="2" w:tplc="0419001B">
      <w:start w:val="1"/>
      <w:numFmt w:val="lowerRoman"/>
      <w:lvlText w:val="%3."/>
      <w:lvlJc w:val="right"/>
      <w:pPr>
        <w:ind w:left="2160" w:hanging="180"/>
      </w:pPr>
      <w:rPr>
        <w:rFonts w:cs="Times New Roman"/>
      </w:rPr>
    </w:lvl>
    <w:lvl w:ilvl="3" w:tplc="7A36C864">
      <w:start w:val="1"/>
      <w:numFmt w:val="decimal"/>
      <w:lvlText w:val="%4."/>
      <w:lvlJc w:val="left"/>
      <w:pPr>
        <w:ind w:left="644" w:hanging="360"/>
      </w:pPr>
      <w:rPr>
        <w:rFonts w:ascii="Times New Roman" w:eastAsia="Times New Roman" w:hAnsi="Times New Roman" w:cs="Times New Roman"/>
        <w:b w:val="0"/>
        <w:bCs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15:restartNumberingAfterBreak="0">
    <w:nsid w:val="6AF21205"/>
    <w:multiLevelType w:val="multilevel"/>
    <w:tmpl w:val="95149C08"/>
    <w:lvl w:ilvl="0">
      <w:start w:val="1"/>
      <w:numFmt w:val="decimal"/>
      <w:lvlText w:val="%1."/>
      <w:lvlJc w:val="left"/>
      <w:pPr>
        <w:ind w:left="1004" w:hanging="360"/>
      </w:pPr>
    </w:lvl>
    <w:lvl w:ilvl="1">
      <w:start w:val="2"/>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6" w15:restartNumberingAfterBreak="0">
    <w:nsid w:val="6C9D0487"/>
    <w:multiLevelType w:val="hybridMultilevel"/>
    <w:tmpl w:val="2140032E"/>
    <w:lvl w:ilvl="0" w:tplc="1902B64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6E2561AB"/>
    <w:multiLevelType w:val="hybridMultilevel"/>
    <w:tmpl w:val="E140DE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6EC36BF2"/>
    <w:multiLevelType w:val="hybridMultilevel"/>
    <w:tmpl w:val="C582A0B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F851583"/>
    <w:multiLevelType w:val="hybridMultilevel"/>
    <w:tmpl w:val="0A327CCE"/>
    <w:lvl w:ilvl="0" w:tplc="04190011">
      <w:start w:val="1"/>
      <w:numFmt w:val="decimal"/>
      <w:lvlText w:val="%1)"/>
      <w:lvlJc w:val="left"/>
      <w:pPr>
        <w:ind w:left="1495" w:hanging="360"/>
      </w:pPr>
      <w:rPr>
        <w:rFonts w:cs="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0" w15:restartNumberingAfterBreak="0">
    <w:nsid w:val="72A57252"/>
    <w:multiLevelType w:val="multilevel"/>
    <w:tmpl w:val="A9B6587E"/>
    <w:lvl w:ilvl="0">
      <w:start w:val="4"/>
      <w:numFmt w:val="decimal"/>
      <w:lvlText w:val="%1."/>
      <w:lvlJc w:val="left"/>
      <w:pPr>
        <w:ind w:left="450" w:hanging="45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1" w15:restartNumberingAfterBreak="0">
    <w:nsid w:val="73445945"/>
    <w:multiLevelType w:val="hybridMultilevel"/>
    <w:tmpl w:val="EE46B27A"/>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2" w15:restartNumberingAfterBreak="0">
    <w:nsid w:val="74786A62"/>
    <w:multiLevelType w:val="hybridMultilevel"/>
    <w:tmpl w:val="AC06FA6A"/>
    <w:lvl w:ilvl="0" w:tplc="0419000F">
      <w:start w:val="1"/>
      <w:numFmt w:val="decimal"/>
      <w:lvlText w:val="%1."/>
      <w:lvlJc w:val="left"/>
      <w:pPr>
        <w:ind w:left="720" w:hanging="360"/>
      </w:pPr>
      <w:rPr>
        <w:rFonts w:cs="Times New Roman"/>
      </w:rPr>
    </w:lvl>
    <w:lvl w:ilvl="1" w:tplc="4FAC032E">
      <w:start w:val="1"/>
      <w:numFmt w:val="decimal"/>
      <w:lvlText w:val="%2)"/>
      <w:lvlJc w:val="left"/>
      <w:pPr>
        <w:ind w:left="-57" w:firstLine="483"/>
      </w:pPr>
      <w:rPr>
        <w:rFonts w:cs="Times New Roman"/>
      </w:rPr>
    </w:lvl>
    <w:lvl w:ilvl="2" w:tplc="0419001B">
      <w:start w:val="1"/>
      <w:numFmt w:val="lowerRoman"/>
      <w:lvlText w:val="%3."/>
      <w:lvlJc w:val="right"/>
      <w:pPr>
        <w:ind w:left="2160" w:hanging="180"/>
      </w:pPr>
      <w:rPr>
        <w:rFonts w:cs="Times New Roman"/>
      </w:rPr>
    </w:lvl>
    <w:lvl w:ilvl="3" w:tplc="7A36C864">
      <w:start w:val="1"/>
      <w:numFmt w:val="decimal"/>
      <w:lvlText w:val="%4."/>
      <w:lvlJc w:val="left"/>
      <w:pPr>
        <w:ind w:left="644" w:hanging="360"/>
      </w:pPr>
      <w:rPr>
        <w:rFonts w:ascii="Times New Roman" w:eastAsia="Times New Roman" w:hAnsi="Times New Roman" w:cs="Times New Roman"/>
        <w:b w:val="0"/>
        <w:bCs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15:restartNumberingAfterBreak="0">
    <w:nsid w:val="75E949A5"/>
    <w:multiLevelType w:val="hybridMultilevel"/>
    <w:tmpl w:val="AEFC6E1E"/>
    <w:lvl w:ilvl="0" w:tplc="A6F45C94">
      <w:start w:val="1"/>
      <w:numFmt w:val="decimal"/>
      <w:lvlText w:val="%1."/>
      <w:lvlJc w:val="left"/>
      <w:pPr>
        <w:ind w:left="720"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768402BD"/>
    <w:multiLevelType w:val="hybridMultilevel"/>
    <w:tmpl w:val="88C09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77B24252"/>
    <w:multiLevelType w:val="multilevel"/>
    <w:tmpl w:val="1274617C"/>
    <w:lvl w:ilvl="0">
      <w:start w:val="1"/>
      <w:numFmt w:val="decimal"/>
      <w:lvlText w:val="%1)"/>
      <w:lvlJc w:val="left"/>
      <w:pPr>
        <w:ind w:left="1004" w:hanging="360"/>
      </w:pPr>
    </w:lvl>
    <w:lvl w:ilvl="1">
      <w:start w:val="2"/>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6" w15:restartNumberingAfterBreak="0">
    <w:nsid w:val="79091726"/>
    <w:multiLevelType w:val="hybridMultilevel"/>
    <w:tmpl w:val="C0BC96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79FF7B95"/>
    <w:multiLevelType w:val="hybridMultilevel"/>
    <w:tmpl w:val="4C1E7980"/>
    <w:lvl w:ilvl="0" w:tplc="07B864E6">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8" w15:restartNumberingAfterBreak="0">
    <w:nsid w:val="7A112024"/>
    <w:multiLevelType w:val="hybridMultilevel"/>
    <w:tmpl w:val="69262FA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9" w15:restartNumberingAfterBreak="0">
    <w:nsid w:val="7BE129B6"/>
    <w:multiLevelType w:val="hybridMultilevel"/>
    <w:tmpl w:val="EFB44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7C0C3C8A"/>
    <w:multiLevelType w:val="hybridMultilevel"/>
    <w:tmpl w:val="5492D8EC"/>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101" w15:restartNumberingAfterBreak="0">
    <w:nsid w:val="7EF964A0"/>
    <w:multiLevelType w:val="hybridMultilevel"/>
    <w:tmpl w:val="9F040C1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33"/>
  </w:num>
  <w:num w:numId="8">
    <w:abstractNumId w:val="90"/>
  </w:num>
  <w:num w:numId="9">
    <w:abstractNumId w:val="10"/>
  </w:num>
  <w:num w:numId="10">
    <w:abstractNumId w:val="59"/>
  </w:num>
  <w:num w:numId="11">
    <w:abstractNumId w:val="83"/>
  </w:num>
  <w:num w:numId="12">
    <w:abstractNumId w:val="45"/>
  </w:num>
  <w:num w:numId="13">
    <w:abstractNumId w:val="7"/>
  </w:num>
  <w:num w:numId="14">
    <w:abstractNumId w:val="67"/>
  </w:num>
  <w:num w:numId="15">
    <w:abstractNumId w:val="42"/>
  </w:num>
  <w:num w:numId="16">
    <w:abstractNumId w:val="51"/>
  </w:num>
  <w:num w:numId="17">
    <w:abstractNumId w:val="18"/>
  </w:num>
  <w:num w:numId="18">
    <w:abstractNumId w:val="72"/>
  </w:num>
  <w:num w:numId="19">
    <w:abstractNumId w:val="35"/>
  </w:num>
  <w:num w:numId="20">
    <w:abstractNumId w:val="79"/>
  </w:num>
  <w:num w:numId="21">
    <w:abstractNumId w:val="61"/>
  </w:num>
  <w:num w:numId="22">
    <w:abstractNumId w:val="34"/>
  </w:num>
  <w:num w:numId="23">
    <w:abstractNumId w:val="69"/>
  </w:num>
  <w:num w:numId="24">
    <w:abstractNumId w:val="60"/>
  </w:num>
  <w:num w:numId="25">
    <w:abstractNumId w:val="62"/>
  </w:num>
  <w:num w:numId="26">
    <w:abstractNumId w:val="41"/>
  </w:num>
  <w:num w:numId="27">
    <w:abstractNumId w:val="49"/>
  </w:num>
  <w:num w:numId="28">
    <w:abstractNumId w:val="26"/>
  </w:num>
  <w:num w:numId="29">
    <w:abstractNumId w:val="73"/>
  </w:num>
  <w:num w:numId="30">
    <w:abstractNumId w:val="27"/>
  </w:num>
  <w:num w:numId="31">
    <w:abstractNumId w:val="58"/>
  </w:num>
  <w:num w:numId="32">
    <w:abstractNumId w:val="77"/>
  </w:num>
  <w:num w:numId="33">
    <w:abstractNumId w:val="96"/>
  </w:num>
  <w:num w:numId="34">
    <w:abstractNumId w:val="82"/>
  </w:num>
  <w:num w:numId="35">
    <w:abstractNumId w:val="14"/>
  </w:num>
  <w:num w:numId="36">
    <w:abstractNumId w:val="54"/>
  </w:num>
  <w:num w:numId="37">
    <w:abstractNumId w:val="93"/>
  </w:num>
  <w:num w:numId="38">
    <w:abstractNumId w:val="44"/>
  </w:num>
  <w:num w:numId="39">
    <w:abstractNumId w:val="74"/>
  </w:num>
  <w:num w:numId="40">
    <w:abstractNumId w:val="2"/>
  </w:num>
  <w:num w:numId="41">
    <w:abstractNumId w:val="4"/>
  </w:num>
  <w:num w:numId="42">
    <w:abstractNumId w:val="32"/>
  </w:num>
  <w:num w:numId="43">
    <w:abstractNumId w:val="39"/>
  </w:num>
  <w:num w:numId="44">
    <w:abstractNumId w:val="16"/>
  </w:num>
  <w:num w:numId="45">
    <w:abstractNumId w:val="11"/>
  </w:num>
  <w:num w:numId="46">
    <w:abstractNumId w:val="64"/>
  </w:num>
  <w:num w:numId="47">
    <w:abstractNumId w:val="47"/>
  </w:num>
  <w:num w:numId="48">
    <w:abstractNumId w:val="21"/>
  </w:num>
  <w:num w:numId="49">
    <w:abstractNumId w:val="101"/>
  </w:num>
  <w:num w:numId="50">
    <w:abstractNumId w:val="94"/>
  </w:num>
  <w:num w:numId="51">
    <w:abstractNumId w:val="5"/>
  </w:num>
  <w:num w:numId="52">
    <w:abstractNumId w:val="76"/>
  </w:num>
  <w:num w:numId="53">
    <w:abstractNumId w:val="38"/>
  </w:num>
  <w:num w:numId="54">
    <w:abstractNumId w:val="65"/>
  </w:num>
  <w:num w:numId="55">
    <w:abstractNumId w:val="24"/>
  </w:num>
  <w:num w:numId="56">
    <w:abstractNumId w:val="81"/>
  </w:num>
  <w:num w:numId="57">
    <w:abstractNumId w:val="37"/>
  </w:num>
  <w:num w:numId="58">
    <w:abstractNumId w:val="87"/>
  </w:num>
  <w:num w:numId="59">
    <w:abstractNumId w:val="86"/>
  </w:num>
  <w:num w:numId="60">
    <w:abstractNumId w:val="31"/>
  </w:num>
  <w:num w:numId="61">
    <w:abstractNumId w:val="20"/>
  </w:num>
  <w:num w:numId="62">
    <w:abstractNumId w:val="12"/>
  </w:num>
  <w:num w:numId="63">
    <w:abstractNumId w:val="29"/>
  </w:num>
  <w:num w:numId="64">
    <w:abstractNumId w:val="99"/>
  </w:num>
  <w:num w:numId="65">
    <w:abstractNumId w:val="53"/>
  </w:num>
  <w:num w:numId="66">
    <w:abstractNumId w:val="70"/>
  </w:num>
  <w:num w:numId="67">
    <w:abstractNumId w:val="91"/>
  </w:num>
  <w:num w:numId="68">
    <w:abstractNumId w:val="98"/>
  </w:num>
  <w:num w:numId="69">
    <w:abstractNumId w:val="57"/>
  </w:num>
  <w:num w:numId="70">
    <w:abstractNumId w:val="30"/>
  </w:num>
  <w:num w:numId="71">
    <w:abstractNumId w:val="52"/>
  </w:num>
  <w:num w:numId="72">
    <w:abstractNumId w:val="50"/>
  </w:num>
  <w:num w:numId="73">
    <w:abstractNumId w:val="40"/>
  </w:num>
  <w:num w:numId="74">
    <w:abstractNumId w:val="23"/>
  </w:num>
  <w:num w:numId="75">
    <w:abstractNumId w:val="15"/>
  </w:num>
  <w:num w:numId="76">
    <w:abstractNumId w:val="19"/>
  </w:num>
  <w:num w:numId="77">
    <w:abstractNumId w:val="43"/>
  </w:num>
  <w:num w:numId="78">
    <w:abstractNumId w:val="48"/>
  </w:num>
  <w:num w:numId="79">
    <w:abstractNumId w:val="36"/>
  </w:num>
  <w:num w:numId="80">
    <w:abstractNumId w:val="13"/>
  </w:num>
  <w:num w:numId="81">
    <w:abstractNumId w:val="97"/>
  </w:num>
  <w:num w:numId="82">
    <w:abstractNumId w:val="28"/>
  </w:num>
  <w:num w:numId="83">
    <w:abstractNumId w:val="9"/>
  </w:num>
  <w:num w:numId="84">
    <w:abstractNumId w:val="88"/>
  </w:num>
  <w:num w:numId="85">
    <w:abstractNumId w:val="63"/>
  </w:num>
  <w:num w:numId="86">
    <w:abstractNumId w:val="89"/>
  </w:num>
  <w:num w:numId="87">
    <w:abstractNumId w:val="6"/>
  </w:num>
  <w:num w:numId="88">
    <w:abstractNumId w:val="78"/>
  </w:num>
  <w:num w:numId="89">
    <w:abstractNumId w:val="75"/>
  </w:num>
  <w:num w:numId="90">
    <w:abstractNumId w:val="1"/>
  </w:num>
  <w:num w:numId="91">
    <w:abstractNumId w:val="66"/>
  </w:num>
  <w:num w:numId="92">
    <w:abstractNumId w:val="100"/>
  </w:num>
  <w:num w:numId="93">
    <w:abstractNumId w:val="84"/>
  </w:num>
  <w:num w:numId="94">
    <w:abstractNumId w:val="8"/>
  </w:num>
  <w:num w:numId="95">
    <w:abstractNumId w:val="22"/>
  </w:num>
  <w:num w:numId="96">
    <w:abstractNumId w:val="85"/>
  </w:num>
  <w:num w:numId="97">
    <w:abstractNumId w:val="95"/>
  </w:num>
  <w:num w:numId="98">
    <w:abstractNumId w:val="46"/>
  </w:num>
  <w:num w:numId="99">
    <w:abstractNumId w:val="56"/>
  </w:num>
  <w:num w:numId="100">
    <w:abstractNumId w:val="0"/>
  </w:num>
  <w:num w:numId="101">
    <w:abstractNumId w:val="80"/>
  </w:num>
  <w:num w:numId="102">
    <w:abstractNumId w:val="1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0"/>
    <w:rsid w:val="00006598"/>
    <w:rsid w:val="00022569"/>
    <w:rsid w:val="0003418C"/>
    <w:rsid w:val="00035630"/>
    <w:rsid w:val="00041F39"/>
    <w:rsid w:val="00043BF7"/>
    <w:rsid w:val="00045F6D"/>
    <w:rsid w:val="0005191D"/>
    <w:rsid w:val="00054EA0"/>
    <w:rsid w:val="00055AA3"/>
    <w:rsid w:val="00080811"/>
    <w:rsid w:val="00096F2E"/>
    <w:rsid w:val="000A1241"/>
    <w:rsid w:val="000A286B"/>
    <w:rsid w:val="000B0345"/>
    <w:rsid w:val="000C4DD1"/>
    <w:rsid w:val="000D2883"/>
    <w:rsid w:val="000D4FEA"/>
    <w:rsid w:val="000E458A"/>
    <w:rsid w:val="000E6080"/>
    <w:rsid w:val="000F4FA6"/>
    <w:rsid w:val="000F6038"/>
    <w:rsid w:val="000F7F6B"/>
    <w:rsid w:val="001021AC"/>
    <w:rsid w:val="0011512A"/>
    <w:rsid w:val="00120757"/>
    <w:rsid w:val="00122078"/>
    <w:rsid w:val="00125C11"/>
    <w:rsid w:val="00132EFA"/>
    <w:rsid w:val="0015404A"/>
    <w:rsid w:val="001548B6"/>
    <w:rsid w:val="00161D9C"/>
    <w:rsid w:val="001642F0"/>
    <w:rsid w:val="00164401"/>
    <w:rsid w:val="001673D5"/>
    <w:rsid w:val="00191635"/>
    <w:rsid w:val="00196E62"/>
    <w:rsid w:val="001A0FD6"/>
    <w:rsid w:val="001B0757"/>
    <w:rsid w:val="001B509D"/>
    <w:rsid w:val="001D5446"/>
    <w:rsid w:val="001E09D5"/>
    <w:rsid w:val="001E1137"/>
    <w:rsid w:val="001E122C"/>
    <w:rsid w:val="001E567C"/>
    <w:rsid w:val="001E7A92"/>
    <w:rsid w:val="001F77A1"/>
    <w:rsid w:val="002019C5"/>
    <w:rsid w:val="002100E1"/>
    <w:rsid w:val="00211424"/>
    <w:rsid w:val="00217F1A"/>
    <w:rsid w:val="00225F5B"/>
    <w:rsid w:val="002310AA"/>
    <w:rsid w:val="00240650"/>
    <w:rsid w:val="00242889"/>
    <w:rsid w:val="0024776A"/>
    <w:rsid w:val="002540F9"/>
    <w:rsid w:val="00265814"/>
    <w:rsid w:val="00266B19"/>
    <w:rsid w:val="00266FD2"/>
    <w:rsid w:val="00267465"/>
    <w:rsid w:val="002716D9"/>
    <w:rsid w:val="00274895"/>
    <w:rsid w:val="00274F4A"/>
    <w:rsid w:val="00280D94"/>
    <w:rsid w:val="00283B35"/>
    <w:rsid w:val="00294045"/>
    <w:rsid w:val="00295E74"/>
    <w:rsid w:val="002A3DC6"/>
    <w:rsid w:val="002B2B72"/>
    <w:rsid w:val="002C2A07"/>
    <w:rsid w:val="002C328E"/>
    <w:rsid w:val="002D371B"/>
    <w:rsid w:val="002D6997"/>
    <w:rsid w:val="002E2C4D"/>
    <w:rsid w:val="002E45B7"/>
    <w:rsid w:val="002F11F8"/>
    <w:rsid w:val="002F6DDB"/>
    <w:rsid w:val="00300C29"/>
    <w:rsid w:val="00302FF7"/>
    <w:rsid w:val="00303F2B"/>
    <w:rsid w:val="00317F3E"/>
    <w:rsid w:val="0032564A"/>
    <w:rsid w:val="0032610F"/>
    <w:rsid w:val="00336459"/>
    <w:rsid w:val="00352427"/>
    <w:rsid w:val="00352CE9"/>
    <w:rsid w:val="00353080"/>
    <w:rsid w:val="0035707A"/>
    <w:rsid w:val="00362F4D"/>
    <w:rsid w:val="00377E3D"/>
    <w:rsid w:val="00386538"/>
    <w:rsid w:val="0039275C"/>
    <w:rsid w:val="003A3770"/>
    <w:rsid w:val="003A4CF0"/>
    <w:rsid w:val="003A4E21"/>
    <w:rsid w:val="003B0289"/>
    <w:rsid w:val="003B30FE"/>
    <w:rsid w:val="003B4938"/>
    <w:rsid w:val="003B73AC"/>
    <w:rsid w:val="003C1E4F"/>
    <w:rsid w:val="003C365D"/>
    <w:rsid w:val="003C45E4"/>
    <w:rsid w:val="003C5D7B"/>
    <w:rsid w:val="003D0CBA"/>
    <w:rsid w:val="003D7403"/>
    <w:rsid w:val="003E3107"/>
    <w:rsid w:val="003E784A"/>
    <w:rsid w:val="003F365A"/>
    <w:rsid w:val="0040042F"/>
    <w:rsid w:val="00402AFC"/>
    <w:rsid w:val="00405E28"/>
    <w:rsid w:val="0040739E"/>
    <w:rsid w:val="00412D62"/>
    <w:rsid w:val="00416DD7"/>
    <w:rsid w:val="004177A0"/>
    <w:rsid w:val="0042026E"/>
    <w:rsid w:val="004410E6"/>
    <w:rsid w:val="004430DE"/>
    <w:rsid w:val="00444B8A"/>
    <w:rsid w:val="0046141E"/>
    <w:rsid w:val="0047705B"/>
    <w:rsid w:val="00483DDC"/>
    <w:rsid w:val="00490302"/>
    <w:rsid w:val="0049665C"/>
    <w:rsid w:val="00496B4B"/>
    <w:rsid w:val="004A2138"/>
    <w:rsid w:val="004C4AC2"/>
    <w:rsid w:val="004C7AF5"/>
    <w:rsid w:val="004D1433"/>
    <w:rsid w:val="004D2811"/>
    <w:rsid w:val="004D2A2C"/>
    <w:rsid w:val="004D3F40"/>
    <w:rsid w:val="004D4BAA"/>
    <w:rsid w:val="004D6705"/>
    <w:rsid w:val="004D758E"/>
    <w:rsid w:val="004E65A6"/>
    <w:rsid w:val="004F03D3"/>
    <w:rsid w:val="004F0908"/>
    <w:rsid w:val="004F59C7"/>
    <w:rsid w:val="004F7A48"/>
    <w:rsid w:val="00510B35"/>
    <w:rsid w:val="00517FBC"/>
    <w:rsid w:val="005206A5"/>
    <w:rsid w:val="00524100"/>
    <w:rsid w:val="00524287"/>
    <w:rsid w:val="00524FCB"/>
    <w:rsid w:val="00525363"/>
    <w:rsid w:val="00531485"/>
    <w:rsid w:val="005349AC"/>
    <w:rsid w:val="00535DEA"/>
    <w:rsid w:val="00542B7B"/>
    <w:rsid w:val="00543437"/>
    <w:rsid w:val="00571884"/>
    <w:rsid w:val="005831E0"/>
    <w:rsid w:val="00583D1F"/>
    <w:rsid w:val="005876C2"/>
    <w:rsid w:val="005932D8"/>
    <w:rsid w:val="005A1A23"/>
    <w:rsid w:val="005A37DC"/>
    <w:rsid w:val="005B4E4B"/>
    <w:rsid w:val="005C3FAD"/>
    <w:rsid w:val="005C5517"/>
    <w:rsid w:val="005D63E9"/>
    <w:rsid w:val="005E18BA"/>
    <w:rsid w:val="005E3C21"/>
    <w:rsid w:val="005F1C12"/>
    <w:rsid w:val="005F345F"/>
    <w:rsid w:val="005F45ED"/>
    <w:rsid w:val="00603876"/>
    <w:rsid w:val="00611DA4"/>
    <w:rsid w:val="00630E42"/>
    <w:rsid w:val="00636C90"/>
    <w:rsid w:val="006416E5"/>
    <w:rsid w:val="0064411E"/>
    <w:rsid w:val="0066113A"/>
    <w:rsid w:val="0066741D"/>
    <w:rsid w:val="0067429C"/>
    <w:rsid w:val="00682122"/>
    <w:rsid w:val="006826C5"/>
    <w:rsid w:val="00683AFD"/>
    <w:rsid w:val="00685392"/>
    <w:rsid w:val="00685E22"/>
    <w:rsid w:val="00692C78"/>
    <w:rsid w:val="0069331A"/>
    <w:rsid w:val="0069594E"/>
    <w:rsid w:val="006A108F"/>
    <w:rsid w:val="006B52DA"/>
    <w:rsid w:val="006C056A"/>
    <w:rsid w:val="006C6657"/>
    <w:rsid w:val="006D386B"/>
    <w:rsid w:val="006D4BBF"/>
    <w:rsid w:val="006E16C1"/>
    <w:rsid w:val="006E2809"/>
    <w:rsid w:val="006E4891"/>
    <w:rsid w:val="006F63DF"/>
    <w:rsid w:val="006F7175"/>
    <w:rsid w:val="00702EA0"/>
    <w:rsid w:val="00704DAB"/>
    <w:rsid w:val="00706CC9"/>
    <w:rsid w:val="00723F6E"/>
    <w:rsid w:val="00737F14"/>
    <w:rsid w:val="00742052"/>
    <w:rsid w:val="0074459B"/>
    <w:rsid w:val="00745B46"/>
    <w:rsid w:val="007502EF"/>
    <w:rsid w:val="007510CC"/>
    <w:rsid w:val="007520CA"/>
    <w:rsid w:val="00756F93"/>
    <w:rsid w:val="00760721"/>
    <w:rsid w:val="00770F86"/>
    <w:rsid w:val="00773D54"/>
    <w:rsid w:val="00774054"/>
    <w:rsid w:val="00775CD8"/>
    <w:rsid w:val="00790C39"/>
    <w:rsid w:val="007A04AC"/>
    <w:rsid w:val="007A2D56"/>
    <w:rsid w:val="007A492E"/>
    <w:rsid w:val="007B0193"/>
    <w:rsid w:val="007B1367"/>
    <w:rsid w:val="007C01D7"/>
    <w:rsid w:val="007C5A70"/>
    <w:rsid w:val="007D2F1D"/>
    <w:rsid w:val="007D31DB"/>
    <w:rsid w:val="007D36DE"/>
    <w:rsid w:val="007D3B12"/>
    <w:rsid w:val="007D422A"/>
    <w:rsid w:val="007D68EB"/>
    <w:rsid w:val="007E0EAE"/>
    <w:rsid w:val="007E5A08"/>
    <w:rsid w:val="007F4662"/>
    <w:rsid w:val="007F49ED"/>
    <w:rsid w:val="00801E60"/>
    <w:rsid w:val="0080313C"/>
    <w:rsid w:val="00806A12"/>
    <w:rsid w:val="00815573"/>
    <w:rsid w:val="00820D57"/>
    <w:rsid w:val="008214FA"/>
    <w:rsid w:val="0084296C"/>
    <w:rsid w:val="00852B2D"/>
    <w:rsid w:val="00855A57"/>
    <w:rsid w:val="00855C2F"/>
    <w:rsid w:val="0085752B"/>
    <w:rsid w:val="00870506"/>
    <w:rsid w:val="00870F09"/>
    <w:rsid w:val="008773A2"/>
    <w:rsid w:val="008777A3"/>
    <w:rsid w:val="00882ACE"/>
    <w:rsid w:val="00891FA5"/>
    <w:rsid w:val="0089328F"/>
    <w:rsid w:val="008A0D95"/>
    <w:rsid w:val="008A27E8"/>
    <w:rsid w:val="008B2E14"/>
    <w:rsid w:val="008B627C"/>
    <w:rsid w:val="008B7916"/>
    <w:rsid w:val="008C288B"/>
    <w:rsid w:val="008E0448"/>
    <w:rsid w:val="008E2CCF"/>
    <w:rsid w:val="008E4091"/>
    <w:rsid w:val="009034C4"/>
    <w:rsid w:val="009036BE"/>
    <w:rsid w:val="009244A4"/>
    <w:rsid w:val="009279B1"/>
    <w:rsid w:val="00927FCA"/>
    <w:rsid w:val="0093621B"/>
    <w:rsid w:val="009450B7"/>
    <w:rsid w:val="00951DB4"/>
    <w:rsid w:val="009629C4"/>
    <w:rsid w:val="0096427F"/>
    <w:rsid w:val="009677B3"/>
    <w:rsid w:val="00967A1C"/>
    <w:rsid w:val="00986C18"/>
    <w:rsid w:val="00991102"/>
    <w:rsid w:val="00992EE5"/>
    <w:rsid w:val="009B0656"/>
    <w:rsid w:val="009D4ADD"/>
    <w:rsid w:val="009E6895"/>
    <w:rsid w:val="009F3EA2"/>
    <w:rsid w:val="00A0067A"/>
    <w:rsid w:val="00A01751"/>
    <w:rsid w:val="00A01E40"/>
    <w:rsid w:val="00A02252"/>
    <w:rsid w:val="00A06349"/>
    <w:rsid w:val="00A108C4"/>
    <w:rsid w:val="00A133C7"/>
    <w:rsid w:val="00A16222"/>
    <w:rsid w:val="00A20538"/>
    <w:rsid w:val="00A31998"/>
    <w:rsid w:val="00A35B9B"/>
    <w:rsid w:val="00A40597"/>
    <w:rsid w:val="00A42A1F"/>
    <w:rsid w:val="00A5291B"/>
    <w:rsid w:val="00A55BC8"/>
    <w:rsid w:val="00A562BE"/>
    <w:rsid w:val="00A63DF8"/>
    <w:rsid w:val="00A80A37"/>
    <w:rsid w:val="00A81141"/>
    <w:rsid w:val="00A81407"/>
    <w:rsid w:val="00A824F9"/>
    <w:rsid w:val="00A844DE"/>
    <w:rsid w:val="00A85341"/>
    <w:rsid w:val="00A87E14"/>
    <w:rsid w:val="00AA3579"/>
    <w:rsid w:val="00AA7F30"/>
    <w:rsid w:val="00AB1FDD"/>
    <w:rsid w:val="00AB4AD9"/>
    <w:rsid w:val="00AB4D65"/>
    <w:rsid w:val="00AC1C43"/>
    <w:rsid w:val="00AD64DB"/>
    <w:rsid w:val="00AE135B"/>
    <w:rsid w:val="00AE3769"/>
    <w:rsid w:val="00AE519D"/>
    <w:rsid w:val="00B00FE8"/>
    <w:rsid w:val="00B10162"/>
    <w:rsid w:val="00B129B3"/>
    <w:rsid w:val="00B12DD8"/>
    <w:rsid w:val="00B14635"/>
    <w:rsid w:val="00B24E99"/>
    <w:rsid w:val="00B269B9"/>
    <w:rsid w:val="00B32DAA"/>
    <w:rsid w:val="00B35FC6"/>
    <w:rsid w:val="00B478FC"/>
    <w:rsid w:val="00B50855"/>
    <w:rsid w:val="00B5271B"/>
    <w:rsid w:val="00B60DF0"/>
    <w:rsid w:val="00B65D46"/>
    <w:rsid w:val="00B66588"/>
    <w:rsid w:val="00B70E69"/>
    <w:rsid w:val="00B72EA8"/>
    <w:rsid w:val="00B806EE"/>
    <w:rsid w:val="00B84107"/>
    <w:rsid w:val="00B901F4"/>
    <w:rsid w:val="00BA3CD3"/>
    <w:rsid w:val="00BA7179"/>
    <w:rsid w:val="00BA7D77"/>
    <w:rsid w:val="00BB2B6D"/>
    <w:rsid w:val="00BB5FA3"/>
    <w:rsid w:val="00BC380C"/>
    <w:rsid w:val="00BF14D0"/>
    <w:rsid w:val="00BF6A24"/>
    <w:rsid w:val="00C0335E"/>
    <w:rsid w:val="00C03AF7"/>
    <w:rsid w:val="00C173EE"/>
    <w:rsid w:val="00C21E3F"/>
    <w:rsid w:val="00C27228"/>
    <w:rsid w:val="00C43FB3"/>
    <w:rsid w:val="00C57C63"/>
    <w:rsid w:val="00C74965"/>
    <w:rsid w:val="00C750D4"/>
    <w:rsid w:val="00C83ED3"/>
    <w:rsid w:val="00C8471B"/>
    <w:rsid w:val="00C8622E"/>
    <w:rsid w:val="00CA4338"/>
    <w:rsid w:val="00CA4894"/>
    <w:rsid w:val="00CA544E"/>
    <w:rsid w:val="00CB33D2"/>
    <w:rsid w:val="00CC5815"/>
    <w:rsid w:val="00CC5D41"/>
    <w:rsid w:val="00CC657F"/>
    <w:rsid w:val="00CD61F8"/>
    <w:rsid w:val="00CF21C7"/>
    <w:rsid w:val="00CF2CA1"/>
    <w:rsid w:val="00CF7889"/>
    <w:rsid w:val="00D04F69"/>
    <w:rsid w:val="00D24E59"/>
    <w:rsid w:val="00D26027"/>
    <w:rsid w:val="00D276C5"/>
    <w:rsid w:val="00D3032D"/>
    <w:rsid w:val="00D36EAA"/>
    <w:rsid w:val="00D4053A"/>
    <w:rsid w:val="00D55A92"/>
    <w:rsid w:val="00D6266F"/>
    <w:rsid w:val="00D62800"/>
    <w:rsid w:val="00D96A9A"/>
    <w:rsid w:val="00D96DA0"/>
    <w:rsid w:val="00DA1DB3"/>
    <w:rsid w:val="00DA4E50"/>
    <w:rsid w:val="00DA7B15"/>
    <w:rsid w:val="00DB1CF2"/>
    <w:rsid w:val="00DB3311"/>
    <w:rsid w:val="00DC4FAF"/>
    <w:rsid w:val="00DC6DE0"/>
    <w:rsid w:val="00DC79CA"/>
    <w:rsid w:val="00DE2C6D"/>
    <w:rsid w:val="00DF097F"/>
    <w:rsid w:val="00DF1742"/>
    <w:rsid w:val="00DF68C2"/>
    <w:rsid w:val="00E04B39"/>
    <w:rsid w:val="00E05C29"/>
    <w:rsid w:val="00E10AA1"/>
    <w:rsid w:val="00E24605"/>
    <w:rsid w:val="00E34053"/>
    <w:rsid w:val="00E42E26"/>
    <w:rsid w:val="00E43D3F"/>
    <w:rsid w:val="00E4520B"/>
    <w:rsid w:val="00E55F68"/>
    <w:rsid w:val="00E62B0C"/>
    <w:rsid w:val="00E637CC"/>
    <w:rsid w:val="00E644FC"/>
    <w:rsid w:val="00E646C2"/>
    <w:rsid w:val="00E73AF6"/>
    <w:rsid w:val="00E752A6"/>
    <w:rsid w:val="00E75BE0"/>
    <w:rsid w:val="00EB0661"/>
    <w:rsid w:val="00EB25C6"/>
    <w:rsid w:val="00EB3744"/>
    <w:rsid w:val="00EB515E"/>
    <w:rsid w:val="00EB66E5"/>
    <w:rsid w:val="00ED3BE4"/>
    <w:rsid w:val="00ED6486"/>
    <w:rsid w:val="00ED7633"/>
    <w:rsid w:val="00EE2B9C"/>
    <w:rsid w:val="00EF7CA9"/>
    <w:rsid w:val="00F03845"/>
    <w:rsid w:val="00F355F5"/>
    <w:rsid w:val="00F403F1"/>
    <w:rsid w:val="00F40CD7"/>
    <w:rsid w:val="00F434DD"/>
    <w:rsid w:val="00F63C89"/>
    <w:rsid w:val="00F659CA"/>
    <w:rsid w:val="00F74ACC"/>
    <w:rsid w:val="00F82413"/>
    <w:rsid w:val="00F83898"/>
    <w:rsid w:val="00F83A24"/>
    <w:rsid w:val="00F86C93"/>
    <w:rsid w:val="00F9022E"/>
    <w:rsid w:val="00F90301"/>
    <w:rsid w:val="00F958F5"/>
    <w:rsid w:val="00F95F6B"/>
    <w:rsid w:val="00FA52B0"/>
    <w:rsid w:val="00FA72AB"/>
    <w:rsid w:val="00FB0455"/>
    <w:rsid w:val="00FB4764"/>
    <w:rsid w:val="00FC165C"/>
    <w:rsid w:val="00FC3C4D"/>
    <w:rsid w:val="00FC4670"/>
    <w:rsid w:val="00FC5B2C"/>
    <w:rsid w:val="00FE082A"/>
    <w:rsid w:val="00FE4EB0"/>
    <w:rsid w:val="00FE5749"/>
    <w:rsid w:val="00FF17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566DF"/>
  <w15:docId w15:val="{D4F0696F-DC7F-4E59-8412-CBFB07A2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7F30"/>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702EA0"/>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hAnsi="Times New Roman"/>
      <w:b/>
      <w:bCs/>
      <w:caps/>
      <w:szCs w:val="24"/>
      <w:lang w:val="uk-UA"/>
    </w:rPr>
  </w:style>
  <w:style w:type="paragraph" w:styleId="a4">
    <w:name w:val="Balloon Text"/>
    <w:basedOn w:val="a"/>
    <w:link w:val="a5"/>
    <w:uiPriority w:val="99"/>
    <w:semiHidden/>
    <w:rsid w:val="00702EA0"/>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702EA0"/>
    <w:rPr>
      <w:rFonts w:ascii="Tahoma" w:hAnsi="Tahoma" w:cs="Tahoma"/>
      <w:sz w:val="16"/>
      <w:szCs w:val="16"/>
    </w:rPr>
  </w:style>
  <w:style w:type="paragraph" w:styleId="a6">
    <w:name w:val="List Paragraph"/>
    <w:basedOn w:val="a"/>
    <w:link w:val="a7"/>
    <w:uiPriority w:val="99"/>
    <w:qFormat/>
    <w:rsid w:val="00702EA0"/>
    <w:pPr>
      <w:ind w:left="720"/>
      <w:contextualSpacing/>
    </w:pPr>
  </w:style>
  <w:style w:type="paragraph" w:styleId="a8">
    <w:name w:val="Normal (Web)"/>
    <w:basedOn w:val="a"/>
    <w:uiPriority w:val="99"/>
    <w:rsid w:val="00A31998"/>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A31998"/>
    <w:pPr>
      <w:suppressAutoHyphens/>
      <w:autoSpaceDN w:val="0"/>
      <w:spacing w:after="200" w:line="276" w:lineRule="auto"/>
    </w:pPr>
    <w:rPr>
      <w:rFonts w:eastAsia="SimSun" w:cs="F"/>
      <w:kern w:val="3"/>
      <w:sz w:val="22"/>
      <w:szCs w:val="22"/>
    </w:rPr>
  </w:style>
  <w:style w:type="character" w:customStyle="1" w:styleId="apple-converted-space">
    <w:name w:val="apple-converted-space"/>
    <w:uiPriority w:val="99"/>
    <w:rsid w:val="00A31998"/>
    <w:rPr>
      <w:rFonts w:cs="Times New Roman"/>
    </w:rPr>
  </w:style>
  <w:style w:type="paragraph" w:customStyle="1" w:styleId="Stattya-1">
    <w:name w:val="Stattya-1"/>
    <w:uiPriority w:val="99"/>
    <w:rsid w:val="00E34053"/>
    <w:pPr>
      <w:keepNext/>
      <w:widowControl w:val="0"/>
      <w:autoSpaceDE w:val="0"/>
      <w:autoSpaceDN w:val="0"/>
      <w:adjustRightInd w:val="0"/>
      <w:spacing w:line="240" w:lineRule="exact"/>
      <w:ind w:firstLine="283"/>
      <w:jc w:val="both"/>
    </w:pPr>
    <w:rPr>
      <w:rFonts w:ascii="Times New Roman" w:hAnsi="Times New Roman"/>
      <w:sz w:val="24"/>
      <w:szCs w:val="24"/>
      <w:lang w:val="ru-RU" w:eastAsia="ru-RU"/>
    </w:rPr>
  </w:style>
  <w:style w:type="paragraph" w:customStyle="1" w:styleId="Rozdily">
    <w:name w:val="Rozdily"/>
    <w:uiPriority w:val="99"/>
    <w:rsid w:val="00E34053"/>
    <w:pPr>
      <w:keepNext/>
      <w:keepLines/>
      <w:widowControl w:val="0"/>
      <w:autoSpaceDE w:val="0"/>
      <w:autoSpaceDN w:val="0"/>
      <w:adjustRightInd w:val="0"/>
      <w:spacing w:before="113" w:line="240" w:lineRule="exact"/>
      <w:jc w:val="center"/>
    </w:pPr>
    <w:rPr>
      <w:rFonts w:ascii="Times New Roman" w:hAnsi="Times New Roman"/>
      <w:sz w:val="24"/>
      <w:szCs w:val="24"/>
      <w:lang w:val="ru-RU" w:eastAsia="ru-RU"/>
    </w:rPr>
  </w:style>
  <w:style w:type="paragraph" w:customStyle="1" w:styleId="Header-Rozdil-Book">
    <w:name w:val="Header-Rozdil-Book"/>
    <w:uiPriority w:val="99"/>
    <w:rsid w:val="00E34053"/>
    <w:pPr>
      <w:keepNext/>
      <w:keepLines/>
      <w:widowControl w:val="0"/>
      <w:autoSpaceDE w:val="0"/>
      <w:autoSpaceDN w:val="0"/>
      <w:adjustRightInd w:val="0"/>
      <w:spacing w:before="567" w:line="560" w:lineRule="exact"/>
    </w:pPr>
    <w:rPr>
      <w:rFonts w:ascii="Times New Roman" w:hAnsi="Times New Roman"/>
      <w:sz w:val="24"/>
      <w:szCs w:val="24"/>
      <w:lang w:val="ru-RU" w:eastAsia="ru-RU"/>
    </w:rPr>
  </w:style>
  <w:style w:type="paragraph" w:customStyle="1" w:styleId="Header-Lev-4">
    <w:name w:val="Header-Lev-4"/>
    <w:uiPriority w:val="99"/>
    <w:rsid w:val="00E34053"/>
    <w:pPr>
      <w:keepNext/>
      <w:keepLines/>
      <w:widowControl w:val="0"/>
      <w:autoSpaceDE w:val="0"/>
      <w:autoSpaceDN w:val="0"/>
      <w:adjustRightInd w:val="0"/>
      <w:spacing w:before="28" w:line="240" w:lineRule="exact"/>
      <w:ind w:left="283" w:right="567"/>
    </w:pPr>
    <w:rPr>
      <w:rFonts w:ascii="Times New Roman" w:hAnsi="Times New Roman"/>
      <w:sz w:val="24"/>
      <w:szCs w:val="24"/>
      <w:lang w:val="ru-RU" w:eastAsia="ru-RU"/>
    </w:rPr>
  </w:style>
  <w:style w:type="paragraph" w:customStyle="1" w:styleId="Header-Lev-3">
    <w:name w:val="Header-Lev-3"/>
    <w:uiPriority w:val="99"/>
    <w:rsid w:val="00E34053"/>
    <w:pPr>
      <w:keepNext/>
      <w:keepLines/>
      <w:widowControl w:val="0"/>
      <w:autoSpaceDE w:val="0"/>
      <w:autoSpaceDN w:val="0"/>
      <w:adjustRightInd w:val="0"/>
      <w:spacing w:before="113" w:line="240" w:lineRule="exact"/>
      <w:ind w:left="283" w:right="567"/>
    </w:pPr>
    <w:rPr>
      <w:rFonts w:ascii="Times New Roman" w:hAnsi="Times New Roman"/>
      <w:sz w:val="24"/>
      <w:szCs w:val="24"/>
      <w:lang w:val="ru-RU" w:eastAsia="ru-RU"/>
    </w:rPr>
  </w:style>
  <w:style w:type="paragraph" w:customStyle="1" w:styleId="Haeder-Lev-1">
    <w:name w:val="Haeder-Lev-1"/>
    <w:uiPriority w:val="99"/>
    <w:rsid w:val="00E34053"/>
    <w:pPr>
      <w:keepNext/>
      <w:keepLines/>
      <w:widowControl w:val="0"/>
      <w:autoSpaceDE w:val="0"/>
      <w:autoSpaceDN w:val="0"/>
      <w:adjustRightInd w:val="0"/>
      <w:spacing w:before="567" w:after="227" w:line="320" w:lineRule="exact"/>
      <w:ind w:left="283"/>
    </w:pPr>
    <w:rPr>
      <w:rFonts w:ascii="Times New Roman" w:hAnsi="Times New Roman"/>
      <w:sz w:val="24"/>
      <w:szCs w:val="24"/>
      <w:lang w:val="ru-RU" w:eastAsia="ru-RU"/>
    </w:rPr>
  </w:style>
  <w:style w:type="paragraph" w:customStyle="1" w:styleId="NormalItal">
    <w:name w:val="Normal Ital"/>
    <w:uiPriority w:val="99"/>
    <w:rsid w:val="00E34053"/>
    <w:pPr>
      <w:widowControl w:val="0"/>
      <w:autoSpaceDE w:val="0"/>
      <w:autoSpaceDN w:val="0"/>
      <w:adjustRightInd w:val="0"/>
      <w:spacing w:line="240" w:lineRule="exact"/>
      <w:ind w:firstLine="283"/>
      <w:jc w:val="both"/>
    </w:pPr>
    <w:rPr>
      <w:rFonts w:ascii="NewtonCTT" w:hAnsi="NewtonCTT" w:cs="NewtonCTT"/>
      <w:i/>
      <w:iCs/>
      <w:color w:val="000000"/>
      <w:lang w:val="ru-RU" w:eastAsia="ru-RU"/>
    </w:rPr>
  </w:style>
  <w:style w:type="paragraph" w:styleId="a9">
    <w:name w:val="footnote text"/>
    <w:basedOn w:val="a"/>
    <w:link w:val="aa"/>
    <w:uiPriority w:val="99"/>
    <w:rsid w:val="00E34053"/>
    <w:pPr>
      <w:widowControl w:val="0"/>
      <w:autoSpaceDE w:val="0"/>
      <w:autoSpaceDN w:val="0"/>
      <w:adjustRightInd w:val="0"/>
      <w:spacing w:after="0" w:line="240" w:lineRule="auto"/>
    </w:pPr>
    <w:rPr>
      <w:rFonts w:ascii="NewtonCTT" w:hAnsi="NewtonCTT"/>
      <w:color w:val="000000"/>
      <w:spacing w:val="-15"/>
      <w:sz w:val="20"/>
      <w:szCs w:val="20"/>
    </w:rPr>
  </w:style>
  <w:style w:type="character" w:customStyle="1" w:styleId="aa">
    <w:name w:val="Текст сноски Знак"/>
    <w:link w:val="a9"/>
    <w:uiPriority w:val="99"/>
    <w:locked/>
    <w:rsid w:val="00E34053"/>
    <w:rPr>
      <w:rFonts w:ascii="NewtonCTT" w:hAnsi="NewtonCTT" w:cs="NewtonCTT"/>
      <w:color w:val="000000"/>
      <w:spacing w:val="-15"/>
      <w:sz w:val="20"/>
      <w:szCs w:val="20"/>
    </w:rPr>
  </w:style>
  <w:style w:type="character" w:styleId="ab">
    <w:name w:val="footnote reference"/>
    <w:uiPriority w:val="99"/>
    <w:rsid w:val="00E34053"/>
    <w:rPr>
      <w:rFonts w:cs="Times New Roman"/>
      <w:vertAlign w:val="superscript"/>
    </w:rPr>
  </w:style>
  <w:style w:type="paragraph" w:styleId="ac">
    <w:name w:val="footer"/>
    <w:basedOn w:val="a"/>
    <w:link w:val="ad"/>
    <w:uiPriority w:val="99"/>
    <w:rsid w:val="00E34053"/>
    <w:pPr>
      <w:widowControl w:val="0"/>
      <w:tabs>
        <w:tab w:val="center" w:pos="4677"/>
        <w:tab w:val="right" w:pos="9355"/>
      </w:tabs>
      <w:autoSpaceDE w:val="0"/>
      <w:autoSpaceDN w:val="0"/>
      <w:adjustRightInd w:val="0"/>
      <w:spacing w:after="0" w:line="240" w:lineRule="auto"/>
    </w:pPr>
    <w:rPr>
      <w:rFonts w:ascii="NewtonCTT" w:hAnsi="NewtonCTT"/>
      <w:color w:val="000000"/>
      <w:spacing w:val="-15"/>
      <w:sz w:val="20"/>
      <w:szCs w:val="20"/>
    </w:rPr>
  </w:style>
  <w:style w:type="character" w:customStyle="1" w:styleId="ad">
    <w:name w:val="Нижний колонтитул Знак"/>
    <w:link w:val="ac"/>
    <w:uiPriority w:val="99"/>
    <w:locked/>
    <w:rsid w:val="00E34053"/>
    <w:rPr>
      <w:rFonts w:ascii="NewtonCTT" w:hAnsi="NewtonCTT" w:cs="NewtonCTT"/>
      <w:color w:val="000000"/>
      <w:spacing w:val="-15"/>
      <w:sz w:val="20"/>
      <w:szCs w:val="20"/>
    </w:rPr>
  </w:style>
  <w:style w:type="character" w:styleId="ae">
    <w:name w:val="page number"/>
    <w:uiPriority w:val="99"/>
    <w:rsid w:val="00E34053"/>
    <w:rPr>
      <w:rFonts w:cs="Times New Roman"/>
    </w:rPr>
  </w:style>
  <w:style w:type="paragraph" w:customStyle="1" w:styleId="1">
    <w:name w:val="Знак Знак Знак Знак Знак Знак Знак Знак Знак Знак1 Знак Знак"/>
    <w:basedOn w:val="a"/>
    <w:uiPriority w:val="99"/>
    <w:rsid w:val="00E34053"/>
    <w:pPr>
      <w:spacing w:after="0" w:line="240" w:lineRule="auto"/>
    </w:pPr>
    <w:rPr>
      <w:rFonts w:ascii="Verdana" w:hAnsi="Verdana" w:cs="Verdana"/>
      <w:sz w:val="20"/>
      <w:szCs w:val="20"/>
      <w:lang w:val="en-US" w:eastAsia="en-US"/>
    </w:rPr>
  </w:style>
  <w:style w:type="character" w:styleId="af">
    <w:name w:val="Hyperlink"/>
    <w:uiPriority w:val="99"/>
    <w:rsid w:val="00E34053"/>
    <w:rPr>
      <w:rFonts w:cs="Times New Roman"/>
      <w:color w:val="0000FF"/>
      <w:u w:val="single"/>
    </w:rPr>
  </w:style>
  <w:style w:type="paragraph" w:customStyle="1" w:styleId="rvps2">
    <w:name w:val="rvps2"/>
    <w:basedOn w:val="a"/>
    <w:uiPriority w:val="99"/>
    <w:rsid w:val="00E34053"/>
    <w:pPr>
      <w:spacing w:before="100" w:beforeAutospacing="1" w:after="100" w:afterAutospacing="1" w:line="240" w:lineRule="auto"/>
    </w:pPr>
    <w:rPr>
      <w:rFonts w:ascii="Times New Roman" w:hAnsi="Times New Roman"/>
      <w:sz w:val="24"/>
      <w:szCs w:val="24"/>
    </w:rPr>
  </w:style>
  <w:style w:type="character" w:customStyle="1" w:styleId="rvts46">
    <w:name w:val="rvts46"/>
    <w:uiPriority w:val="99"/>
    <w:rsid w:val="00E34053"/>
    <w:rPr>
      <w:rFonts w:cs="Times New Roman"/>
    </w:rPr>
  </w:style>
  <w:style w:type="character" w:customStyle="1" w:styleId="rvts37">
    <w:name w:val="rvts37"/>
    <w:uiPriority w:val="99"/>
    <w:rsid w:val="00E34053"/>
    <w:rPr>
      <w:rFonts w:cs="Times New Roman"/>
    </w:rPr>
  </w:style>
  <w:style w:type="paragraph" w:styleId="HTML">
    <w:name w:val="HTML Preformatted"/>
    <w:aliases w:val="Знак2"/>
    <w:basedOn w:val="a"/>
    <w:link w:val="HTML0"/>
    <w:uiPriority w:val="99"/>
    <w:rsid w:val="00E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aliases w:val="Знак2 Знак"/>
    <w:link w:val="HTML"/>
    <w:uiPriority w:val="99"/>
    <w:locked/>
    <w:rsid w:val="00E34053"/>
    <w:rPr>
      <w:rFonts w:ascii="Courier New" w:hAnsi="Courier New" w:cs="Courier New"/>
      <w:sz w:val="20"/>
      <w:szCs w:val="20"/>
    </w:rPr>
  </w:style>
  <w:style w:type="paragraph" w:styleId="af0">
    <w:name w:val="header"/>
    <w:basedOn w:val="a"/>
    <w:link w:val="af1"/>
    <w:uiPriority w:val="99"/>
    <w:rsid w:val="00E34053"/>
    <w:pPr>
      <w:widowControl w:val="0"/>
      <w:tabs>
        <w:tab w:val="center" w:pos="4677"/>
        <w:tab w:val="right" w:pos="9355"/>
      </w:tabs>
      <w:autoSpaceDE w:val="0"/>
      <w:autoSpaceDN w:val="0"/>
      <w:adjustRightInd w:val="0"/>
      <w:spacing w:after="0" w:line="240" w:lineRule="auto"/>
    </w:pPr>
    <w:rPr>
      <w:rFonts w:ascii="NewtonCTT" w:hAnsi="NewtonCTT"/>
      <w:color w:val="000000"/>
      <w:spacing w:val="-15"/>
      <w:sz w:val="20"/>
      <w:szCs w:val="20"/>
    </w:rPr>
  </w:style>
  <w:style w:type="character" w:customStyle="1" w:styleId="af1">
    <w:name w:val="Верхний колонтитул Знак"/>
    <w:link w:val="af0"/>
    <w:uiPriority w:val="99"/>
    <w:locked/>
    <w:rsid w:val="00E34053"/>
    <w:rPr>
      <w:rFonts w:ascii="NewtonCTT" w:hAnsi="NewtonCTT" w:cs="NewtonCTT"/>
      <w:color w:val="000000"/>
      <w:spacing w:val="-15"/>
      <w:sz w:val="20"/>
      <w:szCs w:val="20"/>
    </w:rPr>
  </w:style>
  <w:style w:type="character" w:styleId="af2">
    <w:name w:val="annotation reference"/>
    <w:uiPriority w:val="99"/>
    <w:semiHidden/>
    <w:rsid w:val="00E34053"/>
    <w:rPr>
      <w:rFonts w:cs="Times New Roman"/>
      <w:sz w:val="16"/>
    </w:rPr>
  </w:style>
  <w:style w:type="paragraph" w:styleId="af3">
    <w:name w:val="annotation text"/>
    <w:basedOn w:val="a"/>
    <w:link w:val="af4"/>
    <w:uiPriority w:val="99"/>
    <w:semiHidden/>
    <w:rsid w:val="00E34053"/>
    <w:pPr>
      <w:widowControl w:val="0"/>
      <w:autoSpaceDE w:val="0"/>
      <w:autoSpaceDN w:val="0"/>
      <w:adjustRightInd w:val="0"/>
      <w:spacing w:after="0" w:line="240" w:lineRule="auto"/>
    </w:pPr>
    <w:rPr>
      <w:rFonts w:ascii="NewtonCTT" w:hAnsi="NewtonCTT"/>
      <w:color w:val="000000"/>
      <w:spacing w:val="-15"/>
      <w:sz w:val="20"/>
      <w:szCs w:val="20"/>
    </w:rPr>
  </w:style>
  <w:style w:type="character" w:customStyle="1" w:styleId="af4">
    <w:name w:val="Текст примечания Знак"/>
    <w:link w:val="af3"/>
    <w:uiPriority w:val="99"/>
    <w:semiHidden/>
    <w:locked/>
    <w:rsid w:val="00E34053"/>
    <w:rPr>
      <w:rFonts w:ascii="NewtonCTT" w:hAnsi="NewtonCTT" w:cs="NewtonCTT"/>
      <w:color w:val="000000"/>
      <w:spacing w:val="-15"/>
      <w:sz w:val="20"/>
      <w:szCs w:val="20"/>
    </w:rPr>
  </w:style>
  <w:style w:type="paragraph" w:styleId="af5">
    <w:name w:val="annotation subject"/>
    <w:basedOn w:val="af3"/>
    <w:next w:val="af3"/>
    <w:link w:val="af6"/>
    <w:uiPriority w:val="99"/>
    <w:semiHidden/>
    <w:rsid w:val="00E34053"/>
    <w:rPr>
      <w:b/>
      <w:bCs/>
    </w:rPr>
  </w:style>
  <w:style w:type="character" w:customStyle="1" w:styleId="af6">
    <w:name w:val="Тема примечания Знак"/>
    <w:link w:val="af5"/>
    <w:uiPriority w:val="99"/>
    <w:semiHidden/>
    <w:locked/>
    <w:rsid w:val="00E34053"/>
    <w:rPr>
      <w:rFonts w:ascii="NewtonCTT" w:hAnsi="NewtonCTT" w:cs="NewtonCTT"/>
      <w:b/>
      <w:bCs/>
      <w:color w:val="000000"/>
      <w:spacing w:val="-15"/>
      <w:sz w:val="20"/>
      <w:szCs w:val="20"/>
    </w:rPr>
  </w:style>
  <w:style w:type="paragraph" w:styleId="af7">
    <w:name w:val="Revision"/>
    <w:hidden/>
    <w:uiPriority w:val="99"/>
    <w:semiHidden/>
    <w:rsid w:val="00E34053"/>
    <w:rPr>
      <w:rFonts w:ascii="NewtonCTT" w:hAnsi="NewtonCTT" w:cs="NewtonCTT"/>
      <w:color w:val="000000"/>
      <w:spacing w:val="-15"/>
      <w:lang w:val="ru-RU" w:eastAsia="ru-RU"/>
    </w:rPr>
  </w:style>
  <w:style w:type="paragraph" w:styleId="af8">
    <w:name w:val="Body Text"/>
    <w:basedOn w:val="a"/>
    <w:link w:val="af9"/>
    <w:uiPriority w:val="99"/>
    <w:rsid w:val="00E34053"/>
    <w:pPr>
      <w:tabs>
        <w:tab w:val="left" w:pos="613"/>
        <w:tab w:val="left" w:pos="9518"/>
      </w:tabs>
      <w:spacing w:after="0" w:line="360" w:lineRule="auto"/>
      <w:jc w:val="center"/>
    </w:pPr>
    <w:rPr>
      <w:rFonts w:ascii="Times New Roman" w:hAnsi="Times New Roman"/>
      <w:b/>
      <w:color w:val="000000"/>
      <w:sz w:val="28"/>
      <w:szCs w:val="28"/>
      <w:lang w:val="uk-UA"/>
    </w:rPr>
  </w:style>
  <w:style w:type="character" w:customStyle="1" w:styleId="af9">
    <w:name w:val="Основной текст Знак"/>
    <w:link w:val="af8"/>
    <w:uiPriority w:val="99"/>
    <w:locked/>
    <w:rsid w:val="00E34053"/>
    <w:rPr>
      <w:rFonts w:ascii="Times New Roman" w:hAnsi="Times New Roman" w:cs="Times New Roman"/>
      <w:b/>
      <w:color w:val="000000"/>
      <w:sz w:val="28"/>
      <w:szCs w:val="28"/>
      <w:lang w:val="uk-UA"/>
    </w:rPr>
  </w:style>
  <w:style w:type="paragraph" w:styleId="afa">
    <w:name w:val="No Spacing"/>
    <w:uiPriority w:val="99"/>
    <w:qFormat/>
    <w:rsid w:val="001B0757"/>
    <w:pPr>
      <w:suppressAutoHyphens/>
    </w:pPr>
    <w:rPr>
      <w:rFonts w:cs="Calibri"/>
      <w:sz w:val="22"/>
      <w:szCs w:val="22"/>
      <w:lang w:val="ru-RU" w:eastAsia="ar-SA"/>
    </w:rPr>
  </w:style>
  <w:style w:type="character" w:styleId="afb">
    <w:name w:val="Emphasis"/>
    <w:uiPriority w:val="20"/>
    <w:qFormat/>
    <w:rsid w:val="00F434DD"/>
    <w:rPr>
      <w:rFonts w:cs="Times New Roman"/>
      <w:i/>
    </w:rPr>
  </w:style>
  <w:style w:type="character" w:customStyle="1" w:styleId="Bodytext2">
    <w:name w:val="Body text (2)_"/>
    <w:link w:val="Bodytext20"/>
    <w:uiPriority w:val="99"/>
    <w:locked/>
    <w:rsid w:val="00035630"/>
    <w:rPr>
      <w:rFonts w:cs="Times New Roman"/>
      <w:sz w:val="15"/>
      <w:szCs w:val="15"/>
      <w:lang w:bidi="ar-SA"/>
    </w:rPr>
  </w:style>
  <w:style w:type="paragraph" w:customStyle="1" w:styleId="Bodytext20">
    <w:name w:val="Body text (2)"/>
    <w:basedOn w:val="a"/>
    <w:link w:val="Bodytext2"/>
    <w:uiPriority w:val="99"/>
    <w:rsid w:val="00035630"/>
    <w:pPr>
      <w:widowControl w:val="0"/>
      <w:shd w:val="clear" w:color="auto" w:fill="FFFFFF"/>
      <w:spacing w:before="120" w:after="0" w:line="202" w:lineRule="exact"/>
      <w:jc w:val="both"/>
    </w:pPr>
    <w:rPr>
      <w:sz w:val="15"/>
      <w:szCs w:val="15"/>
    </w:rPr>
  </w:style>
  <w:style w:type="character" w:customStyle="1" w:styleId="Bodytext3Exact">
    <w:name w:val="Body text (3) Exact"/>
    <w:link w:val="Bodytext3"/>
    <w:uiPriority w:val="99"/>
    <w:locked/>
    <w:rsid w:val="00035630"/>
    <w:rPr>
      <w:rFonts w:cs="Times New Roman"/>
      <w:b/>
      <w:bCs/>
      <w:sz w:val="10"/>
      <w:szCs w:val="10"/>
      <w:lang w:val="en-US" w:eastAsia="en-US" w:bidi="ar-SA"/>
    </w:rPr>
  </w:style>
  <w:style w:type="character" w:customStyle="1" w:styleId="Bodytext2Exact">
    <w:name w:val="Body text (2) Exact"/>
    <w:uiPriority w:val="99"/>
    <w:rsid w:val="00035630"/>
    <w:rPr>
      <w:rFonts w:ascii="Times New Roman" w:hAnsi="Times New Roman" w:cs="Times New Roman"/>
      <w:sz w:val="15"/>
      <w:szCs w:val="15"/>
      <w:u w:val="none"/>
    </w:rPr>
  </w:style>
  <w:style w:type="character" w:customStyle="1" w:styleId="Bodytext4Exact">
    <w:name w:val="Body text (4) Exact"/>
    <w:link w:val="Bodytext4"/>
    <w:uiPriority w:val="99"/>
    <w:locked/>
    <w:rsid w:val="00035630"/>
    <w:rPr>
      <w:rFonts w:cs="Times New Roman"/>
      <w:i/>
      <w:iCs/>
      <w:sz w:val="15"/>
      <w:szCs w:val="15"/>
      <w:lang w:bidi="ar-SA"/>
    </w:rPr>
  </w:style>
  <w:style w:type="paragraph" w:customStyle="1" w:styleId="Bodytext3">
    <w:name w:val="Body text (3)"/>
    <w:basedOn w:val="a"/>
    <w:link w:val="Bodytext3Exact"/>
    <w:uiPriority w:val="99"/>
    <w:rsid w:val="00035630"/>
    <w:pPr>
      <w:widowControl w:val="0"/>
      <w:shd w:val="clear" w:color="auto" w:fill="FFFFFF"/>
      <w:spacing w:after="0" w:line="240" w:lineRule="atLeast"/>
    </w:pPr>
    <w:rPr>
      <w:b/>
      <w:bCs/>
      <w:sz w:val="10"/>
      <w:szCs w:val="10"/>
      <w:lang w:val="en-US" w:eastAsia="en-US"/>
    </w:rPr>
  </w:style>
  <w:style w:type="paragraph" w:customStyle="1" w:styleId="Bodytext4">
    <w:name w:val="Body text (4)"/>
    <w:basedOn w:val="a"/>
    <w:link w:val="Bodytext4Exact"/>
    <w:uiPriority w:val="99"/>
    <w:rsid w:val="00035630"/>
    <w:pPr>
      <w:widowControl w:val="0"/>
      <w:shd w:val="clear" w:color="auto" w:fill="FFFFFF"/>
      <w:spacing w:after="0" w:line="240" w:lineRule="atLeast"/>
    </w:pPr>
    <w:rPr>
      <w:i/>
      <w:iCs/>
      <w:sz w:val="15"/>
      <w:szCs w:val="15"/>
    </w:rPr>
  </w:style>
  <w:style w:type="paragraph" w:customStyle="1" w:styleId="afc">
    <w:name w:val="Підзаголовки"/>
    <w:basedOn w:val="a"/>
    <w:link w:val="afd"/>
    <w:qFormat/>
    <w:rsid w:val="00C21E3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pPr>
    <w:rPr>
      <w:rFonts w:ascii="Times New Roman" w:hAnsi="Times New Roman"/>
      <w:bCs/>
      <w:iCs/>
      <w:sz w:val="28"/>
      <w:szCs w:val="28"/>
      <w:lang w:val="uk-UA"/>
    </w:rPr>
  </w:style>
  <w:style w:type="paragraph" w:customStyle="1" w:styleId="afe">
    <w:name w:val="Заголовки"/>
    <w:basedOn w:val="a"/>
    <w:link w:val="aff"/>
    <w:qFormat/>
    <w:rsid w:val="00C21E3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240" w:lineRule="auto"/>
      <w:ind w:left="284" w:right="50"/>
    </w:pPr>
    <w:rPr>
      <w:rFonts w:ascii="Times New Roman" w:hAnsi="Times New Roman"/>
      <w:b/>
      <w:bCs/>
      <w:iCs/>
      <w:sz w:val="28"/>
      <w:szCs w:val="28"/>
      <w:lang w:val="uk-UA"/>
    </w:rPr>
  </w:style>
  <w:style w:type="character" w:customStyle="1" w:styleId="afd">
    <w:name w:val="Підзаголовки Знак"/>
    <w:basedOn w:val="a0"/>
    <w:link w:val="afc"/>
    <w:rsid w:val="00C21E3F"/>
    <w:rPr>
      <w:rFonts w:ascii="Times New Roman" w:hAnsi="Times New Roman"/>
      <w:bCs/>
      <w:iCs/>
      <w:sz w:val="28"/>
      <w:szCs w:val="28"/>
      <w:lang w:eastAsia="ru-RU"/>
    </w:rPr>
  </w:style>
  <w:style w:type="character" w:customStyle="1" w:styleId="aff">
    <w:name w:val="Заголовки Знак"/>
    <w:basedOn w:val="a0"/>
    <w:link w:val="afe"/>
    <w:rsid w:val="00C21E3F"/>
    <w:rPr>
      <w:rFonts w:ascii="Times New Roman" w:hAnsi="Times New Roman"/>
      <w:b/>
      <w:bCs/>
      <w:iCs/>
      <w:sz w:val="28"/>
      <w:szCs w:val="28"/>
      <w:lang w:eastAsia="ru-RU"/>
    </w:rPr>
  </w:style>
  <w:style w:type="character" w:customStyle="1" w:styleId="2">
    <w:name w:val="Основний текст (2)_"/>
    <w:basedOn w:val="a0"/>
    <w:link w:val="20"/>
    <w:rsid w:val="00F86C93"/>
    <w:rPr>
      <w:rFonts w:ascii="Times New Roman" w:hAnsi="Times New Roman"/>
      <w:b/>
      <w:bCs/>
      <w:spacing w:val="1"/>
      <w:shd w:val="clear" w:color="auto" w:fill="FFFFFF"/>
    </w:rPr>
  </w:style>
  <w:style w:type="character" w:customStyle="1" w:styleId="23pt">
    <w:name w:val="Основний текст (2) + Інтервал 3 pt"/>
    <w:basedOn w:val="2"/>
    <w:rsid w:val="00F86C93"/>
    <w:rPr>
      <w:rFonts w:ascii="Times New Roman" w:hAnsi="Times New Roman"/>
      <w:b/>
      <w:bCs/>
      <w:color w:val="000000"/>
      <w:spacing w:val="69"/>
      <w:w w:val="100"/>
      <w:position w:val="0"/>
      <w:sz w:val="24"/>
      <w:szCs w:val="24"/>
      <w:shd w:val="clear" w:color="auto" w:fill="FFFFFF"/>
      <w:lang w:val="uk-UA" w:eastAsia="uk-UA" w:bidi="uk-UA"/>
    </w:rPr>
  </w:style>
  <w:style w:type="character" w:customStyle="1" w:styleId="aff0">
    <w:name w:val="Основний текст_"/>
    <w:basedOn w:val="a0"/>
    <w:link w:val="aff1"/>
    <w:rsid w:val="00F86C93"/>
    <w:rPr>
      <w:rFonts w:ascii="Times New Roman" w:hAnsi="Times New Roman"/>
      <w:spacing w:val="1"/>
      <w:shd w:val="clear" w:color="auto" w:fill="FFFFFF"/>
    </w:rPr>
  </w:style>
  <w:style w:type="character" w:customStyle="1" w:styleId="EEEF33FF-177F-4150-8F0A-F6B21964038F">
    <w:name w:val="{EEEF33FF-177F-4150-8F0A-F6B21964038F}"/>
    <w:basedOn w:val="aff0"/>
    <w:rsid w:val="00F86C93"/>
    <w:rPr>
      <w:rFonts w:ascii="Times New Roman" w:hAnsi="Times New Roman"/>
      <w:color w:val="000000"/>
      <w:spacing w:val="4"/>
      <w:w w:val="100"/>
      <w:position w:val="0"/>
      <w:sz w:val="22"/>
      <w:szCs w:val="22"/>
      <w:shd w:val="clear" w:color="auto" w:fill="FFFFFF"/>
      <w:lang w:val="uk-UA" w:eastAsia="uk-UA" w:bidi="uk-UA"/>
    </w:rPr>
  </w:style>
  <w:style w:type="character" w:customStyle="1" w:styleId="10">
    <w:name w:val="Заголовок №1_"/>
    <w:basedOn w:val="a0"/>
    <w:link w:val="11"/>
    <w:rsid w:val="00F86C93"/>
    <w:rPr>
      <w:rFonts w:ascii="Times New Roman" w:hAnsi="Times New Roman"/>
      <w:b/>
      <w:bCs/>
      <w:spacing w:val="1"/>
      <w:shd w:val="clear" w:color="auto" w:fill="FFFFFF"/>
    </w:rPr>
  </w:style>
  <w:style w:type="character" w:customStyle="1" w:styleId="849361F7-7C54-4213-A33E-EB5F0F7759F9">
    <w:name w:val="{849361F7-7C54-4213-A33E-EB5F0F7759F9}"/>
    <w:basedOn w:val="10"/>
    <w:rsid w:val="00F86C93"/>
    <w:rPr>
      <w:rFonts w:ascii="Times New Roman" w:hAnsi="Times New Roman"/>
      <w:b/>
      <w:bCs/>
      <w:color w:val="000000"/>
      <w:spacing w:val="1"/>
      <w:w w:val="100"/>
      <w:position w:val="0"/>
      <w:sz w:val="26"/>
      <w:szCs w:val="26"/>
      <w:shd w:val="clear" w:color="auto" w:fill="FFFFFF"/>
      <w:lang w:val="uk-UA" w:eastAsia="uk-UA" w:bidi="uk-UA"/>
    </w:rPr>
  </w:style>
  <w:style w:type="character" w:customStyle="1" w:styleId="1EEAA407-A16F-430E-9E40-8354C820CB4D">
    <w:name w:val="{1EEAA407-A16F-430E-9E40-8354C820CB4D}"/>
    <w:basedOn w:val="10"/>
    <w:rsid w:val="00F86C93"/>
    <w:rPr>
      <w:rFonts w:ascii="Times New Roman" w:hAnsi="Times New Roman"/>
      <w:b/>
      <w:bCs/>
      <w:color w:val="000000"/>
      <w:spacing w:val="1"/>
      <w:w w:val="100"/>
      <w:position w:val="0"/>
      <w:sz w:val="26"/>
      <w:szCs w:val="26"/>
      <w:shd w:val="clear" w:color="auto" w:fill="FFFFFF"/>
      <w:lang w:val="uk-UA" w:eastAsia="uk-UA" w:bidi="uk-UA"/>
    </w:rPr>
  </w:style>
  <w:style w:type="character" w:customStyle="1" w:styleId="D83DD84A-B905-4E5A-AB00-B9FD152ED0BD">
    <w:name w:val="{D83DD84A-B905-4E5A-AB00-B9FD152ED0BD}"/>
    <w:basedOn w:val="10"/>
    <w:rsid w:val="00F86C93"/>
    <w:rPr>
      <w:rFonts w:ascii="Times New Roman" w:hAnsi="Times New Roman"/>
      <w:b/>
      <w:bCs/>
      <w:color w:val="000000"/>
      <w:spacing w:val="1"/>
      <w:w w:val="100"/>
      <w:position w:val="0"/>
      <w:sz w:val="26"/>
      <w:szCs w:val="26"/>
      <w:shd w:val="clear" w:color="auto" w:fill="FFFFFF"/>
      <w:lang w:val="uk-UA" w:eastAsia="uk-UA" w:bidi="uk-UA"/>
    </w:rPr>
  </w:style>
  <w:style w:type="character" w:customStyle="1" w:styleId="4">
    <w:name w:val="Основний текст (4)_"/>
    <w:basedOn w:val="a0"/>
    <w:link w:val="40"/>
    <w:rsid w:val="00F86C93"/>
    <w:rPr>
      <w:rFonts w:ascii="Verdana" w:eastAsia="Verdana" w:hAnsi="Verdana" w:cs="Verdana"/>
      <w:b/>
      <w:bCs/>
      <w:shd w:val="clear" w:color="auto" w:fill="FFFFFF"/>
    </w:rPr>
  </w:style>
  <w:style w:type="character" w:customStyle="1" w:styleId="70AB5226-EB64-434A-8E6D-438B302623E8">
    <w:name w:val="{70AB5226-EB64-434A-8E6D-438B302623E8}"/>
    <w:basedOn w:val="4"/>
    <w:rsid w:val="00F86C93"/>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5EFC4D23-D65F-432E-BEAD-A3E1FA9E7875">
    <w:name w:val="{5EFC4D23-D65F-432E-BEAD-A3E1FA9E7875}"/>
    <w:basedOn w:val="aff0"/>
    <w:rsid w:val="00F86C93"/>
    <w:rPr>
      <w:rFonts w:ascii="Times New Roman" w:hAnsi="Times New Roman"/>
      <w:color w:val="000000"/>
      <w:spacing w:val="4"/>
      <w:w w:val="100"/>
      <w:position w:val="0"/>
      <w:sz w:val="24"/>
      <w:szCs w:val="24"/>
      <w:shd w:val="clear" w:color="auto" w:fill="FFFFFF"/>
      <w:lang w:val="uk-UA" w:eastAsia="uk-UA" w:bidi="uk-UA"/>
    </w:rPr>
  </w:style>
  <w:style w:type="character" w:customStyle="1" w:styleId="11pt0pt">
    <w:name w:val="Основний текст + 11 pt;Напівжирний;Інтервал 0 pt"/>
    <w:basedOn w:val="aff0"/>
    <w:rsid w:val="00F86C93"/>
    <w:rPr>
      <w:rFonts w:ascii="Times New Roman" w:hAnsi="Times New Roman"/>
      <w:b/>
      <w:bCs/>
      <w:color w:val="000000"/>
      <w:spacing w:val="4"/>
      <w:w w:val="100"/>
      <w:position w:val="0"/>
      <w:sz w:val="22"/>
      <w:szCs w:val="22"/>
      <w:shd w:val="clear" w:color="auto" w:fill="FFFFFF"/>
      <w:lang w:val="uk-UA" w:eastAsia="uk-UA" w:bidi="uk-UA"/>
    </w:rPr>
  </w:style>
  <w:style w:type="character" w:customStyle="1" w:styleId="3">
    <w:name w:val="Основний текст (3)_"/>
    <w:basedOn w:val="a0"/>
    <w:link w:val="30"/>
    <w:rsid w:val="00F86C93"/>
    <w:rPr>
      <w:rFonts w:ascii="Times New Roman" w:hAnsi="Times New Roman"/>
      <w:b/>
      <w:bCs/>
      <w:spacing w:val="65"/>
      <w:sz w:val="19"/>
      <w:szCs w:val="19"/>
      <w:shd w:val="clear" w:color="auto" w:fill="FFFFFF"/>
    </w:rPr>
  </w:style>
  <w:style w:type="paragraph" w:customStyle="1" w:styleId="20">
    <w:name w:val="Основний текст (2)"/>
    <w:basedOn w:val="a"/>
    <w:link w:val="2"/>
    <w:rsid w:val="00F86C93"/>
    <w:pPr>
      <w:widowControl w:val="0"/>
      <w:shd w:val="clear" w:color="auto" w:fill="FFFFFF"/>
      <w:spacing w:after="0" w:line="322" w:lineRule="exact"/>
      <w:jc w:val="center"/>
    </w:pPr>
    <w:rPr>
      <w:rFonts w:ascii="Times New Roman" w:hAnsi="Times New Roman"/>
      <w:b/>
      <w:bCs/>
      <w:spacing w:val="1"/>
      <w:sz w:val="20"/>
      <w:szCs w:val="20"/>
      <w:lang w:val="uk-UA" w:eastAsia="uk-UA"/>
    </w:rPr>
  </w:style>
  <w:style w:type="paragraph" w:customStyle="1" w:styleId="aff1">
    <w:name w:val="Основний текст"/>
    <w:basedOn w:val="a"/>
    <w:link w:val="aff0"/>
    <w:rsid w:val="00F86C93"/>
    <w:pPr>
      <w:widowControl w:val="0"/>
      <w:shd w:val="clear" w:color="auto" w:fill="FFFFFF"/>
      <w:spacing w:after="0" w:line="283" w:lineRule="exact"/>
      <w:jc w:val="center"/>
    </w:pPr>
    <w:rPr>
      <w:rFonts w:ascii="Times New Roman" w:hAnsi="Times New Roman"/>
      <w:spacing w:val="1"/>
      <w:sz w:val="20"/>
      <w:szCs w:val="20"/>
      <w:lang w:val="uk-UA" w:eastAsia="uk-UA"/>
    </w:rPr>
  </w:style>
  <w:style w:type="paragraph" w:customStyle="1" w:styleId="11">
    <w:name w:val="Заголовок №1"/>
    <w:basedOn w:val="a"/>
    <w:link w:val="10"/>
    <w:rsid w:val="00F86C93"/>
    <w:pPr>
      <w:widowControl w:val="0"/>
      <w:shd w:val="clear" w:color="auto" w:fill="FFFFFF"/>
      <w:spacing w:after="360" w:line="0" w:lineRule="atLeast"/>
      <w:outlineLvl w:val="0"/>
    </w:pPr>
    <w:rPr>
      <w:rFonts w:ascii="Times New Roman" w:hAnsi="Times New Roman"/>
      <w:b/>
      <w:bCs/>
      <w:spacing w:val="1"/>
      <w:sz w:val="20"/>
      <w:szCs w:val="20"/>
      <w:lang w:val="uk-UA" w:eastAsia="uk-UA"/>
    </w:rPr>
  </w:style>
  <w:style w:type="paragraph" w:customStyle="1" w:styleId="40">
    <w:name w:val="Основний текст (4)"/>
    <w:basedOn w:val="a"/>
    <w:link w:val="4"/>
    <w:rsid w:val="00F86C93"/>
    <w:pPr>
      <w:widowControl w:val="0"/>
      <w:shd w:val="clear" w:color="auto" w:fill="FFFFFF"/>
      <w:spacing w:after="0" w:line="0" w:lineRule="atLeast"/>
    </w:pPr>
    <w:rPr>
      <w:rFonts w:ascii="Verdana" w:eastAsia="Verdana" w:hAnsi="Verdana" w:cs="Verdana"/>
      <w:b/>
      <w:bCs/>
      <w:sz w:val="20"/>
      <w:szCs w:val="20"/>
      <w:lang w:val="uk-UA" w:eastAsia="uk-UA"/>
    </w:rPr>
  </w:style>
  <w:style w:type="paragraph" w:customStyle="1" w:styleId="30">
    <w:name w:val="Основний текст (3)"/>
    <w:basedOn w:val="a"/>
    <w:link w:val="3"/>
    <w:rsid w:val="00F86C93"/>
    <w:pPr>
      <w:widowControl w:val="0"/>
      <w:shd w:val="clear" w:color="auto" w:fill="FFFFFF"/>
      <w:spacing w:before="360" w:after="360" w:line="0" w:lineRule="atLeast"/>
      <w:jc w:val="center"/>
    </w:pPr>
    <w:rPr>
      <w:rFonts w:ascii="Times New Roman" w:hAnsi="Times New Roman"/>
      <w:b/>
      <w:bCs/>
      <w:spacing w:val="65"/>
      <w:sz w:val="19"/>
      <w:szCs w:val="19"/>
      <w:lang w:val="uk-UA" w:eastAsia="uk-UA"/>
    </w:rPr>
  </w:style>
  <w:style w:type="paragraph" w:customStyle="1" w:styleId="aff2">
    <w:name w:val="Осн.текст"/>
    <w:basedOn w:val="a"/>
    <w:link w:val="aff3"/>
    <w:qFormat/>
    <w:rsid w:val="00F86C93"/>
    <w:pPr>
      <w:widowControl w:val="0"/>
      <w:spacing w:after="0" w:line="240" w:lineRule="auto"/>
      <w:ind w:firstLine="708"/>
      <w:jc w:val="both"/>
    </w:pPr>
    <w:rPr>
      <w:rFonts w:ascii="Times New Roman" w:eastAsia="Courier New" w:hAnsi="Times New Roman"/>
      <w:color w:val="000000"/>
      <w:sz w:val="28"/>
      <w:szCs w:val="28"/>
      <w:lang w:val="uk-UA" w:eastAsia="uk-UA" w:bidi="uk-UA"/>
    </w:rPr>
  </w:style>
  <w:style w:type="character" w:customStyle="1" w:styleId="aff3">
    <w:name w:val="Осн.текст Знак"/>
    <w:basedOn w:val="a0"/>
    <w:link w:val="aff2"/>
    <w:rsid w:val="00F86C93"/>
    <w:rPr>
      <w:rFonts w:ascii="Times New Roman" w:eastAsia="Courier New" w:hAnsi="Times New Roman"/>
      <w:color w:val="000000"/>
      <w:sz w:val="28"/>
      <w:szCs w:val="28"/>
      <w:lang w:bidi="uk-UA"/>
    </w:rPr>
  </w:style>
  <w:style w:type="paragraph" w:customStyle="1" w:styleId="aff4">
    <w:name w:val="Нум.рядки"/>
    <w:basedOn w:val="a6"/>
    <w:link w:val="aff5"/>
    <w:qFormat/>
    <w:rsid w:val="00F86C93"/>
    <w:pPr>
      <w:widowControl w:val="0"/>
      <w:spacing w:after="0" w:line="240" w:lineRule="auto"/>
      <w:ind w:left="0" w:firstLine="709"/>
      <w:jc w:val="both"/>
    </w:pPr>
    <w:rPr>
      <w:rFonts w:ascii="Times New Roman" w:eastAsia="Courier New" w:hAnsi="Times New Roman"/>
      <w:sz w:val="28"/>
      <w:szCs w:val="28"/>
      <w:lang w:bidi="uk-UA"/>
    </w:rPr>
  </w:style>
  <w:style w:type="character" w:customStyle="1" w:styleId="a7">
    <w:name w:val="Абзац списка Знак"/>
    <w:basedOn w:val="a0"/>
    <w:link w:val="a6"/>
    <w:uiPriority w:val="99"/>
    <w:rsid w:val="00F86C93"/>
    <w:rPr>
      <w:sz w:val="22"/>
      <w:szCs w:val="22"/>
      <w:lang w:val="ru-RU" w:eastAsia="ru-RU"/>
    </w:rPr>
  </w:style>
  <w:style w:type="character" w:customStyle="1" w:styleId="aff5">
    <w:name w:val="Нум.рядки Знак"/>
    <w:basedOn w:val="a7"/>
    <w:link w:val="aff4"/>
    <w:rsid w:val="00F86C93"/>
    <w:rPr>
      <w:rFonts w:ascii="Times New Roman" w:eastAsia="Courier New" w:hAnsi="Times New Roman"/>
      <w:sz w:val="28"/>
      <w:szCs w:val="28"/>
      <w:lang w:val="ru-RU" w:eastAsia="ru-RU" w:bidi="uk-UA"/>
    </w:rPr>
  </w:style>
  <w:style w:type="paragraph" w:customStyle="1" w:styleId="aff6">
    <w:name w:val="Опис"/>
    <w:basedOn w:val="a"/>
    <w:link w:val="aff7"/>
    <w:qFormat/>
    <w:rsid w:val="00F86C93"/>
    <w:pPr>
      <w:widowControl w:val="0"/>
      <w:spacing w:after="0" w:line="240" w:lineRule="auto"/>
      <w:ind w:right="3404"/>
    </w:pPr>
    <w:rPr>
      <w:rFonts w:ascii="Times New Roman" w:eastAsia="Courier New" w:hAnsi="Times New Roman"/>
      <w:b/>
      <w:color w:val="000000"/>
      <w:sz w:val="28"/>
      <w:szCs w:val="28"/>
      <w:lang w:val="uk-UA" w:eastAsia="uk-UA" w:bidi="uk-UA"/>
    </w:rPr>
  </w:style>
  <w:style w:type="paragraph" w:customStyle="1" w:styleId="aff8">
    <w:name w:val="Україна/Рішення/Вирішила"/>
    <w:basedOn w:val="a"/>
    <w:link w:val="aff9"/>
    <w:qFormat/>
    <w:rsid w:val="00F86C93"/>
    <w:pPr>
      <w:widowControl w:val="0"/>
      <w:spacing w:after="0" w:line="240" w:lineRule="auto"/>
      <w:jc w:val="center"/>
    </w:pPr>
    <w:rPr>
      <w:rFonts w:ascii="Times New Roman" w:eastAsia="Courier New" w:hAnsi="Times New Roman"/>
      <w:b/>
      <w:color w:val="000000"/>
      <w:spacing w:val="20"/>
      <w:sz w:val="28"/>
      <w:szCs w:val="28"/>
      <w:lang w:val="uk-UA" w:eastAsia="uk-UA" w:bidi="uk-UA"/>
    </w:rPr>
  </w:style>
  <w:style w:type="character" w:customStyle="1" w:styleId="aff7">
    <w:name w:val="Опис Знак"/>
    <w:basedOn w:val="a0"/>
    <w:link w:val="aff6"/>
    <w:rsid w:val="00F86C93"/>
    <w:rPr>
      <w:rFonts w:ascii="Times New Roman" w:eastAsia="Courier New" w:hAnsi="Times New Roman"/>
      <w:b/>
      <w:color w:val="000000"/>
      <w:sz w:val="28"/>
      <w:szCs w:val="28"/>
      <w:lang w:bidi="uk-UA"/>
    </w:rPr>
  </w:style>
  <w:style w:type="paragraph" w:customStyle="1" w:styleId="affa">
    <w:name w:val="Скликання/сесія"/>
    <w:basedOn w:val="a"/>
    <w:link w:val="affb"/>
    <w:rsid w:val="00F86C93"/>
    <w:pPr>
      <w:widowControl w:val="0"/>
      <w:spacing w:after="0" w:line="240" w:lineRule="auto"/>
      <w:jc w:val="center"/>
    </w:pPr>
    <w:rPr>
      <w:rFonts w:ascii="Times New Roman" w:eastAsia="Courier New" w:hAnsi="Times New Roman"/>
      <w:color w:val="000000"/>
      <w:sz w:val="28"/>
      <w:szCs w:val="28"/>
      <w:lang w:val="uk-UA" w:eastAsia="uk-UA" w:bidi="uk-UA"/>
    </w:rPr>
  </w:style>
  <w:style w:type="character" w:customStyle="1" w:styleId="aff9">
    <w:name w:val="Україна/Рішення/Вирішила Знак"/>
    <w:basedOn w:val="a0"/>
    <w:link w:val="aff8"/>
    <w:rsid w:val="00F86C93"/>
    <w:rPr>
      <w:rFonts w:ascii="Times New Roman" w:eastAsia="Courier New" w:hAnsi="Times New Roman"/>
      <w:b/>
      <w:color w:val="000000"/>
      <w:spacing w:val="20"/>
      <w:sz w:val="28"/>
      <w:szCs w:val="28"/>
      <w:lang w:bidi="uk-UA"/>
    </w:rPr>
  </w:style>
  <w:style w:type="character" w:customStyle="1" w:styleId="affb">
    <w:name w:val="Скликання/сесія Знак"/>
    <w:basedOn w:val="a0"/>
    <w:link w:val="affa"/>
    <w:rsid w:val="00F86C93"/>
    <w:rPr>
      <w:rFonts w:ascii="Times New Roman" w:eastAsia="Courier New" w:hAnsi="Times New Roman"/>
      <w:color w:val="000000"/>
      <w:sz w:val="28"/>
      <w:szCs w:val="28"/>
      <w:lang w:bidi="uk-UA"/>
    </w:rPr>
  </w:style>
  <w:style w:type="paragraph" w:customStyle="1" w:styleId="affc">
    <w:name w:val="Доповідає"/>
    <w:basedOn w:val="aff4"/>
    <w:link w:val="affd"/>
    <w:qFormat/>
    <w:rsid w:val="00F86C93"/>
    <w:pPr>
      <w:ind w:firstLine="0"/>
    </w:pPr>
  </w:style>
  <w:style w:type="character" w:customStyle="1" w:styleId="affd">
    <w:name w:val="Доповідає Знак"/>
    <w:basedOn w:val="aff5"/>
    <w:link w:val="affc"/>
    <w:rsid w:val="00F86C93"/>
    <w:rPr>
      <w:rFonts w:ascii="Times New Roman" w:eastAsia="Courier New" w:hAnsi="Times New Roman"/>
      <w:sz w:val="28"/>
      <w:szCs w:val="28"/>
      <w:lang w:val="ru-RU" w:eastAsia="ru-RU" w:bidi="uk-UA"/>
    </w:rPr>
  </w:style>
  <w:style w:type="paragraph" w:customStyle="1" w:styleId="affe">
    <w:name w:val="Додаток"/>
    <w:basedOn w:val="a"/>
    <w:link w:val="afff"/>
    <w:qFormat/>
    <w:rsid w:val="00F86C93"/>
    <w:pPr>
      <w:widowControl w:val="0"/>
      <w:spacing w:after="0" w:line="240" w:lineRule="auto"/>
      <w:ind w:left="6096"/>
      <w:jc w:val="both"/>
    </w:pPr>
    <w:rPr>
      <w:rFonts w:ascii="Times New Roman" w:eastAsia="Courier New" w:hAnsi="Times New Roman"/>
      <w:color w:val="000000"/>
      <w:sz w:val="28"/>
      <w:szCs w:val="28"/>
      <w:lang w:eastAsia="uk-UA" w:bidi="uk-UA"/>
    </w:rPr>
  </w:style>
  <w:style w:type="paragraph" w:customStyle="1" w:styleId="14">
    <w:name w:val="14заголовок"/>
    <w:basedOn w:val="a"/>
    <w:link w:val="140"/>
    <w:qFormat/>
    <w:rsid w:val="00F86C93"/>
    <w:pPr>
      <w:widowControl w:val="0"/>
      <w:spacing w:after="0" w:line="240" w:lineRule="auto"/>
      <w:jc w:val="center"/>
    </w:pPr>
    <w:rPr>
      <w:rFonts w:ascii="Times New Roman" w:eastAsia="Courier New" w:hAnsi="Times New Roman"/>
      <w:b/>
      <w:bCs/>
      <w:color w:val="000000"/>
      <w:sz w:val="28"/>
      <w:szCs w:val="28"/>
      <w:lang w:val="uk-UA" w:eastAsia="uk-UA" w:bidi="uk-UA"/>
    </w:rPr>
  </w:style>
  <w:style w:type="character" w:customStyle="1" w:styleId="afff">
    <w:name w:val="Додаток Знак"/>
    <w:basedOn w:val="a0"/>
    <w:link w:val="affe"/>
    <w:rsid w:val="00F86C93"/>
    <w:rPr>
      <w:rFonts w:ascii="Times New Roman" w:eastAsia="Courier New" w:hAnsi="Times New Roman"/>
      <w:color w:val="000000"/>
      <w:sz w:val="28"/>
      <w:szCs w:val="28"/>
      <w:lang w:val="ru-RU" w:bidi="uk-UA"/>
    </w:rPr>
  </w:style>
  <w:style w:type="table" w:styleId="afff0">
    <w:name w:val="Table Grid"/>
    <w:basedOn w:val="a1"/>
    <w:uiPriority w:val="39"/>
    <w:locked/>
    <w:rsid w:val="00F86C93"/>
    <w:pPr>
      <w:widowControl w:val="0"/>
    </w:pPr>
    <w:rPr>
      <w:rFonts w:ascii="Courier New" w:eastAsia="Courier New" w:hAnsi="Courier New" w:cs="Courier New"/>
      <w:sz w:val="24"/>
      <w:szCs w:val="24"/>
      <w:lang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F86C93"/>
    <w:rPr>
      <w:rFonts w:ascii="Times New Roman" w:eastAsia="Courier New" w:hAnsi="Times New Roman"/>
      <w:b/>
      <w:bCs/>
      <w:color w:val="000000"/>
      <w:sz w:val="28"/>
      <w:szCs w:val="28"/>
      <w:lang w:bidi="uk-UA"/>
    </w:rPr>
  </w:style>
  <w:style w:type="paragraph" w:customStyle="1" w:styleId="afff1">
    <w:name w:val="Розріджений.Прот./пор.денний"/>
    <w:basedOn w:val="aff8"/>
    <w:link w:val="afff2"/>
    <w:qFormat/>
    <w:rsid w:val="00F86C93"/>
    <w:rPr>
      <w:spacing w:val="60"/>
      <w:sz w:val="32"/>
    </w:rPr>
  </w:style>
  <w:style w:type="character" w:customStyle="1" w:styleId="afff2">
    <w:name w:val="Розріджений.Прот./пор.денний Знак"/>
    <w:basedOn w:val="aff9"/>
    <w:link w:val="afff1"/>
    <w:rsid w:val="00F86C93"/>
    <w:rPr>
      <w:rFonts w:ascii="Times New Roman" w:eastAsia="Courier New" w:hAnsi="Times New Roman"/>
      <w:b/>
      <w:color w:val="000000"/>
      <w:spacing w:val="60"/>
      <w:sz w:val="32"/>
      <w:szCs w:val="28"/>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7238">
      <w:marLeft w:val="0"/>
      <w:marRight w:val="0"/>
      <w:marTop w:val="0"/>
      <w:marBottom w:val="0"/>
      <w:divBdr>
        <w:top w:val="none" w:sz="0" w:space="0" w:color="auto"/>
        <w:left w:val="none" w:sz="0" w:space="0" w:color="auto"/>
        <w:bottom w:val="none" w:sz="0" w:space="0" w:color="auto"/>
        <w:right w:val="none" w:sz="0" w:space="0" w:color="auto"/>
      </w:divBdr>
    </w:div>
    <w:div w:id="171067239">
      <w:marLeft w:val="0"/>
      <w:marRight w:val="0"/>
      <w:marTop w:val="0"/>
      <w:marBottom w:val="0"/>
      <w:divBdr>
        <w:top w:val="none" w:sz="0" w:space="0" w:color="auto"/>
        <w:left w:val="none" w:sz="0" w:space="0" w:color="auto"/>
        <w:bottom w:val="none" w:sz="0" w:space="0" w:color="auto"/>
        <w:right w:val="none" w:sz="0" w:space="0" w:color="auto"/>
      </w:divBdr>
    </w:div>
    <w:div w:id="171067240">
      <w:marLeft w:val="0"/>
      <w:marRight w:val="0"/>
      <w:marTop w:val="0"/>
      <w:marBottom w:val="0"/>
      <w:divBdr>
        <w:top w:val="none" w:sz="0" w:space="0" w:color="auto"/>
        <w:left w:val="none" w:sz="0" w:space="0" w:color="auto"/>
        <w:bottom w:val="none" w:sz="0" w:space="0" w:color="auto"/>
        <w:right w:val="none" w:sz="0" w:space="0" w:color="auto"/>
      </w:divBdr>
    </w:div>
    <w:div w:id="171067241">
      <w:marLeft w:val="0"/>
      <w:marRight w:val="0"/>
      <w:marTop w:val="0"/>
      <w:marBottom w:val="0"/>
      <w:divBdr>
        <w:top w:val="none" w:sz="0" w:space="0" w:color="auto"/>
        <w:left w:val="none" w:sz="0" w:space="0" w:color="auto"/>
        <w:bottom w:val="none" w:sz="0" w:space="0" w:color="auto"/>
        <w:right w:val="none" w:sz="0" w:space="0" w:color="auto"/>
      </w:divBdr>
    </w:div>
    <w:div w:id="171067242">
      <w:marLeft w:val="0"/>
      <w:marRight w:val="0"/>
      <w:marTop w:val="0"/>
      <w:marBottom w:val="0"/>
      <w:divBdr>
        <w:top w:val="none" w:sz="0" w:space="0" w:color="auto"/>
        <w:left w:val="none" w:sz="0" w:space="0" w:color="auto"/>
        <w:bottom w:val="none" w:sz="0" w:space="0" w:color="auto"/>
        <w:right w:val="none" w:sz="0" w:space="0" w:color="auto"/>
      </w:divBdr>
    </w:div>
    <w:div w:id="171067243">
      <w:marLeft w:val="0"/>
      <w:marRight w:val="0"/>
      <w:marTop w:val="0"/>
      <w:marBottom w:val="0"/>
      <w:divBdr>
        <w:top w:val="none" w:sz="0" w:space="0" w:color="auto"/>
        <w:left w:val="none" w:sz="0" w:space="0" w:color="auto"/>
        <w:bottom w:val="none" w:sz="0" w:space="0" w:color="auto"/>
        <w:right w:val="none" w:sz="0" w:space="0" w:color="auto"/>
      </w:divBdr>
    </w:div>
    <w:div w:id="171067244">
      <w:marLeft w:val="0"/>
      <w:marRight w:val="0"/>
      <w:marTop w:val="0"/>
      <w:marBottom w:val="0"/>
      <w:divBdr>
        <w:top w:val="none" w:sz="0" w:space="0" w:color="auto"/>
        <w:left w:val="none" w:sz="0" w:space="0" w:color="auto"/>
        <w:bottom w:val="none" w:sz="0" w:space="0" w:color="auto"/>
        <w:right w:val="none" w:sz="0" w:space="0" w:color="auto"/>
      </w:divBdr>
    </w:div>
    <w:div w:id="171067245">
      <w:marLeft w:val="0"/>
      <w:marRight w:val="0"/>
      <w:marTop w:val="0"/>
      <w:marBottom w:val="0"/>
      <w:divBdr>
        <w:top w:val="none" w:sz="0" w:space="0" w:color="auto"/>
        <w:left w:val="none" w:sz="0" w:space="0" w:color="auto"/>
        <w:bottom w:val="none" w:sz="0" w:space="0" w:color="auto"/>
        <w:right w:val="none" w:sz="0" w:space="0" w:color="auto"/>
      </w:divBdr>
    </w:div>
    <w:div w:id="171067246">
      <w:marLeft w:val="0"/>
      <w:marRight w:val="0"/>
      <w:marTop w:val="0"/>
      <w:marBottom w:val="0"/>
      <w:divBdr>
        <w:top w:val="none" w:sz="0" w:space="0" w:color="auto"/>
        <w:left w:val="none" w:sz="0" w:space="0" w:color="auto"/>
        <w:bottom w:val="none" w:sz="0" w:space="0" w:color="auto"/>
        <w:right w:val="none" w:sz="0" w:space="0" w:color="auto"/>
      </w:divBdr>
    </w:div>
    <w:div w:id="171067247">
      <w:marLeft w:val="0"/>
      <w:marRight w:val="0"/>
      <w:marTop w:val="0"/>
      <w:marBottom w:val="0"/>
      <w:divBdr>
        <w:top w:val="none" w:sz="0" w:space="0" w:color="auto"/>
        <w:left w:val="none" w:sz="0" w:space="0" w:color="auto"/>
        <w:bottom w:val="none" w:sz="0" w:space="0" w:color="auto"/>
        <w:right w:val="none" w:sz="0" w:space="0" w:color="auto"/>
      </w:divBdr>
    </w:div>
    <w:div w:id="171067248">
      <w:marLeft w:val="0"/>
      <w:marRight w:val="0"/>
      <w:marTop w:val="0"/>
      <w:marBottom w:val="0"/>
      <w:divBdr>
        <w:top w:val="none" w:sz="0" w:space="0" w:color="auto"/>
        <w:left w:val="none" w:sz="0" w:space="0" w:color="auto"/>
        <w:bottom w:val="none" w:sz="0" w:space="0" w:color="auto"/>
        <w:right w:val="none" w:sz="0" w:space="0" w:color="auto"/>
      </w:divBdr>
    </w:div>
    <w:div w:id="171067249">
      <w:marLeft w:val="0"/>
      <w:marRight w:val="0"/>
      <w:marTop w:val="0"/>
      <w:marBottom w:val="0"/>
      <w:divBdr>
        <w:top w:val="none" w:sz="0" w:space="0" w:color="auto"/>
        <w:left w:val="none" w:sz="0" w:space="0" w:color="auto"/>
        <w:bottom w:val="none" w:sz="0" w:space="0" w:color="auto"/>
        <w:right w:val="none" w:sz="0" w:space="0" w:color="auto"/>
      </w:divBdr>
    </w:div>
    <w:div w:id="192689790">
      <w:bodyDiv w:val="1"/>
      <w:marLeft w:val="0"/>
      <w:marRight w:val="0"/>
      <w:marTop w:val="0"/>
      <w:marBottom w:val="0"/>
      <w:divBdr>
        <w:top w:val="none" w:sz="0" w:space="0" w:color="auto"/>
        <w:left w:val="none" w:sz="0" w:space="0" w:color="auto"/>
        <w:bottom w:val="none" w:sz="0" w:space="0" w:color="auto"/>
        <w:right w:val="none" w:sz="0" w:space="0" w:color="auto"/>
      </w:divBdr>
    </w:div>
    <w:div w:id="7046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ok.rvadmin.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3-15?find=1&amp;text=%D0%B7%D0%B0%D0%BF%D0%B8%D1%82" TargetMode="External"/><Relationship Id="rId5" Type="http://schemas.openxmlformats.org/officeDocument/2006/relationships/webSettings" Target="webSettings.xml"/><Relationship Id="rId10" Type="http://schemas.openxmlformats.org/officeDocument/2006/relationships/hyperlink" Target="https://zakon.rada.gov.ua/laws/show/280/97-%D0%B2%D1%80?find=1&amp;text=%D1%81%D1%82%D0%B0%D1%80%D0%BE%D1%81%D1%82%D0%B0"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F2FE-499F-4C01-A8BC-3F0A3F8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59926</Words>
  <Characters>34159</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111</cp:lastModifiedBy>
  <cp:revision>2</cp:revision>
  <cp:lastPrinted>2021-02-10T15:43:00Z</cp:lastPrinted>
  <dcterms:created xsi:type="dcterms:W3CDTF">2021-07-19T06:40:00Z</dcterms:created>
  <dcterms:modified xsi:type="dcterms:W3CDTF">2021-07-19T06:40:00Z</dcterms:modified>
</cp:coreProperties>
</file>