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736" w:rsidRPr="00854B14" w:rsidRDefault="00EE4736" w:rsidP="00634FCB">
      <w:pPr>
        <w:shd w:val="clear" w:color="auto" w:fill="FFFFFF"/>
        <w:spacing w:after="0" w:line="240" w:lineRule="auto"/>
        <w:ind w:left="5529"/>
        <w:jc w:val="both"/>
        <w:textAlignment w:val="baseline"/>
        <w:rPr>
          <w:rFonts w:ascii="Times New Roman" w:eastAsia="Times New Roman" w:hAnsi="Times New Roman" w:cs="Times New Roman"/>
          <w:color w:val="000000"/>
          <w:sz w:val="28"/>
          <w:szCs w:val="28"/>
          <w:lang w:val="uk-UA" w:eastAsia="uk-UA"/>
        </w:rPr>
      </w:pPr>
      <w:r w:rsidRPr="00854B14">
        <w:rPr>
          <w:rFonts w:ascii="Times New Roman" w:eastAsia="Times New Roman" w:hAnsi="Times New Roman" w:cs="Times New Roman"/>
          <w:b/>
          <w:bCs/>
          <w:color w:val="000000"/>
          <w:sz w:val="28"/>
          <w:szCs w:val="28"/>
          <w:lang w:val="uk-UA" w:eastAsia="uk-UA"/>
        </w:rPr>
        <w:t>ЗАТВЕРДЖЕНО</w:t>
      </w:r>
      <w:r w:rsidRPr="00EE4736">
        <w:rPr>
          <w:rFonts w:ascii="Times New Roman" w:eastAsia="Times New Roman" w:hAnsi="Times New Roman" w:cs="Times New Roman"/>
          <w:color w:val="000000"/>
          <w:sz w:val="28"/>
          <w:szCs w:val="28"/>
          <w:lang w:eastAsia="uk-UA"/>
        </w:rPr>
        <w:t>  </w:t>
      </w:r>
    </w:p>
    <w:p w:rsidR="00EE4736" w:rsidRPr="00854B14" w:rsidRDefault="00EE4736" w:rsidP="00634FCB">
      <w:pPr>
        <w:shd w:val="clear" w:color="auto" w:fill="FFFFFF"/>
        <w:spacing w:after="204" w:line="240" w:lineRule="auto"/>
        <w:ind w:left="5529"/>
        <w:jc w:val="both"/>
        <w:textAlignment w:val="baseline"/>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Додаток до р</w:t>
      </w:r>
      <w:r w:rsidRPr="00854B14">
        <w:rPr>
          <w:rFonts w:ascii="Times New Roman" w:eastAsia="Times New Roman" w:hAnsi="Times New Roman" w:cs="Times New Roman"/>
          <w:color w:val="000000"/>
          <w:sz w:val="28"/>
          <w:szCs w:val="28"/>
          <w:lang w:val="uk-UA" w:eastAsia="uk-UA"/>
        </w:rPr>
        <w:t>ішення виконкому</w:t>
      </w:r>
      <w:r w:rsidRPr="00EE4736">
        <w:rPr>
          <w:rFonts w:ascii="Times New Roman" w:eastAsia="Times New Roman" w:hAnsi="Times New Roman" w:cs="Times New Roman"/>
          <w:color w:val="000000"/>
          <w:sz w:val="28"/>
          <w:szCs w:val="28"/>
          <w:lang w:eastAsia="uk-UA"/>
        </w:rPr>
        <w:t> </w:t>
      </w:r>
      <w:r w:rsidRPr="00854B14">
        <w:rPr>
          <w:rFonts w:ascii="Times New Roman" w:eastAsia="Times New Roman" w:hAnsi="Times New Roman" w:cs="Times New Roman"/>
          <w:color w:val="000000"/>
          <w:sz w:val="28"/>
          <w:szCs w:val="28"/>
          <w:lang w:val="uk-UA" w:eastAsia="uk-UA"/>
        </w:rPr>
        <w:t xml:space="preserve">                                                Городоцької сільської ради</w:t>
      </w:r>
      <w:r w:rsidR="00634FCB" w:rsidRPr="00854B14">
        <w:rPr>
          <w:rFonts w:ascii="Times New Roman" w:eastAsia="Times New Roman" w:hAnsi="Times New Roman" w:cs="Times New Roman"/>
          <w:color w:val="000000"/>
          <w:sz w:val="28"/>
          <w:szCs w:val="28"/>
          <w:lang w:val="uk-UA" w:eastAsia="uk-UA"/>
        </w:rPr>
        <w:t xml:space="preserve"> </w:t>
      </w:r>
      <w:r w:rsidRPr="00854B14">
        <w:rPr>
          <w:rFonts w:ascii="Times New Roman" w:eastAsia="Times New Roman" w:hAnsi="Times New Roman" w:cs="Times New Roman"/>
          <w:color w:val="000000"/>
          <w:sz w:val="28"/>
          <w:szCs w:val="28"/>
          <w:lang w:val="uk-UA" w:eastAsia="uk-UA"/>
        </w:rPr>
        <w:t xml:space="preserve">                                              </w:t>
      </w:r>
      <w:r w:rsidR="00634FCB">
        <w:rPr>
          <w:rFonts w:ascii="Times New Roman" w:eastAsia="Times New Roman" w:hAnsi="Times New Roman" w:cs="Times New Roman"/>
          <w:color w:val="000000"/>
          <w:sz w:val="28"/>
          <w:szCs w:val="28"/>
          <w:lang w:val="uk-UA" w:eastAsia="uk-UA"/>
        </w:rPr>
        <w:t>в</w:t>
      </w:r>
      <w:r w:rsidR="00854B14" w:rsidRPr="00854B14">
        <w:rPr>
          <w:rFonts w:ascii="Times New Roman" w:eastAsia="Times New Roman" w:hAnsi="Times New Roman" w:cs="Times New Roman"/>
          <w:color w:val="000000"/>
          <w:sz w:val="28"/>
          <w:szCs w:val="28"/>
          <w:lang w:val="uk-UA" w:eastAsia="uk-UA"/>
        </w:rPr>
        <w:t>ід 29.</w:t>
      </w:r>
      <w:r w:rsidR="00854B14">
        <w:rPr>
          <w:rFonts w:ascii="Times New Roman" w:eastAsia="Times New Roman" w:hAnsi="Times New Roman" w:cs="Times New Roman"/>
          <w:color w:val="000000"/>
          <w:sz w:val="28"/>
          <w:szCs w:val="28"/>
          <w:lang w:val="uk-UA" w:eastAsia="uk-UA"/>
        </w:rPr>
        <w:t>01.2021 № 13</w:t>
      </w:r>
    </w:p>
    <w:p w:rsidR="00634FCB" w:rsidRDefault="00634FCB" w:rsidP="00EE4736">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uk-UA" w:eastAsia="uk-UA"/>
        </w:rPr>
      </w:pPr>
    </w:p>
    <w:p w:rsidR="00EE4736" w:rsidRPr="00854B14" w:rsidRDefault="00EE4736" w:rsidP="00EE4736">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uk-UA"/>
        </w:rPr>
      </w:pPr>
      <w:r w:rsidRPr="00854B14">
        <w:rPr>
          <w:rFonts w:ascii="Times New Roman" w:eastAsia="Times New Roman" w:hAnsi="Times New Roman" w:cs="Times New Roman"/>
          <w:b/>
          <w:bCs/>
          <w:color w:val="000000"/>
          <w:sz w:val="28"/>
          <w:szCs w:val="28"/>
          <w:lang w:val="uk-UA" w:eastAsia="uk-UA"/>
        </w:rPr>
        <w:t>ПОЛОЖЕННЯ</w:t>
      </w:r>
    </w:p>
    <w:p w:rsidR="00EE4736" w:rsidRPr="00634FCB" w:rsidRDefault="00EE4736" w:rsidP="00EE4736">
      <w:pPr>
        <w:shd w:val="clear" w:color="auto" w:fill="FFFFFF"/>
        <w:spacing w:after="0" w:line="240" w:lineRule="auto"/>
        <w:jc w:val="center"/>
        <w:textAlignment w:val="baseline"/>
        <w:rPr>
          <w:rFonts w:ascii="Times New Roman" w:eastAsia="Times New Roman" w:hAnsi="Times New Roman" w:cs="Times New Roman"/>
          <w:b/>
          <w:bCs/>
          <w:iCs/>
          <w:color w:val="000000"/>
          <w:sz w:val="28"/>
          <w:szCs w:val="28"/>
          <w:lang w:val="uk-UA" w:eastAsia="uk-UA"/>
        </w:rPr>
      </w:pPr>
      <w:r w:rsidRPr="00854B14">
        <w:rPr>
          <w:rFonts w:ascii="Times New Roman" w:eastAsia="Times New Roman" w:hAnsi="Times New Roman" w:cs="Times New Roman"/>
          <w:b/>
          <w:bCs/>
          <w:iCs/>
          <w:color w:val="000000"/>
          <w:sz w:val="28"/>
          <w:szCs w:val="28"/>
          <w:lang w:val="uk-UA" w:eastAsia="uk-UA"/>
        </w:rPr>
        <w:t>про порядок</w:t>
      </w:r>
      <w:r w:rsidRPr="00634FCB">
        <w:rPr>
          <w:rFonts w:ascii="Times New Roman" w:eastAsia="Times New Roman" w:hAnsi="Times New Roman" w:cs="Times New Roman"/>
          <w:b/>
          <w:bCs/>
          <w:iCs/>
          <w:color w:val="000000"/>
          <w:sz w:val="28"/>
          <w:szCs w:val="28"/>
          <w:lang w:eastAsia="uk-UA"/>
        </w:rPr>
        <w:t> </w:t>
      </w:r>
      <w:r w:rsidRPr="00854B14">
        <w:rPr>
          <w:rFonts w:ascii="Times New Roman" w:eastAsia="Times New Roman" w:hAnsi="Times New Roman" w:cs="Times New Roman"/>
          <w:b/>
          <w:bCs/>
          <w:iCs/>
          <w:color w:val="000000"/>
          <w:sz w:val="28"/>
          <w:szCs w:val="28"/>
          <w:lang w:val="uk-UA" w:eastAsia="uk-UA"/>
        </w:rPr>
        <w:t>видалення дерев, кущів, газонів і квітників на території населених пунктів</w:t>
      </w:r>
      <w:r w:rsidRPr="00634FCB">
        <w:rPr>
          <w:rFonts w:ascii="Times New Roman" w:eastAsia="Times New Roman" w:hAnsi="Times New Roman" w:cs="Times New Roman"/>
          <w:b/>
          <w:bCs/>
          <w:iCs/>
          <w:color w:val="000000"/>
          <w:sz w:val="28"/>
          <w:szCs w:val="28"/>
          <w:lang w:eastAsia="uk-UA"/>
        </w:rPr>
        <w:t> </w:t>
      </w:r>
      <w:r w:rsidRPr="00854B14">
        <w:rPr>
          <w:rFonts w:ascii="Times New Roman" w:eastAsia="Times New Roman" w:hAnsi="Times New Roman" w:cs="Times New Roman"/>
          <w:b/>
          <w:bCs/>
          <w:iCs/>
          <w:color w:val="000000"/>
          <w:sz w:val="28"/>
          <w:szCs w:val="28"/>
          <w:lang w:val="uk-UA" w:eastAsia="uk-UA"/>
        </w:rPr>
        <w:t>Городоцької сіл</w:t>
      </w:r>
      <w:r w:rsidRPr="00634FCB">
        <w:rPr>
          <w:rFonts w:ascii="Times New Roman" w:eastAsia="Times New Roman" w:hAnsi="Times New Roman" w:cs="Times New Roman"/>
          <w:b/>
          <w:bCs/>
          <w:iCs/>
          <w:color w:val="000000"/>
          <w:sz w:val="28"/>
          <w:szCs w:val="28"/>
          <w:lang w:eastAsia="uk-UA"/>
        </w:rPr>
        <w:t>ьської ради</w:t>
      </w:r>
    </w:p>
    <w:p w:rsidR="00634FCB" w:rsidRPr="00634FCB" w:rsidRDefault="00634FCB" w:rsidP="00EE4736">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uk-UA"/>
        </w:rPr>
      </w:pPr>
    </w:p>
    <w:p w:rsidR="00EE4736" w:rsidRPr="00EE4736" w:rsidRDefault="00EE4736" w:rsidP="00EE4736">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b/>
          <w:bCs/>
          <w:color w:val="000000"/>
          <w:sz w:val="28"/>
          <w:szCs w:val="28"/>
          <w:lang w:eastAsia="uk-UA"/>
        </w:rPr>
        <w:t>І. Загальні положення</w:t>
      </w:r>
    </w:p>
    <w:p w:rsidR="00EE4736" w:rsidRPr="00EE4736" w:rsidRDefault="00EE4736" w:rsidP="00634FCB">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1.1. Це Положення розроблено з метою охорони та збереження зелених насаджень на території, яка підпорядкована Городоцькій сільській раді.</w:t>
      </w:r>
    </w:p>
    <w:p w:rsidR="00EE4736" w:rsidRPr="00634FCB" w:rsidRDefault="00EE4736" w:rsidP="00634FCB">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634FCB">
        <w:rPr>
          <w:rFonts w:ascii="Times New Roman" w:eastAsia="Times New Roman" w:hAnsi="Times New Roman" w:cs="Times New Roman"/>
          <w:color w:val="000000"/>
          <w:sz w:val="28"/>
          <w:szCs w:val="28"/>
          <w:lang w:val="uk-UA" w:eastAsia="uk-UA"/>
        </w:rPr>
        <w:t>1.2. Порядок визначає процедуру видалення дерев, кущів, газонів і квітників (далі – зелені насадження), правові і організаційні засади у сфері охорони та утримання зелених насаджень, спрямованих на забезпечення сприятливих умов життєдіяльності людини.</w:t>
      </w:r>
    </w:p>
    <w:p w:rsidR="00EE4736" w:rsidRPr="00EE4736" w:rsidRDefault="00EE4736" w:rsidP="00634FCB">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1.3. Положення, розроблене відповідно до Закону України «Про благоустрій населених пунктів», «Порядку видалення дерев, кущів, газонів і квітників у населених пунктах», затвердженого постановою Кабінету М</w:t>
      </w:r>
      <w:r w:rsidR="00634FCB">
        <w:rPr>
          <w:rFonts w:ascii="Times New Roman" w:eastAsia="Times New Roman" w:hAnsi="Times New Roman" w:cs="Times New Roman"/>
          <w:color w:val="000000"/>
          <w:sz w:val="28"/>
          <w:szCs w:val="28"/>
          <w:lang w:eastAsia="uk-UA"/>
        </w:rPr>
        <w:t>іністрів України від 01.08.2006</w:t>
      </w:r>
      <w:r w:rsidRPr="00EE4736">
        <w:rPr>
          <w:rFonts w:ascii="Times New Roman" w:eastAsia="Times New Roman" w:hAnsi="Times New Roman" w:cs="Times New Roman"/>
          <w:color w:val="000000"/>
          <w:sz w:val="28"/>
          <w:szCs w:val="28"/>
          <w:lang w:eastAsia="uk-UA"/>
        </w:rPr>
        <w:t xml:space="preserve"> №1045,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№105.</w:t>
      </w:r>
    </w:p>
    <w:p w:rsidR="00EE4736" w:rsidRPr="00634FCB" w:rsidRDefault="00EE4736" w:rsidP="00634FCB">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634FCB">
        <w:rPr>
          <w:rFonts w:ascii="Times New Roman" w:eastAsia="Times New Roman" w:hAnsi="Times New Roman" w:cs="Times New Roman"/>
          <w:color w:val="000000"/>
          <w:sz w:val="28"/>
          <w:szCs w:val="28"/>
          <w:lang w:val="uk-UA" w:eastAsia="uk-UA"/>
        </w:rPr>
        <w:t>1.4. Положення є обов’язковим для виконання всіма установами, підприємствами, організаціями та громадянами, які займаються проектуванням, створенням, ремонтом і утриманням зелених насаджень, розташованих на території</w:t>
      </w:r>
      <w:r w:rsidRPr="00EE4736">
        <w:rPr>
          <w:rFonts w:ascii="Times New Roman" w:eastAsia="Times New Roman" w:hAnsi="Times New Roman" w:cs="Times New Roman"/>
          <w:color w:val="000000"/>
          <w:sz w:val="28"/>
          <w:szCs w:val="28"/>
          <w:lang w:eastAsia="uk-UA"/>
        </w:rPr>
        <w:t> </w:t>
      </w:r>
      <w:r w:rsidRPr="00634FCB">
        <w:rPr>
          <w:rFonts w:ascii="Times New Roman" w:eastAsia="Times New Roman" w:hAnsi="Times New Roman" w:cs="Times New Roman"/>
          <w:iCs/>
          <w:color w:val="000000"/>
          <w:sz w:val="28"/>
          <w:szCs w:val="28"/>
          <w:lang w:val="uk-UA" w:eastAsia="uk-UA"/>
        </w:rPr>
        <w:t>населених пунктів Городоцької сільської ради</w:t>
      </w:r>
      <w:r w:rsidRPr="00634FCB">
        <w:rPr>
          <w:rFonts w:ascii="Times New Roman" w:eastAsia="Times New Roman" w:hAnsi="Times New Roman" w:cs="Times New Roman"/>
          <w:color w:val="000000"/>
          <w:sz w:val="28"/>
          <w:szCs w:val="28"/>
          <w:lang w:val="uk-UA" w:eastAsia="uk-UA"/>
        </w:rPr>
        <w:t>.</w:t>
      </w:r>
    </w:p>
    <w:p w:rsidR="00634FCB" w:rsidRDefault="00634FCB" w:rsidP="00EE4736">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uk-UA" w:eastAsia="uk-UA"/>
        </w:rPr>
      </w:pPr>
    </w:p>
    <w:p w:rsidR="00EE4736" w:rsidRPr="00EE4736" w:rsidRDefault="00EE4736" w:rsidP="00EE4736">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b/>
          <w:bCs/>
          <w:color w:val="000000"/>
          <w:sz w:val="28"/>
          <w:szCs w:val="28"/>
          <w:lang w:eastAsia="uk-UA"/>
        </w:rPr>
        <w:t>ІІ. Визначення термінів</w:t>
      </w:r>
    </w:p>
    <w:p w:rsidR="00EE4736" w:rsidRPr="00EE4736" w:rsidRDefault="00EE4736" w:rsidP="00EE473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634FCB">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b/>
          <w:bCs/>
          <w:i/>
          <w:iCs/>
          <w:color w:val="000000"/>
          <w:sz w:val="28"/>
          <w:szCs w:val="28"/>
          <w:lang w:eastAsia="uk-UA"/>
        </w:rPr>
        <w:t>Балансоутримувач</w:t>
      </w:r>
      <w:r w:rsidRPr="00EE4736">
        <w:rPr>
          <w:rFonts w:ascii="Times New Roman" w:eastAsia="Times New Roman" w:hAnsi="Times New Roman" w:cs="Times New Roman"/>
          <w:color w:val="000000"/>
          <w:sz w:val="28"/>
          <w:szCs w:val="28"/>
          <w:lang w:eastAsia="uk-UA"/>
        </w:rPr>
        <w:t> – спеціально уповноважені на конкурсних засадах державними чи місцевими органами влади підприємства, організації, які відповідають за утримання та збереження зелених насаджень на підпорядкованих територіях зеленого господарства.</w:t>
      </w:r>
    </w:p>
    <w:p w:rsidR="00EE4736" w:rsidRPr="00EE4736" w:rsidRDefault="00EE4736" w:rsidP="00EE473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634FCB">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b/>
          <w:bCs/>
          <w:i/>
          <w:iCs/>
          <w:color w:val="000000"/>
          <w:sz w:val="28"/>
          <w:szCs w:val="28"/>
          <w:lang w:eastAsia="uk-UA"/>
        </w:rPr>
        <w:t>Відновна вартість зелених насаджень</w:t>
      </w:r>
      <w:r w:rsidRPr="00EE4736">
        <w:rPr>
          <w:rFonts w:ascii="Times New Roman" w:eastAsia="Times New Roman" w:hAnsi="Times New Roman" w:cs="Times New Roman"/>
          <w:b/>
          <w:bCs/>
          <w:color w:val="000000"/>
          <w:sz w:val="28"/>
          <w:szCs w:val="28"/>
          <w:lang w:eastAsia="uk-UA"/>
        </w:rPr>
        <w:t> – </w:t>
      </w:r>
      <w:r w:rsidRPr="00EE4736">
        <w:rPr>
          <w:rFonts w:ascii="Times New Roman" w:eastAsia="Times New Roman" w:hAnsi="Times New Roman" w:cs="Times New Roman"/>
          <w:color w:val="000000"/>
          <w:sz w:val="28"/>
          <w:szCs w:val="28"/>
          <w:lang w:eastAsia="uk-UA"/>
        </w:rPr>
        <w:t>це вартість, яка визначає їхню цінність, включаючи витрати на відновлення.</w:t>
      </w:r>
    </w:p>
    <w:p w:rsidR="00EE4736" w:rsidRPr="00EE4736" w:rsidRDefault="00EE4736" w:rsidP="00634FCB">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Pr="00EE4736">
        <w:rPr>
          <w:rFonts w:ascii="Times New Roman" w:eastAsia="Times New Roman" w:hAnsi="Times New Roman" w:cs="Times New Roman"/>
          <w:b/>
          <w:bCs/>
          <w:i/>
          <w:iCs/>
          <w:color w:val="000000"/>
          <w:sz w:val="28"/>
          <w:szCs w:val="28"/>
          <w:lang w:eastAsia="uk-UA"/>
        </w:rPr>
        <w:t>Власники земельних ділянок</w:t>
      </w:r>
      <w:r w:rsidRPr="00EE4736">
        <w:rPr>
          <w:rFonts w:ascii="Times New Roman" w:eastAsia="Times New Roman" w:hAnsi="Times New Roman" w:cs="Times New Roman"/>
          <w:b/>
          <w:bCs/>
          <w:color w:val="000000"/>
          <w:sz w:val="28"/>
          <w:szCs w:val="28"/>
          <w:lang w:eastAsia="uk-UA"/>
        </w:rPr>
        <w:t> – </w:t>
      </w:r>
      <w:r w:rsidRPr="00EE4736">
        <w:rPr>
          <w:rFonts w:ascii="Times New Roman" w:eastAsia="Times New Roman" w:hAnsi="Times New Roman" w:cs="Times New Roman"/>
          <w:color w:val="000000"/>
          <w:sz w:val="28"/>
          <w:szCs w:val="28"/>
          <w:lang w:eastAsia="uk-UA"/>
        </w:rPr>
        <w:t>це юридичні та фізичні особи, які мають документ на право власності на земельну ділянку.</w:t>
      </w:r>
    </w:p>
    <w:p w:rsidR="00EE4736" w:rsidRPr="00EE4736" w:rsidRDefault="00EE4736" w:rsidP="00EE473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634FCB">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b/>
          <w:bCs/>
          <w:i/>
          <w:iCs/>
          <w:color w:val="000000"/>
          <w:sz w:val="28"/>
          <w:szCs w:val="28"/>
          <w:lang w:eastAsia="uk-UA"/>
        </w:rPr>
        <w:t>Зелені насадження</w:t>
      </w:r>
      <w:r w:rsidRPr="00EE4736">
        <w:rPr>
          <w:rFonts w:ascii="Times New Roman" w:eastAsia="Times New Roman" w:hAnsi="Times New Roman" w:cs="Times New Roman"/>
          <w:b/>
          <w:bCs/>
          <w:color w:val="000000"/>
          <w:sz w:val="28"/>
          <w:szCs w:val="28"/>
          <w:lang w:eastAsia="uk-UA"/>
        </w:rPr>
        <w:t> – </w:t>
      </w:r>
      <w:r w:rsidRPr="00EE4736">
        <w:rPr>
          <w:rFonts w:ascii="Times New Roman" w:eastAsia="Times New Roman" w:hAnsi="Times New Roman" w:cs="Times New Roman"/>
          <w:color w:val="000000"/>
          <w:sz w:val="28"/>
          <w:szCs w:val="28"/>
          <w:lang w:eastAsia="uk-UA"/>
        </w:rPr>
        <w:t>деревна, чагарникова, квіткова та трав’яна рослинність природного і штучного походження на визначеній території населеного пункту.</w:t>
      </w:r>
    </w:p>
    <w:p w:rsidR="00EE4736" w:rsidRPr="00EE4736" w:rsidRDefault="00EE4736" w:rsidP="00EE473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634FCB">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b/>
          <w:bCs/>
          <w:i/>
          <w:iCs/>
          <w:color w:val="000000"/>
          <w:sz w:val="28"/>
          <w:szCs w:val="28"/>
          <w:lang w:eastAsia="uk-UA"/>
        </w:rPr>
        <w:t>Користувачі земельних ділянок</w:t>
      </w:r>
      <w:r w:rsidRPr="00EE4736">
        <w:rPr>
          <w:rFonts w:ascii="Times New Roman" w:eastAsia="Times New Roman" w:hAnsi="Times New Roman" w:cs="Times New Roman"/>
          <w:b/>
          <w:bCs/>
          <w:color w:val="000000"/>
          <w:sz w:val="28"/>
          <w:szCs w:val="28"/>
          <w:lang w:eastAsia="uk-UA"/>
        </w:rPr>
        <w:t> – </w:t>
      </w:r>
      <w:r w:rsidRPr="00EE4736">
        <w:rPr>
          <w:rFonts w:ascii="Times New Roman" w:eastAsia="Times New Roman" w:hAnsi="Times New Roman" w:cs="Times New Roman"/>
          <w:color w:val="000000"/>
          <w:sz w:val="28"/>
          <w:szCs w:val="28"/>
          <w:lang w:eastAsia="uk-UA"/>
        </w:rPr>
        <w:t>фізичні та юридичні особи, які взяли земельну ділянку в довгострокову оренду або користування ними.</w:t>
      </w:r>
    </w:p>
    <w:p w:rsidR="00EE4736" w:rsidRPr="00634FCB" w:rsidRDefault="00EE4736" w:rsidP="00EE4736">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 </w:t>
      </w:r>
      <w:r w:rsidR="00634FCB">
        <w:rPr>
          <w:rFonts w:ascii="Times New Roman" w:eastAsia="Times New Roman" w:hAnsi="Times New Roman" w:cs="Times New Roman"/>
          <w:color w:val="000000"/>
          <w:sz w:val="28"/>
          <w:szCs w:val="28"/>
          <w:lang w:val="uk-UA" w:eastAsia="uk-UA"/>
        </w:rPr>
        <w:tab/>
      </w:r>
      <w:r w:rsidRPr="00634FCB">
        <w:rPr>
          <w:rFonts w:ascii="Times New Roman" w:eastAsia="Times New Roman" w:hAnsi="Times New Roman" w:cs="Times New Roman"/>
          <w:b/>
          <w:bCs/>
          <w:i/>
          <w:iCs/>
          <w:color w:val="000000"/>
          <w:sz w:val="28"/>
          <w:szCs w:val="28"/>
          <w:lang w:val="uk-UA" w:eastAsia="uk-UA"/>
        </w:rPr>
        <w:t>Аварійне дерево</w:t>
      </w:r>
      <w:r w:rsidRPr="00EE4736">
        <w:rPr>
          <w:rFonts w:ascii="Times New Roman" w:eastAsia="Times New Roman" w:hAnsi="Times New Roman" w:cs="Times New Roman"/>
          <w:b/>
          <w:bCs/>
          <w:color w:val="000000"/>
          <w:sz w:val="28"/>
          <w:szCs w:val="28"/>
          <w:lang w:eastAsia="uk-UA"/>
        </w:rPr>
        <w:t> </w:t>
      </w:r>
      <w:r w:rsidRPr="00634FCB">
        <w:rPr>
          <w:rFonts w:ascii="Times New Roman" w:eastAsia="Times New Roman" w:hAnsi="Times New Roman" w:cs="Times New Roman"/>
          <w:b/>
          <w:bCs/>
          <w:color w:val="000000"/>
          <w:sz w:val="28"/>
          <w:szCs w:val="28"/>
          <w:lang w:val="uk-UA" w:eastAsia="uk-UA"/>
        </w:rPr>
        <w:t>–</w:t>
      </w:r>
      <w:r w:rsidRPr="00EE4736">
        <w:rPr>
          <w:rFonts w:ascii="Times New Roman" w:eastAsia="Times New Roman" w:hAnsi="Times New Roman" w:cs="Times New Roman"/>
          <w:b/>
          <w:bCs/>
          <w:color w:val="000000"/>
          <w:sz w:val="28"/>
          <w:szCs w:val="28"/>
          <w:lang w:eastAsia="uk-UA"/>
        </w:rPr>
        <w:t> </w:t>
      </w:r>
      <w:r w:rsidRPr="00634FCB">
        <w:rPr>
          <w:rFonts w:ascii="Times New Roman" w:eastAsia="Times New Roman" w:hAnsi="Times New Roman" w:cs="Times New Roman"/>
          <w:color w:val="000000"/>
          <w:sz w:val="28"/>
          <w:szCs w:val="28"/>
          <w:lang w:val="uk-UA" w:eastAsia="uk-UA"/>
        </w:rPr>
        <w:t xml:space="preserve">дерево, яке може становити загрозу для життя і здоров’я пішоходів, транспортних засобів, пошкодити лінії електропередач, будівлі і споруди або перебуває у пошкодженому стані внаслідок снігопадів, вітролому, </w:t>
      </w:r>
      <w:r w:rsidRPr="00634FCB">
        <w:rPr>
          <w:rFonts w:ascii="Times New Roman" w:eastAsia="Times New Roman" w:hAnsi="Times New Roman" w:cs="Times New Roman"/>
          <w:color w:val="000000"/>
          <w:sz w:val="28"/>
          <w:szCs w:val="28"/>
          <w:lang w:val="uk-UA" w:eastAsia="uk-UA"/>
        </w:rPr>
        <w:lastRenderedPageBreak/>
        <w:t>урагану та інших стихійних природних явищ, чи за наявності гнилої серцевини стовбура, значної суховершинності, досягнення вікової межі.</w:t>
      </w:r>
    </w:p>
    <w:p w:rsidR="00EE4736" w:rsidRPr="00EE4736" w:rsidRDefault="00EE4736" w:rsidP="00EE473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634FCB">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b/>
          <w:bCs/>
          <w:i/>
          <w:iCs/>
          <w:color w:val="000000"/>
          <w:sz w:val="28"/>
          <w:szCs w:val="28"/>
          <w:lang w:eastAsia="uk-UA"/>
        </w:rPr>
        <w:t>Фаутне дерево</w:t>
      </w:r>
      <w:r w:rsidRPr="00EE4736">
        <w:rPr>
          <w:rFonts w:ascii="Times New Roman" w:eastAsia="Times New Roman" w:hAnsi="Times New Roman" w:cs="Times New Roman"/>
          <w:b/>
          <w:bCs/>
          <w:color w:val="000000"/>
          <w:sz w:val="28"/>
          <w:szCs w:val="28"/>
          <w:lang w:eastAsia="uk-UA"/>
        </w:rPr>
        <w:t> – </w:t>
      </w:r>
      <w:r w:rsidRPr="00EE4736">
        <w:rPr>
          <w:rFonts w:ascii="Times New Roman" w:eastAsia="Times New Roman" w:hAnsi="Times New Roman" w:cs="Times New Roman"/>
          <w:color w:val="000000"/>
          <w:sz w:val="28"/>
          <w:szCs w:val="28"/>
          <w:lang w:eastAsia="uk-UA"/>
        </w:rPr>
        <w:t>дерево, пошкоджене хворобами та шкідниками.</w:t>
      </w:r>
    </w:p>
    <w:p w:rsidR="00EE4736" w:rsidRPr="00EE4736" w:rsidRDefault="00EE4736" w:rsidP="00EE4736">
      <w:pPr>
        <w:shd w:val="clear" w:color="auto" w:fill="FFFFFF"/>
        <w:spacing w:after="204"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FA5F01">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Терміни, що не визначені у цьому розділі, вживаються у значенні, встановленому чинним законодавством.</w:t>
      </w:r>
    </w:p>
    <w:p w:rsidR="00EE4736" w:rsidRPr="00EE4736" w:rsidRDefault="00EE4736" w:rsidP="00EE4736">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b/>
          <w:bCs/>
          <w:color w:val="000000"/>
          <w:sz w:val="28"/>
          <w:szCs w:val="28"/>
          <w:lang w:eastAsia="uk-UA"/>
        </w:rPr>
        <w:t>ІІІ. Охорона та утримання зелених насаджень</w:t>
      </w:r>
    </w:p>
    <w:p w:rsidR="00EE4736" w:rsidRPr="00FA5F01" w:rsidRDefault="00EE4736" w:rsidP="00EE4736">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b/>
          <w:bCs/>
          <w:color w:val="000000"/>
          <w:sz w:val="28"/>
          <w:szCs w:val="28"/>
          <w:lang w:eastAsia="uk-UA"/>
        </w:rPr>
        <w:t> </w:t>
      </w:r>
      <w:r w:rsidRPr="00EE4736">
        <w:rPr>
          <w:rFonts w:ascii="Times New Roman" w:eastAsia="Times New Roman" w:hAnsi="Times New Roman" w:cs="Times New Roman"/>
          <w:color w:val="000000"/>
          <w:sz w:val="28"/>
          <w:szCs w:val="28"/>
          <w:lang w:eastAsia="uk-UA"/>
        </w:rPr>
        <w:t> </w:t>
      </w:r>
      <w:r w:rsidR="00FA5F01">
        <w:rPr>
          <w:rFonts w:ascii="Times New Roman" w:eastAsia="Times New Roman" w:hAnsi="Times New Roman" w:cs="Times New Roman"/>
          <w:color w:val="000000"/>
          <w:sz w:val="28"/>
          <w:szCs w:val="28"/>
          <w:lang w:val="uk-UA" w:eastAsia="uk-UA"/>
        </w:rPr>
        <w:tab/>
      </w:r>
      <w:r w:rsidRPr="00FA5F01">
        <w:rPr>
          <w:rFonts w:ascii="Times New Roman" w:eastAsia="Times New Roman" w:hAnsi="Times New Roman" w:cs="Times New Roman"/>
          <w:color w:val="000000"/>
          <w:sz w:val="28"/>
          <w:szCs w:val="28"/>
          <w:lang w:val="uk-UA" w:eastAsia="uk-UA"/>
        </w:rPr>
        <w:t>3.1. Охороні та відновленню підлягають усі зелені насадження в межах території</w:t>
      </w:r>
      <w:r w:rsidRPr="00EE4736">
        <w:rPr>
          <w:rFonts w:ascii="Times New Roman" w:eastAsia="Times New Roman" w:hAnsi="Times New Roman" w:cs="Times New Roman"/>
          <w:color w:val="000000"/>
          <w:sz w:val="28"/>
          <w:szCs w:val="28"/>
          <w:lang w:eastAsia="uk-UA"/>
        </w:rPr>
        <w:t> </w:t>
      </w:r>
      <w:r w:rsidRPr="00FA5F01">
        <w:rPr>
          <w:rFonts w:ascii="Times New Roman" w:eastAsia="Times New Roman" w:hAnsi="Times New Roman" w:cs="Times New Roman"/>
          <w:iCs/>
          <w:color w:val="000000"/>
          <w:sz w:val="28"/>
          <w:szCs w:val="28"/>
          <w:lang w:val="uk-UA" w:eastAsia="uk-UA"/>
        </w:rPr>
        <w:t>населених пунктів Городоцької сільської ради</w:t>
      </w:r>
      <w:r w:rsidRPr="00EE4736">
        <w:rPr>
          <w:rFonts w:ascii="Times New Roman" w:eastAsia="Times New Roman" w:hAnsi="Times New Roman" w:cs="Times New Roman"/>
          <w:color w:val="000000"/>
          <w:sz w:val="28"/>
          <w:szCs w:val="28"/>
          <w:lang w:eastAsia="uk-UA"/>
        </w:rPr>
        <w:t> </w:t>
      </w:r>
      <w:r w:rsidRPr="00FA5F01">
        <w:rPr>
          <w:rFonts w:ascii="Times New Roman" w:eastAsia="Times New Roman" w:hAnsi="Times New Roman" w:cs="Times New Roman"/>
          <w:color w:val="000000"/>
          <w:sz w:val="28"/>
          <w:szCs w:val="28"/>
          <w:lang w:val="uk-UA" w:eastAsia="uk-UA"/>
        </w:rPr>
        <w:t>під час проведення будь – 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w:t>
      </w:r>
    </w:p>
    <w:p w:rsidR="00EE4736" w:rsidRPr="00EE4736" w:rsidRDefault="00EE4736" w:rsidP="00EE473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FA5F01">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3.2. Охорона, утримання та відновлення зелених насаджень на об’єктах благоустрою, а також видалення дерев, які виросли самосівом, здійснюються за рахунок коштів державного або місцевих бюджетів залежно від підпорядкування об’єкта благоустрою, а на земельних ділянках, переданих у власність, наданих у постійне користування або оренду, - за рахунок коштів їх власників або користувачів відповідно до нормативів, затверджених у встановленому порядку.</w:t>
      </w:r>
    </w:p>
    <w:p w:rsidR="00EE4736" w:rsidRPr="00EE4736" w:rsidRDefault="00EE4736" w:rsidP="00FA5F0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3.3. Відповідальними за збереження зелених насаджень і належний догляд за ними є:</w:t>
      </w:r>
    </w:p>
    <w:p w:rsidR="00EE4736" w:rsidRPr="00FA5F01" w:rsidRDefault="00EE4736" w:rsidP="00FA5F01">
      <w:pPr>
        <w:numPr>
          <w:ilvl w:val="0"/>
          <w:numId w:val="2"/>
        </w:numPr>
        <w:shd w:val="clear" w:color="auto" w:fill="FFFFFF"/>
        <w:tabs>
          <w:tab w:val="left" w:pos="993"/>
        </w:tabs>
        <w:spacing w:after="0" w:line="240" w:lineRule="auto"/>
        <w:ind w:left="993" w:hanging="284"/>
        <w:jc w:val="both"/>
        <w:textAlignment w:val="baseline"/>
        <w:rPr>
          <w:rFonts w:ascii="Times New Roman" w:eastAsia="Times New Roman" w:hAnsi="Times New Roman" w:cs="Times New Roman"/>
          <w:sz w:val="28"/>
          <w:szCs w:val="28"/>
          <w:lang w:eastAsia="uk-UA"/>
        </w:rPr>
      </w:pPr>
      <w:r w:rsidRPr="00FA5F01">
        <w:rPr>
          <w:rFonts w:ascii="Times New Roman" w:eastAsia="Times New Roman" w:hAnsi="Times New Roman" w:cs="Times New Roman"/>
          <w:sz w:val="28"/>
          <w:szCs w:val="28"/>
          <w:lang w:eastAsia="uk-UA"/>
        </w:rPr>
        <w:t>на об’єктах благоустрою державної чи комунальної власності – балансоутримувачі цих об’єктів;</w:t>
      </w:r>
    </w:p>
    <w:p w:rsidR="00EE4736" w:rsidRPr="00FA5F01" w:rsidRDefault="00EE4736" w:rsidP="00FA5F01">
      <w:pPr>
        <w:numPr>
          <w:ilvl w:val="0"/>
          <w:numId w:val="2"/>
        </w:numPr>
        <w:shd w:val="clear" w:color="auto" w:fill="FFFFFF"/>
        <w:tabs>
          <w:tab w:val="left" w:pos="993"/>
        </w:tabs>
        <w:spacing w:after="0" w:line="240" w:lineRule="auto"/>
        <w:ind w:left="993" w:hanging="284"/>
        <w:jc w:val="both"/>
        <w:textAlignment w:val="baseline"/>
        <w:rPr>
          <w:rFonts w:ascii="Times New Roman" w:eastAsia="Times New Roman" w:hAnsi="Times New Roman" w:cs="Times New Roman"/>
          <w:sz w:val="28"/>
          <w:szCs w:val="28"/>
          <w:lang w:eastAsia="uk-UA"/>
        </w:rPr>
      </w:pPr>
      <w:r w:rsidRPr="00FA5F01">
        <w:rPr>
          <w:rFonts w:ascii="Times New Roman" w:eastAsia="Times New Roman" w:hAnsi="Times New Roman" w:cs="Times New Roman"/>
          <w:sz w:val="28"/>
          <w:szCs w:val="28"/>
          <w:lang w:eastAsia="uk-UA"/>
        </w:rPr>
        <w:t>на територіях установ, підприємств, організацій та прилеглих територіях – установи, організації, підприємства;</w:t>
      </w:r>
    </w:p>
    <w:p w:rsidR="00EE4736" w:rsidRPr="00FA5F01" w:rsidRDefault="00EE4736" w:rsidP="00FA5F01">
      <w:pPr>
        <w:numPr>
          <w:ilvl w:val="0"/>
          <w:numId w:val="2"/>
        </w:numPr>
        <w:shd w:val="clear" w:color="auto" w:fill="FFFFFF"/>
        <w:tabs>
          <w:tab w:val="left" w:pos="993"/>
        </w:tabs>
        <w:spacing w:after="0" w:line="240" w:lineRule="auto"/>
        <w:ind w:left="993" w:hanging="284"/>
        <w:jc w:val="both"/>
        <w:textAlignment w:val="baseline"/>
        <w:rPr>
          <w:rFonts w:ascii="Times New Roman" w:eastAsia="Times New Roman" w:hAnsi="Times New Roman" w:cs="Times New Roman"/>
          <w:sz w:val="28"/>
          <w:szCs w:val="28"/>
          <w:lang w:eastAsia="uk-UA"/>
        </w:rPr>
      </w:pPr>
      <w:r w:rsidRPr="00FA5F01">
        <w:rPr>
          <w:rFonts w:ascii="Times New Roman" w:eastAsia="Times New Roman" w:hAnsi="Times New Roman" w:cs="Times New Roman"/>
          <w:sz w:val="28"/>
          <w:szCs w:val="28"/>
          <w:lang w:eastAsia="uk-UA"/>
        </w:rPr>
        <w:t>на територіях, земельних ділянках, які відведені під будівництво – забудовники чи власники цих територій;</w:t>
      </w:r>
    </w:p>
    <w:p w:rsidR="00EE4736" w:rsidRPr="00FA5F01" w:rsidRDefault="00EE4736" w:rsidP="00FA5F01">
      <w:pPr>
        <w:numPr>
          <w:ilvl w:val="0"/>
          <w:numId w:val="2"/>
        </w:numPr>
        <w:shd w:val="clear" w:color="auto" w:fill="FFFFFF"/>
        <w:tabs>
          <w:tab w:val="left" w:pos="993"/>
        </w:tabs>
        <w:spacing w:after="0" w:line="240" w:lineRule="auto"/>
        <w:ind w:left="993" w:hanging="284"/>
        <w:jc w:val="both"/>
        <w:textAlignment w:val="baseline"/>
        <w:rPr>
          <w:rFonts w:ascii="Times New Roman" w:eastAsia="Times New Roman" w:hAnsi="Times New Roman" w:cs="Times New Roman"/>
          <w:sz w:val="28"/>
          <w:szCs w:val="28"/>
          <w:lang w:eastAsia="uk-UA"/>
        </w:rPr>
      </w:pPr>
      <w:r w:rsidRPr="00FA5F01">
        <w:rPr>
          <w:rFonts w:ascii="Times New Roman" w:eastAsia="Times New Roman" w:hAnsi="Times New Roman" w:cs="Times New Roman"/>
          <w:sz w:val="28"/>
          <w:szCs w:val="28"/>
          <w:lang w:eastAsia="uk-UA"/>
        </w:rPr>
        <w:t>на приватних садибах і прилеглих ділянках – їх власники або користувачі.</w:t>
      </w:r>
    </w:p>
    <w:p w:rsidR="00EE4736" w:rsidRPr="00EE4736" w:rsidRDefault="00EE4736" w:rsidP="00EE473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FA5F01">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3.4. Містобудівна діяльність в </w:t>
      </w:r>
      <w:r w:rsidRPr="00FA5F01">
        <w:rPr>
          <w:rFonts w:ascii="Times New Roman" w:eastAsia="Times New Roman" w:hAnsi="Times New Roman" w:cs="Times New Roman"/>
          <w:iCs/>
          <w:color w:val="000000"/>
          <w:sz w:val="28"/>
          <w:szCs w:val="28"/>
          <w:lang w:eastAsia="uk-UA"/>
        </w:rPr>
        <w:t xml:space="preserve">населених </w:t>
      </w:r>
      <w:proofErr w:type="gramStart"/>
      <w:r w:rsidRPr="00FA5F01">
        <w:rPr>
          <w:rFonts w:ascii="Times New Roman" w:eastAsia="Times New Roman" w:hAnsi="Times New Roman" w:cs="Times New Roman"/>
          <w:iCs/>
          <w:color w:val="000000"/>
          <w:sz w:val="28"/>
          <w:szCs w:val="28"/>
          <w:lang w:eastAsia="uk-UA"/>
        </w:rPr>
        <w:t>пунктах  Городоцької</w:t>
      </w:r>
      <w:proofErr w:type="gramEnd"/>
      <w:r w:rsidRPr="00FA5F01">
        <w:rPr>
          <w:rFonts w:ascii="Times New Roman" w:eastAsia="Times New Roman" w:hAnsi="Times New Roman" w:cs="Times New Roman"/>
          <w:iCs/>
          <w:color w:val="000000"/>
          <w:sz w:val="28"/>
          <w:szCs w:val="28"/>
          <w:lang w:eastAsia="uk-UA"/>
        </w:rPr>
        <w:t xml:space="preserve"> сільської ради</w:t>
      </w:r>
      <w:r w:rsidRPr="00EE4736">
        <w:rPr>
          <w:rFonts w:ascii="Times New Roman" w:eastAsia="Times New Roman" w:hAnsi="Times New Roman" w:cs="Times New Roman"/>
          <w:color w:val="000000"/>
          <w:sz w:val="28"/>
          <w:szCs w:val="28"/>
          <w:lang w:eastAsia="uk-UA"/>
        </w:rPr>
        <w:t> проводиться з дотриманням вимог охорони зелених насаджень.</w:t>
      </w:r>
    </w:p>
    <w:p w:rsidR="00EE4736" w:rsidRPr="00EE4736" w:rsidRDefault="00EE4736" w:rsidP="00FA5F0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3.5. Під час проведення будь-яких робіт на земельній ділянці, на якій</w:t>
      </w:r>
      <w:r w:rsidR="00FA5F01">
        <w:rPr>
          <w:rFonts w:ascii="Times New Roman" w:eastAsia="Times New Roman" w:hAnsi="Times New Roman" w:cs="Times New Roman"/>
          <w:color w:val="000000"/>
          <w:sz w:val="28"/>
          <w:szCs w:val="28"/>
          <w:lang w:val="uk-UA" w:eastAsia="uk-UA"/>
        </w:rPr>
        <w:t xml:space="preserve"> </w:t>
      </w:r>
      <w:r w:rsidRPr="00EE4736">
        <w:rPr>
          <w:rFonts w:ascii="Times New Roman" w:eastAsia="Times New Roman" w:hAnsi="Times New Roman" w:cs="Times New Roman"/>
          <w:color w:val="000000"/>
          <w:sz w:val="28"/>
          <w:szCs w:val="28"/>
          <w:lang w:eastAsia="uk-UA"/>
        </w:rPr>
        <w:t>залишились зелені насадження, забудовник:</w:t>
      </w:r>
    </w:p>
    <w:p w:rsidR="00EE4736" w:rsidRPr="00EE4736" w:rsidRDefault="00EE4736" w:rsidP="00FA5F01">
      <w:pPr>
        <w:numPr>
          <w:ilvl w:val="0"/>
          <w:numId w:val="3"/>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огороджує дерева на території будівництва;</w:t>
      </w:r>
    </w:p>
    <w:p w:rsidR="00EE4736" w:rsidRPr="00FA5F01" w:rsidRDefault="00EE4736" w:rsidP="00FA5F01">
      <w:pPr>
        <w:numPr>
          <w:ilvl w:val="0"/>
          <w:numId w:val="3"/>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у процесі виконання робіт щодо будівництва доріг, тротуарів, асфальтування дворів тощо залишає місця (лунки) для посадки дерев, а також утворює лунки довкола наявних дерев розміром не менше 1,5х1,5 м.</w:t>
      </w:r>
    </w:p>
    <w:p w:rsidR="00FA5F01" w:rsidRPr="00EE4736" w:rsidRDefault="00FA5F01" w:rsidP="00FA5F01">
      <w:pPr>
        <w:shd w:val="clear" w:color="auto" w:fill="FFFFFF"/>
        <w:spacing w:after="0" w:line="240" w:lineRule="auto"/>
        <w:ind w:left="993"/>
        <w:jc w:val="both"/>
        <w:textAlignment w:val="baseline"/>
        <w:rPr>
          <w:rFonts w:ascii="Times New Roman" w:eastAsia="Times New Roman" w:hAnsi="Times New Roman" w:cs="Times New Roman"/>
          <w:color w:val="212529"/>
          <w:sz w:val="28"/>
          <w:szCs w:val="28"/>
          <w:lang w:eastAsia="uk-UA"/>
        </w:rPr>
      </w:pPr>
    </w:p>
    <w:p w:rsidR="00EE4736" w:rsidRPr="00EE4736" w:rsidRDefault="00EE4736" w:rsidP="00FA5F0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b/>
          <w:bCs/>
          <w:color w:val="000000"/>
          <w:sz w:val="28"/>
          <w:szCs w:val="28"/>
          <w:lang w:eastAsia="uk-UA"/>
        </w:rPr>
        <w:t>ІV. Порядок видалення зелених насаджень на території</w:t>
      </w:r>
    </w:p>
    <w:p w:rsidR="00EE4736" w:rsidRPr="00EE4736" w:rsidRDefault="00EE4736" w:rsidP="00FA5F0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b/>
          <w:bCs/>
          <w:color w:val="000000"/>
          <w:sz w:val="28"/>
          <w:szCs w:val="28"/>
          <w:lang w:eastAsia="uk-UA"/>
        </w:rPr>
        <w:t>населених пунктів Городоцької сільської ради</w:t>
      </w:r>
    </w:p>
    <w:p w:rsidR="00EE4736" w:rsidRPr="00FA5F01" w:rsidRDefault="00EE4736" w:rsidP="00FA5F01">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 </w:t>
      </w:r>
      <w:r w:rsidR="00FA5F01">
        <w:rPr>
          <w:rFonts w:ascii="Times New Roman" w:eastAsia="Times New Roman" w:hAnsi="Times New Roman" w:cs="Times New Roman"/>
          <w:color w:val="000000"/>
          <w:sz w:val="28"/>
          <w:szCs w:val="28"/>
          <w:lang w:val="uk-UA" w:eastAsia="uk-UA"/>
        </w:rPr>
        <w:tab/>
      </w:r>
      <w:r w:rsidRPr="00FA5F01">
        <w:rPr>
          <w:rFonts w:ascii="Times New Roman" w:eastAsia="Times New Roman" w:hAnsi="Times New Roman" w:cs="Times New Roman"/>
          <w:color w:val="000000"/>
          <w:sz w:val="28"/>
          <w:szCs w:val="28"/>
          <w:lang w:val="uk-UA" w:eastAsia="uk-UA"/>
        </w:rPr>
        <w:t>4.1. Цей Порядок визначає процедуру видалення дерев, кущів, газонів і квітників (далі – зелені насадження) на території</w:t>
      </w:r>
      <w:r w:rsidRPr="00EE4736">
        <w:rPr>
          <w:rFonts w:ascii="Times New Roman" w:eastAsia="Times New Roman" w:hAnsi="Times New Roman" w:cs="Times New Roman"/>
          <w:color w:val="000000"/>
          <w:sz w:val="28"/>
          <w:szCs w:val="28"/>
          <w:lang w:eastAsia="uk-UA"/>
        </w:rPr>
        <w:t> </w:t>
      </w:r>
      <w:r w:rsidRPr="00FA5F01">
        <w:rPr>
          <w:rFonts w:ascii="Times New Roman" w:eastAsia="Times New Roman" w:hAnsi="Times New Roman" w:cs="Times New Roman"/>
          <w:iCs/>
          <w:color w:val="000000"/>
          <w:sz w:val="28"/>
          <w:szCs w:val="28"/>
          <w:lang w:val="uk-UA" w:eastAsia="uk-UA"/>
        </w:rPr>
        <w:t>населених пунктів Городоцької сільської ради</w:t>
      </w:r>
      <w:r w:rsidRPr="00FA5F01">
        <w:rPr>
          <w:rFonts w:ascii="Times New Roman" w:eastAsia="Times New Roman" w:hAnsi="Times New Roman" w:cs="Times New Roman"/>
          <w:color w:val="000000"/>
          <w:sz w:val="28"/>
          <w:szCs w:val="28"/>
          <w:lang w:val="uk-UA" w:eastAsia="uk-UA"/>
        </w:rPr>
        <w:t>.</w:t>
      </w:r>
    </w:p>
    <w:p w:rsidR="00EE4736" w:rsidRPr="00EE4736" w:rsidRDefault="00EE4736" w:rsidP="00EE4736">
      <w:p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FA5F01">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4.</w:t>
      </w:r>
      <w:proofErr w:type="gramStart"/>
      <w:r w:rsidRPr="00EE4736">
        <w:rPr>
          <w:rFonts w:ascii="Times New Roman" w:eastAsia="Times New Roman" w:hAnsi="Times New Roman" w:cs="Times New Roman"/>
          <w:color w:val="000000"/>
          <w:sz w:val="28"/>
          <w:szCs w:val="28"/>
          <w:lang w:eastAsia="uk-UA"/>
        </w:rPr>
        <w:t>2.Видалення</w:t>
      </w:r>
      <w:proofErr w:type="gramEnd"/>
      <w:r w:rsidRPr="00EE4736">
        <w:rPr>
          <w:rFonts w:ascii="Times New Roman" w:eastAsia="Times New Roman" w:hAnsi="Times New Roman" w:cs="Times New Roman"/>
          <w:color w:val="000000"/>
          <w:sz w:val="28"/>
          <w:szCs w:val="28"/>
          <w:lang w:eastAsia="uk-UA"/>
        </w:rPr>
        <w:t xml:space="preserve"> зелених насаджень здійснюється у разі:</w:t>
      </w:r>
    </w:p>
    <w:p w:rsidR="00EE4736" w:rsidRPr="00EE4736" w:rsidRDefault="00EE4736" w:rsidP="00FA5F01">
      <w:pPr>
        <w:numPr>
          <w:ilvl w:val="0"/>
          <w:numId w:val="4"/>
        </w:numPr>
        <w:shd w:val="clear" w:color="auto" w:fill="FFFFFF"/>
        <w:spacing w:after="0" w:line="240" w:lineRule="auto"/>
        <w:ind w:left="1134" w:hanging="283"/>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Реалізації генерального плану розвитку населеного пункту;</w:t>
      </w:r>
    </w:p>
    <w:p w:rsidR="00EE4736" w:rsidRPr="00EE4736" w:rsidRDefault="00EE4736" w:rsidP="00FA5F01">
      <w:pPr>
        <w:numPr>
          <w:ilvl w:val="0"/>
          <w:numId w:val="4"/>
        </w:numPr>
        <w:shd w:val="clear" w:color="auto" w:fill="FFFFFF"/>
        <w:spacing w:after="0" w:line="240" w:lineRule="auto"/>
        <w:ind w:left="1134" w:hanging="283"/>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Реконструкції або капітального ремонту об’єкта благоустрою;</w:t>
      </w:r>
    </w:p>
    <w:p w:rsidR="00EE4736" w:rsidRPr="00EE4736" w:rsidRDefault="00EE4736" w:rsidP="00FA5F01">
      <w:pPr>
        <w:numPr>
          <w:ilvl w:val="0"/>
          <w:numId w:val="4"/>
        </w:numPr>
        <w:shd w:val="clear" w:color="auto" w:fill="FFFFFF"/>
        <w:spacing w:after="0" w:line="240" w:lineRule="auto"/>
        <w:ind w:left="1134" w:hanging="283"/>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lastRenderedPageBreak/>
        <w:t>Знесення аварійних, сухостійних і фаутних дерев, а також самосійних і порослевих дерев з діаметром кореневої шийки не більш як 5 сантиметрів;</w:t>
      </w:r>
    </w:p>
    <w:p w:rsidR="00EE4736" w:rsidRPr="00EE4736" w:rsidRDefault="00EE4736" w:rsidP="00FA5F01">
      <w:pPr>
        <w:numPr>
          <w:ilvl w:val="0"/>
          <w:numId w:val="4"/>
        </w:numPr>
        <w:shd w:val="clear" w:color="auto" w:fill="FFFFFF"/>
        <w:spacing w:after="0" w:line="240" w:lineRule="auto"/>
        <w:ind w:left="1134" w:hanging="283"/>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Ліквідації аварійної ситуації на інженерних мережах населеного пункту;</w:t>
      </w:r>
    </w:p>
    <w:p w:rsidR="00EE4736" w:rsidRPr="00EE4736" w:rsidRDefault="00EE4736" w:rsidP="00FA5F01">
      <w:pPr>
        <w:numPr>
          <w:ilvl w:val="0"/>
          <w:numId w:val="4"/>
        </w:numPr>
        <w:shd w:val="clear" w:color="auto" w:fill="FFFFFF"/>
        <w:spacing w:after="0" w:line="240" w:lineRule="auto"/>
        <w:ind w:left="1134" w:hanging="283"/>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Відновлення світлового режиму в житловому приміщенні, що затіняється деревами;</w:t>
      </w:r>
    </w:p>
    <w:p w:rsidR="00EE4736" w:rsidRPr="00EE4736" w:rsidRDefault="00EE4736" w:rsidP="00FA5F01">
      <w:pPr>
        <w:numPr>
          <w:ilvl w:val="0"/>
          <w:numId w:val="4"/>
        </w:numPr>
        <w:shd w:val="clear" w:color="auto" w:fill="FFFFFF"/>
        <w:spacing w:after="0" w:line="240" w:lineRule="auto"/>
        <w:ind w:left="1134" w:hanging="283"/>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p w:rsidR="00EE4736" w:rsidRPr="00EE4736" w:rsidRDefault="00EE4736" w:rsidP="00FA5F01">
      <w:pPr>
        <w:numPr>
          <w:ilvl w:val="0"/>
          <w:numId w:val="4"/>
        </w:numPr>
        <w:shd w:val="clear" w:color="auto" w:fill="FFFFFF"/>
        <w:spacing w:after="0" w:line="240" w:lineRule="auto"/>
        <w:ind w:left="1134" w:hanging="283"/>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Досягнення деревом вікової межі;</w:t>
      </w:r>
    </w:p>
    <w:p w:rsidR="00EE4736" w:rsidRPr="00EE4736" w:rsidRDefault="00EE4736" w:rsidP="00FA5F01">
      <w:pPr>
        <w:numPr>
          <w:ilvl w:val="0"/>
          <w:numId w:val="4"/>
        </w:numPr>
        <w:shd w:val="clear" w:color="auto" w:fill="FFFFFF"/>
        <w:spacing w:after="0" w:line="240" w:lineRule="auto"/>
        <w:ind w:left="1134" w:hanging="283"/>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Провадження господарської діяльності на території розсадників з вирощування декоративних дерев та кущів;</w:t>
      </w:r>
    </w:p>
    <w:p w:rsidR="00EE4736" w:rsidRPr="00EE4736" w:rsidRDefault="00EE4736" w:rsidP="00FA5F01">
      <w:pPr>
        <w:numPr>
          <w:ilvl w:val="0"/>
          <w:numId w:val="4"/>
        </w:numPr>
        <w:shd w:val="clear" w:color="auto" w:fill="FFFFFF"/>
        <w:spacing w:after="0" w:line="240" w:lineRule="auto"/>
        <w:ind w:left="1134" w:hanging="283"/>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Ліквідації наслідків стихійного лиха, аварійної та надзвичайної ситуації.</w:t>
      </w:r>
    </w:p>
    <w:p w:rsidR="00EE4736" w:rsidRPr="00EE4736" w:rsidRDefault="00EE4736" w:rsidP="00FA5F01">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4.</w:t>
      </w:r>
      <w:proofErr w:type="gramStart"/>
      <w:r w:rsidRPr="00EE4736">
        <w:rPr>
          <w:rFonts w:ascii="Times New Roman" w:eastAsia="Times New Roman" w:hAnsi="Times New Roman" w:cs="Times New Roman"/>
          <w:color w:val="000000"/>
          <w:sz w:val="28"/>
          <w:szCs w:val="28"/>
          <w:lang w:eastAsia="uk-UA"/>
        </w:rPr>
        <w:t>3.Видалення</w:t>
      </w:r>
      <w:proofErr w:type="gramEnd"/>
      <w:r w:rsidRPr="00EE4736">
        <w:rPr>
          <w:rFonts w:ascii="Times New Roman" w:eastAsia="Times New Roman" w:hAnsi="Times New Roman" w:cs="Times New Roman"/>
          <w:color w:val="000000"/>
          <w:sz w:val="28"/>
          <w:szCs w:val="28"/>
          <w:lang w:eastAsia="uk-UA"/>
        </w:rPr>
        <w:t xml:space="preserve"> зелених насаджень на території сільської ради здійснюється на підставі ордера (додаток 3).</w:t>
      </w:r>
    </w:p>
    <w:p w:rsidR="00EE4736" w:rsidRPr="00EE4736" w:rsidRDefault="00EE4736" w:rsidP="00FA5F01">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4.</w:t>
      </w:r>
      <w:proofErr w:type="gramStart"/>
      <w:r w:rsidRPr="00EE4736">
        <w:rPr>
          <w:rFonts w:ascii="Times New Roman" w:eastAsia="Times New Roman" w:hAnsi="Times New Roman" w:cs="Times New Roman"/>
          <w:color w:val="000000"/>
          <w:sz w:val="28"/>
          <w:szCs w:val="28"/>
          <w:lang w:eastAsia="uk-UA"/>
        </w:rPr>
        <w:t>5.Ордер</w:t>
      </w:r>
      <w:proofErr w:type="gramEnd"/>
      <w:r w:rsidRPr="00EE4736">
        <w:rPr>
          <w:rFonts w:ascii="Times New Roman" w:eastAsia="Times New Roman" w:hAnsi="Times New Roman" w:cs="Times New Roman"/>
          <w:color w:val="000000"/>
          <w:sz w:val="28"/>
          <w:szCs w:val="28"/>
          <w:lang w:eastAsia="uk-UA"/>
        </w:rPr>
        <w:t xml:space="preserve"> на видалення зелених насаджень видає виконавчий комітет сільської ради на підставі:</w:t>
      </w:r>
    </w:p>
    <w:p w:rsidR="00EE4736" w:rsidRPr="00EE4736" w:rsidRDefault="00EE4736" w:rsidP="00FA5F01">
      <w:pPr>
        <w:numPr>
          <w:ilvl w:val="0"/>
          <w:numId w:val="5"/>
        </w:numPr>
        <w:shd w:val="clear" w:color="auto" w:fill="FFFFFF"/>
        <w:spacing w:after="0" w:line="240" w:lineRule="auto"/>
        <w:ind w:left="1134" w:hanging="283"/>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Акту обстеження зелених насаджень, що підлягають видаленню;</w:t>
      </w:r>
    </w:p>
    <w:p w:rsidR="00EE4736" w:rsidRPr="00EE4736" w:rsidRDefault="00EE4736" w:rsidP="00FA5F01">
      <w:pPr>
        <w:numPr>
          <w:ilvl w:val="0"/>
          <w:numId w:val="5"/>
        </w:numPr>
        <w:shd w:val="clear" w:color="auto" w:fill="FFFFFF"/>
        <w:spacing w:after="0" w:line="240" w:lineRule="auto"/>
        <w:ind w:left="1134" w:hanging="283"/>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Рішення виконавчого комітету сільської ради (за винятком випадків, передбачених пунктами 4.13-4.17 цього Порядку);</w:t>
      </w:r>
    </w:p>
    <w:p w:rsidR="00EE4736" w:rsidRPr="00EE4736" w:rsidRDefault="00EE4736" w:rsidP="00FA5F01">
      <w:pPr>
        <w:numPr>
          <w:ilvl w:val="0"/>
          <w:numId w:val="5"/>
        </w:numPr>
        <w:shd w:val="clear" w:color="auto" w:fill="FFFFFF"/>
        <w:spacing w:after="0" w:line="240" w:lineRule="auto"/>
        <w:ind w:left="1134" w:hanging="283"/>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Квитанції про сплату відновної вартості зелених насаджень.</w:t>
      </w:r>
    </w:p>
    <w:p w:rsidR="00EE4736" w:rsidRPr="00EE4736" w:rsidRDefault="00EE4736" w:rsidP="0084668E">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4.</w:t>
      </w:r>
      <w:proofErr w:type="gramStart"/>
      <w:r w:rsidRPr="00EE4736">
        <w:rPr>
          <w:rFonts w:ascii="Times New Roman" w:eastAsia="Times New Roman" w:hAnsi="Times New Roman" w:cs="Times New Roman"/>
          <w:color w:val="000000"/>
          <w:sz w:val="28"/>
          <w:szCs w:val="28"/>
          <w:lang w:eastAsia="uk-UA"/>
        </w:rPr>
        <w:t>6.Обстеження</w:t>
      </w:r>
      <w:proofErr w:type="gramEnd"/>
      <w:r w:rsidRPr="00EE4736">
        <w:rPr>
          <w:rFonts w:ascii="Times New Roman" w:eastAsia="Times New Roman" w:hAnsi="Times New Roman" w:cs="Times New Roman"/>
          <w:color w:val="000000"/>
          <w:sz w:val="28"/>
          <w:szCs w:val="28"/>
          <w:lang w:eastAsia="uk-UA"/>
        </w:rPr>
        <w:t xml:space="preserve"> зелених насаджень, що підлягають видаленню, здійснюється постійно діючою комісією, створеною рішенням сільської ради або виконавчого комітету.</w:t>
      </w:r>
    </w:p>
    <w:p w:rsidR="00EE4736" w:rsidRPr="00EE4736" w:rsidRDefault="00EE4736" w:rsidP="0084668E">
      <w:pPr>
        <w:numPr>
          <w:ilvl w:val="0"/>
          <w:numId w:val="6"/>
        </w:numPr>
        <w:shd w:val="clear" w:color="auto" w:fill="FFFFFF"/>
        <w:spacing w:after="0" w:line="240" w:lineRule="auto"/>
        <w:ind w:left="1134" w:hanging="283"/>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Комісія визначає стан зелених насаджень та складає акт обстеження тих насаджень, що підлягають видаленню (додаток 2), у якому зазначаються розмір відновної вартості зелених насаджень згідно з Порядком визначення відновної вартості зелених насаджень (додаток 1).</w:t>
      </w:r>
    </w:p>
    <w:p w:rsidR="00EE4736" w:rsidRPr="0084668E" w:rsidRDefault="00EE4736" w:rsidP="0084668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84668E">
        <w:rPr>
          <w:rFonts w:ascii="Times New Roman" w:eastAsia="Times New Roman" w:hAnsi="Times New Roman" w:cs="Times New Roman"/>
          <w:color w:val="000000"/>
          <w:sz w:val="28"/>
          <w:szCs w:val="28"/>
          <w:lang w:val="uk-UA" w:eastAsia="uk-UA"/>
        </w:rPr>
        <w:t>4.7. Підставою для обстеження зелених насаджень, що підлягають видаленню, є заява юридичної чи фізичної особи (далі – заявник) про видалення зелених насаджень.</w:t>
      </w:r>
    </w:p>
    <w:p w:rsidR="00EE4736" w:rsidRPr="0084668E" w:rsidRDefault="00EE4736" w:rsidP="0084668E">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 </w:t>
      </w:r>
      <w:r w:rsidR="0084668E">
        <w:rPr>
          <w:rFonts w:ascii="Times New Roman" w:eastAsia="Times New Roman" w:hAnsi="Times New Roman" w:cs="Times New Roman"/>
          <w:color w:val="000000"/>
          <w:sz w:val="28"/>
          <w:szCs w:val="28"/>
          <w:lang w:val="uk-UA" w:eastAsia="uk-UA"/>
        </w:rPr>
        <w:tab/>
      </w:r>
      <w:r w:rsidRPr="0084668E">
        <w:rPr>
          <w:rFonts w:ascii="Times New Roman" w:eastAsia="Times New Roman" w:hAnsi="Times New Roman" w:cs="Times New Roman"/>
          <w:color w:val="000000"/>
          <w:sz w:val="28"/>
          <w:szCs w:val="28"/>
          <w:lang w:val="uk-UA" w:eastAsia="uk-UA"/>
        </w:rPr>
        <w:t>4.8. Питання щодо видалення зелених насаджень, що підлягають видаленню виноситься на розгляд виконавчого комітету сільської ради при наявності заяви юридичної чи фізичної особи та акту обстеження зелених насаджень.</w:t>
      </w:r>
    </w:p>
    <w:p w:rsidR="00EE4736" w:rsidRPr="00EE4736" w:rsidRDefault="00EE4736" w:rsidP="0084668E">
      <w:pPr>
        <w:shd w:val="clear" w:color="auto" w:fill="FFFFFF"/>
        <w:spacing w:after="204"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При будівництві чи інших роботах до заяви додаються наступні документи:</w:t>
      </w:r>
    </w:p>
    <w:p w:rsidR="00EE4736" w:rsidRPr="00EE4736" w:rsidRDefault="00EE4736" w:rsidP="0084668E">
      <w:pPr>
        <w:numPr>
          <w:ilvl w:val="0"/>
          <w:numId w:val="7"/>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 xml:space="preserve">документ, що засвідчує право на земельну ділянку (копія державного акту на право власності на земельну ділянку або на право постійного </w:t>
      </w:r>
      <w:r w:rsidRPr="00CB6068">
        <w:rPr>
          <w:rFonts w:ascii="Times New Roman" w:eastAsia="Times New Roman" w:hAnsi="Times New Roman" w:cs="Times New Roman"/>
          <w:sz w:val="28"/>
          <w:szCs w:val="28"/>
          <w:lang w:eastAsia="uk-UA"/>
        </w:rPr>
        <w:t>користування земельною ділянкою,</w:t>
      </w:r>
      <w:r w:rsidRPr="00EE4736">
        <w:rPr>
          <w:rFonts w:ascii="Times New Roman" w:eastAsia="Times New Roman" w:hAnsi="Times New Roman" w:cs="Times New Roman"/>
          <w:color w:val="212529"/>
          <w:sz w:val="28"/>
          <w:szCs w:val="28"/>
          <w:lang w:eastAsia="uk-UA"/>
        </w:rPr>
        <w:t xml:space="preserve"> або </w:t>
      </w:r>
      <w:r w:rsidRPr="00CB6068">
        <w:rPr>
          <w:rFonts w:ascii="Times New Roman" w:eastAsia="Times New Roman" w:hAnsi="Times New Roman" w:cs="Times New Roman"/>
          <w:sz w:val="28"/>
          <w:szCs w:val="28"/>
          <w:lang w:eastAsia="uk-UA"/>
        </w:rPr>
        <w:t>договору</w:t>
      </w:r>
      <w:r w:rsidRPr="00EE4736">
        <w:rPr>
          <w:rFonts w:ascii="Times New Roman" w:eastAsia="Times New Roman" w:hAnsi="Times New Roman" w:cs="Times New Roman"/>
          <w:color w:val="212529"/>
          <w:sz w:val="28"/>
          <w:szCs w:val="28"/>
          <w:lang w:eastAsia="uk-UA"/>
        </w:rPr>
        <w:t xml:space="preserve"> оренди);</w:t>
      </w:r>
    </w:p>
    <w:p w:rsidR="00EE4736" w:rsidRPr="00EE4736" w:rsidRDefault="00EE4736" w:rsidP="0084668E">
      <w:pPr>
        <w:numPr>
          <w:ilvl w:val="0"/>
          <w:numId w:val="7"/>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lastRenderedPageBreak/>
        <w:t xml:space="preserve">копію робочого проекту забудови території населеного пункту (реконструкції тощо) або проектної документації на благоустрій, погодженого в установленому порядку, де обов’язково вказано зелені насадження, які попадають </w:t>
      </w:r>
      <w:proofErr w:type="gramStart"/>
      <w:r w:rsidRPr="00EE4736">
        <w:rPr>
          <w:rFonts w:ascii="Times New Roman" w:eastAsia="Times New Roman" w:hAnsi="Times New Roman" w:cs="Times New Roman"/>
          <w:color w:val="212529"/>
          <w:sz w:val="28"/>
          <w:szCs w:val="28"/>
          <w:lang w:eastAsia="uk-UA"/>
        </w:rPr>
        <w:t>у зону</w:t>
      </w:r>
      <w:proofErr w:type="gramEnd"/>
      <w:r w:rsidRPr="00EE4736">
        <w:rPr>
          <w:rFonts w:ascii="Times New Roman" w:eastAsia="Times New Roman" w:hAnsi="Times New Roman" w:cs="Times New Roman"/>
          <w:color w:val="212529"/>
          <w:sz w:val="28"/>
          <w:szCs w:val="28"/>
          <w:lang w:eastAsia="uk-UA"/>
        </w:rPr>
        <w:t xml:space="preserve"> будівництва, або розташовані поряд та при проведенні будівельних робіт можуть бути пошкоджені;</w:t>
      </w:r>
    </w:p>
    <w:p w:rsidR="00EE4736" w:rsidRPr="00EE4736" w:rsidRDefault="00EE4736" w:rsidP="0084668E">
      <w:pPr>
        <w:numPr>
          <w:ilvl w:val="0"/>
          <w:numId w:val="7"/>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копію дозволу ДАБК на виконання будівельних робіт.</w:t>
      </w:r>
    </w:p>
    <w:p w:rsidR="00EE4736" w:rsidRPr="00EE4736" w:rsidRDefault="00EE4736" w:rsidP="00EE473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84668E">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4.9. Підставою для відмови в отриманні дозволу є ненадання необхідного пакету дозвільних документів та несплата відновної вартості зелених насаджень.</w:t>
      </w:r>
    </w:p>
    <w:p w:rsidR="00EE4736" w:rsidRPr="00EE4736" w:rsidRDefault="00EE4736" w:rsidP="00EE473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84668E">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4.10. Не допускається знесення пам’яток природно-заповідного фонду та екзотичних і рідкісних зелених насаджень, за винятком випадків зазначених у підпунктах 2 та 9 пункту 4.2.</w:t>
      </w:r>
    </w:p>
    <w:p w:rsidR="00EE4736" w:rsidRPr="00EE4736" w:rsidRDefault="00EE4736" w:rsidP="00EE473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84668E">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4.11. За зелені насадження, які видаляються у випадках, передбачених підпунктом 1 пункту 4.2, нараховується відновна вартість зелених насаджень (додаток 1), яка сплачується замовником робіт (за винятком, коли замовником виступає селищна рада) на підставі рішення виконавчого комітету ради про надання дозволу на знесення зелених насаджень.</w:t>
      </w:r>
    </w:p>
    <w:p w:rsidR="00EE4736" w:rsidRPr="00EE4736" w:rsidRDefault="00EE4736" w:rsidP="0084668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4.12. Кошти від сплати відновної вартості зелених насаджень є коштами цільового призначення і використовуються на фінансування робіт із зеленого будівництва, ремонту та реконструкції зелених насаджень.</w:t>
      </w:r>
    </w:p>
    <w:p w:rsidR="00EE4736" w:rsidRPr="00EE4736" w:rsidRDefault="00EE4736" w:rsidP="00EE4736">
      <w:p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84668E">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b/>
          <w:bCs/>
          <w:color w:val="000000"/>
          <w:sz w:val="28"/>
          <w:szCs w:val="28"/>
          <w:lang w:eastAsia="uk-UA"/>
        </w:rPr>
        <w:t>4.13. Сплата відновної вартості зелених насаджень не проводиться у разі:</w:t>
      </w:r>
    </w:p>
    <w:p w:rsidR="00EE4736" w:rsidRPr="00EE4736" w:rsidRDefault="00EE4736" w:rsidP="008F636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4.13.1.Реконструкції або капітального ремонту об’єкта благоустрою загального користування (парки, сквери, зелені насадження вздовж вулиць та доріг);</w:t>
      </w:r>
    </w:p>
    <w:p w:rsidR="00EE4736" w:rsidRPr="00EE4736" w:rsidRDefault="00EE4736" w:rsidP="008F636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84668E">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4.13.</w:t>
      </w:r>
      <w:proofErr w:type="gramStart"/>
      <w:r w:rsidRPr="00EE4736">
        <w:rPr>
          <w:rFonts w:ascii="Times New Roman" w:eastAsia="Times New Roman" w:hAnsi="Times New Roman" w:cs="Times New Roman"/>
          <w:color w:val="000000"/>
          <w:sz w:val="28"/>
          <w:szCs w:val="28"/>
          <w:lang w:eastAsia="uk-UA"/>
        </w:rPr>
        <w:t>2.Знесення</w:t>
      </w:r>
      <w:proofErr w:type="gramEnd"/>
      <w:r w:rsidRPr="00EE4736">
        <w:rPr>
          <w:rFonts w:ascii="Times New Roman" w:eastAsia="Times New Roman" w:hAnsi="Times New Roman" w:cs="Times New Roman"/>
          <w:color w:val="000000"/>
          <w:sz w:val="28"/>
          <w:szCs w:val="28"/>
          <w:lang w:eastAsia="uk-UA"/>
        </w:rPr>
        <w:t xml:space="preserve"> аварійних, сухостійних і фаутних дерев, а також самосійних і порослевих дерев з діаметром кореневої шийки не більш як 5 сантиметрів;</w:t>
      </w:r>
    </w:p>
    <w:p w:rsidR="00EE4736" w:rsidRPr="00EE4736" w:rsidRDefault="00EE4736" w:rsidP="008F636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84668E">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4.13.3.Ліквідації аварійної ситуації на інженерних мережах селища;</w:t>
      </w:r>
    </w:p>
    <w:p w:rsidR="00EE4736" w:rsidRPr="00EE4736" w:rsidRDefault="00EE4736" w:rsidP="008F636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84668E">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4.13.</w:t>
      </w:r>
      <w:proofErr w:type="gramStart"/>
      <w:r w:rsidRPr="00EE4736">
        <w:rPr>
          <w:rFonts w:ascii="Times New Roman" w:eastAsia="Times New Roman" w:hAnsi="Times New Roman" w:cs="Times New Roman"/>
          <w:color w:val="000000"/>
          <w:sz w:val="28"/>
          <w:szCs w:val="28"/>
          <w:lang w:eastAsia="uk-UA"/>
        </w:rPr>
        <w:t>4.Відновлення</w:t>
      </w:r>
      <w:proofErr w:type="gramEnd"/>
      <w:r w:rsidRPr="00EE4736">
        <w:rPr>
          <w:rFonts w:ascii="Times New Roman" w:eastAsia="Times New Roman" w:hAnsi="Times New Roman" w:cs="Times New Roman"/>
          <w:color w:val="000000"/>
          <w:sz w:val="28"/>
          <w:szCs w:val="28"/>
          <w:lang w:eastAsia="uk-UA"/>
        </w:rPr>
        <w:t xml:space="preserve"> світлового режиму в житловому приміщенні, що затіняється деревами;</w:t>
      </w:r>
    </w:p>
    <w:p w:rsidR="00EE4736" w:rsidRPr="0084668E" w:rsidRDefault="00EE4736" w:rsidP="008F6360">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 </w:t>
      </w:r>
      <w:r w:rsidR="0084668E">
        <w:rPr>
          <w:rFonts w:ascii="Times New Roman" w:eastAsia="Times New Roman" w:hAnsi="Times New Roman" w:cs="Times New Roman"/>
          <w:color w:val="000000"/>
          <w:sz w:val="28"/>
          <w:szCs w:val="28"/>
          <w:lang w:val="uk-UA" w:eastAsia="uk-UA"/>
        </w:rPr>
        <w:tab/>
      </w:r>
      <w:r w:rsidRPr="0084668E">
        <w:rPr>
          <w:rFonts w:ascii="Times New Roman" w:eastAsia="Times New Roman" w:hAnsi="Times New Roman" w:cs="Times New Roman"/>
          <w:color w:val="000000"/>
          <w:sz w:val="28"/>
          <w:szCs w:val="28"/>
          <w:lang w:val="uk-UA" w:eastAsia="uk-UA"/>
        </w:rPr>
        <w:t>4.13.5.Проведення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p w:rsidR="00EE4736" w:rsidRPr="00EE4736" w:rsidRDefault="00EE4736" w:rsidP="008F636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4.13.6. Досягнення деревом вікової межі;</w:t>
      </w:r>
    </w:p>
    <w:p w:rsidR="00EE4736" w:rsidRPr="00EE4736" w:rsidRDefault="00EE4736" w:rsidP="008F636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84668E">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4.13.7. Провадження господарської діяльності на території розсадників з вирощування декоративних дерев та кущів;</w:t>
      </w:r>
    </w:p>
    <w:p w:rsidR="00EE4736" w:rsidRPr="00EE4736" w:rsidRDefault="00EE4736" w:rsidP="008F636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4.13.8. Ліквідації наслідків стихійного лиха, аварійної та надзвичайної ситуації.</w:t>
      </w:r>
    </w:p>
    <w:p w:rsidR="00EE4736" w:rsidRPr="00B643DE" w:rsidRDefault="00EE4736" w:rsidP="008F6360">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 </w:t>
      </w:r>
      <w:r w:rsidR="0084668E">
        <w:rPr>
          <w:rFonts w:ascii="Times New Roman" w:eastAsia="Times New Roman" w:hAnsi="Times New Roman" w:cs="Times New Roman"/>
          <w:color w:val="000000"/>
          <w:sz w:val="28"/>
          <w:szCs w:val="28"/>
          <w:lang w:val="uk-UA" w:eastAsia="uk-UA"/>
        </w:rPr>
        <w:tab/>
      </w:r>
      <w:r w:rsidRPr="00B643DE">
        <w:rPr>
          <w:rFonts w:ascii="Times New Roman" w:eastAsia="Times New Roman" w:hAnsi="Times New Roman" w:cs="Times New Roman"/>
          <w:color w:val="000000"/>
          <w:sz w:val="28"/>
          <w:szCs w:val="28"/>
          <w:lang w:val="uk-UA" w:eastAsia="uk-UA"/>
        </w:rPr>
        <w:t>4.14. Видалення зелених насаджень, а також проведення робіт з кронування та санітарної розчистки дерев на території сільської ради, здійснюється спеціалістами на підставі акта обстеження зелених насаджень (додаток 2).</w:t>
      </w:r>
    </w:p>
    <w:p w:rsidR="00EE4736" w:rsidRPr="00EE4736" w:rsidRDefault="00EE4736" w:rsidP="008F636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xml:space="preserve"> 4.15. Під час ліквідації наслідків стихійного лиха, аварійної та надзвичайної ситуації, а також у разі, коли стан зелених насаджень загрожує життю, здоров’ю громадян чи майну громадян та/або юридичних осіб, видалення </w:t>
      </w:r>
      <w:r w:rsidRPr="00EE4736">
        <w:rPr>
          <w:rFonts w:ascii="Times New Roman" w:eastAsia="Times New Roman" w:hAnsi="Times New Roman" w:cs="Times New Roman"/>
          <w:color w:val="000000"/>
          <w:sz w:val="28"/>
          <w:szCs w:val="28"/>
          <w:lang w:eastAsia="uk-UA"/>
        </w:rPr>
        <w:lastRenderedPageBreak/>
        <w:t>зелених насаджень здійснюється невідкладно та може здійснюватися підприємствами, установами, організаціями або громадянами з подальшим оформленням акта обстеження відповідно до цього Порядку.</w:t>
      </w:r>
    </w:p>
    <w:p w:rsidR="00EE4736" w:rsidRPr="00EE4736" w:rsidRDefault="00EE4736" w:rsidP="008F636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84668E">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4.</w:t>
      </w:r>
      <w:proofErr w:type="gramStart"/>
      <w:r w:rsidRPr="00EE4736">
        <w:rPr>
          <w:rFonts w:ascii="Times New Roman" w:eastAsia="Times New Roman" w:hAnsi="Times New Roman" w:cs="Times New Roman"/>
          <w:color w:val="000000"/>
          <w:sz w:val="28"/>
          <w:szCs w:val="28"/>
          <w:lang w:eastAsia="uk-UA"/>
        </w:rPr>
        <w:t>16.Видалення</w:t>
      </w:r>
      <w:proofErr w:type="gramEnd"/>
      <w:r w:rsidRPr="00EE4736">
        <w:rPr>
          <w:rFonts w:ascii="Times New Roman" w:eastAsia="Times New Roman" w:hAnsi="Times New Roman" w:cs="Times New Roman"/>
          <w:color w:val="000000"/>
          <w:sz w:val="28"/>
          <w:szCs w:val="28"/>
          <w:lang w:eastAsia="uk-UA"/>
        </w:rPr>
        <w:t xml:space="preserve"> зелених насаджень на території меморіального комплексу та кладовищ здійснюється за рішенням балансоутримувача без сплати їх відновної вартості.</w:t>
      </w:r>
    </w:p>
    <w:p w:rsidR="00EE4736" w:rsidRPr="0084668E" w:rsidRDefault="00EE4736" w:rsidP="008F6360">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 </w:t>
      </w:r>
      <w:r w:rsidR="0084668E">
        <w:rPr>
          <w:rFonts w:ascii="Times New Roman" w:eastAsia="Times New Roman" w:hAnsi="Times New Roman" w:cs="Times New Roman"/>
          <w:color w:val="000000"/>
          <w:sz w:val="28"/>
          <w:szCs w:val="28"/>
          <w:lang w:val="uk-UA" w:eastAsia="uk-UA"/>
        </w:rPr>
        <w:tab/>
      </w:r>
      <w:r w:rsidRPr="0084668E">
        <w:rPr>
          <w:rFonts w:ascii="Times New Roman" w:eastAsia="Times New Roman" w:hAnsi="Times New Roman" w:cs="Times New Roman"/>
          <w:color w:val="000000"/>
          <w:sz w:val="28"/>
          <w:szCs w:val="28"/>
          <w:lang w:val="uk-UA" w:eastAsia="uk-UA"/>
        </w:rPr>
        <w:t>4.17.Видалення зелених насаджень на земельній ділянці, яка перебуває у приватній власності, та на присадибній ділянці здійснюється за рішенням власника (користувача) земельної ділянки без сплати їх відновної вартості та надання рішення виконавчого комітету на спилювання дерев.</w:t>
      </w:r>
    </w:p>
    <w:p w:rsidR="00EE4736" w:rsidRDefault="00EE4736" w:rsidP="008F6360">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 </w:t>
      </w:r>
      <w:r w:rsidR="0084668E">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4.</w:t>
      </w:r>
      <w:proofErr w:type="gramStart"/>
      <w:r w:rsidRPr="00EE4736">
        <w:rPr>
          <w:rFonts w:ascii="Times New Roman" w:eastAsia="Times New Roman" w:hAnsi="Times New Roman" w:cs="Times New Roman"/>
          <w:color w:val="000000"/>
          <w:sz w:val="28"/>
          <w:szCs w:val="28"/>
          <w:lang w:eastAsia="uk-UA"/>
        </w:rPr>
        <w:t>18.Санітарне</w:t>
      </w:r>
      <w:proofErr w:type="gramEnd"/>
      <w:r w:rsidRPr="00EE4736">
        <w:rPr>
          <w:rFonts w:ascii="Times New Roman" w:eastAsia="Times New Roman" w:hAnsi="Times New Roman" w:cs="Times New Roman"/>
          <w:color w:val="000000"/>
          <w:sz w:val="28"/>
          <w:szCs w:val="28"/>
          <w:lang w:eastAsia="uk-UA"/>
        </w:rPr>
        <w:t xml:space="preserve"> обрізання крони дерев не є видаленням зелених насаджень і проводиться за рішенням балансоутримувача на підставі рішення виконавчого комітету.</w:t>
      </w:r>
    </w:p>
    <w:p w:rsidR="0084668E" w:rsidRPr="0084668E" w:rsidRDefault="0084668E" w:rsidP="008F6360">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p>
    <w:p w:rsidR="00EE4736" w:rsidRPr="00B643DE" w:rsidRDefault="00EE4736" w:rsidP="00EE4736">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b/>
          <w:bCs/>
          <w:color w:val="000000"/>
          <w:sz w:val="28"/>
          <w:szCs w:val="28"/>
          <w:lang w:eastAsia="uk-UA"/>
        </w:rPr>
        <w:t>V</w:t>
      </w:r>
      <w:r w:rsidRPr="00B643DE">
        <w:rPr>
          <w:rFonts w:ascii="Times New Roman" w:eastAsia="Times New Roman" w:hAnsi="Times New Roman" w:cs="Times New Roman"/>
          <w:b/>
          <w:bCs/>
          <w:color w:val="000000"/>
          <w:sz w:val="28"/>
          <w:szCs w:val="28"/>
          <w:lang w:val="uk-UA" w:eastAsia="uk-UA"/>
        </w:rPr>
        <w:t>. Відповідальність та контроль</w:t>
      </w:r>
    </w:p>
    <w:p w:rsidR="00EE4736" w:rsidRPr="0084668E" w:rsidRDefault="00EE4736" w:rsidP="0084668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84668E">
        <w:rPr>
          <w:rFonts w:ascii="Times New Roman" w:eastAsia="Times New Roman" w:hAnsi="Times New Roman" w:cs="Times New Roman"/>
          <w:color w:val="000000"/>
          <w:sz w:val="28"/>
          <w:szCs w:val="28"/>
          <w:lang w:val="uk-UA" w:eastAsia="uk-UA"/>
        </w:rPr>
        <w:t>5.1. За недотримання вимог цього Положення, а також самовільно заподіяну шкоду зеленим насадженням на території</w:t>
      </w:r>
      <w:r w:rsidRPr="00EE4736">
        <w:rPr>
          <w:rFonts w:ascii="Times New Roman" w:eastAsia="Times New Roman" w:hAnsi="Times New Roman" w:cs="Times New Roman"/>
          <w:color w:val="000000"/>
          <w:sz w:val="28"/>
          <w:szCs w:val="28"/>
          <w:lang w:eastAsia="uk-UA"/>
        </w:rPr>
        <w:t> </w:t>
      </w:r>
      <w:r w:rsidRPr="0084668E">
        <w:rPr>
          <w:rFonts w:ascii="Times New Roman" w:eastAsia="Times New Roman" w:hAnsi="Times New Roman" w:cs="Times New Roman"/>
          <w:iCs/>
          <w:color w:val="000000"/>
          <w:sz w:val="28"/>
          <w:szCs w:val="28"/>
          <w:lang w:val="uk-UA" w:eastAsia="uk-UA"/>
        </w:rPr>
        <w:t>Городоцької сільської  ради</w:t>
      </w:r>
      <w:r w:rsidRPr="0084668E">
        <w:rPr>
          <w:rFonts w:ascii="Times New Roman" w:eastAsia="Times New Roman" w:hAnsi="Times New Roman" w:cs="Times New Roman"/>
          <w:color w:val="000000"/>
          <w:sz w:val="28"/>
          <w:szCs w:val="28"/>
          <w:lang w:val="uk-UA" w:eastAsia="uk-UA"/>
        </w:rPr>
        <w:t>, особа, яка заподіяла таку шкоду, сплачує відновну вартість зелених насаджень, визначено відповідно до цього Положення, та штрафні санкції відповідно до постанови Кабінету Міністрів Укр</w:t>
      </w:r>
      <w:r w:rsidR="0084668E">
        <w:rPr>
          <w:rFonts w:ascii="Times New Roman" w:eastAsia="Times New Roman" w:hAnsi="Times New Roman" w:cs="Times New Roman"/>
          <w:color w:val="000000"/>
          <w:sz w:val="28"/>
          <w:szCs w:val="28"/>
          <w:lang w:val="uk-UA" w:eastAsia="uk-UA"/>
        </w:rPr>
        <w:t>аїни від 08.04.1999 року № 559 «</w:t>
      </w:r>
      <w:r w:rsidRPr="0084668E">
        <w:rPr>
          <w:rFonts w:ascii="Times New Roman" w:eastAsia="Times New Roman" w:hAnsi="Times New Roman" w:cs="Times New Roman"/>
          <w:color w:val="000000"/>
          <w:sz w:val="28"/>
          <w:szCs w:val="28"/>
          <w:lang w:val="uk-UA" w:eastAsia="uk-UA"/>
        </w:rPr>
        <w:t>Про такси для обчислення розміру шкоди, заподіяної зеленим насадженням у межах селища</w:t>
      </w:r>
      <w:r w:rsidR="0084668E">
        <w:rPr>
          <w:rFonts w:ascii="Times New Roman" w:eastAsia="Times New Roman" w:hAnsi="Times New Roman" w:cs="Times New Roman"/>
          <w:color w:val="000000"/>
          <w:sz w:val="28"/>
          <w:szCs w:val="28"/>
          <w:lang w:val="uk-UA" w:eastAsia="uk-UA"/>
        </w:rPr>
        <w:t>»</w:t>
      </w:r>
      <w:r w:rsidRPr="0084668E">
        <w:rPr>
          <w:rFonts w:ascii="Times New Roman" w:eastAsia="Times New Roman" w:hAnsi="Times New Roman" w:cs="Times New Roman"/>
          <w:color w:val="000000"/>
          <w:sz w:val="28"/>
          <w:szCs w:val="28"/>
          <w:lang w:val="uk-UA" w:eastAsia="uk-UA"/>
        </w:rPr>
        <w:t>.</w:t>
      </w:r>
    </w:p>
    <w:p w:rsidR="00EE4736" w:rsidRPr="0088778B" w:rsidRDefault="00EE4736" w:rsidP="0088778B">
      <w:pPr>
        <w:shd w:val="clear" w:color="auto" w:fill="FFFFFF"/>
        <w:spacing w:after="204" w:line="240" w:lineRule="auto"/>
        <w:ind w:firstLine="708"/>
        <w:jc w:val="both"/>
        <w:textAlignment w:val="baseline"/>
        <w:rPr>
          <w:rFonts w:ascii="Times New Roman" w:eastAsia="Times New Roman" w:hAnsi="Times New Roman" w:cs="Times New Roman"/>
          <w:color w:val="000000"/>
          <w:sz w:val="28"/>
          <w:szCs w:val="28"/>
          <w:lang w:val="uk-UA" w:eastAsia="uk-UA"/>
        </w:rPr>
      </w:pPr>
      <w:r w:rsidRPr="0088778B">
        <w:rPr>
          <w:rFonts w:ascii="Times New Roman" w:eastAsia="Times New Roman" w:hAnsi="Times New Roman" w:cs="Times New Roman"/>
          <w:color w:val="000000"/>
          <w:sz w:val="28"/>
          <w:szCs w:val="28"/>
          <w:lang w:val="uk-UA" w:eastAsia="uk-UA"/>
        </w:rPr>
        <w:t>5.2. Порушення законодавства про рослинний світ відпо</w:t>
      </w:r>
      <w:r w:rsidR="0088778B">
        <w:rPr>
          <w:rFonts w:ascii="Times New Roman" w:eastAsia="Times New Roman" w:hAnsi="Times New Roman" w:cs="Times New Roman"/>
          <w:color w:val="000000"/>
          <w:sz w:val="28"/>
          <w:szCs w:val="28"/>
          <w:lang w:val="uk-UA" w:eastAsia="uk-UA"/>
        </w:rPr>
        <w:t>відно до ст. 40 Закону України «</w:t>
      </w:r>
      <w:r w:rsidRPr="0088778B">
        <w:rPr>
          <w:rFonts w:ascii="Times New Roman" w:eastAsia="Times New Roman" w:hAnsi="Times New Roman" w:cs="Times New Roman"/>
          <w:color w:val="000000"/>
          <w:sz w:val="28"/>
          <w:szCs w:val="28"/>
          <w:lang w:val="uk-UA" w:eastAsia="uk-UA"/>
        </w:rPr>
        <w:t>Про рослинний світ</w:t>
      </w:r>
      <w:r w:rsidR="0088778B">
        <w:rPr>
          <w:rFonts w:ascii="Times New Roman" w:eastAsia="Times New Roman" w:hAnsi="Times New Roman" w:cs="Times New Roman"/>
          <w:color w:val="000000"/>
          <w:sz w:val="28"/>
          <w:szCs w:val="28"/>
          <w:lang w:val="uk-UA" w:eastAsia="uk-UA"/>
        </w:rPr>
        <w:t>»</w:t>
      </w:r>
      <w:r w:rsidRPr="0088778B">
        <w:rPr>
          <w:rFonts w:ascii="Times New Roman" w:eastAsia="Times New Roman" w:hAnsi="Times New Roman" w:cs="Times New Roman"/>
          <w:color w:val="000000"/>
          <w:sz w:val="28"/>
          <w:szCs w:val="28"/>
          <w:lang w:val="uk-UA" w:eastAsia="uk-UA"/>
        </w:rPr>
        <w:t xml:space="preserve"> тягне за собою дисциплінарну, адміністративну, цивільно-правову або кримінальну відповідальність згідно із законодавством України.</w:t>
      </w:r>
    </w:p>
    <w:p w:rsidR="0088778B" w:rsidRDefault="00EE4736" w:rsidP="00EE4736">
      <w:pPr>
        <w:shd w:val="clear" w:color="auto" w:fill="FFFFFF"/>
        <w:spacing w:after="204" w:line="240" w:lineRule="auto"/>
        <w:textAlignment w:val="baseline"/>
        <w:rPr>
          <w:rFonts w:ascii="Times New Roman" w:eastAsia="Times New Roman" w:hAnsi="Times New Roman" w:cs="Times New Roman"/>
          <w:color w:val="000000"/>
          <w:sz w:val="28"/>
          <w:szCs w:val="28"/>
          <w:lang w:val="uk-UA" w:eastAsia="uk-UA"/>
        </w:rPr>
      </w:pPr>
      <w:r w:rsidRPr="0088778B">
        <w:rPr>
          <w:rFonts w:ascii="Times New Roman" w:eastAsia="Times New Roman" w:hAnsi="Times New Roman" w:cs="Times New Roman"/>
          <w:color w:val="000000"/>
          <w:sz w:val="28"/>
          <w:szCs w:val="28"/>
          <w:lang w:val="uk-UA" w:eastAsia="uk-UA"/>
        </w:rPr>
        <w:t xml:space="preserve">        </w:t>
      </w:r>
    </w:p>
    <w:p w:rsidR="0088778B" w:rsidRDefault="0088778B" w:rsidP="00EE4736">
      <w:pPr>
        <w:shd w:val="clear" w:color="auto" w:fill="FFFFFF"/>
        <w:spacing w:after="204" w:line="240" w:lineRule="auto"/>
        <w:textAlignment w:val="baseline"/>
        <w:rPr>
          <w:rFonts w:ascii="Times New Roman" w:eastAsia="Times New Roman" w:hAnsi="Times New Roman" w:cs="Times New Roman"/>
          <w:color w:val="000000"/>
          <w:sz w:val="28"/>
          <w:szCs w:val="28"/>
          <w:lang w:val="uk-UA" w:eastAsia="uk-UA"/>
        </w:rPr>
      </w:pPr>
    </w:p>
    <w:p w:rsidR="0088778B" w:rsidRDefault="0088778B" w:rsidP="0088778B">
      <w:pPr>
        <w:shd w:val="clear" w:color="auto" w:fill="FFFFFF"/>
        <w:spacing w:after="0" w:line="240" w:lineRule="auto"/>
        <w:textAlignment w:val="baseline"/>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Керуючий справами</w:t>
      </w:r>
      <w:r w:rsidR="00EE4736" w:rsidRPr="00EE4736">
        <w:rPr>
          <w:rFonts w:ascii="Times New Roman" w:eastAsia="Times New Roman" w:hAnsi="Times New Roman" w:cs="Times New Roman"/>
          <w:color w:val="000000"/>
          <w:sz w:val="28"/>
          <w:szCs w:val="28"/>
          <w:lang w:eastAsia="uk-UA"/>
        </w:rPr>
        <w:t xml:space="preserve">  </w:t>
      </w:r>
    </w:p>
    <w:p w:rsidR="00EE4736" w:rsidRPr="00EE4736" w:rsidRDefault="00EE4736" w:rsidP="0088778B">
      <w:p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xml:space="preserve">виконавчого комітету          </w:t>
      </w:r>
      <w:r w:rsidR="0088778B">
        <w:rPr>
          <w:rFonts w:ascii="Times New Roman" w:eastAsia="Times New Roman" w:hAnsi="Times New Roman" w:cs="Times New Roman"/>
          <w:color w:val="000000"/>
          <w:sz w:val="28"/>
          <w:szCs w:val="28"/>
          <w:lang w:val="uk-UA" w:eastAsia="uk-UA"/>
        </w:rPr>
        <w:t xml:space="preserve">                                         </w:t>
      </w:r>
      <w:r w:rsidRPr="00EE4736">
        <w:rPr>
          <w:rFonts w:ascii="Times New Roman" w:eastAsia="Times New Roman" w:hAnsi="Times New Roman" w:cs="Times New Roman"/>
          <w:color w:val="000000"/>
          <w:sz w:val="28"/>
          <w:szCs w:val="28"/>
          <w:lang w:eastAsia="uk-UA"/>
        </w:rPr>
        <w:t xml:space="preserve">          </w:t>
      </w:r>
      <w:r w:rsidR="0088778B">
        <w:rPr>
          <w:rFonts w:ascii="Times New Roman" w:eastAsia="Times New Roman" w:hAnsi="Times New Roman" w:cs="Times New Roman"/>
          <w:color w:val="000000"/>
          <w:sz w:val="28"/>
          <w:szCs w:val="28"/>
          <w:lang w:val="uk-UA" w:eastAsia="uk-UA"/>
        </w:rPr>
        <w:t xml:space="preserve">       </w:t>
      </w:r>
      <w:r w:rsidRPr="00EE4736">
        <w:rPr>
          <w:rFonts w:ascii="Times New Roman" w:eastAsia="Times New Roman" w:hAnsi="Times New Roman" w:cs="Times New Roman"/>
          <w:color w:val="000000"/>
          <w:sz w:val="28"/>
          <w:szCs w:val="28"/>
          <w:lang w:eastAsia="uk-UA"/>
        </w:rPr>
        <w:t>Марія ЯКИМЧУК</w:t>
      </w:r>
    </w:p>
    <w:p w:rsidR="00EE4736" w:rsidRPr="00EE4736" w:rsidRDefault="00EE4736" w:rsidP="0088778B">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p>
    <w:p w:rsidR="00EE4736" w:rsidRPr="00EE4736" w:rsidRDefault="00EE4736" w:rsidP="00EE4736">
      <w:pPr>
        <w:shd w:val="clear" w:color="auto" w:fill="FFFFFF"/>
        <w:spacing w:after="204" w:line="240" w:lineRule="auto"/>
        <w:jc w:val="center"/>
        <w:textAlignment w:val="baseline"/>
        <w:rPr>
          <w:rFonts w:ascii="Times New Roman" w:eastAsia="Times New Roman" w:hAnsi="Times New Roman" w:cs="Times New Roman"/>
          <w:color w:val="000000"/>
          <w:sz w:val="28"/>
          <w:szCs w:val="28"/>
          <w:lang w:eastAsia="uk-UA"/>
        </w:rPr>
      </w:pPr>
    </w:p>
    <w:p w:rsidR="00EE4736" w:rsidRPr="00EE4736" w:rsidRDefault="00EE4736" w:rsidP="00EE4736">
      <w:pPr>
        <w:shd w:val="clear" w:color="auto" w:fill="FFFFFF"/>
        <w:spacing w:after="204" w:line="240" w:lineRule="auto"/>
        <w:jc w:val="center"/>
        <w:textAlignment w:val="baseline"/>
        <w:rPr>
          <w:rFonts w:ascii="Times New Roman" w:eastAsia="Times New Roman" w:hAnsi="Times New Roman" w:cs="Times New Roman"/>
          <w:color w:val="000000"/>
          <w:sz w:val="28"/>
          <w:szCs w:val="28"/>
          <w:lang w:eastAsia="uk-UA"/>
        </w:rPr>
      </w:pPr>
    </w:p>
    <w:p w:rsidR="00EE4736" w:rsidRPr="00EE4736" w:rsidRDefault="00EE4736" w:rsidP="00EE4736">
      <w:pPr>
        <w:shd w:val="clear" w:color="auto" w:fill="FFFFFF"/>
        <w:spacing w:after="204" w:line="240" w:lineRule="auto"/>
        <w:jc w:val="center"/>
        <w:textAlignment w:val="baseline"/>
        <w:rPr>
          <w:rFonts w:ascii="Times New Roman" w:eastAsia="Times New Roman" w:hAnsi="Times New Roman" w:cs="Times New Roman"/>
          <w:color w:val="000000"/>
          <w:sz w:val="28"/>
          <w:szCs w:val="28"/>
          <w:lang w:eastAsia="uk-UA"/>
        </w:rPr>
      </w:pPr>
    </w:p>
    <w:p w:rsidR="00EE4736" w:rsidRPr="00EE4736" w:rsidRDefault="00EE4736" w:rsidP="00EE4736">
      <w:pPr>
        <w:shd w:val="clear" w:color="auto" w:fill="FFFFFF"/>
        <w:spacing w:after="204" w:line="240" w:lineRule="auto"/>
        <w:jc w:val="center"/>
        <w:textAlignment w:val="baseline"/>
        <w:rPr>
          <w:rFonts w:ascii="Times New Roman" w:eastAsia="Times New Roman" w:hAnsi="Times New Roman" w:cs="Times New Roman"/>
          <w:color w:val="000000"/>
          <w:sz w:val="28"/>
          <w:szCs w:val="28"/>
          <w:lang w:eastAsia="uk-UA"/>
        </w:rPr>
      </w:pPr>
    </w:p>
    <w:p w:rsidR="00EE4736" w:rsidRPr="00EE4736" w:rsidRDefault="00EE4736" w:rsidP="00EE4736">
      <w:pPr>
        <w:shd w:val="clear" w:color="auto" w:fill="FFFFFF"/>
        <w:spacing w:after="204" w:line="240" w:lineRule="auto"/>
        <w:jc w:val="center"/>
        <w:textAlignment w:val="baseline"/>
        <w:rPr>
          <w:rFonts w:ascii="Times New Roman" w:eastAsia="Times New Roman" w:hAnsi="Times New Roman" w:cs="Times New Roman"/>
          <w:color w:val="000000"/>
          <w:sz w:val="28"/>
          <w:szCs w:val="28"/>
          <w:lang w:eastAsia="uk-UA"/>
        </w:rPr>
      </w:pPr>
    </w:p>
    <w:p w:rsidR="00EE4736" w:rsidRPr="00EE4736" w:rsidRDefault="00EE4736" w:rsidP="00EE4736">
      <w:pPr>
        <w:shd w:val="clear" w:color="auto" w:fill="FFFFFF"/>
        <w:spacing w:after="204" w:line="240" w:lineRule="auto"/>
        <w:jc w:val="center"/>
        <w:textAlignment w:val="baseline"/>
        <w:rPr>
          <w:rFonts w:ascii="Times New Roman" w:eastAsia="Times New Roman" w:hAnsi="Times New Roman" w:cs="Times New Roman"/>
          <w:color w:val="000000"/>
          <w:sz w:val="28"/>
          <w:szCs w:val="28"/>
          <w:lang w:eastAsia="uk-UA"/>
        </w:rPr>
      </w:pPr>
    </w:p>
    <w:p w:rsidR="00EE4736" w:rsidRPr="00EE4736" w:rsidRDefault="00EE4736" w:rsidP="00EE4736">
      <w:pPr>
        <w:shd w:val="clear" w:color="auto" w:fill="FFFFFF"/>
        <w:spacing w:after="204" w:line="240" w:lineRule="auto"/>
        <w:jc w:val="center"/>
        <w:textAlignment w:val="baseline"/>
        <w:rPr>
          <w:rFonts w:ascii="Times New Roman" w:eastAsia="Times New Roman" w:hAnsi="Times New Roman" w:cs="Times New Roman"/>
          <w:color w:val="000000"/>
          <w:sz w:val="28"/>
          <w:szCs w:val="28"/>
          <w:lang w:eastAsia="uk-UA"/>
        </w:rPr>
      </w:pPr>
    </w:p>
    <w:p w:rsidR="00EE4736" w:rsidRPr="00EE4736" w:rsidRDefault="00EE4736" w:rsidP="00EE4736">
      <w:pPr>
        <w:shd w:val="clear" w:color="auto" w:fill="FFFFFF"/>
        <w:spacing w:after="204" w:line="240" w:lineRule="auto"/>
        <w:jc w:val="center"/>
        <w:textAlignment w:val="baseline"/>
        <w:rPr>
          <w:rFonts w:ascii="Times New Roman" w:eastAsia="Times New Roman" w:hAnsi="Times New Roman" w:cs="Times New Roman"/>
          <w:color w:val="000000"/>
          <w:sz w:val="28"/>
          <w:szCs w:val="28"/>
          <w:lang w:eastAsia="uk-UA"/>
        </w:rPr>
      </w:pPr>
    </w:p>
    <w:p w:rsidR="006B2554" w:rsidRDefault="00EE4736" w:rsidP="0088778B">
      <w:pPr>
        <w:shd w:val="clear" w:color="auto" w:fill="FFFFFF"/>
        <w:spacing w:after="0" w:line="240" w:lineRule="auto"/>
        <w:ind w:left="5103"/>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xml:space="preserve">                                                                                                                                </w:t>
      </w:r>
    </w:p>
    <w:p w:rsidR="006B2554" w:rsidRDefault="006B2554">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br w:type="page"/>
      </w:r>
    </w:p>
    <w:p w:rsidR="00EE4736" w:rsidRPr="00EE4736" w:rsidRDefault="00EE4736" w:rsidP="0088778B">
      <w:pPr>
        <w:shd w:val="clear" w:color="auto" w:fill="FFFFFF"/>
        <w:spacing w:after="0" w:line="240" w:lineRule="auto"/>
        <w:ind w:left="5103"/>
        <w:jc w:val="both"/>
        <w:textAlignment w:val="baseline"/>
        <w:rPr>
          <w:rFonts w:ascii="Times New Roman" w:eastAsia="Times New Roman" w:hAnsi="Times New Roman" w:cs="Times New Roman"/>
          <w:color w:val="000000"/>
          <w:sz w:val="28"/>
          <w:szCs w:val="28"/>
          <w:lang w:eastAsia="uk-UA"/>
        </w:rPr>
      </w:pPr>
      <w:bookmarkStart w:id="0" w:name="_GoBack"/>
      <w:bookmarkEnd w:id="0"/>
      <w:r w:rsidRPr="00EE4736">
        <w:rPr>
          <w:rFonts w:ascii="Times New Roman" w:eastAsia="Times New Roman" w:hAnsi="Times New Roman" w:cs="Times New Roman"/>
          <w:color w:val="000000"/>
          <w:sz w:val="28"/>
          <w:szCs w:val="28"/>
          <w:lang w:eastAsia="uk-UA"/>
        </w:rPr>
        <w:lastRenderedPageBreak/>
        <w:t>Додаток 1</w:t>
      </w:r>
    </w:p>
    <w:p w:rsidR="00EE4736" w:rsidRPr="0088778B" w:rsidRDefault="00EE4736" w:rsidP="0088778B">
      <w:pPr>
        <w:shd w:val="clear" w:color="auto" w:fill="FFFFFF"/>
        <w:spacing w:after="0" w:line="240" w:lineRule="auto"/>
        <w:ind w:left="5103"/>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до Положення про порядок видалення зелених</w:t>
      </w:r>
      <w:r w:rsidR="0088778B">
        <w:rPr>
          <w:rFonts w:ascii="Times New Roman" w:eastAsia="Times New Roman" w:hAnsi="Times New Roman" w:cs="Times New Roman"/>
          <w:color w:val="000000"/>
          <w:sz w:val="28"/>
          <w:szCs w:val="28"/>
          <w:lang w:val="uk-UA" w:eastAsia="uk-UA"/>
        </w:rPr>
        <w:t xml:space="preserve"> </w:t>
      </w:r>
      <w:r w:rsidRPr="00EE4736">
        <w:rPr>
          <w:rFonts w:ascii="Times New Roman" w:eastAsia="Times New Roman" w:hAnsi="Times New Roman" w:cs="Times New Roman"/>
          <w:color w:val="000000"/>
          <w:sz w:val="28"/>
          <w:szCs w:val="28"/>
          <w:lang w:eastAsia="uk-UA"/>
        </w:rPr>
        <w:t>насаджень на території </w:t>
      </w:r>
      <w:r w:rsidRPr="0088778B">
        <w:rPr>
          <w:rFonts w:ascii="Times New Roman" w:eastAsia="Times New Roman" w:hAnsi="Times New Roman" w:cs="Times New Roman"/>
          <w:iCs/>
          <w:color w:val="000000"/>
          <w:sz w:val="28"/>
          <w:szCs w:val="28"/>
          <w:lang w:eastAsia="uk-UA"/>
        </w:rPr>
        <w:t>населених пунктів</w:t>
      </w:r>
    </w:p>
    <w:p w:rsidR="00EE4736" w:rsidRPr="0088778B" w:rsidRDefault="00EE4736" w:rsidP="0088778B">
      <w:pPr>
        <w:shd w:val="clear" w:color="auto" w:fill="FFFFFF"/>
        <w:spacing w:after="0" w:line="240" w:lineRule="auto"/>
        <w:ind w:left="5103"/>
        <w:jc w:val="both"/>
        <w:textAlignment w:val="baseline"/>
        <w:rPr>
          <w:rFonts w:ascii="Times New Roman" w:eastAsia="Times New Roman" w:hAnsi="Times New Roman" w:cs="Times New Roman"/>
          <w:color w:val="000000"/>
          <w:sz w:val="28"/>
          <w:szCs w:val="28"/>
          <w:lang w:eastAsia="uk-UA"/>
        </w:rPr>
      </w:pPr>
      <w:r w:rsidRPr="0088778B">
        <w:rPr>
          <w:rFonts w:ascii="Times New Roman" w:eastAsia="Times New Roman" w:hAnsi="Times New Roman" w:cs="Times New Roman"/>
          <w:iCs/>
          <w:color w:val="000000"/>
          <w:sz w:val="28"/>
          <w:szCs w:val="28"/>
          <w:lang w:eastAsia="uk-UA"/>
        </w:rPr>
        <w:t>Городоцької сільської ради </w:t>
      </w:r>
    </w:p>
    <w:p w:rsidR="0088778B" w:rsidRDefault="0088778B" w:rsidP="0088778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uk-UA" w:eastAsia="uk-UA"/>
        </w:rPr>
      </w:pPr>
    </w:p>
    <w:p w:rsidR="00EE4736" w:rsidRPr="00EE4736" w:rsidRDefault="00EE4736" w:rsidP="0088778B">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b/>
          <w:bCs/>
          <w:color w:val="000000"/>
          <w:sz w:val="28"/>
          <w:szCs w:val="28"/>
          <w:lang w:eastAsia="uk-UA"/>
        </w:rPr>
        <w:t>Порядок </w:t>
      </w:r>
    </w:p>
    <w:p w:rsidR="00EE4736" w:rsidRPr="00EE4736" w:rsidRDefault="00EE4736" w:rsidP="00EE4736">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b/>
          <w:bCs/>
          <w:color w:val="000000"/>
          <w:sz w:val="28"/>
          <w:szCs w:val="28"/>
          <w:lang w:eastAsia="uk-UA"/>
        </w:rPr>
        <w:t xml:space="preserve">визначення відновної вартості всіх видів зелених насаджень на території населених пунктів Городоцької сільської ради </w:t>
      </w:r>
    </w:p>
    <w:p w:rsidR="0088778B" w:rsidRDefault="0088778B" w:rsidP="00EE4736">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uk-UA" w:eastAsia="uk-UA"/>
        </w:rPr>
      </w:pPr>
    </w:p>
    <w:p w:rsidR="00EE4736" w:rsidRPr="00B643DE" w:rsidRDefault="00EE4736" w:rsidP="0088778B">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b/>
          <w:bCs/>
          <w:color w:val="000000"/>
          <w:sz w:val="28"/>
          <w:szCs w:val="28"/>
          <w:lang w:eastAsia="uk-UA"/>
        </w:rPr>
        <w:t>I</w:t>
      </w:r>
      <w:r w:rsidRPr="00B643DE">
        <w:rPr>
          <w:rFonts w:ascii="Times New Roman" w:eastAsia="Times New Roman" w:hAnsi="Times New Roman" w:cs="Times New Roman"/>
          <w:b/>
          <w:bCs/>
          <w:color w:val="000000"/>
          <w:sz w:val="28"/>
          <w:szCs w:val="28"/>
          <w:lang w:val="uk-UA" w:eastAsia="uk-UA"/>
        </w:rPr>
        <w:t>. Загальні положення.</w:t>
      </w:r>
    </w:p>
    <w:p w:rsidR="00EE4736" w:rsidRPr="00B643DE" w:rsidRDefault="00EE4736" w:rsidP="0088778B">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88778B">
        <w:rPr>
          <w:rFonts w:ascii="Times New Roman" w:eastAsia="Times New Roman" w:hAnsi="Times New Roman" w:cs="Times New Roman"/>
          <w:color w:val="000000"/>
          <w:sz w:val="28"/>
          <w:szCs w:val="28"/>
          <w:lang w:val="uk-UA" w:eastAsia="uk-UA"/>
        </w:rPr>
        <w:t>1.1. Порядок визначення відновної вартості всіх видів зелених насаджень розташованих на території</w:t>
      </w:r>
      <w:r w:rsidRPr="00EE4736">
        <w:rPr>
          <w:rFonts w:ascii="Times New Roman" w:eastAsia="Times New Roman" w:hAnsi="Times New Roman" w:cs="Times New Roman"/>
          <w:color w:val="000000"/>
          <w:sz w:val="28"/>
          <w:szCs w:val="28"/>
          <w:lang w:eastAsia="uk-UA"/>
        </w:rPr>
        <w:t> </w:t>
      </w:r>
      <w:r w:rsidRPr="00520D2E">
        <w:rPr>
          <w:rFonts w:ascii="Times New Roman" w:eastAsia="Times New Roman" w:hAnsi="Times New Roman" w:cs="Times New Roman"/>
          <w:iCs/>
          <w:color w:val="000000"/>
          <w:sz w:val="28"/>
          <w:szCs w:val="28"/>
          <w:lang w:val="uk-UA" w:eastAsia="uk-UA"/>
        </w:rPr>
        <w:t>населених пунктів Городоцької сільської ради</w:t>
      </w:r>
      <w:r w:rsidRPr="00EE4736">
        <w:rPr>
          <w:rFonts w:ascii="Times New Roman" w:eastAsia="Times New Roman" w:hAnsi="Times New Roman" w:cs="Times New Roman"/>
          <w:color w:val="000000"/>
          <w:sz w:val="28"/>
          <w:szCs w:val="28"/>
          <w:lang w:eastAsia="uk-UA"/>
        </w:rPr>
        <w:t> </w:t>
      </w:r>
      <w:r w:rsidRPr="0088778B">
        <w:rPr>
          <w:rFonts w:ascii="Times New Roman" w:eastAsia="Times New Roman" w:hAnsi="Times New Roman" w:cs="Times New Roman"/>
          <w:color w:val="000000"/>
          <w:sz w:val="28"/>
          <w:szCs w:val="28"/>
          <w:lang w:val="uk-UA" w:eastAsia="uk-UA"/>
        </w:rPr>
        <w:t xml:space="preserve"> розроблено відповідно до Законів України «Про охорону навколишнього природного середовища», «Про благоустрій населених пунктів», «Про регулювання містобудівної діяльності», Порядку видалення дерев, кущів, газонів і квітників у населених пунктах, затвердженого постановою </w:t>
      </w:r>
      <w:r w:rsidRPr="00B643DE">
        <w:rPr>
          <w:rFonts w:ascii="Times New Roman" w:eastAsia="Times New Roman" w:hAnsi="Times New Roman" w:cs="Times New Roman"/>
          <w:color w:val="000000"/>
          <w:sz w:val="28"/>
          <w:szCs w:val="28"/>
          <w:lang w:val="uk-UA" w:eastAsia="uk-UA"/>
        </w:rPr>
        <w:t>Кабінету Міністрів України від 01.08.2006 № 1045 (зі змінами та доповненнями), Наказу Міністерства з питань житлово-комунального господарства України від 12.05.2009 № 127 «Про затвердження Методики визначення відновної вартості зелених насаджень».</w:t>
      </w:r>
    </w:p>
    <w:p w:rsidR="00EE4736" w:rsidRPr="00EE4736" w:rsidRDefault="00EE4736" w:rsidP="00520D2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1.2. Порядок визначає механізм формування відновної вартості всіх видів зелених насаджень.</w:t>
      </w:r>
    </w:p>
    <w:p w:rsidR="00EE4736" w:rsidRPr="00EE4736" w:rsidRDefault="00EE4736" w:rsidP="00520D2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1.3. Порядок призначено для обґрунтування балансової вартості зелених насаджень та вартості робіт по відновленню посадок зелених насаджень за умови дотримання агротехнічних норм і правил створення зелених насаджень, технологічної послідовності виконання робіт, цінності ділянок селищної території, функціонального призначення, норм витрат матеріалів, машин і механізмів, часу, встановлених ресурсними кошторисними нормами та технологічними картами.</w:t>
      </w:r>
    </w:p>
    <w:p w:rsidR="00EE4736" w:rsidRPr="00EE4736" w:rsidRDefault="00EE4736" w:rsidP="00520D2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1.4. Видалення зелених насаджень здійснюється у разі:</w:t>
      </w:r>
    </w:p>
    <w:p w:rsidR="00EE4736" w:rsidRPr="00EE4736" w:rsidRDefault="00EE4736" w:rsidP="00252B7E">
      <w:pPr>
        <w:numPr>
          <w:ilvl w:val="0"/>
          <w:numId w:val="8"/>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реалізації генерального плану розвитку населеного пункту;</w:t>
      </w:r>
    </w:p>
    <w:p w:rsidR="00EE4736" w:rsidRPr="00EE4736" w:rsidRDefault="00EE4736" w:rsidP="00252B7E">
      <w:pPr>
        <w:numPr>
          <w:ilvl w:val="0"/>
          <w:numId w:val="8"/>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реконструкції або капітального ремонту об'єкта благоустрою;</w:t>
      </w:r>
    </w:p>
    <w:p w:rsidR="00EE4736" w:rsidRPr="00EE4736" w:rsidRDefault="00EE4736" w:rsidP="00252B7E">
      <w:pPr>
        <w:numPr>
          <w:ilvl w:val="0"/>
          <w:numId w:val="8"/>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знесення аварійних, сухостійних і фаутних дерев, а також самосійних і порослевих дерев з діаметром кореневої шийки не більш як 5 сантиметрів;</w:t>
      </w:r>
    </w:p>
    <w:p w:rsidR="00EE4736" w:rsidRPr="00EE4736" w:rsidRDefault="00EE4736" w:rsidP="00252B7E">
      <w:pPr>
        <w:numPr>
          <w:ilvl w:val="0"/>
          <w:numId w:val="8"/>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ліквідації аварійної ситуації на інженерних мережах населеного пункту;</w:t>
      </w:r>
    </w:p>
    <w:p w:rsidR="00EE4736" w:rsidRPr="00EE4736" w:rsidRDefault="00EE4736" w:rsidP="00252B7E">
      <w:pPr>
        <w:numPr>
          <w:ilvl w:val="0"/>
          <w:numId w:val="8"/>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відновлення світлового режиму в житловому приміщенні, що затіняється деревами;</w:t>
      </w:r>
    </w:p>
    <w:p w:rsidR="00EE4736" w:rsidRPr="00EE4736" w:rsidRDefault="00EE4736" w:rsidP="00252B7E">
      <w:pPr>
        <w:numPr>
          <w:ilvl w:val="0"/>
          <w:numId w:val="8"/>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p w:rsidR="00EE4736" w:rsidRPr="00EE4736" w:rsidRDefault="00EE4736" w:rsidP="00252B7E">
      <w:pPr>
        <w:numPr>
          <w:ilvl w:val="0"/>
          <w:numId w:val="8"/>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досягнення деревом вікової межі;</w:t>
      </w:r>
    </w:p>
    <w:p w:rsidR="00EE4736" w:rsidRPr="00EE4736" w:rsidRDefault="00EE4736" w:rsidP="00252B7E">
      <w:pPr>
        <w:numPr>
          <w:ilvl w:val="0"/>
          <w:numId w:val="8"/>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провадження господарської діяльності на території розсадників з вирощування декоративних дерев та кущів;</w:t>
      </w:r>
    </w:p>
    <w:p w:rsidR="00EE4736" w:rsidRPr="00EE4736" w:rsidRDefault="00EE4736" w:rsidP="00252B7E">
      <w:pPr>
        <w:numPr>
          <w:ilvl w:val="0"/>
          <w:numId w:val="8"/>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lastRenderedPageBreak/>
        <w:t>ліквідації наслідків стихійного лиха, аварійної та надзвичайної ситуації.</w:t>
      </w:r>
    </w:p>
    <w:p w:rsidR="00EE4736" w:rsidRPr="00EE4736" w:rsidRDefault="00EE4736" w:rsidP="00252B7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252B7E">
        <w:rPr>
          <w:rFonts w:ascii="Times New Roman" w:eastAsia="Times New Roman" w:hAnsi="Times New Roman" w:cs="Times New Roman"/>
          <w:color w:val="000000"/>
          <w:sz w:val="28"/>
          <w:szCs w:val="28"/>
          <w:lang w:val="uk-UA" w:eastAsia="uk-UA"/>
        </w:rPr>
        <w:t xml:space="preserve">1.5. Визначення відновної вартості зелених насаджень здійснюється комісією, створеною виконавчим комітетом сільської ради, яка складає акт обстеження зелених насаджень, що підлягають видаленню </w:t>
      </w:r>
      <w:r w:rsidRPr="00EE4736">
        <w:rPr>
          <w:rFonts w:ascii="Times New Roman" w:eastAsia="Times New Roman" w:hAnsi="Times New Roman" w:cs="Times New Roman"/>
          <w:color w:val="000000"/>
          <w:sz w:val="28"/>
          <w:szCs w:val="28"/>
          <w:lang w:eastAsia="uk-UA"/>
        </w:rPr>
        <w:t>(додаток 2).</w:t>
      </w:r>
    </w:p>
    <w:p w:rsidR="00EE4736" w:rsidRPr="00EE4736" w:rsidRDefault="00EE4736" w:rsidP="00252B7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1.6. Видалення зелених насаджень здійснюється відповідно до Порядку видалення дерев з оформленням ордера на видалення зелених насаджень.</w:t>
      </w:r>
    </w:p>
    <w:p w:rsidR="00EE4736" w:rsidRDefault="00EE4736" w:rsidP="00252B7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252B7E">
        <w:rPr>
          <w:rFonts w:ascii="Times New Roman" w:eastAsia="Times New Roman" w:hAnsi="Times New Roman" w:cs="Times New Roman"/>
          <w:color w:val="000000"/>
          <w:sz w:val="28"/>
          <w:szCs w:val="28"/>
          <w:lang w:val="uk-UA" w:eastAsia="uk-UA"/>
        </w:rPr>
        <w:t>1.7. Доцільність і можливість пересадки дерев та кущів, які підлягають видаленню, визначається комісією при їх обстеженні та оцінці.</w:t>
      </w:r>
    </w:p>
    <w:p w:rsidR="00252B7E" w:rsidRPr="00252B7E" w:rsidRDefault="00252B7E" w:rsidP="00252B7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p>
    <w:p w:rsidR="00EE4736" w:rsidRPr="00EE4736" w:rsidRDefault="00672F4C" w:rsidP="00252B7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II. Подання і розгляд заяви (</w:t>
      </w:r>
      <w:proofErr w:type="gramStart"/>
      <w:r w:rsidR="00EE4736" w:rsidRPr="00EE4736">
        <w:rPr>
          <w:rFonts w:ascii="Times New Roman" w:eastAsia="Times New Roman" w:hAnsi="Times New Roman" w:cs="Times New Roman"/>
          <w:b/>
          <w:bCs/>
          <w:color w:val="000000"/>
          <w:sz w:val="28"/>
          <w:szCs w:val="28"/>
          <w:lang w:eastAsia="uk-UA"/>
        </w:rPr>
        <w:t>клопотання )</w:t>
      </w:r>
      <w:proofErr w:type="gramEnd"/>
    </w:p>
    <w:p w:rsidR="00EE4736" w:rsidRPr="00252B7E" w:rsidRDefault="00EE4736" w:rsidP="00252B7E">
      <w:pPr>
        <w:shd w:val="clear" w:color="auto" w:fill="FFFFFF"/>
        <w:spacing w:after="0" w:line="240" w:lineRule="auto"/>
        <w:ind w:firstLine="708"/>
        <w:jc w:val="both"/>
        <w:textAlignment w:val="baseline"/>
        <w:rPr>
          <w:rFonts w:ascii="Times New Roman" w:eastAsia="Times New Roman" w:hAnsi="Times New Roman" w:cs="Times New Roman"/>
          <w:color w:val="212529"/>
          <w:sz w:val="28"/>
          <w:szCs w:val="28"/>
          <w:lang w:val="uk-UA" w:eastAsia="uk-UA"/>
        </w:rPr>
      </w:pPr>
      <w:r w:rsidRPr="00252B7E">
        <w:rPr>
          <w:rFonts w:ascii="Times New Roman" w:eastAsia="Times New Roman" w:hAnsi="Times New Roman" w:cs="Times New Roman"/>
          <w:color w:val="212529"/>
          <w:sz w:val="28"/>
          <w:szCs w:val="28"/>
          <w:lang w:val="uk-UA" w:eastAsia="uk-UA"/>
        </w:rPr>
        <w:t>2.1. Видалення зелених насаджень на території</w:t>
      </w:r>
      <w:r w:rsidRPr="00252B7E">
        <w:rPr>
          <w:rFonts w:ascii="Times New Roman" w:eastAsia="Times New Roman" w:hAnsi="Times New Roman" w:cs="Times New Roman"/>
          <w:iCs/>
          <w:color w:val="212529"/>
          <w:sz w:val="28"/>
          <w:szCs w:val="28"/>
          <w:lang w:eastAsia="uk-UA"/>
        </w:rPr>
        <w:t> </w:t>
      </w:r>
      <w:r w:rsidRPr="00252B7E">
        <w:rPr>
          <w:rFonts w:ascii="Times New Roman" w:eastAsia="Times New Roman" w:hAnsi="Times New Roman" w:cs="Times New Roman"/>
          <w:iCs/>
          <w:color w:val="212529"/>
          <w:sz w:val="28"/>
          <w:szCs w:val="28"/>
          <w:lang w:val="uk-UA" w:eastAsia="uk-UA"/>
        </w:rPr>
        <w:t>населених пунктів Городоцької сільської ради</w:t>
      </w:r>
      <w:r w:rsidRPr="00252B7E">
        <w:rPr>
          <w:rFonts w:ascii="Times New Roman" w:eastAsia="Times New Roman" w:hAnsi="Times New Roman" w:cs="Times New Roman"/>
          <w:color w:val="212529"/>
          <w:sz w:val="28"/>
          <w:szCs w:val="28"/>
          <w:lang w:eastAsia="uk-UA"/>
        </w:rPr>
        <w:t> </w:t>
      </w:r>
      <w:r w:rsidRPr="00252B7E">
        <w:rPr>
          <w:rFonts w:ascii="Times New Roman" w:eastAsia="Times New Roman" w:hAnsi="Times New Roman" w:cs="Times New Roman"/>
          <w:color w:val="212529"/>
          <w:sz w:val="28"/>
          <w:szCs w:val="28"/>
          <w:lang w:val="uk-UA" w:eastAsia="uk-UA"/>
        </w:rPr>
        <w:t>здійснюється за рішенням виконавчого комітету</w:t>
      </w:r>
      <w:r w:rsidRPr="00252B7E">
        <w:rPr>
          <w:rFonts w:ascii="Times New Roman" w:eastAsia="Times New Roman" w:hAnsi="Times New Roman" w:cs="Times New Roman"/>
          <w:iCs/>
          <w:color w:val="212529"/>
          <w:sz w:val="28"/>
          <w:szCs w:val="28"/>
          <w:lang w:eastAsia="uk-UA"/>
        </w:rPr>
        <w:t> </w:t>
      </w:r>
      <w:r w:rsidRPr="00252B7E">
        <w:rPr>
          <w:rFonts w:ascii="Times New Roman" w:eastAsia="Times New Roman" w:hAnsi="Times New Roman" w:cs="Times New Roman"/>
          <w:color w:val="212529"/>
          <w:sz w:val="28"/>
          <w:szCs w:val="28"/>
          <w:lang w:eastAsia="uk-UA"/>
        </w:rPr>
        <w:t> </w:t>
      </w:r>
      <w:r w:rsidRPr="00252B7E">
        <w:rPr>
          <w:rFonts w:ascii="Times New Roman" w:eastAsia="Times New Roman" w:hAnsi="Times New Roman" w:cs="Times New Roman"/>
          <w:iCs/>
          <w:color w:val="212529"/>
          <w:sz w:val="28"/>
          <w:szCs w:val="28"/>
          <w:lang w:val="uk-UA" w:eastAsia="uk-UA"/>
        </w:rPr>
        <w:t xml:space="preserve">Городоцької сільської </w:t>
      </w:r>
      <w:r w:rsidRPr="00252B7E">
        <w:rPr>
          <w:rFonts w:ascii="Times New Roman" w:eastAsia="Times New Roman" w:hAnsi="Times New Roman" w:cs="Times New Roman"/>
          <w:color w:val="212529"/>
          <w:sz w:val="28"/>
          <w:szCs w:val="28"/>
          <w:lang w:val="uk-UA" w:eastAsia="uk-UA"/>
        </w:rPr>
        <w:t>ради на підставі ордера на видалення зелених насаджень та підлягає сплаті відновної вартості зелених насаджень (крім випадків, передбачених пунктом 3.13. цього Порядку).</w:t>
      </w:r>
    </w:p>
    <w:p w:rsidR="00EE4736" w:rsidRPr="00792870" w:rsidRDefault="00EE4736" w:rsidP="00792870">
      <w:pPr>
        <w:shd w:val="clear" w:color="auto" w:fill="FFFFFF"/>
        <w:spacing w:after="0" w:line="240" w:lineRule="auto"/>
        <w:ind w:firstLine="708"/>
        <w:jc w:val="both"/>
        <w:textAlignment w:val="baseline"/>
        <w:rPr>
          <w:rFonts w:ascii="Times New Roman" w:eastAsia="Times New Roman" w:hAnsi="Times New Roman" w:cs="Times New Roman"/>
          <w:color w:val="212529"/>
          <w:sz w:val="28"/>
          <w:szCs w:val="28"/>
          <w:lang w:val="uk-UA" w:eastAsia="uk-UA"/>
        </w:rPr>
      </w:pPr>
      <w:r w:rsidRPr="00792870">
        <w:rPr>
          <w:rFonts w:ascii="Times New Roman" w:eastAsia="Times New Roman" w:hAnsi="Times New Roman" w:cs="Times New Roman"/>
          <w:color w:val="212529"/>
          <w:sz w:val="28"/>
          <w:szCs w:val="28"/>
          <w:lang w:val="uk-UA" w:eastAsia="uk-UA"/>
        </w:rPr>
        <w:t>2.2. Підставою для розгляду питання про видалення зелених насаджень виконавчим комітетом є заява юридичної чи фізичної особи (далі - заявник) про видалення зелених насаджень</w:t>
      </w:r>
      <w:r w:rsidR="00792870">
        <w:rPr>
          <w:rFonts w:ascii="Times New Roman" w:eastAsia="Times New Roman" w:hAnsi="Times New Roman" w:cs="Times New Roman"/>
          <w:color w:val="212529"/>
          <w:sz w:val="28"/>
          <w:szCs w:val="28"/>
          <w:lang w:val="uk-UA" w:eastAsia="uk-UA"/>
        </w:rPr>
        <w:t>, яка</w:t>
      </w:r>
      <w:r w:rsidRPr="00792870">
        <w:rPr>
          <w:rFonts w:ascii="Times New Roman" w:eastAsia="Times New Roman" w:hAnsi="Times New Roman" w:cs="Times New Roman"/>
          <w:color w:val="212529"/>
          <w:sz w:val="28"/>
          <w:szCs w:val="28"/>
          <w:lang w:val="uk-UA" w:eastAsia="uk-UA"/>
        </w:rPr>
        <w:t xml:space="preserve"> розглядається на засіданні постійно діючої комісії з питань обстеження зелених насаджень.</w:t>
      </w:r>
    </w:p>
    <w:p w:rsidR="00EE4736" w:rsidRPr="00EE4736" w:rsidRDefault="00EE4736" w:rsidP="00792870">
      <w:pPr>
        <w:shd w:val="clear" w:color="auto" w:fill="FFFFFF"/>
        <w:spacing w:after="0" w:line="240" w:lineRule="auto"/>
        <w:ind w:firstLine="708"/>
        <w:jc w:val="both"/>
        <w:textAlignment w:val="baseline"/>
        <w:rPr>
          <w:rFonts w:ascii="Times New Roman" w:eastAsia="Times New Roman" w:hAnsi="Times New Roman" w:cs="Times New Roman"/>
          <w:color w:val="212529"/>
          <w:sz w:val="28"/>
          <w:szCs w:val="28"/>
          <w:lang w:eastAsia="uk-UA"/>
        </w:rPr>
      </w:pPr>
      <w:proofErr w:type="gramStart"/>
      <w:r w:rsidRPr="00EE4736">
        <w:rPr>
          <w:rFonts w:ascii="Times New Roman" w:eastAsia="Times New Roman" w:hAnsi="Times New Roman" w:cs="Times New Roman"/>
          <w:color w:val="212529"/>
          <w:sz w:val="28"/>
          <w:szCs w:val="28"/>
          <w:lang w:eastAsia="uk-UA"/>
        </w:rPr>
        <w:t>До складу</w:t>
      </w:r>
      <w:proofErr w:type="gramEnd"/>
      <w:r w:rsidRPr="00EE4736">
        <w:rPr>
          <w:rFonts w:ascii="Times New Roman" w:eastAsia="Times New Roman" w:hAnsi="Times New Roman" w:cs="Times New Roman"/>
          <w:color w:val="212529"/>
          <w:sz w:val="28"/>
          <w:szCs w:val="28"/>
          <w:lang w:eastAsia="uk-UA"/>
        </w:rPr>
        <w:t xml:space="preserve"> комісії включаються представники уповноваженого органу, заявника - власника земельної ділянки (користувача), а також представники інших заінтересованих організацій.</w:t>
      </w:r>
    </w:p>
    <w:p w:rsidR="00EE4736" w:rsidRPr="00792870" w:rsidRDefault="00EE4736" w:rsidP="00792870">
      <w:pPr>
        <w:shd w:val="clear" w:color="auto" w:fill="FFFFFF"/>
        <w:spacing w:after="0" w:line="240" w:lineRule="auto"/>
        <w:ind w:firstLine="708"/>
        <w:jc w:val="both"/>
        <w:textAlignment w:val="baseline"/>
        <w:rPr>
          <w:rFonts w:ascii="Times New Roman" w:eastAsia="Times New Roman" w:hAnsi="Times New Roman" w:cs="Times New Roman"/>
          <w:color w:val="212529"/>
          <w:sz w:val="28"/>
          <w:szCs w:val="28"/>
          <w:lang w:val="uk-UA" w:eastAsia="uk-UA"/>
        </w:rPr>
      </w:pPr>
      <w:r w:rsidRPr="00792870">
        <w:rPr>
          <w:rFonts w:ascii="Times New Roman" w:eastAsia="Times New Roman" w:hAnsi="Times New Roman" w:cs="Times New Roman"/>
          <w:color w:val="212529"/>
          <w:sz w:val="28"/>
          <w:szCs w:val="28"/>
          <w:lang w:val="uk-UA" w:eastAsia="uk-UA"/>
        </w:rPr>
        <w:t>2.3. Комісія після надходження заяви про видалення зелених насаджень проводить обстеження та складає акт обстеження зелених насаджень за зразком, затвердженим даним Порядком (додаток 2), а також розраховує суму відновної вартості зелених насаджень, що підлягають видаленню.</w:t>
      </w:r>
    </w:p>
    <w:p w:rsidR="00EE4736" w:rsidRPr="00792870" w:rsidRDefault="00EE4736" w:rsidP="00792870">
      <w:pPr>
        <w:shd w:val="clear" w:color="auto" w:fill="FFFFFF"/>
        <w:spacing w:after="0" w:line="240" w:lineRule="auto"/>
        <w:ind w:firstLine="708"/>
        <w:jc w:val="both"/>
        <w:textAlignment w:val="baseline"/>
        <w:rPr>
          <w:rFonts w:ascii="Times New Roman" w:eastAsia="Times New Roman" w:hAnsi="Times New Roman" w:cs="Times New Roman"/>
          <w:color w:val="212529"/>
          <w:sz w:val="28"/>
          <w:szCs w:val="28"/>
          <w:lang w:val="uk-UA" w:eastAsia="uk-UA"/>
        </w:rPr>
      </w:pPr>
      <w:r w:rsidRPr="00792870">
        <w:rPr>
          <w:rFonts w:ascii="Times New Roman" w:eastAsia="Times New Roman" w:hAnsi="Times New Roman" w:cs="Times New Roman"/>
          <w:color w:val="212529"/>
          <w:sz w:val="28"/>
          <w:szCs w:val="28"/>
          <w:lang w:val="uk-UA" w:eastAsia="uk-UA"/>
        </w:rPr>
        <w:t>2.4. Складений постійною комісією акт повинен містити інформацію про кількість зелених насаджень, а також відновну вартість зелених насаджень, що підлягають видаленню.</w:t>
      </w:r>
    </w:p>
    <w:p w:rsidR="00EE4736" w:rsidRPr="00EE4736" w:rsidRDefault="00EE4736" w:rsidP="00792870">
      <w:pPr>
        <w:shd w:val="clear" w:color="auto" w:fill="FFFFFF"/>
        <w:spacing w:after="0" w:line="240" w:lineRule="auto"/>
        <w:ind w:firstLine="708"/>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2.5. Акт складається у трьох примірниках, надсилається в Екологічну інспекцію поліського округу додається до заяви заявника та подається на розгляд до виконавчого комітету Городоцької сільської ради.</w:t>
      </w:r>
    </w:p>
    <w:p w:rsidR="00EE4736" w:rsidRPr="00EE4736" w:rsidRDefault="00EE4736" w:rsidP="00FD6DCF">
      <w:pPr>
        <w:shd w:val="clear" w:color="auto" w:fill="FFFFFF"/>
        <w:spacing w:after="0" w:line="240" w:lineRule="auto"/>
        <w:ind w:firstLine="708"/>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2.6. Відповідальна особа готує проект рішення про видалення зелених насаджень, в якому зазначаються дані про кількість зелених насаджень, що підлягають видаленню.</w:t>
      </w:r>
    </w:p>
    <w:p w:rsidR="00EE4736" w:rsidRPr="00EE4736" w:rsidRDefault="00EE4736" w:rsidP="00FD6DCF">
      <w:pPr>
        <w:shd w:val="clear" w:color="auto" w:fill="FFFFFF"/>
        <w:spacing w:after="0" w:line="240" w:lineRule="auto"/>
        <w:ind w:firstLine="708"/>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 xml:space="preserve">2.7. Виконавчий комітет надає </w:t>
      </w:r>
      <w:proofErr w:type="gramStart"/>
      <w:r w:rsidRPr="00EE4736">
        <w:rPr>
          <w:rFonts w:ascii="Times New Roman" w:eastAsia="Times New Roman" w:hAnsi="Times New Roman" w:cs="Times New Roman"/>
          <w:color w:val="212529"/>
          <w:sz w:val="28"/>
          <w:szCs w:val="28"/>
          <w:lang w:eastAsia="uk-UA"/>
        </w:rPr>
        <w:t>ордер  або</w:t>
      </w:r>
      <w:proofErr w:type="gramEnd"/>
      <w:r w:rsidRPr="00EE4736">
        <w:rPr>
          <w:rFonts w:ascii="Times New Roman" w:eastAsia="Times New Roman" w:hAnsi="Times New Roman" w:cs="Times New Roman"/>
          <w:color w:val="212529"/>
          <w:sz w:val="28"/>
          <w:szCs w:val="28"/>
          <w:lang w:eastAsia="uk-UA"/>
        </w:rPr>
        <w:t xml:space="preserve"> мотивовану відмову, яка може бути оскаржена заявником у судовому порядку.</w:t>
      </w:r>
    </w:p>
    <w:p w:rsidR="00EE4736" w:rsidRPr="00EE4736" w:rsidRDefault="00EE4736" w:rsidP="00FD6DCF">
      <w:pPr>
        <w:shd w:val="clear" w:color="auto" w:fill="FFFFFF"/>
        <w:spacing w:after="0" w:line="240" w:lineRule="auto"/>
        <w:ind w:firstLine="708"/>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Два примірники погодженого акта повертається комісії, по одному примірнику передається власнику (користувачу) земельної ділянки і заявнику.</w:t>
      </w:r>
    </w:p>
    <w:p w:rsidR="00EE4736" w:rsidRPr="00EE4736" w:rsidRDefault="00EE4736" w:rsidP="00FD6DCF">
      <w:pPr>
        <w:shd w:val="clear" w:color="auto" w:fill="FFFFFF"/>
        <w:spacing w:after="0" w:line="240" w:lineRule="auto"/>
        <w:ind w:firstLine="708"/>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Погоджений в установленому порядку акт обстеження зелених насаджень, що підлягають видаленню, дійсний протягом двох років від зазначеної в цьому акті дати обстеження.</w:t>
      </w:r>
    </w:p>
    <w:p w:rsidR="00FD6DCF" w:rsidRDefault="00FD6DCF" w:rsidP="0088778B">
      <w:pPr>
        <w:shd w:val="clear" w:color="auto" w:fill="FFFFFF"/>
        <w:spacing w:after="0" w:line="240" w:lineRule="auto"/>
        <w:jc w:val="both"/>
        <w:textAlignment w:val="baseline"/>
        <w:rPr>
          <w:rFonts w:ascii="Times New Roman" w:eastAsia="Times New Roman" w:hAnsi="Times New Roman" w:cs="Times New Roman"/>
          <w:b/>
          <w:bCs/>
          <w:color w:val="000000"/>
          <w:sz w:val="28"/>
          <w:szCs w:val="28"/>
          <w:lang w:val="uk-UA" w:eastAsia="uk-UA"/>
        </w:rPr>
      </w:pPr>
    </w:p>
    <w:p w:rsidR="00FD6DCF" w:rsidRDefault="00FD6DCF" w:rsidP="0088778B">
      <w:pPr>
        <w:shd w:val="clear" w:color="auto" w:fill="FFFFFF"/>
        <w:spacing w:after="0" w:line="240" w:lineRule="auto"/>
        <w:jc w:val="both"/>
        <w:textAlignment w:val="baseline"/>
        <w:rPr>
          <w:rFonts w:ascii="Times New Roman" w:eastAsia="Times New Roman" w:hAnsi="Times New Roman" w:cs="Times New Roman"/>
          <w:b/>
          <w:bCs/>
          <w:color w:val="000000"/>
          <w:sz w:val="28"/>
          <w:szCs w:val="28"/>
          <w:lang w:val="uk-UA" w:eastAsia="uk-UA"/>
        </w:rPr>
      </w:pPr>
    </w:p>
    <w:p w:rsidR="00EE4736" w:rsidRPr="00EE4736" w:rsidRDefault="00EE4736" w:rsidP="00FD6DCF">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b/>
          <w:bCs/>
          <w:color w:val="000000"/>
          <w:sz w:val="28"/>
          <w:szCs w:val="28"/>
          <w:lang w:eastAsia="uk-UA"/>
        </w:rPr>
        <w:t>III. Порядок визначення відновної вартості зелених насаджень та її сплата.</w:t>
      </w:r>
    </w:p>
    <w:p w:rsidR="00EE4736" w:rsidRPr="00EE4736" w:rsidRDefault="00EE4736"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lastRenderedPageBreak/>
        <w:t>     </w:t>
      </w:r>
      <w:r w:rsidR="00FD6DCF">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3.1. Відновна вартість дерев та кущів складається із вартості їх створення (посадки) та утримання за попередні роки з урахуванням характеристик, які визначають їх цінність, за такою формулою:</w:t>
      </w:r>
    </w:p>
    <w:p w:rsidR="00EE4736" w:rsidRPr="00EE4736" w:rsidRDefault="00EE4736"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FD6DCF">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Вв = Вств + Ву,</w:t>
      </w:r>
    </w:p>
    <w:p w:rsidR="00EE4736" w:rsidRPr="00EE4736" w:rsidRDefault="00EE4736"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FD6DCF">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де: Вв - відновна вартість дерев та кущів;</w:t>
      </w:r>
    </w:p>
    <w:p w:rsidR="00EE4736" w:rsidRPr="00EE4736" w:rsidRDefault="00EE4736" w:rsidP="00FD6DC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Вств - вартість створення (посадки) дерев та кущів (комплексу робіт зі створення і догляду за ними у період приживлення);</w:t>
      </w:r>
    </w:p>
    <w:p w:rsidR="00EE4736" w:rsidRPr="00EE4736" w:rsidRDefault="00EE4736" w:rsidP="00FD6DC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Ву - вартість утримання дерев та кущів за попередні роки з урахуванням характеристик, які визначають їх цінність.</w:t>
      </w:r>
    </w:p>
    <w:p w:rsidR="00EE4736" w:rsidRPr="00FD6DCF" w:rsidRDefault="00EE4736" w:rsidP="00FD6DC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 </w:t>
      </w:r>
      <w:r w:rsidRPr="00FD6DCF">
        <w:rPr>
          <w:rFonts w:ascii="Times New Roman" w:eastAsia="Times New Roman" w:hAnsi="Times New Roman" w:cs="Times New Roman"/>
          <w:color w:val="000000"/>
          <w:sz w:val="28"/>
          <w:szCs w:val="28"/>
          <w:lang w:val="uk-UA" w:eastAsia="uk-UA"/>
        </w:rPr>
        <w:t>3.2.Визначення вартості створення дерев та кущів здійснюється відповідно до вимог державних будівельних норм і правил та передбачає визначення вартості робіт з підготовки механізованим або ручним способом стандартних місць садіння дерев та кущів, їх садіння і догляд за ними протягом дворічного періоду приживлення та вартості посадкового матеріалу.</w:t>
      </w:r>
    </w:p>
    <w:p w:rsidR="00EE4736" w:rsidRPr="00FD6DCF" w:rsidRDefault="00EE4736"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 </w:t>
      </w:r>
      <w:r w:rsidR="00FD6DCF">
        <w:rPr>
          <w:rFonts w:ascii="Times New Roman" w:eastAsia="Times New Roman" w:hAnsi="Times New Roman" w:cs="Times New Roman"/>
          <w:color w:val="000000"/>
          <w:sz w:val="28"/>
          <w:szCs w:val="28"/>
          <w:lang w:val="uk-UA" w:eastAsia="uk-UA"/>
        </w:rPr>
        <w:tab/>
      </w:r>
      <w:r w:rsidRPr="00FD6DCF">
        <w:rPr>
          <w:rFonts w:ascii="Times New Roman" w:eastAsia="Times New Roman" w:hAnsi="Times New Roman" w:cs="Times New Roman"/>
          <w:color w:val="000000"/>
          <w:sz w:val="28"/>
          <w:szCs w:val="28"/>
          <w:lang w:val="uk-UA" w:eastAsia="uk-UA"/>
        </w:rPr>
        <w:t>3.3.Визначення вартості утримання дерев та кущів за попередні роки визначається із урахуванням їх віку та застосуванням коефіцієнтів якісного стану і зонального розподілу території населеного пункту за такою формулою:</w:t>
      </w:r>
    </w:p>
    <w:p w:rsidR="00EE4736" w:rsidRPr="00EE4736" w:rsidRDefault="00EE4736" w:rsidP="00FD6DC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xml:space="preserve">Ву = Вдм х </w:t>
      </w:r>
      <w:proofErr w:type="gramStart"/>
      <w:r w:rsidRPr="00EE4736">
        <w:rPr>
          <w:rFonts w:ascii="Times New Roman" w:eastAsia="Times New Roman" w:hAnsi="Times New Roman" w:cs="Times New Roman"/>
          <w:color w:val="000000"/>
          <w:sz w:val="28"/>
          <w:szCs w:val="28"/>
          <w:lang w:eastAsia="uk-UA"/>
        </w:rPr>
        <w:t>В</w:t>
      </w:r>
      <w:proofErr w:type="gramEnd"/>
      <w:r w:rsidRPr="00EE4736">
        <w:rPr>
          <w:rFonts w:ascii="Times New Roman" w:eastAsia="Times New Roman" w:hAnsi="Times New Roman" w:cs="Times New Roman"/>
          <w:color w:val="000000"/>
          <w:sz w:val="28"/>
          <w:szCs w:val="28"/>
          <w:lang w:eastAsia="uk-UA"/>
        </w:rPr>
        <w:t xml:space="preserve"> х Кя х Кз</w:t>
      </w:r>
    </w:p>
    <w:p w:rsidR="00EE4736" w:rsidRPr="00EE4736" w:rsidRDefault="00EE4736" w:rsidP="00FD6DC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де: Ву – вартість утримання дерев та кущів;</w:t>
      </w:r>
    </w:p>
    <w:p w:rsidR="00EE4736" w:rsidRPr="00EE4736" w:rsidRDefault="00EE4736" w:rsidP="00FD6DC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Вдм – вартість утримання дерев та кущів протягом року;</w:t>
      </w:r>
    </w:p>
    <w:p w:rsidR="00EE4736" w:rsidRPr="00EE4736" w:rsidRDefault="00EE4736" w:rsidP="00FD6DC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В – вік дерева або куща;</w:t>
      </w:r>
    </w:p>
    <w:p w:rsidR="00EE4736" w:rsidRPr="00EE4736" w:rsidRDefault="00EE4736" w:rsidP="00FD6DC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Кя – коефіцієнт якісного стану;</w:t>
      </w:r>
    </w:p>
    <w:p w:rsidR="00EE4736" w:rsidRPr="00EE4736" w:rsidRDefault="00EE4736" w:rsidP="00FD6DC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Кз – коефіцієнт зонального розподілу території населеного пункту</w:t>
      </w:r>
    </w:p>
    <w:p w:rsidR="00EE4736" w:rsidRPr="00FD6DCF" w:rsidRDefault="00EE4736" w:rsidP="00FD6DC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FD6DCF">
        <w:rPr>
          <w:rFonts w:ascii="Times New Roman" w:eastAsia="Times New Roman" w:hAnsi="Times New Roman" w:cs="Times New Roman"/>
          <w:color w:val="000000"/>
          <w:sz w:val="28"/>
          <w:szCs w:val="28"/>
          <w:lang w:val="uk-UA" w:eastAsia="uk-UA"/>
        </w:rPr>
        <w:t>Вартість утримання дерев та кущів протягом року визначається на основі економічно обґрунтованих планових витрат на виконання робіт з їх річного утримання згідно з технологічними картами з урахуванням прибутку та податку на додану вартість.</w:t>
      </w:r>
    </w:p>
    <w:p w:rsidR="00EE4736" w:rsidRPr="00FD6DCF" w:rsidRDefault="00EE4736"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 </w:t>
      </w:r>
      <w:r w:rsidR="00FD6DCF">
        <w:rPr>
          <w:rFonts w:ascii="Times New Roman" w:eastAsia="Times New Roman" w:hAnsi="Times New Roman" w:cs="Times New Roman"/>
          <w:color w:val="000000"/>
          <w:sz w:val="28"/>
          <w:szCs w:val="28"/>
          <w:lang w:val="uk-UA" w:eastAsia="uk-UA"/>
        </w:rPr>
        <w:tab/>
      </w:r>
      <w:r w:rsidRPr="00FD6DCF">
        <w:rPr>
          <w:rFonts w:ascii="Times New Roman" w:eastAsia="Times New Roman" w:hAnsi="Times New Roman" w:cs="Times New Roman"/>
          <w:color w:val="000000"/>
          <w:sz w:val="28"/>
          <w:szCs w:val="28"/>
          <w:lang w:val="uk-UA" w:eastAsia="uk-UA"/>
        </w:rPr>
        <w:t>3.4.Розрахунок вартості утримання дерев та кущів протягом року здійснюється на нормативній основі відповідно до економічно обґрунтованих планових витрат, а також на підставі державних і галузевих нормативів (норм) витрат матеріальних і паливно-енергетичних ресурсів, техніко-економічних розрахунків та кошторисів, ставок податків і зборів (обов’язкових платежів), норм і нормативів з оплати праці.</w:t>
      </w:r>
    </w:p>
    <w:p w:rsidR="00EE4736" w:rsidRPr="00FD6DCF" w:rsidRDefault="00EE4736"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 </w:t>
      </w:r>
      <w:r w:rsidR="00FD6DCF">
        <w:rPr>
          <w:rFonts w:ascii="Times New Roman" w:eastAsia="Times New Roman" w:hAnsi="Times New Roman" w:cs="Times New Roman"/>
          <w:color w:val="000000"/>
          <w:sz w:val="28"/>
          <w:szCs w:val="28"/>
          <w:lang w:val="uk-UA" w:eastAsia="uk-UA"/>
        </w:rPr>
        <w:tab/>
      </w:r>
      <w:r w:rsidRPr="00FD6DCF">
        <w:rPr>
          <w:rFonts w:ascii="Times New Roman" w:eastAsia="Times New Roman" w:hAnsi="Times New Roman" w:cs="Times New Roman"/>
          <w:color w:val="000000"/>
          <w:sz w:val="28"/>
          <w:szCs w:val="28"/>
          <w:lang w:val="uk-UA" w:eastAsia="uk-UA"/>
        </w:rPr>
        <w:t>3.5.Витрати, об’єктивне нормування яких неможливе, розраховуються з урахуванням економічно обґрунтованих планових витрат за попередній рік, прогнозу індексу зміни цін виробників та на підставі планових кошторисів.</w:t>
      </w:r>
    </w:p>
    <w:p w:rsidR="00EE4736" w:rsidRPr="00EE4736" w:rsidRDefault="00EE4736"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FD6DCF">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3.6.До економічно обґрунтованих планових витрат включаються: планова виробнича собівартість робіт та адміністративні витрати.</w:t>
      </w:r>
    </w:p>
    <w:p w:rsidR="00EE4736" w:rsidRPr="00EE4736" w:rsidRDefault="00EE4736"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FD6DCF">
        <w:rPr>
          <w:rFonts w:ascii="Times New Roman" w:eastAsia="Times New Roman" w:hAnsi="Times New Roman" w:cs="Times New Roman"/>
          <w:color w:val="000000"/>
          <w:sz w:val="28"/>
          <w:szCs w:val="28"/>
          <w:lang w:val="uk-UA" w:eastAsia="uk-UA"/>
        </w:rPr>
        <w:tab/>
      </w:r>
      <w:r w:rsidRPr="00FD6DCF">
        <w:rPr>
          <w:rFonts w:ascii="Times New Roman" w:eastAsia="Times New Roman" w:hAnsi="Times New Roman" w:cs="Times New Roman"/>
          <w:color w:val="000000"/>
          <w:sz w:val="28"/>
          <w:szCs w:val="28"/>
          <w:lang w:val="uk-UA" w:eastAsia="uk-UA"/>
        </w:rPr>
        <w:t xml:space="preserve">3.7. Вік дерева або куща визначається комісією без врахування дворічного періоду приживлення та з урахуванням даних інвентаризації зелених насаджень у разі їх наявності. </w:t>
      </w:r>
      <w:r w:rsidRPr="00EE4736">
        <w:rPr>
          <w:rFonts w:ascii="Times New Roman" w:eastAsia="Times New Roman" w:hAnsi="Times New Roman" w:cs="Times New Roman"/>
          <w:color w:val="000000"/>
          <w:sz w:val="28"/>
          <w:szCs w:val="28"/>
          <w:lang w:eastAsia="uk-UA"/>
        </w:rPr>
        <w:t>Граничним значенням віку є усереднена вікова межа експлуатації, наведена у таблиці 1:</w:t>
      </w:r>
    </w:p>
    <w:p w:rsidR="00FD6DCF" w:rsidRDefault="00FD6DCF"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p>
    <w:p w:rsidR="00FD6DCF" w:rsidRDefault="00FD6DCF"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p>
    <w:p w:rsidR="00FD6DCF" w:rsidRDefault="00FD6DCF"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p>
    <w:p w:rsidR="00FD6DCF" w:rsidRDefault="006B2554" w:rsidP="006B2554">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br w:type="page"/>
      </w:r>
    </w:p>
    <w:p w:rsidR="00EE4736" w:rsidRPr="00EE4736" w:rsidRDefault="00EE4736" w:rsidP="00FD6DCF">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lastRenderedPageBreak/>
        <w:t>Таблиця 1</w:t>
      </w:r>
    </w:p>
    <w:p w:rsidR="00EE4736" w:rsidRDefault="00EE4736" w:rsidP="00FD6DC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Усереднена вікова межа деревних і чагарникових рослин, газонів в зелених насадженнях населених пунктів</w:t>
      </w:r>
    </w:p>
    <w:p w:rsidR="00FD6DCF" w:rsidRPr="00FD6DCF" w:rsidRDefault="00FD6DCF" w:rsidP="00FD6DC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p>
    <w:tbl>
      <w:tblPr>
        <w:tblW w:w="990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3719"/>
        <w:gridCol w:w="2062"/>
        <w:gridCol w:w="2062"/>
        <w:gridCol w:w="2062"/>
      </w:tblGrid>
      <w:tr w:rsidR="00EE4736" w:rsidRPr="00EE4736" w:rsidTr="00FD6DCF">
        <w:trPr>
          <w:trHeight w:val="522"/>
        </w:trPr>
        <w:tc>
          <w:tcPr>
            <w:tcW w:w="3719" w:type="dxa"/>
            <w:vMerge w:val="restart"/>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Характеристика дерев і чагарників</w:t>
            </w:r>
          </w:p>
        </w:tc>
        <w:tc>
          <w:tcPr>
            <w:tcW w:w="6185" w:type="dxa"/>
            <w:gridSpan w:val="3"/>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Вікова межа, років, об’єктів зеленої зони</w:t>
            </w:r>
          </w:p>
        </w:tc>
      </w:tr>
      <w:tr w:rsidR="00EE4736" w:rsidRPr="00EE4736" w:rsidTr="00FD6DCF">
        <w:trPr>
          <w:trHeight w:val="144"/>
        </w:trPr>
        <w:tc>
          <w:tcPr>
            <w:tcW w:w="0" w:type="auto"/>
            <w:vMerge/>
            <w:vAlign w:val="center"/>
            <w:hideMark/>
          </w:tcPr>
          <w:p w:rsidR="00EE4736" w:rsidRPr="00EE4736" w:rsidRDefault="00EE4736" w:rsidP="0088778B">
            <w:pPr>
              <w:spacing w:after="0" w:line="240" w:lineRule="auto"/>
              <w:jc w:val="both"/>
              <w:rPr>
                <w:rFonts w:ascii="Times New Roman" w:eastAsia="Times New Roman" w:hAnsi="Times New Roman" w:cs="Times New Roman"/>
                <w:color w:val="000000"/>
                <w:sz w:val="28"/>
                <w:szCs w:val="28"/>
                <w:lang w:eastAsia="uk-UA"/>
              </w:rPr>
            </w:pPr>
          </w:p>
        </w:tc>
        <w:tc>
          <w:tcPr>
            <w:tcW w:w="206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Лісопарки, санітарно-захисні зони</w:t>
            </w:r>
          </w:p>
        </w:tc>
        <w:tc>
          <w:tcPr>
            <w:tcW w:w="206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Парки, сквери</w:t>
            </w:r>
          </w:p>
        </w:tc>
        <w:tc>
          <w:tcPr>
            <w:tcW w:w="206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Вулиці, проїзди, площі</w:t>
            </w:r>
          </w:p>
        </w:tc>
      </w:tr>
      <w:tr w:rsidR="00EE4736" w:rsidRPr="00EE4736" w:rsidTr="00FD6DCF">
        <w:trPr>
          <w:trHeight w:val="1298"/>
        </w:trPr>
        <w:tc>
          <w:tcPr>
            <w:tcW w:w="3719"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Повільно ростучі дерева листяних порід – дуба, липи, каштана, ясеня, хвойних – сосни тощо</w:t>
            </w:r>
          </w:p>
        </w:tc>
        <w:tc>
          <w:tcPr>
            <w:tcW w:w="206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120</w:t>
            </w:r>
          </w:p>
        </w:tc>
        <w:tc>
          <w:tcPr>
            <w:tcW w:w="206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90</w:t>
            </w:r>
          </w:p>
        </w:tc>
        <w:tc>
          <w:tcPr>
            <w:tcW w:w="206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60</w:t>
            </w:r>
          </w:p>
        </w:tc>
      </w:tr>
      <w:tr w:rsidR="00EE4736" w:rsidRPr="00EE4736" w:rsidTr="00FD6DCF">
        <w:trPr>
          <w:trHeight w:val="981"/>
        </w:trPr>
        <w:tc>
          <w:tcPr>
            <w:tcW w:w="3719"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Швидкоростучі дерева (акація, тополі, берези, верби тощо)</w:t>
            </w:r>
          </w:p>
        </w:tc>
        <w:tc>
          <w:tcPr>
            <w:tcW w:w="206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80</w:t>
            </w:r>
          </w:p>
        </w:tc>
        <w:tc>
          <w:tcPr>
            <w:tcW w:w="206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70</w:t>
            </w:r>
          </w:p>
        </w:tc>
        <w:tc>
          <w:tcPr>
            <w:tcW w:w="206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45</w:t>
            </w:r>
          </w:p>
        </w:tc>
      </w:tr>
      <w:tr w:rsidR="00EE4736" w:rsidRPr="00EE4736" w:rsidTr="00FD6DCF">
        <w:trPr>
          <w:trHeight w:val="332"/>
        </w:trPr>
        <w:tc>
          <w:tcPr>
            <w:tcW w:w="3719"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Чагарники</w:t>
            </w:r>
          </w:p>
        </w:tc>
        <w:tc>
          <w:tcPr>
            <w:tcW w:w="206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20</w:t>
            </w:r>
          </w:p>
        </w:tc>
        <w:tc>
          <w:tcPr>
            <w:tcW w:w="206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2</w:t>
            </w:r>
          </w:p>
        </w:tc>
        <w:tc>
          <w:tcPr>
            <w:tcW w:w="206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15</w:t>
            </w:r>
          </w:p>
        </w:tc>
      </w:tr>
      <w:tr w:rsidR="00EE4736" w:rsidRPr="00EE4736" w:rsidTr="00FD6DCF">
        <w:trPr>
          <w:trHeight w:val="332"/>
        </w:trPr>
        <w:tc>
          <w:tcPr>
            <w:tcW w:w="3719"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Газони</w:t>
            </w:r>
          </w:p>
        </w:tc>
        <w:tc>
          <w:tcPr>
            <w:tcW w:w="206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10</w:t>
            </w:r>
          </w:p>
        </w:tc>
        <w:tc>
          <w:tcPr>
            <w:tcW w:w="206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10</w:t>
            </w:r>
          </w:p>
        </w:tc>
        <w:tc>
          <w:tcPr>
            <w:tcW w:w="206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5</w:t>
            </w:r>
          </w:p>
        </w:tc>
      </w:tr>
    </w:tbl>
    <w:p w:rsidR="00FD6DCF" w:rsidRDefault="00FD6DCF"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p>
    <w:p w:rsidR="00EE4736" w:rsidRPr="00EE4736" w:rsidRDefault="00EE4736" w:rsidP="00FD6DC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3.8. Коефіцієнт якісного стану дерев та кущів визначається відповідно до таблиці 2:</w:t>
      </w:r>
    </w:p>
    <w:p w:rsidR="00EE4736" w:rsidRDefault="00EE4736" w:rsidP="00FD6DCF">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Таблиця 2</w:t>
      </w:r>
    </w:p>
    <w:p w:rsidR="00FD6DCF" w:rsidRPr="00FD6DCF" w:rsidRDefault="00FD6DCF" w:rsidP="00FD6DCF">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eastAsia="uk-UA"/>
        </w:rPr>
      </w:pPr>
    </w:p>
    <w:p w:rsidR="00EE4736" w:rsidRPr="00B643DE" w:rsidRDefault="00EE4736" w:rsidP="00FD6DC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B643DE">
        <w:rPr>
          <w:rFonts w:ascii="Times New Roman" w:eastAsia="Times New Roman" w:hAnsi="Times New Roman" w:cs="Times New Roman"/>
          <w:color w:val="000000"/>
          <w:sz w:val="28"/>
          <w:szCs w:val="28"/>
          <w:lang w:val="uk-UA" w:eastAsia="uk-UA"/>
        </w:rPr>
        <w:t>Коефіцієнт якісного стану дерев, кущів, газонів і квітників</w:t>
      </w:r>
    </w:p>
    <w:tbl>
      <w:tblPr>
        <w:tblW w:w="9952"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3785"/>
        <w:gridCol w:w="6167"/>
      </w:tblGrid>
      <w:tr w:rsidR="00EE4736" w:rsidRPr="00EE4736" w:rsidTr="00FD6DCF">
        <w:trPr>
          <w:trHeight w:val="336"/>
        </w:trPr>
        <w:tc>
          <w:tcPr>
            <w:tcW w:w="3785"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Якісний стан</w:t>
            </w:r>
          </w:p>
        </w:tc>
        <w:tc>
          <w:tcPr>
            <w:tcW w:w="6167"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Коефіцієнт якісного стану (Кя)</w:t>
            </w:r>
          </w:p>
        </w:tc>
      </w:tr>
      <w:tr w:rsidR="00EE4736" w:rsidRPr="00EE4736" w:rsidTr="00FD6DCF">
        <w:trPr>
          <w:trHeight w:val="336"/>
        </w:trPr>
        <w:tc>
          <w:tcPr>
            <w:tcW w:w="3785" w:type="dxa"/>
            <w:tcMar>
              <w:top w:w="204" w:type="dxa"/>
              <w:left w:w="68" w:type="dxa"/>
              <w:bottom w:w="204" w:type="dxa"/>
              <w:right w:w="68" w:type="dxa"/>
            </w:tcMar>
            <w:hideMark/>
          </w:tcPr>
          <w:p w:rsidR="00EE4736" w:rsidRPr="00EE4736" w:rsidRDefault="00EE4736" w:rsidP="0088778B">
            <w:pPr>
              <w:spacing w:after="0" w:line="240" w:lineRule="auto"/>
              <w:jc w:val="both"/>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Добрий</w:t>
            </w:r>
          </w:p>
        </w:tc>
        <w:tc>
          <w:tcPr>
            <w:tcW w:w="6167"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1,0</w:t>
            </w:r>
          </w:p>
        </w:tc>
      </w:tr>
      <w:tr w:rsidR="00EE4736" w:rsidRPr="00EE4736" w:rsidTr="00FD6DCF">
        <w:trPr>
          <w:trHeight w:val="336"/>
        </w:trPr>
        <w:tc>
          <w:tcPr>
            <w:tcW w:w="3785" w:type="dxa"/>
            <w:tcMar>
              <w:top w:w="204" w:type="dxa"/>
              <w:left w:w="68" w:type="dxa"/>
              <w:bottom w:w="204" w:type="dxa"/>
              <w:right w:w="68" w:type="dxa"/>
            </w:tcMar>
            <w:hideMark/>
          </w:tcPr>
          <w:p w:rsidR="00EE4736" w:rsidRPr="00EE4736" w:rsidRDefault="00EE4736" w:rsidP="0088778B">
            <w:pPr>
              <w:spacing w:after="0" w:line="240" w:lineRule="auto"/>
              <w:jc w:val="both"/>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Задовільний</w:t>
            </w:r>
          </w:p>
        </w:tc>
        <w:tc>
          <w:tcPr>
            <w:tcW w:w="6167"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0,7</w:t>
            </w:r>
          </w:p>
        </w:tc>
      </w:tr>
      <w:tr w:rsidR="00EE4736" w:rsidRPr="00EE4736" w:rsidTr="00FD6DCF">
        <w:trPr>
          <w:trHeight w:val="336"/>
        </w:trPr>
        <w:tc>
          <w:tcPr>
            <w:tcW w:w="3785" w:type="dxa"/>
            <w:tcMar>
              <w:top w:w="204" w:type="dxa"/>
              <w:left w:w="68" w:type="dxa"/>
              <w:bottom w:w="204" w:type="dxa"/>
              <w:right w:w="68" w:type="dxa"/>
            </w:tcMar>
            <w:hideMark/>
          </w:tcPr>
          <w:p w:rsidR="00EE4736" w:rsidRPr="00EE4736" w:rsidRDefault="00EE4736" w:rsidP="0088778B">
            <w:pPr>
              <w:spacing w:after="0" w:line="240" w:lineRule="auto"/>
              <w:jc w:val="both"/>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Незадовільний</w:t>
            </w:r>
          </w:p>
        </w:tc>
        <w:tc>
          <w:tcPr>
            <w:tcW w:w="6167"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0,3</w:t>
            </w:r>
          </w:p>
        </w:tc>
      </w:tr>
    </w:tbl>
    <w:p w:rsidR="00EE4736" w:rsidRPr="00EE4736" w:rsidRDefault="00EE4736"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p>
    <w:p w:rsidR="00EE4736" w:rsidRPr="00EE4736" w:rsidRDefault="00EE4736"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672F4C">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Якісний стан дерев визначається за такими ознаками:</w:t>
      </w:r>
    </w:p>
    <w:p w:rsidR="00EE4736" w:rsidRPr="00672F4C" w:rsidRDefault="00EE4736"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 </w:t>
      </w:r>
      <w:r w:rsidR="00672F4C">
        <w:rPr>
          <w:rFonts w:ascii="Times New Roman" w:eastAsia="Times New Roman" w:hAnsi="Times New Roman" w:cs="Times New Roman"/>
          <w:color w:val="000000"/>
          <w:sz w:val="28"/>
          <w:szCs w:val="28"/>
          <w:lang w:val="uk-UA" w:eastAsia="uk-UA"/>
        </w:rPr>
        <w:tab/>
      </w:r>
      <w:r w:rsidRPr="00672F4C">
        <w:rPr>
          <w:rFonts w:ascii="Times New Roman" w:eastAsia="Times New Roman" w:hAnsi="Times New Roman" w:cs="Times New Roman"/>
          <w:i/>
          <w:iCs/>
          <w:color w:val="000000"/>
          <w:sz w:val="28"/>
          <w:szCs w:val="28"/>
          <w:lang w:val="uk-UA" w:eastAsia="uk-UA"/>
        </w:rPr>
        <w:t>Добрий</w:t>
      </w:r>
      <w:r w:rsidRPr="00EE4736">
        <w:rPr>
          <w:rFonts w:ascii="Times New Roman" w:eastAsia="Times New Roman" w:hAnsi="Times New Roman" w:cs="Times New Roman"/>
          <w:color w:val="000000"/>
          <w:sz w:val="28"/>
          <w:szCs w:val="28"/>
          <w:lang w:eastAsia="uk-UA"/>
        </w:rPr>
        <w:t> </w:t>
      </w:r>
      <w:r w:rsidRPr="00672F4C">
        <w:rPr>
          <w:rFonts w:ascii="Times New Roman" w:eastAsia="Times New Roman" w:hAnsi="Times New Roman" w:cs="Times New Roman"/>
          <w:color w:val="000000"/>
          <w:sz w:val="28"/>
          <w:szCs w:val="28"/>
          <w:lang w:val="uk-UA" w:eastAsia="uk-UA"/>
        </w:rPr>
        <w:t>– дерева здорові, нормально розвинені, листя густе, рівномірно розміщене на гілках, нормального розміру і забарвлення без ознак хвороб і шкідливих ран, ушкоджень стовбурів і скелетних гілок, а також дупел;</w:t>
      </w:r>
    </w:p>
    <w:p w:rsidR="00EE4736" w:rsidRPr="00672F4C" w:rsidRDefault="00EE4736"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lastRenderedPageBreak/>
        <w:t> </w:t>
      </w:r>
      <w:r w:rsidR="00672F4C">
        <w:rPr>
          <w:rFonts w:ascii="Times New Roman" w:eastAsia="Times New Roman" w:hAnsi="Times New Roman" w:cs="Times New Roman"/>
          <w:color w:val="000000"/>
          <w:sz w:val="28"/>
          <w:szCs w:val="28"/>
          <w:lang w:val="uk-UA" w:eastAsia="uk-UA"/>
        </w:rPr>
        <w:tab/>
      </w:r>
      <w:r w:rsidRPr="00672F4C">
        <w:rPr>
          <w:rFonts w:ascii="Times New Roman" w:eastAsia="Times New Roman" w:hAnsi="Times New Roman" w:cs="Times New Roman"/>
          <w:i/>
          <w:iCs/>
          <w:color w:val="000000"/>
          <w:sz w:val="28"/>
          <w:szCs w:val="28"/>
          <w:lang w:val="uk-UA" w:eastAsia="uk-UA"/>
        </w:rPr>
        <w:t>Задовільний</w:t>
      </w:r>
      <w:r w:rsidRPr="00EE4736">
        <w:rPr>
          <w:rFonts w:ascii="Times New Roman" w:eastAsia="Times New Roman" w:hAnsi="Times New Roman" w:cs="Times New Roman"/>
          <w:color w:val="000000"/>
          <w:sz w:val="28"/>
          <w:szCs w:val="28"/>
          <w:lang w:eastAsia="uk-UA"/>
        </w:rPr>
        <w:t> </w:t>
      </w:r>
      <w:r w:rsidRPr="00672F4C">
        <w:rPr>
          <w:rFonts w:ascii="Times New Roman" w:eastAsia="Times New Roman" w:hAnsi="Times New Roman" w:cs="Times New Roman"/>
          <w:color w:val="000000"/>
          <w:sz w:val="28"/>
          <w:szCs w:val="28"/>
          <w:lang w:val="uk-UA" w:eastAsia="uk-UA"/>
        </w:rPr>
        <w:t>– дерева здорові, але з ознаками уповільненого росту, з нерівномірно розміщеною кроною, на гілках мало листя, є незначні механічні пошкодження і невеликі дупла.</w:t>
      </w:r>
    </w:p>
    <w:p w:rsidR="00EE4736" w:rsidRPr="00672F4C" w:rsidRDefault="00EE4736"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 </w:t>
      </w:r>
      <w:r w:rsidR="00672F4C">
        <w:rPr>
          <w:rFonts w:ascii="Times New Roman" w:eastAsia="Times New Roman" w:hAnsi="Times New Roman" w:cs="Times New Roman"/>
          <w:color w:val="000000"/>
          <w:sz w:val="28"/>
          <w:szCs w:val="28"/>
          <w:lang w:val="uk-UA" w:eastAsia="uk-UA"/>
        </w:rPr>
        <w:tab/>
      </w:r>
      <w:r w:rsidRPr="00672F4C">
        <w:rPr>
          <w:rFonts w:ascii="Times New Roman" w:eastAsia="Times New Roman" w:hAnsi="Times New Roman" w:cs="Times New Roman"/>
          <w:i/>
          <w:iCs/>
          <w:color w:val="000000"/>
          <w:sz w:val="28"/>
          <w:szCs w:val="28"/>
          <w:lang w:val="uk-UA" w:eastAsia="uk-UA"/>
        </w:rPr>
        <w:t>Незадовільний</w:t>
      </w:r>
      <w:r w:rsidRPr="00EE4736">
        <w:rPr>
          <w:rFonts w:ascii="Times New Roman" w:eastAsia="Times New Roman" w:hAnsi="Times New Roman" w:cs="Times New Roman"/>
          <w:color w:val="000000"/>
          <w:sz w:val="28"/>
          <w:szCs w:val="28"/>
          <w:lang w:eastAsia="uk-UA"/>
        </w:rPr>
        <w:t> </w:t>
      </w:r>
      <w:r w:rsidRPr="00672F4C">
        <w:rPr>
          <w:rFonts w:ascii="Times New Roman" w:eastAsia="Times New Roman" w:hAnsi="Times New Roman" w:cs="Times New Roman"/>
          <w:color w:val="000000"/>
          <w:sz w:val="28"/>
          <w:szCs w:val="28"/>
          <w:lang w:val="uk-UA" w:eastAsia="uk-UA"/>
        </w:rPr>
        <w:t>– дерева дуже ослаблені, стовбури мають викривлення, крони слаборозвинені, є сухі та засихаючи гілки, приріст однорічних пагонів незначний, технічно пошкоджені стовбури, є дупла.</w:t>
      </w:r>
    </w:p>
    <w:p w:rsidR="00EE4736" w:rsidRPr="00EE4736" w:rsidRDefault="00EE4736"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w:t>
      </w:r>
      <w:r w:rsidR="00672F4C">
        <w:rPr>
          <w:rFonts w:ascii="Times New Roman" w:eastAsia="Times New Roman" w:hAnsi="Times New Roman" w:cs="Times New Roman"/>
          <w:color w:val="000000"/>
          <w:sz w:val="28"/>
          <w:szCs w:val="28"/>
          <w:lang w:val="uk-UA" w:eastAsia="uk-UA"/>
        </w:rPr>
        <w:tab/>
      </w:r>
      <w:r w:rsidRPr="00EE4736">
        <w:rPr>
          <w:rFonts w:ascii="Times New Roman" w:eastAsia="Times New Roman" w:hAnsi="Times New Roman" w:cs="Times New Roman"/>
          <w:color w:val="000000"/>
          <w:sz w:val="28"/>
          <w:szCs w:val="28"/>
          <w:lang w:eastAsia="uk-UA"/>
        </w:rPr>
        <w:t>Якісний стан кущів визначається за такими ознаками:</w:t>
      </w:r>
    </w:p>
    <w:p w:rsidR="00EE4736" w:rsidRPr="00672F4C" w:rsidRDefault="00EE4736"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 </w:t>
      </w:r>
      <w:r w:rsidR="00672F4C">
        <w:rPr>
          <w:rFonts w:ascii="Times New Roman" w:eastAsia="Times New Roman" w:hAnsi="Times New Roman" w:cs="Times New Roman"/>
          <w:color w:val="000000"/>
          <w:sz w:val="28"/>
          <w:szCs w:val="28"/>
          <w:lang w:val="uk-UA" w:eastAsia="uk-UA"/>
        </w:rPr>
        <w:tab/>
      </w:r>
      <w:r w:rsidRPr="00672F4C">
        <w:rPr>
          <w:rFonts w:ascii="Times New Roman" w:eastAsia="Times New Roman" w:hAnsi="Times New Roman" w:cs="Times New Roman"/>
          <w:i/>
          <w:iCs/>
          <w:color w:val="000000"/>
          <w:sz w:val="28"/>
          <w:szCs w:val="28"/>
          <w:lang w:val="uk-UA" w:eastAsia="uk-UA"/>
        </w:rPr>
        <w:t>Добрий</w:t>
      </w:r>
      <w:r w:rsidRPr="00EE4736">
        <w:rPr>
          <w:rFonts w:ascii="Times New Roman" w:eastAsia="Times New Roman" w:hAnsi="Times New Roman" w:cs="Times New Roman"/>
          <w:color w:val="000000"/>
          <w:sz w:val="28"/>
          <w:szCs w:val="28"/>
          <w:lang w:eastAsia="uk-UA"/>
        </w:rPr>
        <w:t> </w:t>
      </w:r>
      <w:r w:rsidRPr="00672F4C">
        <w:rPr>
          <w:rFonts w:ascii="Times New Roman" w:eastAsia="Times New Roman" w:hAnsi="Times New Roman" w:cs="Times New Roman"/>
          <w:color w:val="000000"/>
          <w:sz w:val="28"/>
          <w:szCs w:val="28"/>
          <w:lang w:val="uk-UA" w:eastAsia="uk-UA"/>
        </w:rPr>
        <w:t>– кущі нормально розвинені, здорові, листя густе по всій висоті, механічні пошкодження і пошкодження через хвороби відсутні, забарвлення і розміри листя нормальні.</w:t>
      </w:r>
    </w:p>
    <w:p w:rsidR="00EE4736" w:rsidRPr="00672F4C" w:rsidRDefault="00EE4736"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 </w:t>
      </w:r>
      <w:r w:rsidR="00672F4C">
        <w:rPr>
          <w:rFonts w:ascii="Times New Roman" w:eastAsia="Times New Roman" w:hAnsi="Times New Roman" w:cs="Times New Roman"/>
          <w:color w:val="000000"/>
          <w:sz w:val="28"/>
          <w:szCs w:val="28"/>
          <w:lang w:val="uk-UA" w:eastAsia="uk-UA"/>
        </w:rPr>
        <w:tab/>
      </w:r>
      <w:r w:rsidRPr="00672F4C">
        <w:rPr>
          <w:rFonts w:ascii="Times New Roman" w:eastAsia="Times New Roman" w:hAnsi="Times New Roman" w:cs="Times New Roman"/>
          <w:i/>
          <w:iCs/>
          <w:color w:val="000000"/>
          <w:sz w:val="28"/>
          <w:szCs w:val="28"/>
          <w:lang w:val="uk-UA" w:eastAsia="uk-UA"/>
        </w:rPr>
        <w:t>Задовільний</w:t>
      </w:r>
      <w:r w:rsidRPr="00EE4736">
        <w:rPr>
          <w:rFonts w:ascii="Times New Roman" w:eastAsia="Times New Roman" w:hAnsi="Times New Roman" w:cs="Times New Roman"/>
          <w:color w:val="000000"/>
          <w:sz w:val="28"/>
          <w:szCs w:val="28"/>
          <w:lang w:eastAsia="uk-UA"/>
        </w:rPr>
        <w:t> </w:t>
      </w:r>
      <w:r w:rsidRPr="00672F4C">
        <w:rPr>
          <w:rFonts w:ascii="Times New Roman" w:eastAsia="Times New Roman" w:hAnsi="Times New Roman" w:cs="Times New Roman"/>
          <w:color w:val="000000"/>
          <w:sz w:val="28"/>
          <w:szCs w:val="28"/>
          <w:lang w:val="uk-UA" w:eastAsia="uk-UA"/>
        </w:rPr>
        <w:t>– кущі здорові з ознакою уповільненого росту, листя мало, є сухі гілки, крона одностороння, є незначні механічні пошкодження і пошкодження заподіяні шкідниками.</w:t>
      </w:r>
    </w:p>
    <w:p w:rsidR="00EE4736" w:rsidRPr="00672F4C" w:rsidRDefault="00EE4736"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 </w:t>
      </w:r>
      <w:r w:rsidR="00672F4C">
        <w:rPr>
          <w:rFonts w:ascii="Times New Roman" w:eastAsia="Times New Roman" w:hAnsi="Times New Roman" w:cs="Times New Roman"/>
          <w:color w:val="000000"/>
          <w:sz w:val="28"/>
          <w:szCs w:val="28"/>
          <w:lang w:val="uk-UA" w:eastAsia="uk-UA"/>
        </w:rPr>
        <w:tab/>
      </w:r>
      <w:r w:rsidRPr="00672F4C">
        <w:rPr>
          <w:rFonts w:ascii="Times New Roman" w:eastAsia="Times New Roman" w:hAnsi="Times New Roman" w:cs="Times New Roman"/>
          <w:i/>
          <w:iCs/>
          <w:color w:val="000000"/>
          <w:sz w:val="28"/>
          <w:szCs w:val="28"/>
          <w:lang w:val="uk-UA" w:eastAsia="uk-UA"/>
        </w:rPr>
        <w:t>Незадовільний</w:t>
      </w:r>
      <w:r w:rsidRPr="00EE4736">
        <w:rPr>
          <w:rFonts w:ascii="Times New Roman" w:eastAsia="Times New Roman" w:hAnsi="Times New Roman" w:cs="Times New Roman"/>
          <w:color w:val="000000"/>
          <w:sz w:val="28"/>
          <w:szCs w:val="28"/>
          <w:lang w:eastAsia="uk-UA"/>
        </w:rPr>
        <w:t> </w:t>
      </w:r>
      <w:r w:rsidRPr="00672F4C">
        <w:rPr>
          <w:rFonts w:ascii="Times New Roman" w:eastAsia="Times New Roman" w:hAnsi="Times New Roman" w:cs="Times New Roman"/>
          <w:color w:val="000000"/>
          <w:sz w:val="28"/>
          <w:szCs w:val="28"/>
          <w:lang w:val="uk-UA" w:eastAsia="uk-UA"/>
        </w:rPr>
        <w:t>– кущі ослаблені, значно оголені знизу, листя дрібне, багато сухих гілок, механічних пошкоджень, пошкоджень заподіяних шкідниками.</w:t>
      </w:r>
    </w:p>
    <w:p w:rsidR="00EE4736" w:rsidRPr="00672F4C" w:rsidRDefault="00EE4736"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t> </w:t>
      </w:r>
      <w:r w:rsidR="00672F4C">
        <w:rPr>
          <w:rFonts w:ascii="Times New Roman" w:eastAsia="Times New Roman" w:hAnsi="Times New Roman" w:cs="Times New Roman"/>
          <w:color w:val="000000"/>
          <w:sz w:val="28"/>
          <w:szCs w:val="28"/>
          <w:lang w:val="uk-UA" w:eastAsia="uk-UA"/>
        </w:rPr>
        <w:tab/>
      </w:r>
      <w:r w:rsidRPr="00672F4C">
        <w:rPr>
          <w:rFonts w:ascii="Times New Roman" w:eastAsia="Times New Roman" w:hAnsi="Times New Roman" w:cs="Times New Roman"/>
          <w:color w:val="000000"/>
          <w:sz w:val="28"/>
          <w:szCs w:val="28"/>
          <w:lang w:val="uk-UA" w:eastAsia="uk-UA"/>
        </w:rPr>
        <w:t>3.9. Коефіцієнт зонального розподілу території населеного пункту визначається з урахуванням містобудівної цінності ділянки території населеного пункту відповідно до таблиці 3 та таблиці 4:</w:t>
      </w:r>
    </w:p>
    <w:p w:rsidR="00672F4C" w:rsidRDefault="00672F4C" w:rsidP="0088778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p>
    <w:p w:rsidR="00EE4736" w:rsidRPr="00EE4736" w:rsidRDefault="00EE4736" w:rsidP="00672F4C">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Таблиця 3</w:t>
      </w:r>
    </w:p>
    <w:p w:rsidR="00EE4736" w:rsidRPr="00EE4736" w:rsidRDefault="00EE4736" w:rsidP="00672F4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Коефіцієнт зонального розподілу територій населеного пункту</w:t>
      </w:r>
    </w:p>
    <w:tbl>
      <w:tblPr>
        <w:tblW w:w="9856"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461"/>
        <w:gridCol w:w="2460"/>
        <w:gridCol w:w="2460"/>
        <w:gridCol w:w="2475"/>
      </w:tblGrid>
      <w:tr w:rsidR="00EE4736" w:rsidRPr="00EE4736" w:rsidTr="00672F4C">
        <w:trPr>
          <w:trHeight w:val="843"/>
        </w:trPr>
        <w:tc>
          <w:tcPr>
            <w:tcW w:w="2461" w:type="dxa"/>
            <w:vMerge w:val="restart"/>
            <w:tcMar>
              <w:top w:w="204" w:type="dxa"/>
              <w:left w:w="68" w:type="dxa"/>
              <w:bottom w:w="204" w:type="dxa"/>
              <w:right w:w="68" w:type="dxa"/>
            </w:tcMar>
            <w:hideMark/>
          </w:tcPr>
          <w:p w:rsidR="00EE4736" w:rsidRPr="00EE4736" w:rsidRDefault="00EE4736" w:rsidP="00672F4C">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Групи населених пунктів залежно від кількості населення (тис. осіб)</w:t>
            </w:r>
          </w:p>
        </w:tc>
        <w:tc>
          <w:tcPr>
            <w:tcW w:w="7395" w:type="dxa"/>
            <w:gridSpan w:val="3"/>
            <w:tcMar>
              <w:top w:w="204" w:type="dxa"/>
              <w:left w:w="68" w:type="dxa"/>
              <w:bottom w:w="204" w:type="dxa"/>
              <w:right w:w="68" w:type="dxa"/>
            </w:tcMar>
            <w:hideMark/>
          </w:tcPr>
          <w:p w:rsidR="00EE4736" w:rsidRPr="00EE4736" w:rsidRDefault="00EE4736" w:rsidP="00672F4C">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Коефіцієнт зонального розподілу території населеного пункту (Кз)</w:t>
            </w:r>
          </w:p>
        </w:tc>
      </w:tr>
      <w:tr w:rsidR="00EE4736" w:rsidRPr="00EE4736" w:rsidTr="00672F4C">
        <w:trPr>
          <w:trHeight w:val="1311"/>
        </w:trPr>
        <w:tc>
          <w:tcPr>
            <w:tcW w:w="0" w:type="auto"/>
            <w:vMerge/>
            <w:vAlign w:val="center"/>
            <w:hideMark/>
          </w:tcPr>
          <w:p w:rsidR="00EE4736" w:rsidRPr="00EE4736" w:rsidRDefault="00EE4736" w:rsidP="00672F4C">
            <w:pPr>
              <w:spacing w:after="0" w:line="240" w:lineRule="auto"/>
              <w:jc w:val="both"/>
              <w:rPr>
                <w:rFonts w:ascii="Times New Roman" w:eastAsia="Times New Roman" w:hAnsi="Times New Roman" w:cs="Times New Roman"/>
                <w:color w:val="000000"/>
                <w:sz w:val="28"/>
                <w:szCs w:val="28"/>
                <w:lang w:eastAsia="uk-UA"/>
              </w:rPr>
            </w:pPr>
          </w:p>
        </w:tc>
        <w:tc>
          <w:tcPr>
            <w:tcW w:w="2460" w:type="dxa"/>
            <w:tcMar>
              <w:top w:w="204" w:type="dxa"/>
              <w:left w:w="68" w:type="dxa"/>
              <w:bottom w:w="204" w:type="dxa"/>
              <w:right w:w="68" w:type="dxa"/>
            </w:tcMar>
            <w:hideMark/>
          </w:tcPr>
          <w:p w:rsidR="00EE4736" w:rsidRPr="00EE4736" w:rsidRDefault="00EE4736" w:rsidP="00672F4C">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І</w:t>
            </w:r>
          </w:p>
          <w:p w:rsidR="00EE4736" w:rsidRPr="00EE4736" w:rsidRDefault="00EE4736" w:rsidP="00672F4C">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Центральна зона містобудівної цінності</w:t>
            </w:r>
          </w:p>
        </w:tc>
        <w:tc>
          <w:tcPr>
            <w:tcW w:w="2460" w:type="dxa"/>
            <w:tcMar>
              <w:top w:w="204" w:type="dxa"/>
              <w:left w:w="68" w:type="dxa"/>
              <w:bottom w:w="204" w:type="dxa"/>
              <w:right w:w="68" w:type="dxa"/>
            </w:tcMar>
            <w:hideMark/>
          </w:tcPr>
          <w:p w:rsidR="00EE4736" w:rsidRPr="00EE4736" w:rsidRDefault="00EE4736" w:rsidP="00672F4C">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ІІ</w:t>
            </w:r>
          </w:p>
          <w:p w:rsidR="00EE4736" w:rsidRPr="00EE4736" w:rsidRDefault="00EE4736" w:rsidP="00672F4C">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Середня зона містобудівної цінності</w:t>
            </w:r>
          </w:p>
        </w:tc>
        <w:tc>
          <w:tcPr>
            <w:tcW w:w="2475" w:type="dxa"/>
            <w:tcMar>
              <w:top w:w="204" w:type="dxa"/>
              <w:left w:w="68" w:type="dxa"/>
              <w:bottom w:w="204" w:type="dxa"/>
              <w:right w:w="68" w:type="dxa"/>
            </w:tcMar>
            <w:hideMark/>
          </w:tcPr>
          <w:p w:rsidR="00EE4736" w:rsidRPr="00EE4736" w:rsidRDefault="00EE4736" w:rsidP="00672F4C">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ІІІ</w:t>
            </w:r>
          </w:p>
          <w:p w:rsidR="00EE4736" w:rsidRPr="00EE4736" w:rsidRDefault="00EE4736" w:rsidP="00672F4C">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Периферійна зона містобудівної цінності</w:t>
            </w:r>
          </w:p>
        </w:tc>
      </w:tr>
      <w:tr w:rsidR="00EE4736" w:rsidRPr="00EE4736" w:rsidTr="00672F4C">
        <w:trPr>
          <w:trHeight w:val="334"/>
        </w:trPr>
        <w:tc>
          <w:tcPr>
            <w:tcW w:w="2461" w:type="dxa"/>
            <w:tcMar>
              <w:top w:w="204" w:type="dxa"/>
              <w:left w:w="68" w:type="dxa"/>
              <w:bottom w:w="204" w:type="dxa"/>
              <w:right w:w="68" w:type="dxa"/>
            </w:tcMar>
            <w:hideMark/>
          </w:tcPr>
          <w:p w:rsidR="00EE4736" w:rsidRPr="00EE4736" w:rsidRDefault="00EE4736" w:rsidP="00672F4C">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понад 1,0</w:t>
            </w:r>
          </w:p>
        </w:tc>
        <w:tc>
          <w:tcPr>
            <w:tcW w:w="2460" w:type="dxa"/>
            <w:tcMar>
              <w:top w:w="204" w:type="dxa"/>
              <w:left w:w="68" w:type="dxa"/>
              <w:bottom w:w="204" w:type="dxa"/>
              <w:right w:w="68" w:type="dxa"/>
            </w:tcMar>
            <w:hideMark/>
          </w:tcPr>
          <w:p w:rsidR="00EE4736" w:rsidRPr="00EE4736" w:rsidRDefault="00EE4736" w:rsidP="00672F4C">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w:t>
            </w:r>
          </w:p>
        </w:tc>
        <w:tc>
          <w:tcPr>
            <w:tcW w:w="2460" w:type="dxa"/>
            <w:tcMar>
              <w:top w:w="204" w:type="dxa"/>
              <w:left w:w="68" w:type="dxa"/>
              <w:bottom w:w="204" w:type="dxa"/>
              <w:right w:w="68" w:type="dxa"/>
            </w:tcMar>
            <w:hideMark/>
          </w:tcPr>
          <w:p w:rsidR="00EE4736" w:rsidRPr="00EE4736" w:rsidRDefault="00EE4736" w:rsidP="00672F4C">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1,3</w:t>
            </w:r>
          </w:p>
        </w:tc>
        <w:tc>
          <w:tcPr>
            <w:tcW w:w="2475" w:type="dxa"/>
            <w:tcMar>
              <w:top w:w="204" w:type="dxa"/>
              <w:left w:w="68" w:type="dxa"/>
              <w:bottom w:w="204" w:type="dxa"/>
              <w:right w:w="68" w:type="dxa"/>
            </w:tcMar>
            <w:hideMark/>
          </w:tcPr>
          <w:p w:rsidR="00EE4736" w:rsidRPr="00EE4736" w:rsidRDefault="00EE4736" w:rsidP="00672F4C">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1,0</w:t>
            </w:r>
          </w:p>
        </w:tc>
      </w:tr>
    </w:tbl>
    <w:p w:rsidR="00EE4736" w:rsidRPr="00EE4736" w:rsidRDefault="00EE4736" w:rsidP="00672F4C">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Таблиця 4</w:t>
      </w:r>
    </w:p>
    <w:p w:rsidR="00EE4736" w:rsidRPr="00EE4736" w:rsidRDefault="00EE4736" w:rsidP="00672F4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Зони містобудівної цінності територій населеного пункту</w:t>
      </w:r>
    </w:p>
    <w:tbl>
      <w:tblPr>
        <w:tblW w:w="9904"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473"/>
        <w:gridCol w:w="2472"/>
        <w:gridCol w:w="2472"/>
        <w:gridCol w:w="2487"/>
      </w:tblGrid>
      <w:tr w:rsidR="00EE4736" w:rsidRPr="00EE4736" w:rsidTr="00672F4C">
        <w:trPr>
          <w:trHeight w:val="528"/>
        </w:trPr>
        <w:tc>
          <w:tcPr>
            <w:tcW w:w="2473" w:type="dxa"/>
            <w:vMerge w:val="restart"/>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Групи населених пунктів залежно від кількості населення (тис.осіб)</w:t>
            </w:r>
          </w:p>
        </w:tc>
        <w:tc>
          <w:tcPr>
            <w:tcW w:w="7431" w:type="dxa"/>
            <w:gridSpan w:val="3"/>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Зони містобудівної цінності</w:t>
            </w:r>
          </w:p>
        </w:tc>
      </w:tr>
      <w:tr w:rsidR="00EE4736" w:rsidRPr="00EE4736" w:rsidTr="00672F4C">
        <w:trPr>
          <w:trHeight w:val="146"/>
        </w:trPr>
        <w:tc>
          <w:tcPr>
            <w:tcW w:w="0" w:type="auto"/>
            <w:vMerge/>
            <w:vAlign w:val="center"/>
            <w:hideMark/>
          </w:tcPr>
          <w:p w:rsidR="00EE4736" w:rsidRPr="00EE4736" w:rsidRDefault="00EE4736" w:rsidP="0088778B">
            <w:pPr>
              <w:spacing w:after="0" w:line="240" w:lineRule="auto"/>
              <w:jc w:val="both"/>
              <w:rPr>
                <w:rFonts w:ascii="Times New Roman" w:eastAsia="Times New Roman" w:hAnsi="Times New Roman" w:cs="Times New Roman"/>
                <w:color w:val="000000"/>
                <w:sz w:val="28"/>
                <w:szCs w:val="28"/>
                <w:lang w:eastAsia="uk-UA"/>
              </w:rPr>
            </w:pPr>
          </w:p>
        </w:tc>
        <w:tc>
          <w:tcPr>
            <w:tcW w:w="247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І</w:t>
            </w:r>
          </w:p>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Центральна зона</w:t>
            </w:r>
          </w:p>
        </w:tc>
        <w:tc>
          <w:tcPr>
            <w:tcW w:w="247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ІІ</w:t>
            </w:r>
          </w:p>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Середня зона</w:t>
            </w:r>
          </w:p>
        </w:tc>
        <w:tc>
          <w:tcPr>
            <w:tcW w:w="2487"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ІІІ</w:t>
            </w:r>
          </w:p>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Периферійна зона</w:t>
            </w:r>
          </w:p>
        </w:tc>
      </w:tr>
      <w:tr w:rsidR="00EE4736" w:rsidRPr="00EE4736" w:rsidTr="00672F4C">
        <w:trPr>
          <w:trHeight w:val="656"/>
        </w:trPr>
        <w:tc>
          <w:tcPr>
            <w:tcW w:w="2473"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понад 1,0</w:t>
            </w:r>
          </w:p>
        </w:tc>
        <w:tc>
          <w:tcPr>
            <w:tcW w:w="247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w:t>
            </w:r>
          </w:p>
        </w:tc>
        <w:tc>
          <w:tcPr>
            <w:tcW w:w="2472"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до 0,5 км від центру села</w:t>
            </w:r>
          </w:p>
        </w:tc>
        <w:tc>
          <w:tcPr>
            <w:tcW w:w="2487" w:type="dxa"/>
            <w:tcMar>
              <w:top w:w="204" w:type="dxa"/>
              <w:left w:w="68" w:type="dxa"/>
              <w:bottom w:w="204" w:type="dxa"/>
              <w:right w:w="68" w:type="dxa"/>
            </w:tcMar>
            <w:hideMark/>
          </w:tcPr>
          <w:p w:rsidR="00EE4736" w:rsidRPr="00EE4736" w:rsidRDefault="00EE4736" w:rsidP="0088778B">
            <w:pPr>
              <w:spacing w:after="0" w:line="240" w:lineRule="auto"/>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більше 0,5 км від центру села</w:t>
            </w:r>
          </w:p>
        </w:tc>
      </w:tr>
    </w:tbl>
    <w:p w:rsidR="00EE4736" w:rsidRPr="00EE4736" w:rsidRDefault="00EE4736" w:rsidP="00672F4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 xml:space="preserve">3.10. Після прийняття рішення виконавчим комітетом, не пізніше ніж через 10 днів, уповноважений орган надає копію рішення про видалення зелених </w:t>
      </w:r>
      <w:r w:rsidRPr="00EE4736">
        <w:rPr>
          <w:rFonts w:ascii="Times New Roman" w:eastAsia="Times New Roman" w:hAnsi="Times New Roman" w:cs="Times New Roman"/>
          <w:color w:val="000000"/>
          <w:sz w:val="28"/>
          <w:szCs w:val="28"/>
          <w:lang w:eastAsia="uk-UA"/>
        </w:rPr>
        <w:lastRenderedPageBreak/>
        <w:t>насаджень, а також розрахунок відновної вартості зелених насаджень, що підлягають видаленню для оплати заявником.</w:t>
      </w:r>
    </w:p>
    <w:p w:rsidR="00EE4736" w:rsidRPr="00EE4736" w:rsidRDefault="00EE4736" w:rsidP="00672F4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3.11. На підставі рішення виконавчого комітету про видалення зелених насаджень, заявником сплачується відновна вартість зелених насаджень до сільського бюджету.</w:t>
      </w:r>
    </w:p>
    <w:p w:rsidR="00EE4736" w:rsidRPr="00EE4736" w:rsidRDefault="00EE4736" w:rsidP="00672F4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Кошти від сплати компенсаційної вартості зелених насаджень є коштами цільового призначення і використовуються виключно на нове зелене будівництво або реконструкцію.</w:t>
      </w:r>
    </w:p>
    <w:p w:rsidR="00EE4736" w:rsidRPr="00EE4736" w:rsidRDefault="00EE4736" w:rsidP="00672F4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uk-UA"/>
        </w:rPr>
      </w:pPr>
      <w:r w:rsidRPr="00EE4736">
        <w:rPr>
          <w:rFonts w:ascii="Times New Roman" w:eastAsia="Times New Roman" w:hAnsi="Times New Roman" w:cs="Times New Roman"/>
          <w:color w:val="000000"/>
          <w:sz w:val="28"/>
          <w:szCs w:val="28"/>
          <w:lang w:eastAsia="uk-UA"/>
        </w:rPr>
        <w:t xml:space="preserve">3.12. Ордер на видалення зелених насаджень (додаток 3) видається після подання заявником документа про сплату відновної вартості зелених насаджень, що підлягають </w:t>
      </w:r>
      <w:r w:rsidRPr="00EE4736">
        <w:rPr>
          <w:rFonts w:ascii="Times New Roman" w:eastAsia="Times New Roman" w:hAnsi="Times New Roman" w:cs="Times New Roman"/>
          <w:color w:val="000000" w:themeColor="text1"/>
          <w:sz w:val="28"/>
          <w:szCs w:val="28"/>
          <w:lang w:eastAsia="uk-UA"/>
        </w:rPr>
        <w:t>видаленню.</w:t>
      </w:r>
    </w:p>
    <w:p w:rsidR="00EE4736" w:rsidRPr="00EE4736" w:rsidRDefault="00EE4736" w:rsidP="00672F4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3.13. Сплата відновної вартості зелених насаджень не проводиться у разі:</w:t>
      </w:r>
    </w:p>
    <w:p w:rsidR="00EE4736" w:rsidRPr="00EE4736" w:rsidRDefault="00EE4736" w:rsidP="00672F4C">
      <w:pPr>
        <w:numPr>
          <w:ilvl w:val="0"/>
          <w:numId w:val="10"/>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реконструкції або капітального ремонту об'єкта благоустрою;</w:t>
      </w:r>
    </w:p>
    <w:p w:rsidR="00EE4736" w:rsidRPr="00EE4736" w:rsidRDefault="00EE4736" w:rsidP="00672F4C">
      <w:pPr>
        <w:numPr>
          <w:ilvl w:val="0"/>
          <w:numId w:val="10"/>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знесення аварійних, сухостійних і фаутних дерев, а також самосійних і порослевих дерев з діаметром кореневої шийки не більш як 5 сантиметрів;</w:t>
      </w:r>
    </w:p>
    <w:p w:rsidR="00EE4736" w:rsidRPr="00EE4736" w:rsidRDefault="00EE4736" w:rsidP="00672F4C">
      <w:pPr>
        <w:numPr>
          <w:ilvl w:val="0"/>
          <w:numId w:val="10"/>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ліквідації аварійної ситуації на інженерних мережах населеного пункту;</w:t>
      </w:r>
    </w:p>
    <w:p w:rsidR="00EE4736" w:rsidRPr="00EE4736" w:rsidRDefault="00EE4736" w:rsidP="00672F4C">
      <w:pPr>
        <w:numPr>
          <w:ilvl w:val="0"/>
          <w:numId w:val="10"/>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відновлення світлового режиму в житловому приміщенні, що затіняється деревами;</w:t>
      </w:r>
    </w:p>
    <w:p w:rsidR="00EE4736" w:rsidRPr="00EE4736" w:rsidRDefault="00EE4736" w:rsidP="00672F4C">
      <w:pPr>
        <w:numPr>
          <w:ilvl w:val="0"/>
          <w:numId w:val="10"/>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p w:rsidR="00EE4736" w:rsidRPr="00EE4736" w:rsidRDefault="00EE4736" w:rsidP="00672F4C">
      <w:pPr>
        <w:numPr>
          <w:ilvl w:val="0"/>
          <w:numId w:val="10"/>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досягнення деревом вікової межі;</w:t>
      </w:r>
    </w:p>
    <w:p w:rsidR="00EE4736" w:rsidRPr="00EE4736" w:rsidRDefault="00EE4736" w:rsidP="00672F4C">
      <w:pPr>
        <w:numPr>
          <w:ilvl w:val="0"/>
          <w:numId w:val="10"/>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провадження господарської діяльності на території розсадників з вирощування декоративних дерев та кущів;</w:t>
      </w:r>
    </w:p>
    <w:p w:rsidR="00EE4736" w:rsidRPr="00EE4736" w:rsidRDefault="00EE4736" w:rsidP="00672F4C">
      <w:pPr>
        <w:numPr>
          <w:ilvl w:val="0"/>
          <w:numId w:val="10"/>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ліквідації наслідків стихійного лиха, аварійної та надзвичайної ситуації;</w:t>
      </w:r>
    </w:p>
    <w:p w:rsidR="00EE4736" w:rsidRPr="00EE4736" w:rsidRDefault="00EE4736" w:rsidP="00672F4C">
      <w:pPr>
        <w:numPr>
          <w:ilvl w:val="0"/>
          <w:numId w:val="10"/>
        </w:numPr>
        <w:shd w:val="clear" w:color="auto" w:fill="FFFFFF"/>
        <w:spacing w:after="0" w:line="240" w:lineRule="auto"/>
        <w:ind w:left="993" w:hanging="284"/>
        <w:jc w:val="both"/>
        <w:textAlignment w:val="baseline"/>
        <w:rPr>
          <w:rFonts w:ascii="Times New Roman" w:eastAsia="Times New Roman" w:hAnsi="Times New Roman" w:cs="Times New Roman"/>
          <w:color w:val="212529"/>
          <w:sz w:val="28"/>
          <w:szCs w:val="28"/>
          <w:lang w:eastAsia="uk-UA"/>
        </w:rPr>
      </w:pPr>
      <w:r w:rsidRPr="00EE4736">
        <w:rPr>
          <w:rFonts w:ascii="Times New Roman" w:eastAsia="Times New Roman" w:hAnsi="Times New Roman" w:cs="Times New Roman"/>
          <w:color w:val="212529"/>
          <w:sz w:val="28"/>
          <w:szCs w:val="28"/>
          <w:lang w:eastAsia="uk-UA"/>
        </w:rPr>
        <w:t>будівництва культових будівель та будівель, необхідних для їх обслуговування, що здійснюється релігійними організаціями, статути (положення) яких зареєстровано в установленому законом порядку.</w:t>
      </w:r>
    </w:p>
    <w:p w:rsidR="00672F4C" w:rsidRDefault="00672F4C" w:rsidP="0088778B">
      <w:pPr>
        <w:spacing w:after="0" w:line="240" w:lineRule="auto"/>
        <w:jc w:val="both"/>
        <w:rPr>
          <w:rFonts w:ascii="Times New Roman" w:hAnsi="Times New Roman" w:cs="Times New Roman"/>
          <w:sz w:val="28"/>
          <w:szCs w:val="28"/>
          <w:lang w:val="uk-UA"/>
        </w:rPr>
      </w:pPr>
    </w:p>
    <w:p w:rsidR="00672F4C" w:rsidRDefault="00672F4C" w:rsidP="0088778B">
      <w:pPr>
        <w:spacing w:after="0" w:line="240" w:lineRule="auto"/>
        <w:jc w:val="both"/>
        <w:rPr>
          <w:rFonts w:ascii="Times New Roman" w:hAnsi="Times New Roman" w:cs="Times New Roman"/>
          <w:sz w:val="28"/>
          <w:szCs w:val="28"/>
          <w:lang w:val="uk-UA"/>
        </w:rPr>
      </w:pPr>
    </w:p>
    <w:p w:rsidR="00672F4C" w:rsidRDefault="00672F4C" w:rsidP="0088778B">
      <w:pPr>
        <w:spacing w:after="0" w:line="240" w:lineRule="auto"/>
        <w:jc w:val="both"/>
        <w:rPr>
          <w:rFonts w:ascii="Times New Roman" w:hAnsi="Times New Roman" w:cs="Times New Roman"/>
          <w:sz w:val="28"/>
          <w:szCs w:val="28"/>
          <w:lang w:val="uk-UA"/>
        </w:rPr>
      </w:pPr>
    </w:p>
    <w:p w:rsidR="00672F4C" w:rsidRDefault="00672F4C" w:rsidP="0088778B">
      <w:pPr>
        <w:spacing w:after="0" w:line="240" w:lineRule="auto"/>
        <w:jc w:val="both"/>
        <w:rPr>
          <w:rFonts w:ascii="Times New Roman" w:hAnsi="Times New Roman" w:cs="Times New Roman"/>
          <w:sz w:val="28"/>
          <w:szCs w:val="28"/>
          <w:lang w:val="uk-UA"/>
        </w:rPr>
      </w:pPr>
    </w:p>
    <w:p w:rsidR="00672F4C" w:rsidRDefault="00672F4C" w:rsidP="0088778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Керуючий справами </w:t>
      </w:r>
    </w:p>
    <w:p w:rsidR="006B2554" w:rsidRDefault="00EE4736" w:rsidP="0088778B">
      <w:pPr>
        <w:spacing w:after="0" w:line="240" w:lineRule="auto"/>
        <w:jc w:val="both"/>
        <w:rPr>
          <w:rFonts w:ascii="Times New Roman" w:hAnsi="Times New Roman" w:cs="Times New Roman"/>
          <w:sz w:val="28"/>
          <w:szCs w:val="28"/>
          <w:lang w:val="uk-UA"/>
        </w:rPr>
      </w:pPr>
      <w:r w:rsidRPr="00EE4736">
        <w:rPr>
          <w:rFonts w:ascii="Times New Roman" w:hAnsi="Times New Roman" w:cs="Times New Roman"/>
          <w:sz w:val="28"/>
          <w:szCs w:val="28"/>
        </w:rPr>
        <w:t xml:space="preserve">виконавчого комітету                            </w:t>
      </w:r>
      <w:r w:rsidR="00672F4C">
        <w:rPr>
          <w:rFonts w:ascii="Times New Roman" w:hAnsi="Times New Roman" w:cs="Times New Roman"/>
          <w:sz w:val="28"/>
          <w:szCs w:val="28"/>
          <w:lang w:val="uk-UA"/>
        </w:rPr>
        <w:t xml:space="preserve">                                </w:t>
      </w:r>
      <w:r w:rsidRPr="00EE4736">
        <w:rPr>
          <w:rFonts w:ascii="Times New Roman" w:hAnsi="Times New Roman" w:cs="Times New Roman"/>
          <w:sz w:val="28"/>
          <w:szCs w:val="28"/>
        </w:rPr>
        <w:t>Марія ЯКИМЧУК</w:t>
      </w:r>
    </w:p>
    <w:p w:rsidR="00046B24" w:rsidRDefault="006B2554" w:rsidP="006B2554">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56082C" w:rsidRPr="00046B24" w:rsidRDefault="0056082C" w:rsidP="0056082C">
      <w:pPr>
        <w:shd w:val="clear" w:color="auto" w:fill="FFFFFF"/>
        <w:spacing w:after="0" w:line="240" w:lineRule="auto"/>
        <w:ind w:left="5103"/>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lastRenderedPageBreak/>
        <w:t xml:space="preserve">Додаток </w:t>
      </w:r>
      <w:r>
        <w:rPr>
          <w:rFonts w:ascii="Times New Roman" w:eastAsia="Times New Roman" w:hAnsi="Times New Roman" w:cs="Times New Roman"/>
          <w:color w:val="000000"/>
          <w:sz w:val="28"/>
          <w:szCs w:val="28"/>
          <w:lang w:val="uk-UA" w:eastAsia="uk-UA"/>
        </w:rPr>
        <w:t>2</w:t>
      </w:r>
    </w:p>
    <w:p w:rsidR="0056082C" w:rsidRPr="0088778B" w:rsidRDefault="0056082C" w:rsidP="0056082C">
      <w:pPr>
        <w:shd w:val="clear" w:color="auto" w:fill="FFFFFF"/>
        <w:spacing w:after="0" w:line="240" w:lineRule="auto"/>
        <w:ind w:left="5103"/>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до Положення про порядок видалення зелених</w:t>
      </w:r>
      <w:r>
        <w:rPr>
          <w:rFonts w:ascii="Times New Roman" w:eastAsia="Times New Roman" w:hAnsi="Times New Roman" w:cs="Times New Roman"/>
          <w:color w:val="000000"/>
          <w:sz w:val="28"/>
          <w:szCs w:val="28"/>
          <w:lang w:val="uk-UA" w:eastAsia="uk-UA"/>
        </w:rPr>
        <w:t xml:space="preserve"> </w:t>
      </w:r>
      <w:r w:rsidRPr="00EE4736">
        <w:rPr>
          <w:rFonts w:ascii="Times New Roman" w:eastAsia="Times New Roman" w:hAnsi="Times New Roman" w:cs="Times New Roman"/>
          <w:color w:val="000000"/>
          <w:sz w:val="28"/>
          <w:szCs w:val="28"/>
          <w:lang w:eastAsia="uk-UA"/>
        </w:rPr>
        <w:t>насаджень на території </w:t>
      </w:r>
      <w:r w:rsidRPr="0088778B">
        <w:rPr>
          <w:rFonts w:ascii="Times New Roman" w:eastAsia="Times New Roman" w:hAnsi="Times New Roman" w:cs="Times New Roman"/>
          <w:iCs/>
          <w:color w:val="000000"/>
          <w:sz w:val="28"/>
          <w:szCs w:val="28"/>
          <w:lang w:eastAsia="uk-UA"/>
        </w:rPr>
        <w:t>населених пунктів</w:t>
      </w:r>
    </w:p>
    <w:p w:rsidR="0056082C" w:rsidRPr="0088778B" w:rsidRDefault="0056082C" w:rsidP="0056082C">
      <w:pPr>
        <w:shd w:val="clear" w:color="auto" w:fill="FFFFFF"/>
        <w:spacing w:after="0" w:line="240" w:lineRule="auto"/>
        <w:ind w:left="5103"/>
        <w:jc w:val="both"/>
        <w:textAlignment w:val="baseline"/>
        <w:rPr>
          <w:rFonts w:ascii="Times New Roman" w:eastAsia="Times New Roman" w:hAnsi="Times New Roman" w:cs="Times New Roman"/>
          <w:color w:val="000000"/>
          <w:sz w:val="28"/>
          <w:szCs w:val="28"/>
          <w:lang w:eastAsia="uk-UA"/>
        </w:rPr>
      </w:pPr>
      <w:r w:rsidRPr="0088778B">
        <w:rPr>
          <w:rFonts w:ascii="Times New Roman" w:eastAsia="Times New Roman" w:hAnsi="Times New Roman" w:cs="Times New Roman"/>
          <w:iCs/>
          <w:color w:val="000000"/>
          <w:sz w:val="28"/>
          <w:szCs w:val="28"/>
          <w:lang w:eastAsia="uk-UA"/>
        </w:rPr>
        <w:t>Городоцької сільської ради </w:t>
      </w:r>
    </w:p>
    <w:p w:rsid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val="uk-UA"/>
        </w:rPr>
      </w:pP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rPr>
      </w:pPr>
      <w:r w:rsidRPr="00E3091B">
        <w:rPr>
          <w:rFonts w:ascii="Times New Roman" w:eastAsia="Times New Roman" w:hAnsi="Times New Roman" w:cs="Times New Roman"/>
          <w:b/>
          <w:bCs/>
          <w:color w:val="000000"/>
          <w:sz w:val="24"/>
          <w:szCs w:val="24"/>
          <w:bdr w:val="none" w:sz="0" w:space="0" w:color="auto" w:frame="1"/>
        </w:rPr>
        <w:t xml:space="preserve">АКТ </w:t>
      </w:r>
      <w:r w:rsidRPr="00E3091B">
        <w:rPr>
          <w:rFonts w:ascii="Times New Roman" w:eastAsia="Times New Roman" w:hAnsi="Times New Roman" w:cs="Times New Roman"/>
          <w:b/>
          <w:bCs/>
          <w:color w:val="000000"/>
          <w:sz w:val="24"/>
          <w:szCs w:val="24"/>
          <w:bdr w:val="none" w:sz="0" w:space="0" w:color="auto" w:frame="1"/>
        </w:rPr>
        <w:br/>
        <w:t xml:space="preserve">обстеження зелених насаджень, </w:t>
      </w:r>
      <w:r w:rsidRPr="00E3091B">
        <w:rPr>
          <w:rFonts w:ascii="Times New Roman" w:eastAsia="Times New Roman" w:hAnsi="Times New Roman" w:cs="Times New Roman"/>
          <w:b/>
          <w:bCs/>
          <w:color w:val="000000"/>
          <w:sz w:val="24"/>
          <w:szCs w:val="24"/>
          <w:bdr w:val="none" w:sz="0" w:space="0" w:color="auto" w:frame="1"/>
        </w:rPr>
        <w:br/>
        <w:t xml:space="preserve">що підлягають видаленню </w:t>
      </w:r>
      <w:r w:rsidRPr="00E3091B">
        <w:rPr>
          <w:rFonts w:ascii="Times New Roman" w:eastAsia="Times New Roman" w:hAnsi="Times New Roman" w:cs="Times New Roman"/>
          <w:b/>
          <w:bCs/>
          <w:color w:val="000000"/>
          <w:sz w:val="24"/>
          <w:szCs w:val="24"/>
          <w:bdr w:val="none" w:sz="0" w:space="0" w:color="auto" w:frame="1"/>
        </w:rPr>
        <w:br/>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6"/>
          <w:szCs w:val="16"/>
        </w:rPr>
      </w:pPr>
      <w:bookmarkStart w:id="1" w:name="o136"/>
      <w:bookmarkEnd w:id="1"/>
      <w:r w:rsidRPr="00E3091B">
        <w:rPr>
          <w:rFonts w:ascii="Times New Roman" w:eastAsia="Times New Roman" w:hAnsi="Times New Roman" w:cs="Times New Roman"/>
          <w:color w:val="000000"/>
          <w:sz w:val="24"/>
          <w:szCs w:val="24"/>
        </w:rPr>
        <w:t xml:space="preserve"> ___________________________       </w:t>
      </w:r>
      <w:r>
        <w:rPr>
          <w:rFonts w:ascii="Times New Roman" w:eastAsia="Times New Roman" w:hAnsi="Times New Roman" w:cs="Times New Roman"/>
          <w:color w:val="000000"/>
          <w:sz w:val="24"/>
          <w:szCs w:val="24"/>
          <w:lang w:val="uk-UA"/>
        </w:rPr>
        <w:t xml:space="preserve">                                         </w:t>
      </w:r>
      <w:r w:rsidRPr="00E3091B">
        <w:rPr>
          <w:rFonts w:ascii="Times New Roman" w:eastAsia="Times New Roman" w:hAnsi="Times New Roman" w:cs="Times New Roman"/>
          <w:color w:val="000000"/>
          <w:sz w:val="24"/>
          <w:szCs w:val="24"/>
        </w:rPr>
        <w:t xml:space="preserve"> "____"____________ 20____року </w:t>
      </w:r>
      <w:r w:rsidRPr="00E3091B">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16"/>
          <w:szCs w:val="16"/>
          <w:lang w:val="uk-UA"/>
        </w:rPr>
        <w:t xml:space="preserve">                      </w:t>
      </w:r>
      <w:r w:rsidRPr="00E3091B">
        <w:rPr>
          <w:rFonts w:ascii="Times New Roman" w:eastAsia="Times New Roman" w:hAnsi="Times New Roman" w:cs="Times New Roman"/>
          <w:color w:val="000000"/>
          <w:sz w:val="16"/>
          <w:szCs w:val="16"/>
        </w:rPr>
        <w:t xml:space="preserve"> (назва населеного пункту) </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2" w:name="o137"/>
      <w:bookmarkEnd w:id="2"/>
      <w:r w:rsidRPr="00E3091B">
        <w:rPr>
          <w:rFonts w:ascii="Times New Roman" w:eastAsia="Times New Roman" w:hAnsi="Times New Roman" w:cs="Times New Roman"/>
          <w:color w:val="000000"/>
          <w:sz w:val="24"/>
          <w:szCs w:val="24"/>
        </w:rPr>
        <w:t xml:space="preserve">Комісію призначено </w:t>
      </w:r>
      <w:r>
        <w:rPr>
          <w:rFonts w:ascii="Times New Roman" w:eastAsia="Times New Roman" w:hAnsi="Times New Roman" w:cs="Times New Roman"/>
          <w:color w:val="000000"/>
          <w:sz w:val="24"/>
          <w:szCs w:val="24"/>
          <w:lang w:val="uk-UA"/>
        </w:rPr>
        <w:t xml:space="preserve">  </w:t>
      </w:r>
      <w:r w:rsidRPr="00E3091B">
        <w:rPr>
          <w:rFonts w:ascii="Times New Roman" w:eastAsia="Times New Roman" w:hAnsi="Times New Roman" w:cs="Times New Roman"/>
          <w:color w:val="000000"/>
          <w:sz w:val="24"/>
          <w:szCs w:val="24"/>
        </w:rPr>
        <w:t>___________</w:t>
      </w:r>
      <w:r>
        <w:rPr>
          <w:rFonts w:ascii="Times New Roman" w:eastAsia="Times New Roman" w:hAnsi="Times New Roman" w:cs="Times New Roman"/>
          <w:color w:val="000000"/>
          <w:sz w:val="24"/>
          <w:szCs w:val="24"/>
          <w:lang w:val="uk-UA"/>
        </w:rPr>
        <w:t>_________________</w:t>
      </w:r>
      <w:r w:rsidRPr="00E3091B">
        <w:rPr>
          <w:rFonts w:ascii="Times New Roman" w:eastAsia="Times New Roman" w:hAnsi="Times New Roman" w:cs="Times New Roman"/>
          <w:color w:val="000000"/>
          <w:sz w:val="24"/>
          <w:szCs w:val="24"/>
        </w:rPr>
        <w:t xml:space="preserve">_________________________________ </w:t>
      </w:r>
      <w:r w:rsidRPr="00E3091B">
        <w:rPr>
          <w:rFonts w:ascii="Times New Roman" w:eastAsia="Times New Roman" w:hAnsi="Times New Roman" w:cs="Times New Roman"/>
          <w:color w:val="000000"/>
          <w:sz w:val="24"/>
          <w:szCs w:val="24"/>
        </w:rPr>
        <w:br/>
      </w:r>
      <w:r w:rsidRPr="00E3091B">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lang w:val="uk-UA"/>
        </w:rPr>
        <w:t xml:space="preserve">                                                                        </w:t>
      </w:r>
      <w:r w:rsidRPr="00E3091B">
        <w:rPr>
          <w:rFonts w:ascii="Times New Roman" w:eastAsia="Times New Roman" w:hAnsi="Times New Roman" w:cs="Times New Roman"/>
          <w:color w:val="000000"/>
          <w:sz w:val="16"/>
          <w:szCs w:val="16"/>
        </w:rPr>
        <w:t xml:space="preserve">(компетентний орган, який призначив комісію, </w:t>
      </w:r>
      <w:bookmarkStart w:id="3" w:name="o138"/>
      <w:bookmarkEnd w:id="3"/>
      <w:r w:rsidRPr="00E3091B">
        <w:rPr>
          <w:rFonts w:ascii="Times New Roman" w:eastAsia="Times New Roman" w:hAnsi="Times New Roman" w:cs="Times New Roman"/>
          <w:color w:val="000000"/>
          <w:sz w:val="24"/>
          <w:szCs w:val="24"/>
        </w:rPr>
        <w:t xml:space="preserve"> __________________________</w:t>
      </w:r>
      <w:r>
        <w:rPr>
          <w:rFonts w:ascii="Times New Roman" w:eastAsia="Times New Roman" w:hAnsi="Times New Roman" w:cs="Times New Roman"/>
          <w:color w:val="000000"/>
          <w:sz w:val="24"/>
          <w:szCs w:val="24"/>
          <w:lang w:val="uk-UA"/>
        </w:rPr>
        <w:t>_______________</w:t>
      </w:r>
      <w:r w:rsidRPr="00E3091B">
        <w:rPr>
          <w:rFonts w:ascii="Times New Roman" w:eastAsia="Times New Roman" w:hAnsi="Times New Roman" w:cs="Times New Roman"/>
          <w:color w:val="000000"/>
          <w:sz w:val="24"/>
          <w:szCs w:val="24"/>
        </w:rPr>
        <w:t xml:space="preserve">_______________________________________ </w:t>
      </w:r>
      <w:r w:rsidRPr="00E3091B">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lang w:val="uk-UA"/>
        </w:rPr>
        <w:t xml:space="preserve">                                           </w:t>
      </w:r>
      <w:r w:rsidRPr="00E3091B">
        <w:rPr>
          <w:rFonts w:ascii="Times New Roman" w:eastAsia="Times New Roman" w:hAnsi="Times New Roman" w:cs="Times New Roman"/>
          <w:color w:val="000000"/>
          <w:sz w:val="24"/>
          <w:szCs w:val="24"/>
        </w:rPr>
        <w:t xml:space="preserve">  </w:t>
      </w:r>
      <w:r w:rsidRPr="00E3091B">
        <w:rPr>
          <w:rFonts w:ascii="Times New Roman" w:eastAsia="Times New Roman" w:hAnsi="Times New Roman" w:cs="Times New Roman"/>
          <w:color w:val="000000"/>
          <w:sz w:val="16"/>
          <w:szCs w:val="16"/>
        </w:rPr>
        <w:t>номер, дата розпорядження або наказу про її утворення, стислий</w:t>
      </w:r>
      <w:r w:rsidRPr="00E3091B">
        <w:rPr>
          <w:rFonts w:ascii="Times New Roman" w:eastAsia="Times New Roman" w:hAnsi="Times New Roman" w:cs="Times New Roman"/>
          <w:color w:val="000000"/>
          <w:sz w:val="24"/>
          <w:szCs w:val="24"/>
        </w:rPr>
        <w:t xml:space="preserve"> </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6"/>
          <w:szCs w:val="16"/>
        </w:rPr>
      </w:pPr>
      <w:bookmarkStart w:id="4" w:name="o139"/>
      <w:bookmarkEnd w:id="4"/>
      <w:r w:rsidRPr="00E3091B">
        <w:rPr>
          <w:rFonts w:ascii="Times New Roman" w:eastAsia="Times New Roman" w:hAnsi="Times New Roman" w:cs="Times New Roman"/>
          <w:color w:val="000000"/>
          <w:sz w:val="24"/>
          <w:szCs w:val="24"/>
        </w:rPr>
        <w:t xml:space="preserve"> _________________</w:t>
      </w:r>
      <w:r>
        <w:rPr>
          <w:rFonts w:ascii="Times New Roman" w:eastAsia="Times New Roman" w:hAnsi="Times New Roman" w:cs="Times New Roman"/>
          <w:color w:val="000000"/>
          <w:sz w:val="24"/>
          <w:szCs w:val="24"/>
          <w:lang w:val="uk-UA"/>
        </w:rPr>
        <w:t>___________________</w:t>
      </w:r>
      <w:r w:rsidRPr="00E3091B">
        <w:rPr>
          <w:rFonts w:ascii="Times New Roman" w:eastAsia="Times New Roman" w:hAnsi="Times New Roman" w:cs="Times New Roman"/>
          <w:color w:val="000000"/>
          <w:sz w:val="24"/>
          <w:szCs w:val="24"/>
        </w:rPr>
        <w:t xml:space="preserve">___________________________________________ </w:t>
      </w:r>
      <w:r w:rsidRPr="00E3091B">
        <w:rPr>
          <w:rFonts w:ascii="Times New Roman" w:eastAsia="Times New Roman" w:hAnsi="Times New Roman" w:cs="Times New Roman"/>
          <w:color w:val="000000"/>
          <w:sz w:val="24"/>
          <w:szCs w:val="24"/>
        </w:rPr>
        <w:br/>
      </w:r>
      <w:r w:rsidRPr="00E3091B">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lang w:val="uk-UA"/>
        </w:rPr>
        <w:t xml:space="preserve">                                                                                     </w:t>
      </w:r>
      <w:r w:rsidRPr="00E3091B">
        <w:rPr>
          <w:rFonts w:ascii="Times New Roman" w:eastAsia="Times New Roman" w:hAnsi="Times New Roman" w:cs="Times New Roman"/>
          <w:color w:val="000000"/>
          <w:sz w:val="16"/>
          <w:szCs w:val="16"/>
        </w:rPr>
        <w:t xml:space="preserve"> зміст (суть) розпорядження) </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6"/>
          <w:szCs w:val="16"/>
        </w:rPr>
      </w:pPr>
      <w:bookmarkStart w:id="5" w:name="o140"/>
      <w:bookmarkEnd w:id="5"/>
      <w:r w:rsidRPr="00E3091B">
        <w:rPr>
          <w:rFonts w:ascii="Times New Roman" w:eastAsia="Times New Roman" w:hAnsi="Times New Roman" w:cs="Times New Roman"/>
          <w:color w:val="000000"/>
          <w:sz w:val="24"/>
          <w:szCs w:val="24"/>
        </w:rPr>
        <w:t>Голова комісії ________</w:t>
      </w:r>
      <w:r>
        <w:rPr>
          <w:rFonts w:ascii="Times New Roman" w:eastAsia="Times New Roman" w:hAnsi="Times New Roman" w:cs="Times New Roman"/>
          <w:color w:val="000000"/>
          <w:sz w:val="24"/>
          <w:szCs w:val="24"/>
          <w:lang w:val="uk-UA"/>
        </w:rPr>
        <w:t>_________________</w:t>
      </w:r>
      <w:r w:rsidRPr="00E3091B">
        <w:rPr>
          <w:rFonts w:ascii="Times New Roman" w:eastAsia="Times New Roman" w:hAnsi="Times New Roman" w:cs="Times New Roman"/>
          <w:color w:val="000000"/>
          <w:sz w:val="24"/>
          <w:szCs w:val="24"/>
        </w:rPr>
        <w:t xml:space="preserve">________________________________________ </w:t>
      </w:r>
      <w:r w:rsidRPr="00E3091B">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color w:val="000000"/>
          <w:sz w:val="24"/>
          <w:szCs w:val="24"/>
          <w:lang w:val="uk-UA"/>
        </w:rPr>
        <w:t xml:space="preserve">                        </w:t>
      </w:r>
      <w:r w:rsidRPr="00E3091B">
        <w:rPr>
          <w:rFonts w:ascii="Times New Roman" w:eastAsia="Times New Roman" w:hAnsi="Times New Roman" w:cs="Times New Roman"/>
          <w:color w:val="000000"/>
          <w:sz w:val="24"/>
          <w:szCs w:val="24"/>
        </w:rPr>
        <w:t xml:space="preserve"> </w:t>
      </w:r>
      <w:r w:rsidRPr="00E3091B">
        <w:rPr>
          <w:rFonts w:ascii="Times New Roman" w:eastAsia="Times New Roman" w:hAnsi="Times New Roman" w:cs="Times New Roman"/>
          <w:color w:val="000000"/>
          <w:sz w:val="16"/>
          <w:szCs w:val="16"/>
        </w:rPr>
        <w:t xml:space="preserve">(прізвище, ім'я, по батькові, посада) </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6"/>
          <w:szCs w:val="16"/>
        </w:rPr>
      </w:pPr>
      <w:bookmarkStart w:id="6" w:name="o141"/>
      <w:bookmarkEnd w:id="6"/>
      <w:r w:rsidRPr="00E3091B">
        <w:rPr>
          <w:rFonts w:ascii="Times New Roman" w:eastAsia="Times New Roman" w:hAnsi="Times New Roman" w:cs="Times New Roman"/>
          <w:color w:val="000000"/>
          <w:sz w:val="24"/>
          <w:szCs w:val="24"/>
        </w:rPr>
        <w:t>Члени комісії:</w:t>
      </w:r>
      <w:r w:rsidR="007368C8">
        <w:rPr>
          <w:rFonts w:ascii="Times New Roman" w:eastAsia="Times New Roman" w:hAnsi="Times New Roman" w:cs="Times New Roman"/>
          <w:color w:val="000000"/>
          <w:sz w:val="24"/>
          <w:szCs w:val="24"/>
          <w:lang w:val="uk-UA"/>
        </w:rPr>
        <w:t xml:space="preserve">   </w:t>
      </w:r>
      <w:r w:rsidRPr="00E3091B">
        <w:rPr>
          <w:rFonts w:ascii="Times New Roman" w:eastAsia="Times New Roman" w:hAnsi="Times New Roman" w:cs="Times New Roman"/>
          <w:color w:val="000000"/>
          <w:sz w:val="24"/>
          <w:szCs w:val="24"/>
        </w:rPr>
        <w:t xml:space="preserve"> 1. _______</w:t>
      </w:r>
      <w:r>
        <w:rPr>
          <w:rFonts w:ascii="Times New Roman" w:eastAsia="Times New Roman" w:hAnsi="Times New Roman" w:cs="Times New Roman"/>
          <w:color w:val="000000"/>
          <w:sz w:val="24"/>
          <w:szCs w:val="24"/>
          <w:lang w:val="uk-UA"/>
        </w:rPr>
        <w:t>___________________</w:t>
      </w:r>
      <w:r w:rsidRPr="00E3091B">
        <w:rPr>
          <w:rFonts w:ascii="Times New Roman" w:eastAsia="Times New Roman" w:hAnsi="Times New Roman" w:cs="Times New Roman"/>
          <w:color w:val="000000"/>
          <w:sz w:val="24"/>
          <w:szCs w:val="24"/>
        </w:rPr>
        <w:t xml:space="preserve">______________________________________ </w:t>
      </w:r>
      <w:r w:rsidRPr="00E3091B">
        <w:rPr>
          <w:rFonts w:ascii="Times New Roman" w:eastAsia="Times New Roman" w:hAnsi="Times New Roman" w:cs="Times New Roman"/>
          <w:color w:val="000000"/>
          <w:sz w:val="24"/>
          <w:szCs w:val="24"/>
        </w:rPr>
        <w:br/>
      </w:r>
      <w:r w:rsidRPr="00E3091B">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lang w:val="uk-UA"/>
        </w:rPr>
        <w:t xml:space="preserve">                                                </w:t>
      </w:r>
      <w:r w:rsidRPr="00E3091B">
        <w:rPr>
          <w:rFonts w:ascii="Times New Roman" w:eastAsia="Times New Roman" w:hAnsi="Times New Roman" w:cs="Times New Roman"/>
          <w:color w:val="000000"/>
          <w:sz w:val="16"/>
          <w:szCs w:val="16"/>
        </w:rPr>
        <w:t xml:space="preserve">      (прізвище, ім'я, по батькові, посада) </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6"/>
          <w:szCs w:val="16"/>
        </w:rPr>
      </w:pPr>
      <w:bookmarkStart w:id="7" w:name="o142"/>
      <w:bookmarkEnd w:id="7"/>
      <w:r w:rsidRPr="00E30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uk-UA"/>
        </w:rPr>
        <w:t xml:space="preserve">           </w:t>
      </w:r>
      <w:r w:rsidRPr="00E3091B">
        <w:rPr>
          <w:rFonts w:ascii="Times New Roman" w:eastAsia="Times New Roman" w:hAnsi="Times New Roman" w:cs="Times New Roman"/>
          <w:color w:val="000000"/>
          <w:sz w:val="24"/>
          <w:szCs w:val="24"/>
        </w:rPr>
        <w:t>2. ____</w:t>
      </w:r>
      <w:r>
        <w:rPr>
          <w:rFonts w:ascii="Times New Roman" w:eastAsia="Times New Roman" w:hAnsi="Times New Roman" w:cs="Times New Roman"/>
          <w:color w:val="000000"/>
          <w:sz w:val="24"/>
          <w:szCs w:val="24"/>
          <w:lang w:val="uk-UA"/>
        </w:rPr>
        <w:t>__________________</w:t>
      </w:r>
      <w:r w:rsidRPr="00E3091B">
        <w:rPr>
          <w:rFonts w:ascii="Times New Roman" w:eastAsia="Times New Roman" w:hAnsi="Times New Roman" w:cs="Times New Roman"/>
          <w:color w:val="000000"/>
          <w:sz w:val="24"/>
          <w:szCs w:val="24"/>
        </w:rPr>
        <w:t xml:space="preserve">_________________________________________ </w:t>
      </w:r>
      <w:r w:rsidRPr="00E3091B">
        <w:rPr>
          <w:rFonts w:ascii="Times New Roman" w:eastAsia="Times New Roman" w:hAnsi="Times New Roman" w:cs="Times New Roman"/>
          <w:color w:val="000000"/>
          <w:sz w:val="24"/>
          <w:szCs w:val="24"/>
        </w:rPr>
        <w:br/>
      </w:r>
      <w:r w:rsidRPr="00E3091B">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lang w:val="uk-UA"/>
        </w:rPr>
        <w:t xml:space="preserve">                                                  </w:t>
      </w:r>
      <w:r w:rsidRPr="00E3091B">
        <w:rPr>
          <w:rFonts w:ascii="Times New Roman" w:eastAsia="Times New Roman" w:hAnsi="Times New Roman" w:cs="Times New Roman"/>
          <w:color w:val="000000"/>
          <w:sz w:val="16"/>
          <w:szCs w:val="16"/>
        </w:rPr>
        <w:t xml:space="preserve">   (прізвище, ім'я, по батькові, посада) </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6"/>
          <w:szCs w:val="16"/>
        </w:rPr>
      </w:pPr>
      <w:bookmarkStart w:id="8" w:name="o143"/>
      <w:bookmarkEnd w:id="8"/>
      <w:r w:rsidRPr="00E30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uk-UA"/>
        </w:rPr>
        <w:t xml:space="preserve">          </w:t>
      </w:r>
      <w:r w:rsidRPr="00E30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uk-UA"/>
        </w:rPr>
        <w:t xml:space="preserve"> </w:t>
      </w:r>
      <w:r w:rsidRPr="00E3091B">
        <w:rPr>
          <w:rFonts w:ascii="Times New Roman" w:eastAsia="Times New Roman" w:hAnsi="Times New Roman" w:cs="Times New Roman"/>
          <w:color w:val="000000"/>
          <w:sz w:val="24"/>
          <w:szCs w:val="24"/>
        </w:rPr>
        <w:t>3. __</w:t>
      </w:r>
      <w:r>
        <w:rPr>
          <w:rFonts w:ascii="Times New Roman" w:eastAsia="Times New Roman" w:hAnsi="Times New Roman" w:cs="Times New Roman"/>
          <w:color w:val="000000"/>
          <w:sz w:val="24"/>
          <w:szCs w:val="24"/>
          <w:lang w:val="uk-UA"/>
        </w:rPr>
        <w:t>__________________</w:t>
      </w:r>
      <w:r w:rsidRPr="00E3091B">
        <w:rPr>
          <w:rFonts w:ascii="Times New Roman" w:eastAsia="Times New Roman" w:hAnsi="Times New Roman" w:cs="Times New Roman"/>
          <w:color w:val="000000"/>
          <w:sz w:val="24"/>
          <w:szCs w:val="24"/>
        </w:rPr>
        <w:t xml:space="preserve">___________________________________________ </w:t>
      </w:r>
      <w:r w:rsidRPr="00E3091B">
        <w:rPr>
          <w:rFonts w:ascii="Times New Roman" w:eastAsia="Times New Roman" w:hAnsi="Times New Roman" w:cs="Times New Roman"/>
          <w:color w:val="000000"/>
          <w:sz w:val="24"/>
          <w:szCs w:val="24"/>
        </w:rPr>
        <w:br/>
      </w:r>
      <w:r w:rsidRPr="00E3091B">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lang w:val="uk-UA"/>
        </w:rPr>
        <w:t xml:space="preserve">                                                  </w:t>
      </w:r>
      <w:r w:rsidRPr="00E3091B">
        <w:rPr>
          <w:rFonts w:ascii="Times New Roman" w:eastAsia="Times New Roman" w:hAnsi="Times New Roman" w:cs="Times New Roman"/>
          <w:color w:val="000000"/>
          <w:sz w:val="16"/>
          <w:szCs w:val="16"/>
        </w:rPr>
        <w:t xml:space="preserve"> (прізвище, ім'я, по батькові, посада) </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6"/>
          <w:szCs w:val="16"/>
        </w:rPr>
      </w:pPr>
      <w:bookmarkStart w:id="9" w:name="o144"/>
      <w:bookmarkEnd w:id="9"/>
      <w:r w:rsidRPr="00E3091B">
        <w:rPr>
          <w:rFonts w:ascii="Times New Roman" w:eastAsia="Times New Roman" w:hAnsi="Times New Roman" w:cs="Times New Roman"/>
          <w:color w:val="000000"/>
          <w:sz w:val="24"/>
          <w:szCs w:val="24"/>
        </w:rPr>
        <w:t xml:space="preserve">   Представник заявника _______________</w:t>
      </w:r>
      <w:r>
        <w:rPr>
          <w:rFonts w:ascii="Times New Roman" w:eastAsia="Times New Roman" w:hAnsi="Times New Roman" w:cs="Times New Roman"/>
          <w:color w:val="000000"/>
          <w:sz w:val="24"/>
          <w:szCs w:val="24"/>
          <w:lang w:val="uk-UA"/>
        </w:rPr>
        <w:t>________________</w:t>
      </w:r>
      <w:r w:rsidRPr="00E3091B">
        <w:rPr>
          <w:rFonts w:ascii="Times New Roman" w:eastAsia="Times New Roman" w:hAnsi="Times New Roman" w:cs="Times New Roman"/>
          <w:color w:val="000000"/>
          <w:sz w:val="24"/>
          <w:szCs w:val="24"/>
        </w:rPr>
        <w:t xml:space="preserve">___________________________ </w:t>
      </w:r>
      <w:r w:rsidRPr="00E3091B">
        <w:rPr>
          <w:rFonts w:ascii="Times New Roman" w:eastAsia="Times New Roman" w:hAnsi="Times New Roman" w:cs="Times New Roman"/>
          <w:color w:val="000000"/>
          <w:sz w:val="24"/>
          <w:szCs w:val="24"/>
        </w:rPr>
        <w:br/>
        <w:t xml:space="preserve">                        </w:t>
      </w:r>
      <w:r w:rsidR="007368C8">
        <w:rPr>
          <w:rFonts w:ascii="Times New Roman" w:eastAsia="Times New Roman" w:hAnsi="Times New Roman" w:cs="Times New Roman"/>
          <w:color w:val="000000"/>
          <w:sz w:val="24"/>
          <w:szCs w:val="24"/>
          <w:lang w:val="uk-UA"/>
        </w:rPr>
        <w:t xml:space="preserve">                         </w:t>
      </w:r>
      <w:r w:rsidRPr="00E3091B">
        <w:rPr>
          <w:rFonts w:ascii="Times New Roman" w:eastAsia="Times New Roman" w:hAnsi="Times New Roman" w:cs="Times New Roman"/>
          <w:color w:val="000000"/>
          <w:sz w:val="16"/>
          <w:szCs w:val="16"/>
        </w:rPr>
        <w:t xml:space="preserve">(прізвище, ім'я, по батькові, посада) </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10" w:name="o145"/>
      <w:bookmarkEnd w:id="10"/>
      <w:r w:rsidRPr="00E3091B">
        <w:rPr>
          <w:rFonts w:ascii="Times New Roman" w:eastAsia="Times New Roman" w:hAnsi="Times New Roman" w:cs="Times New Roman"/>
          <w:color w:val="000000"/>
          <w:sz w:val="24"/>
          <w:szCs w:val="24"/>
        </w:rPr>
        <w:t xml:space="preserve">   Комісія оглянула зелені </w:t>
      </w:r>
      <w:r w:rsidRPr="00E3091B">
        <w:rPr>
          <w:rFonts w:ascii="Times New Roman" w:eastAsia="Times New Roman" w:hAnsi="Times New Roman" w:cs="Times New Roman"/>
          <w:color w:val="000000"/>
          <w:sz w:val="24"/>
          <w:szCs w:val="24"/>
        </w:rPr>
        <w:br/>
        <w:t xml:space="preserve">   насадження за адресою _</w:t>
      </w:r>
      <w:r w:rsidR="007368C8">
        <w:rPr>
          <w:rFonts w:ascii="Times New Roman" w:eastAsia="Times New Roman" w:hAnsi="Times New Roman" w:cs="Times New Roman"/>
          <w:color w:val="000000"/>
          <w:sz w:val="24"/>
          <w:szCs w:val="24"/>
          <w:lang w:val="uk-UA"/>
        </w:rPr>
        <w:t>_________________</w:t>
      </w:r>
      <w:r w:rsidRPr="00E3091B">
        <w:rPr>
          <w:rFonts w:ascii="Times New Roman" w:eastAsia="Times New Roman" w:hAnsi="Times New Roman" w:cs="Times New Roman"/>
          <w:color w:val="000000"/>
          <w:sz w:val="24"/>
          <w:szCs w:val="24"/>
        </w:rPr>
        <w:t>________________________________________</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11" w:name="o146"/>
      <w:bookmarkEnd w:id="11"/>
      <w:r w:rsidRPr="00E3091B">
        <w:rPr>
          <w:rFonts w:ascii="Times New Roman" w:eastAsia="Times New Roman" w:hAnsi="Times New Roman" w:cs="Times New Roman"/>
          <w:color w:val="000000"/>
          <w:sz w:val="24"/>
          <w:szCs w:val="24"/>
        </w:rPr>
        <w:t xml:space="preserve"> </w:t>
      </w:r>
      <w:r w:rsidRPr="00E3091B">
        <w:rPr>
          <w:rFonts w:ascii="Times New Roman" w:eastAsia="Times New Roman" w:hAnsi="Times New Roman" w:cs="Times New Roman"/>
          <w:color w:val="000000"/>
          <w:sz w:val="24"/>
          <w:szCs w:val="24"/>
          <w:lang w:val="uk-UA"/>
        </w:rPr>
        <w:t xml:space="preserve">  </w:t>
      </w:r>
      <w:r w:rsidRPr="00E3091B">
        <w:rPr>
          <w:rFonts w:ascii="Times New Roman" w:eastAsia="Times New Roman" w:hAnsi="Times New Roman" w:cs="Times New Roman"/>
          <w:color w:val="000000"/>
          <w:sz w:val="24"/>
          <w:szCs w:val="24"/>
        </w:rPr>
        <w:t>_______________________________________________</w:t>
      </w:r>
      <w:r w:rsidR="007368C8">
        <w:rPr>
          <w:rFonts w:ascii="Times New Roman" w:eastAsia="Times New Roman" w:hAnsi="Times New Roman" w:cs="Times New Roman"/>
          <w:color w:val="000000"/>
          <w:sz w:val="24"/>
          <w:szCs w:val="24"/>
          <w:lang w:val="uk-UA"/>
        </w:rPr>
        <w:t>_____________</w:t>
      </w:r>
      <w:r w:rsidRPr="00E3091B">
        <w:rPr>
          <w:rFonts w:ascii="Times New Roman" w:eastAsia="Times New Roman" w:hAnsi="Times New Roman" w:cs="Times New Roman"/>
          <w:color w:val="000000"/>
          <w:sz w:val="24"/>
          <w:szCs w:val="24"/>
        </w:rPr>
        <w:t xml:space="preserve">__________________ </w:t>
      </w:r>
    </w:p>
    <w:p w:rsidR="007368C8"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val="uk-UA"/>
        </w:rPr>
      </w:pPr>
      <w:bookmarkStart w:id="12" w:name="o147"/>
      <w:bookmarkEnd w:id="12"/>
      <w:r w:rsidRPr="00E3091B">
        <w:rPr>
          <w:rFonts w:ascii="Times New Roman" w:eastAsia="Times New Roman" w:hAnsi="Times New Roman" w:cs="Times New Roman"/>
          <w:color w:val="000000"/>
          <w:sz w:val="24"/>
          <w:szCs w:val="24"/>
        </w:rPr>
        <w:t xml:space="preserve">  </w:t>
      </w:r>
    </w:p>
    <w:p w:rsid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6"/>
          <w:szCs w:val="16"/>
          <w:lang w:val="uk-UA"/>
        </w:rPr>
      </w:pPr>
      <w:r w:rsidRPr="00E3091B">
        <w:rPr>
          <w:rFonts w:ascii="Times New Roman" w:eastAsia="Times New Roman" w:hAnsi="Times New Roman" w:cs="Times New Roman"/>
          <w:color w:val="000000"/>
          <w:sz w:val="24"/>
          <w:szCs w:val="24"/>
        </w:rPr>
        <w:t xml:space="preserve"> Обстеження зелених насаджень пов'язано з ____________</w:t>
      </w:r>
      <w:r w:rsidR="007368C8">
        <w:rPr>
          <w:rFonts w:ascii="Times New Roman" w:eastAsia="Times New Roman" w:hAnsi="Times New Roman" w:cs="Times New Roman"/>
          <w:color w:val="000000"/>
          <w:sz w:val="24"/>
          <w:szCs w:val="24"/>
          <w:lang w:val="uk-UA"/>
        </w:rPr>
        <w:t>____________________</w:t>
      </w:r>
      <w:r w:rsidRPr="00E3091B">
        <w:rPr>
          <w:rFonts w:ascii="Times New Roman" w:eastAsia="Times New Roman" w:hAnsi="Times New Roman" w:cs="Times New Roman"/>
          <w:color w:val="000000"/>
          <w:sz w:val="24"/>
          <w:szCs w:val="24"/>
        </w:rPr>
        <w:t xml:space="preserve">__________ </w:t>
      </w:r>
      <w:r w:rsidRPr="00E3091B">
        <w:rPr>
          <w:rFonts w:ascii="Times New Roman" w:eastAsia="Times New Roman" w:hAnsi="Times New Roman" w:cs="Times New Roman"/>
          <w:color w:val="000000"/>
          <w:sz w:val="24"/>
          <w:szCs w:val="24"/>
        </w:rPr>
        <w:br/>
        <w:t xml:space="preserve">                                             </w:t>
      </w:r>
      <w:r w:rsidRPr="007368C8">
        <w:rPr>
          <w:rFonts w:ascii="Times New Roman" w:eastAsia="Times New Roman" w:hAnsi="Times New Roman" w:cs="Times New Roman"/>
          <w:color w:val="000000"/>
          <w:sz w:val="16"/>
          <w:szCs w:val="16"/>
        </w:rPr>
        <w:t>(вказується причина</w:t>
      </w:r>
      <w:r w:rsidR="007368C8">
        <w:rPr>
          <w:rFonts w:ascii="Times New Roman" w:eastAsia="Times New Roman" w:hAnsi="Times New Roman" w:cs="Times New Roman"/>
          <w:color w:val="000000"/>
          <w:sz w:val="16"/>
          <w:szCs w:val="16"/>
          <w:lang w:val="uk-UA"/>
        </w:rPr>
        <w:t xml:space="preserve"> </w:t>
      </w:r>
      <w:r w:rsidR="007368C8" w:rsidRPr="007368C8">
        <w:rPr>
          <w:rFonts w:ascii="Times New Roman" w:eastAsia="Times New Roman" w:hAnsi="Times New Roman" w:cs="Times New Roman"/>
          <w:color w:val="000000"/>
          <w:sz w:val="16"/>
          <w:szCs w:val="16"/>
        </w:rPr>
        <w:t>обстеження зелених насаджень (відведення земельної ділянки,</w:t>
      </w:r>
    </w:p>
    <w:p w:rsidR="007368C8" w:rsidRPr="007368C8" w:rsidRDefault="007368C8"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6"/>
          <w:szCs w:val="16"/>
          <w:lang w:val="uk-UA"/>
        </w:rPr>
      </w:pPr>
    </w:p>
    <w:p w:rsidR="00E3091B" w:rsidRPr="007368C8"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6"/>
          <w:szCs w:val="16"/>
        </w:rPr>
      </w:pPr>
      <w:bookmarkStart w:id="13" w:name="o148"/>
      <w:bookmarkEnd w:id="13"/>
      <w:r w:rsidRPr="00E3091B">
        <w:rPr>
          <w:rFonts w:ascii="Times New Roman" w:eastAsia="Times New Roman" w:hAnsi="Times New Roman" w:cs="Times New Roman"/>
          <w:color w:val="000000"/>
          <w:sz w:val="24"/>
          <w:szCs w:val="24"/>
        </w:rPr>
        <w:t xml:space="preserve"> </w:t>
      </w:r>
      <w:r w:rsidRPr="00E3091B">
        <w:rPr>
          <w:rFonts w:ascii="Times New Roman" w:eastAsia="Times New Roman" w:hAnsi="Times New Roman" w:cs="Times New Roman"/>
          <w:color w:val="000000"/>
          <w:sz w:val="24"/>
          <w:szCs w:val="24"/>
          <w:lang w:val="uk-UA"/>
        </w:rPr>
        <w:t xml:space="preserve">  </w:t>
      </w:r>
      <w:r w:rsidRPr="00E3091B">
        <w:rPr>
          <w:rFonts w:ascii="Times New Roman" w:eastAsia="Times New Roman" w:hAnsi="Times New Roman" w:cs="Times New Roman"/>
          <w:color w:val="000000"/>
          <w:sz w:val="24"/>
          <w:szCs w:val="24"/>
        </w:rPr>
        <w:t>__________________________________</w:t>
      </w:r>
      <w:r w:rsidR="007368C8">
        <w:rPr>
          <w:rFonts w:ascii="Times New Roman" w:eastAsia="Times New Roman" w:hAnsi="Times New Roman" w:cs="Times New Roman"/>
          <w:color w:val="000000"/>
          <w:sz w:val="24"/>
          <w:szCs w:val="24"/>
        </w:rPr>
        <w:t>_________________</w:t>
      </w:r>
      <w:r w:rsidR="007368C8">
        <w:rPr>
          <w:rFonts w:ascii="Times New Roman" w:eastAsia="Times New Roman" w:hAnsi="Times New Roman" w:cs="Times New Roman"/>
          <w:color w:val="000000"/>
          <w:sz w:val="24"/>
          <w:szCs w:val="24"/>
          <w:lang w:val="uk-UA"/>
        </w:rPr>
        <w:t>______________</w:t>
      </w:r>
      <w:r w:rsidR="007368C8">
        <w:rPr>
          <w:rFonts w:ascii="Times New Roman" w:eastAsia="Times New Roman" w:hAnsi="Times New Roman" w:cs="Times New Roman"/>
          <w:color w:val="000000"/>
          <w:sz w:val="24"/>
          <w:szCs w:val="24"/>
        </w:rPr>
        <w:t xml:space="preserve">_____________ </w:t>
      </w:r>
      <w:r w:rsidRPr="007368C8">
        <w:rPr>
          <w:rFonts w:ascii="Times New Roman" w:eastAsia="Times New Roman" w:hAnsi="Times New Roman" w:cs="Times New Roman"/>
          <w:color w:val="000000"/>
          <w:sz w:val="16"/>
          <w:szCs w:val="16"/>
        </w:rPr>
        <w:br/>
        <w:t xml:space="preserve">    </w:t>
      </w:r>
      <w:r w:rsidR="007368C8">
        <w:rPr>
          <w:rFonts w:ascii="Times New Roman" w:eastAsia="Times New Roman" w:hAnsi="Times New Roman" w:cs="Times New Roman"/>
          <w:color w:val="000000"/>
          <w:sz w:val="16"/>
          <w:szCs w:val="16"/>
          <w:lang w:val="uk-UA"/>
        </w:rPr>
        <w:t xml:space="preserve">                                                                             </w:t>
      </w:r>
      <w:r w:rsidRPr="007368C8">
        <w:rPr>
          <w:rFonts w:ascii="Times New Roman" w:eastAsia="Times New Roman" w:hAnsi="Times New Roman" w:cs="Times New Roman"/>
          <w:color w:val="000000"/>
          <w:sz w:val="16"/>
          <w:szCs w:val="16"/>
        </w:rPr>
        <w:t xml:space="preserve">видалення зелених насаджень), якщо причиною є видалення </w:t>
      </w:r>
    </w:p>
    <w:p w:rsidR="00E3091B" w:rsidRPr="007368C8"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16"/>
          <w:szCs w:val="16"/>
        </w:rPr>
      </w:pPr>
      <w:bookmarkStart w:id="14" w:name="o149"/>
      <w:bookmarkEnd w:id="14"/>
      <w:r w:rsidRPr="00E3091B">
        <w:rPr>
          <w:rFonts w:ascii="Times New Roman" w:eastAsia="Times New Roman" w:hAnsi="Times New Roman" w:cs="Times New Roman"/>
          <w:color w:val="000000"/>
          <w:sz w:val="24"/>
          <w:szCs w:val="24"/>
        </w:rPr>
        <w:t xml:space="preserve"> </w:t>
      </w:r>
      <w:r w:rsidRPr="00E3091B">
        <w:rPr>
          <w:rFonts w:ascii="Times New Roman" w:eastAsia="Times New Roman" w:hAnsi="Times New Roman" w:cs="Times New Roman"/>
          <w:color w:val="000000"/>
          <w:sz w:val="24"/>
          <w:szCs w:val="24"/>
          <w:lang w:val="uk-UA"/>
        </w:rPr>
        <w:t xml:space="preserve">  </w:t>
      </w:r>
      <w:r w:rsidRPr="00E3091B">
        <w:rPr>
          <w:rFonts w:ascii="Times New Roman" w:eastAsia="Times New Roman" w:hAnsi="Times New Roman" w:cs="Times New Roman"/>
          <w:color w:val="000000"/>
          <w:sz w:val="24"/>
          <w:szCs w:val="24"/>
        </w:rPr>
        <w:t>________________________________________________</w:t>
      </w:r>
      <w:r w:rsidR="007368C8">
        <w:rPr>
          <w:rFonts w:ascii="Times New Roman" w:eastAsia="Times New Roman" w:hAnsi="Times New Roman" w:cs="Times New Roman"/>
          <w:color w:val="000000"/>
          <w:sz w:val="24"/>
          <w:szCs w:val="24"/>
          <w:lang w:val="uk-UA"/>
        </w:rPr>
        <w:t>_____________</w:t>
      </w:r>
      <w:r w:rsidRPr="00E3091B">
        <w:rPr>
          <w:rFonts w:ascii="Times New Roman" w:eastAsia="Times New Roman" w:hAnsi="Times New Roman" w:cs="Times New Roman"/>
          <w:color w:val="000000"/>
          <w:sz w:val="24"/>
          <w:szCs w:val="24"/>
        </w:rPr>
        <w:t xml:space="preserve">_________________ </w:t>
      </w:r>
      <w:r w:rsidRPr="00E3091B">
        <w:rPr>
          <w:rFonts w:ascii="Times New Roman" w:eastAsia="Times New Roman" w:hAnsi="Times New Roman" w:cs="Times New Roman"/>
          <w:color w:val="000000"/>
          <w:sz w:val="24"/>
          <w:szCs w:val="24"/>
        </w:rPr>
        <w:br/>
      </w:r>
      <w:r w:rsidRPr="007368C8">
        <w:rPr>
          <w:rFonts w:ascii="Times New Roman" w:eastAsia="Times New Roman" w:hAnsi="Times New Roman" w:cs="Times New Roman"/>
          <w:color w:val="000000"/>
          <w:sz w:val="16"/>
          <w:szCs w:val="16"/>
        </w:rPr>
        <w:t xml:space="preserve">   </w:t>
      </w:r>
      <w:r w:rsidR="007368C8">
        <w:rPr>
          <w:rFonts w:ascii="Times New Roman" w:eastAsia="Times New Roman" w:hAnsi="Times New Roman" w:cs="Times New Roman"/>
          <w:color w:val="000000"/>
          <w:sz w:val="16"/>
          <w:szCs w:val="16"/>
          <w:lang w:val="uk-UA"/>
        </w:rPr>
        <w:t xml:space="preserve">                                                                    </w:t>
      </w:r>
      <w:r w:rsidRPr="007368C8">
        <w:rPr>
          <w:rFonts w:ascii="Times New Roman" w:eastAsia="Times New Roman" w:hAnsi="Times New Roman" w:cs="Times New Roman"/>
          <w:color w:val="000000"/>
          <w:sz w:val="16"/>
          <w:szCs w:val="16"/>
        </w:rPr>
        <w:t xml:space="preserve">  зелених насаджень, вказується підстава для їх видалення) </w:t>
      </w:r>
    </w:p>
    <w:p w:rsidR="00E55A3C" w:rsidRPr="00065B94" w:rsidRDefault="00E3091B" w:rsidP="00065B94">
      <w:pPr>
        <w:pStyle w:val="a7"/>
        <w:numPr>
          <w:ilvl w:val="1"/>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val="uk-UA"/>
        </w:rPr>
      </w:pPr>
      <w:bookmarkStart w:id="15" w:name="o150"/>
      <w:bookmarkEnd w:id="15"/>
      <w:r w:rsidRPr="00065B94">
        <w:rPr>
          <w:rFonts w:ascii="Times New Roman" w:eastAsia="Times New Roman" w:hAnsi="Times New Roman" w:cs="Times New Roman"/>
          <w:color w:val="000000"/>
          <w:sz w:val="24"/>
          <w:szCs w:val="24"/>
        </w:rPr>
        <w:t xml:space="preserve">Зелені насадження, що підлягають видаленню: </w:t>
      </w:r>
    </w:p>
    <w:tbl>
      <w:tblPr>
        <w:tblStyle w:val="a8"/>
        <w:tblW w:w="10031" w:type="dxa"/>
        <w:tblLayout w:type="fixed"/>
        <w:tblLook w:val="04A0" w:firstRow="1" w:lastRow="0" w:firstColumn="1" w:lastColumn="0" w:noHBand="0" w:noVBand="1"/>
      </w:tblPr>
      <w:tblGrid>
        <w:gridCol w:w="534"/>
        <w:gridCol w:w="1134"/>
        <w:gridCol w:w="850"/>
        <w:gridCol w:w="851"/>
        <w:gridCol w:w="992"/>
        <w:gridCol w:w="1134"/>
        <w:gridCol w:w="1559"/>
        <w:gridCol w:w="1276"/>
        <w:gridCol w:w="1701"/>
      </w:tblGrid>
      <w:tr w:rsidR="00D10C1A" w:rsidRPr="008F6360" w:rsidTr="00065B94">
        <w:tc>
          <w:tcPr>
            <w:tcW w:w="534" w:type="dxa"/>
          </w:tcPr>
          <w:p w:rsidR="008F6360" w:rsidRPr="008F6360" w:rsidRDefault="008F6360" w:rsidP="008A4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sidRPr="008F6360">
              <w:rPr>
                <w:rFonts w:ascii="Times New Roman" w:eastAsia="Times New Roman" w:hAnsi="Times New Roman" w:cs="Times New Roman"/>
                <w:color w:val="000000"/>
                <w:sz w:val="20"/>
                <w:szCs w:val="20"/>
                <w:lang w:val="uk-UA"/>
              </w:rPr>
              <w:t>№ з/п</w:t>
            </w:r>
          </w:p>
        </w:tc>
        <w:tc>
          <w:tcPr>
            <w:tcW w:w="1134" w:type="dxa"/>
          </w:tcPr>
          <w:p w:rsidR="008F6360" w:rsidRPr="008F6360" w:rsidRDefault="008F6360" w:rsidP="008A4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sidRPr="008F6360">
              <w:rPr>
                <w:rFonts w:ascii="Times New Roman" w:eastAsia="Times New Roman" w:hAnsi="Times New Roman" w:cs="Times New Roman"/>
                <w:color w:val="000000"/>
                <w:sz w:val="20"/>
                <w:szCs w:val="20"/>
                <w:lang w:val="uk-UA"/>
              </w:rPr>
              <w:t>Вид</w:t>
            </w:r>
          </w:p>
          <w:p w:rsidR="008F6360" w:rsidRPr="008F6360" w:rsidRDefault="008F6360" w:rsidP="008A4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sidRPr="008F6360">
              <w:rPr>
                <w:rFonts w:ascii="Times New Roman" w:eastAsia="Times New Roman" w:hAnsi="Times New Roman" w:cs="Times New Roman"/>
                <w:color w:val="000000"/>
                <w:sz w:val="20"/>
                <w:szCs w:val="20"/>
                <w:lang w:val="uk-UA"/>
              </w:rPr>
              <w:t>зелених насаджень</w:t>
            </w:r>
          </w:p>
        </w:tc>
        <w:tc>
          <w:tcPr>
            <w:tcW w:w="850" w:type="dxa"/>
          </w:tcPr>
          <w:p w:rsidR="008A446D" w:rsidRDefault="008A446D" w:rsidP="008A4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Вік</w:t>
            </w:r>
          </w:p>
          <w:p w:rsidR="008F6360" w:rsidRPr="008F6360" w:rsidRDefault="008A446D" w:rsidP="008A4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 (років)</w:t>
            </w:r>
          </w:p>
        </w:tc>
        <w:tc>
          <w:tcPr>
            <w:tcW w:w="851" w:type="dxa"/>
          </w:tcPr>
          <w:p w:rsidR="008F6360" w:rsidRPr="008F6360" w:rsidRDefault="00D10C1A" w:rsidP="008A4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Висота (м)</w:t>
            </w:r>
          </w:p>
        </w:tc>
        <w:tc>
          <w:tcPr>
            <w:tcW w:w="992" w:type="dxa"/>
          </w:tcPr>
          <w:p w:rsidR="008F6360" w:rsidRPr="008F6360" w:rsidRDefault="00D10C1A" w:rsidP="008A4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Діаметр стовбура на висоті 1,3 метри від землі (см)</w:t>
            </w:r>
          </w:p>
        </w:tc>
        <w:tc>
          <w:tcPr>
            <w:tcW w:w="1134" w:type="dxa"/>
          </w:tcPr>
          <w:p w:rsidR="008F6360" w:rsidRPr="008F6360" w:rsidRDefault="00D10C1A" w:rsidP="008A4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Кількість (шт.)</w:t>
            </w:r>
          </w:p>
        </w:tc>
        <w:tc>
          <w:tcPr>
            <w:tcW w:w="1559" w:type="dxa"/>
          </w:tcPr>
          <w:p w:rsidR="008F6360" w:rsidRPr="008F6360" w:rsidRDefault="00D10C1A" w:rsidP="008A4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Якісний стан зедених насаджень (хороший, задовільний, незадовільний)</w:t>
            </w:r>
          </w:p>
        </w:tc>
        <w:tc>
          <w:tcPr>
            <w:tcW w:w="1276" w:type="dxa"/>
          </w:tcPr>
          <w:p w:rsidR="008F6360" w:rsidRPr="008F6360" w:rsidRDefault="00D10C1A" w:rsidP="008A4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Підлягає зрізуванню (шт.)</w:t>
            </w:r>
          </w:p>
        </w:tc>
        <w:tc>
          <w:tcPr>
            <w:tcW w:w="1701" w:type="dxa"/>
          </w:tcPr>
          <w:p w:rsidR="008F6360" w:rsidRPr="008F6360" w:rsidRDefault="00D10C1A" w:rsidP="008A4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Підлягає пересаджуванню</w:t>
            </w:r>
            <w:r w:rsidR="00065B94">
              <w:rPr>
                <w:rFonts w:ascii="Times New Roman" w:eastAsia="Times New Roman" w:hAnsi="Times New Roman" w:cs="Times New Roman"/>
                <w:color w:val="000000"/>
                <w:sz w:val="20"/>
                <w:szCs w:val="20"/>
                <w:lang w:val="uk-UA"/>
              </w:rPr>
              <w:t xml:space="preserve"> (шт.)</w:t>
            </w:r>
          </w:p>
        </w:tc>
      </w:tr>
      <w:tr w:rsidR="00D10C1A" w:rsidRPr="008F6360" w:rsidTr="00065B94">
        <w:tc>
          <w:tcPr>
            <w:tcW w:w="534" w:type="dxa"/>
          </w:tcPr>
          <w:p w:rsidR="008F6360" w:rsidRPr="008F6360" w:rsidRDefault="00065B94"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w:t>
            </w:r>
          </w:p>
        </w:tc>
        <w:tc>
          <w:tcPr>
            <w:tcW w:w="1134"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850"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851"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992"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134"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559"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276"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701"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r>
      <w:tr w:rsidR="00D10C1A" w:rsidRPr="008F6360" w:rsidTr="00065B94">
        <w:tc>
          <w:tcPr>
            <w:tcW w:w="534" w:type="dxa"/>
          </w:tcPr>
          <w:p w:rsidR="008F6360" w:rsidRPr="008F6360" w:rsidRDefault="00065B94"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w:t>
            </w:r>
          </w:p>
        </w:tc>
        <w:tc>
          <w:tcPr>
            <w:tcW w:w="1134"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850"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851"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992"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134"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559"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276"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701"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r>
      <w:tr w:rsidR="00D10C1A" w:rsidRPr="008F6360" w:rsidTr="00065B94">
        <w:tc>
          <w:tcPr>
            <w:tcW w:w="534" w:type="dxa"/>
          </w:tcPr>
          <w:p w:rsidR="008F6360" w:rsidRPr="008F6360" w:rsidRDefault="00065B94"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3</w:t>
            </w:r>
          </w:p>
        </w:tc>
        <w:tc>
          <w:tcPr>
            <w:tcW w:w="1134"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850"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851"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992"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134"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559"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276"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701"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r>
      <w:tr w:rsidR="00D10C1A" w:rsidRPr="008F6360" w:rsidTr="00065B94">
        <w:tc>
          <w:tcPr>
            <w:tcW w:w="534" w:type="dxa"/>
          </w:tcPr>
          <w:p w:rsidR="008F6360" w:rsidRPr="008F6360" w:rsidRDefault="00065B94"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4</w:t>
            </w:r>
          </w:p>
        </w:tc>
        <w:tc>
          <w:tcPr>
            <w:tcW w:w="1134"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850"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851"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992"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134"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559"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276"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701"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r>
      <w:tr w:rsidR="00D10C1A" w:rsidRPr="008F6360" w:rsidTr="00065B94">
        <w:tc>
          <w:tcPr>
            <w:tcW w:w="534" w:type="dxa"/>
          </w:tcPr>
          <w:p w:rsidR="008F6360" w:rsidRPr="008F6360" w:rsidRDefault="00065B94"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5</w:t>
            </w:r>
          </w:p>
        </w:tc>
        <w:tc>
          <w:tcPr>
            <w:tcW w:w="1134"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850"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851"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992"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134"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559"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276"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701"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r>
      <w:tr w:rsidR="00D10C1A" w:rsidRPr="008F6360" w:rsidTr="00065B94">
        <w:tc>
          <w:tcPr>
            <w:tcW w:w="534" w:type="dxa"/>
          </w:tcPr>
          <w:p w:rsidR="008F6360" w:rsidRPr="008F6360" w:rsidRDefault="00065B94"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6</w:t>
            </w:r>
          </w:p>
        </w:tc>
        <w:tc>
          <w:tcPr>
            <w:tcW w:w="1134"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850"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851"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992"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134"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559"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276"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701"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r>
      <w:tr w:rsidR="00D10C1A" w:rsidRPr="008F6360" w:rsidTr="00065B94">
        <w:tc>
          <w:tcPr>
            <w:tcW w:w="534" w:type="dxa"/>
          </w:tcPr>
          <w:p w:rsidR="008F6360" w:rsidRPr="008F6360" w:rsidRDefault="00065B94"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7</w:t>
            </w:r>
          </w:p>
        </w:tc>
        <w:tc>
          <w:tcPr>
            <w:tcW w:w="1134"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850"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851"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992"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134"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559"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276"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701"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r>
      <w:tr w:rsidR="00D10C1A" w:rsidRPr="008F6360" w:rsidTr="00065B94">
        <w:tc>
          <w:tcPr>
            <w:tcW w:w="534" w:type="dxa"/>
          </w:tcPr>
          <w:p w:rsidR="008F6360" w:rsidRPr="008F6360" w:rsidRDefault="00065B94"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8</w:t>
            </w:r>
          </w:p>
        </w:tc>
        <w:tc>
          <w:tcPr>
            <w:tcW w:w="1134"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850"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851"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992"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134"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559"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276"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701"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r>
      <w:tr w:rsidR="00D10C1A" w:rsidRPr="008F6360" w:rsidTr="00065B94">
        <w:tc>
          <w:tcPr>
            <w:tcW w:w="534" w:type="dxa"/>
          </w:tcPr>
          <w:p w:rsidR="008F6360" w:rsidRPr="008F6360" w:rsidRDefault="00065B94"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9</w:t>
            </w:r>
          </w:p>
        </w:tc>
        <w:tc>
          <w:tcPr>
            <w:tcW w:w="1134"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850"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851"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992"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134"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559"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276"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c>
          <w:tcPr>
            <w:tcW w:w="1701" w:type="dxa"/>
          </w:tcPr>
          <w:p w:rsidR="008F6360" w:rsidRPr="008F6360" w:rsidRDefault="008F6360" w:rsidP="0006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rFonts w:ascii="Times New Roman" w:eastAsia="Times New Roman" w:hAnsi="Times New Roman" w:cs="Times New Roman"/>
                <w:color w:val="000000"/>
                <w:sz w:val="20"/>
                <w:szCs w:val="20"/>
                <w:lang w:val="uk-UA"/>
              </w:rPr>
            </w:pPr>
          </w:p>
        </w:tc>
      </w:tr>
    </w:tbl>
    <w:p w:rsidR="00E3091B" w:rsidRPr="0068620E" w:rsidRDefault="00E3091B"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textAlignment w:val="baseline"/>
        <w:rPr>
          <w:rFonts w:ascii="Times New Roman" w:eastAsia="Times New Roman" w:hAnsi="Times New Roman" w:cs="Times New Roman"/>
          <w:color w:val="000000"/>
          <w:sz w:val="24"/>
          <w:szCs w:val="24"/>
          <w:lang w:val="uk-UA"/>
        </w:rPr>
      </w:pPr>
      <w:r w:rsidRPr="0068620E">
        <w:rPr>
          <w:rFonts w:ascii="Times New Roman" w:eastAsia="Times New Roman" w:hAnsi="Times New Roman" w:cs="Times New Roman"/>
          <w:color w:val="000000"/>
          <w:sz w:val="24"/>
          <w:szCs w:val="24"/>
          <w:lang w:val="uk-UA"/>
        </w:rPr>
        <w:lastRenderedPageBreak/>
        <w:t>Разом підлягає пересаджуванню</w:t>
      </w:r>
      <w:r w:rsidR="00065B94" w:rsidRPr="0068620E">
        <w:rPr>
          <w:rFonts w:ascii="Times New Roman" w:eastAsia="Times New Roman" w:hAnsi="Times New Roman" w:cs="Times New Roman"/>
          <w:color w:val="000000"/>
          <w:sz w:val="24"/>
          <w:szCs w:val="24"/>
          <w:lang w:val="uk-UA"/>
        </w:rPr>
        <w:t xml:space="preserve">   ______дерев  ______кущів </w:t>
      </w:r>
      <w:r w:rsidR="00065B94" w:rsidRPr="0068620E">
        <w:rPr>
          <w:rFonts w:ascii="Times New Roman" w:eastAsia="Times New Roman" w:hAnsi="Times New Roman" w:cs="Times New Roman"/>
          <w:color w:val="000000"/>
          <w:sz w:val="24"/>
          <w:szCs w:val="24"/>
          <w:lang w:val="uk-UA"/>
        </w:rPr>
        <w:br/>
      </w:r>
      <w:r w:rsidRPr="0068620E">
        <w:rPr>
          <w:rFonts w:ascii="Times New Roman" w:eastAsia="Times New Roman" w:hAnsi="Times New Roman" w:cs="Times New Roman"/>
          <w:color w:val="000000"/>
          <w:sz w:val="24"/>
          <w:szCs w:val="24"/>
          <w:lang w:val="uk-UA"/>
        </w:rPr>
        <w:t xml:space="preserve">Разом підлягає зрізуванню       ______дерев  ______кущів </w:t>
      </w:r>
      <w:bookmarkStart w:id="16" w:name="o172"/>
      <w:bookmarkEnd w:id="16"/>
    </w:p>
    <w:p w:rsidR="00E3091B" w:rsidRPr="0068620E" w:rsidRDefault="0068620E"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ab/>
      </w:r>
      <w:r w:rsidR="00E3091B" w:rsidRPr="0068620E">
        <w:rPr>
          <w:rFonts w:ascii="Times New Roman" w:eastAsia="Times New Roman" w:hAnsi="Times New Roman" w:cs="Times New Roman"/>
          <w:color w:val="000000"/>
          <w:sz w:val="24"/>
          <w:szCs w:val="24"/>
          <w:lang w:val="uk-UA"/>
        </w:rPr>
        <w:t xml:space="preserve">Всього видаляється: </w:t>
      </w:r>
    </w:p>
    <w:p w:rsidR="00E3091B" w:rsidRPr="0068620E"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val="uk-UA"/>
        </w:rPr>
      </w:pPr>
      <w:bookmarkStart w:id="17" w:name="o173"/>
      <w:bookmarkEnd w:id="17"/>
      <w:r w:rsidRPr="0068620E">
        <w:rPr>
          <w:rFonts w:ascii="Times New Roman" w:eastAsia="Times New Roman" w:hAnsi="Times New Roman" w:cs="Times New Roman"/>
          <w:color w:val="000000"/>
          <w:sz w:val="24"/>
          <w:szCs w:val="24"/>
          <w:lang w:val="uk-UA"/>
        </w:rPr>
        <w:t xml:space="preserve"> 1. Дерев ________________________________ одиниць </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18" w:name="o174"/>
      <w:bookmarkEnd w:id="18"/>
      <w:r w:rsidRPr="0068620E">
        <w:rPr>
          <w:rFonts w:ascii="Times New Roman" w:eastAsia="Times New Roman" w:hAnsi="Times New Roman" w:cs="Times New Roman"/>
          <w:color w:val="000000"/>
          <w:sz w:val="24"/>
          <w:szCs w:val="24"/>
          <w:lang w:val="uk-UA"/>
        </w:rPr>
        <w:t xml:space="preserve"> 2. Кущів ___________________</w:t>
      </w:r>
      <w:r w:rsidRPr="00E3091B">
        <w:rPr>
          <w:rFonts w:ascii="Times New Roman" w:eastAsia="Times New Roman" w:hAnsi="Times New Roman" w:cs="Times New Roman"/>
          <w:color w:val="000000"/>
          <w:sz w:val="24"/>
          <w:szCs w:val="24"/>
        </w:rPr>
        <w:t xml:space="preserve">_____________ одиниць </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19" w:name="o175"/>
      <w:bookmarkEnd w:id="19"/>
      <w:r w:rsidRPr="00E3091B">
        <w:rPr>
          <w:rFonts w:ascii="Times New Roman" w:eastAsia="Times New Roman" w:hAnsi="Times New Roman" w:cs="Times New Roman"/>
          <w:color w:val="000000"/>
          <w:sz w:val="24"/>
          <w:szCs w:val="24"/>
        </w:rPr>
        <w:t xml:space="preserve"> 3. Газонів ______________________________ га </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20" w:name="o176"/>
      <w:bookmarkEnd w:id="20"/>
      <w:r w:rsidRPr="00E3091B">
        <w:rPr>
          <w:rFonts w:ascii="Times New Roman" w:eastAsia="Times New Roman" w:hAnsi="Times New Roman" w:cs="Times New Roman"/>
          <w:color w:val="000000"/>
          <w:sz w:val="24"/>
          <w:szCs w:val="24"/>
        </w:rPr>
        <w:t xml:space="preserve"> 4. Квітників ____________________________ </w:t>
      </w:r>
      <w:proofErr w:type="gramStart"/>
      <w:r w:rsidRPr="00E3091B">
        <w:rPr>
          <w:rFonts w:ascii="Times New Roman" w:eastAsia="Times New Roman" w:hAnsi="Times New Roman" w:cs="Times New Roman"/>
          <w:color w:val="000000"/>
          <w:sz w:val="24"/>
          <w:szCs w:val="24"/>
        </w:rPr>
        <w:t>кв.м</w:t>
      </w:r>
      <w:proofErr w:type="gramEnd"/>
      <w:r w:rsidRPr="00E3091B">
        <w:rPr>
          <w:rFonts w:ascii="Times New Roman" w:eastAsia="Times New Roman" w:hAnsi="Times New Roman" w:cs="Times New Roman"/>
          <w:color w:val="000000"/>
          <w:sz w:val="24"/>
          <w:szCs w:val="24"/>
        </w:rPr>
        <w:t xml:space="preserve"> </w:t>
      </w:r>
    </w:p>
    <w:p w:rsidR="00E3091B" w:rsidRPr="00065B94" w:rsidRDefault="00065B94" w:rsidP="00065B94">
      <w:pPr>
        <w:pStyle w:val="a7"/>
        <w:numPr>
          <w:ilvl w:val="1"/>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21" w:name="o177"/>
      <w:bookmarkEnd w:id="21"/>
      <w:r w:rsidRPr="00065B94">
        <w:rPr>
          <w:rFonts w:ascii="Times New Roman" w:eastAsia="Times New Roman" w:hAnsi="Times New Roman" w:cs="Times New Roman"/>
          <w:color w:val="000000"/>
          <w:sz w:val="24"/>
          <w:szCs w:val="24"/>
          <w:lang w:val="uk-UA"/>
        </w:rPr>
        <w:t xml:space="preserve"> </w:t>
      </w:r>
      <w:r w:rsidR="00E3091B" w:rsidRPr="00065B94">
        <w:rPr>
          <w:rFonts w:ascii="Times New Roman" w:eastAsia="Times New Roman" w:hAnsi="Times New Roman" w:cs="Times New Roman"/>
          <w:color w:val="000000"/>
          <w:sz w:val="24"/>
          <w:szCs w:val="24"/>
        </w:rPr>
        <w:t xml:space="preserve">Відновна   вартість   зелених   </w:t>
      </w:r>
      <w:proofErr w:type="gramStart"/>
      <w:r w:rsidR="00E3091B" w:rsidRPr="00065B94">
        <w:rPr>
          <w:rFonts w:ascii="Times New Roman" w:eastAsia="Times New Roman" w:hAnsi="Times New Roman" w:cs="Times New Roman"/>
          <w:color w:val="000000"/>
          <w:sz w:val="24"/>
          <w:szCs w:val="24"/>
        </w:rPr>
        <w:t xml:space="preserve">насаджень,   </w:t>
      </w:r>
      <w:proofErr w:type="gramEnd"/>
      <w:r w:rsidR="00E3091B" w:rsidRPr="00065B94">
        <w:rPr>
          <w:rFonts w:ascii="Times New Roman" w:eastAsia="Times New Roman" w:hAnsi="Times New Roman" w:cs="Times New Roman"/>
          <w:color w:val="000000"/>
          <w:sz w:val="24"/>
          <w:szCs w:val="24"/>
        </w:rPr>
        <w:t xml:space="preserve">що   підлягають видаленню: </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22" w:name="o178"/>
      <w:bookmarkEnd w:id="22"/>
      <w:r w:rsidRPr="00E3091B">
        <w:rPr>
          <w:rFonts w:ascii="Times New Roman" w:eastAsia="Times New Roman" w:hAnsi="Times New Roman" w:cs="Times New Roman"/>
          <w:color w:val="000000"/>
          <w:sz w:val="24"/>
          <w:szCs w:val="24"/>
        </w:rPr>
        <w:t xml:space="preserve"> 1. Дерев ________________________________ гривень </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23" w:name="o179"/>
      <w:bookmarkEnd w:id="23"/>
      <w:r w:rsidRPr="00E3091B">
        <w:rPr>
          <w:rFonts w:ascii="Times New Roman" w:eastAsia="Times New Roman" w:hAnsi="Times New Roman" w:cs="Times New Roman"/>
          <w:color w:val="000000"/>
          <w:sz w:val="24"/>
          <w:szCs w:val="24"/>
        </w:rPr>
        <w:t xml:space="preserve"> 2. Кущів ________________________________ гривень </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24" w:name="o180"/>
      <w:bookmarkEnd w:id="24"/>
      <w:r w:rsidRPr="00E3091B">
        <w:rPr>
          <w:rFonts w:ascii="Times New Roman" w:eastAsia="Times New Roman" w:hAnsi="Times New Roman" w:cs="Times New Roman"/>
          <w:color w:val="000000"/>
          <w:sz w:val="24"/>
          <w:szCs w:val="24"/>
        </w:rPr>
        <w:t xml:space="preserve"> 3. Газонів ______________________________ гривень </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25" w:name="o181"/>
      <w:bookmarkEnd w:id="25"/>
      <w:r w:rsidRPr="00E3091B">
        <w:rPr>
          <w:rFonts w:ascii="Times New Roman" w:eastAsia="Times New Roman" w:hAnsi="Times New Roman" w:cs="Times New Roman"/>
          <w:color w:val="000000"/>
          <w:sz w:val="24"/>
          <w:szCs w:val="24"/>
        </w:rPr>
        <w:t xml:space="preserve"> 4. Квітників ____________________________ гривень </w:t>
      </w:r>
    </w:p>
    <w:p w:rsidR="00065B94"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val="uk-UA"/>
        </w:rPr>
      </w:pPr>
      <w:bookmarkStart w:id="26" w:name="o182"/>
      <w:bookmarkEnd w:id="26"/>
      <w:r w:rsidRPr="00E3091B">
        <w:rPr>
          <w:rFonts w:ascii="Times New Roman" w:eastAsia="Times New Roman" w:hAnsi="Times New Roman" w:cs="Times New Roman"/>
          <w:color w:val="000000"/>
          <w:sz w:val="24"/>
          <w:szCs w:val="24"/>
        </w:rPr>
        <w:t xml:space="preserve"> Разом ___________________________________ гривень </w:t>
      </w:r>
      <w:bookmarkStart w:id="27" w:name="o183"/>
      <w:bookmarkEnd w:id="27"/>
    </w:p>
    <w:p w:rsidR="008515A6" w:rsidRPr="008515A6" w:rsidRDefault="00E3091B" w:rsidP="008515A6">
      <w:pPr>
        <w:pStyle w:val="a7"/>
        <w:numPr>
          <w:ilvl w:val="1"/>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val="uk-UA"/>
        </w:rPr>
      </w:pPr>
      <w:r w:rsidRPr="00065B94">
        <w:rPr>
          <w:rFonts w:ascii="Times New Roman" w:eastAsia="Times New Roman" w:hAnsi="Times New Roman" w:cs="Times New Roman"/>
          <w:color w:val="000000"/>
          <w:sz w:val="24"/>
          <w:szCs w:val="24"/>
          <w:lang w:val="uk-UA"/>
        </w:rPr>
        <w:t xml:space="preserve">Зелені   насадження,  що  залишаються  на  місці  в   межах відведеної під </w:t>
      </w:r>
      <w:r w:rsidR="00065B94">
        <w:rPr>
          <w:rFonts w:ascii="Times New Roman" w:eastAsia="Times New Roman" w:hAnsi="Times New Roman" w:cs="Times New Roman"/>
          <w:color w:val="000000"/>
          <w:sz w:val="24"/>
          <w:szCs w:val="24"/>
          <w:lang w:val="uk-UA"/>
        </w:rPr>
        <w:t>з</w:t>
      </w:r>
      <w:r w:rsidRPr="00065B94">
        <w:rPr>
          <w:rFonts w:ascii="Times New Roman" w:eastAsia="Times New Roman" w:hAnsi="Times New Roman" w:cs="Times New Roman"/>
          <w:color w:val="000000"/>
          <w:sz w:val="24"/>
          <w:szCs w:val="24"/>
          <w:lang w:val="uk-UA"/>
        </w:rPr>
        <w:t xml:space="preserve">абудову ділянки: </w:t>
      </w:r>
    </w:p>
    <w:tbl>
      <w:tblPr>
        <w:tblStyle w:val="a8"/>
        <w:tblW w:w="0" w:type="auto"/>
        <w:tblLayout w:type="fixed"/>
        <w:tblLook w:val="04A0" w:firstRow="1" w:lastRow="0" w:firstColumn="1" w:lastColumn="0" w:noHBand="0" w:noVBand="1"/>
      </w:tblPr>
      <w:tblGrid>
        <w:gridCol w:w="675"/>
        <w:gridCol w:w="1843"/>
        <w:gridCol w:w="992"/>
        <w:gridCol w:w="851"/>
        <w:gridCol w:w="1701"/>
        <w:gridCol w:w="1417"/>
        <w:gridCol w:w="2376"/>
      </w:tblGrid>
      <w:tr w:rsidR="008515A6" w:rsidTr="008515A6">
        <w:tc>
          <w:tcPr>
            <w:tcW w:w="675" w:type="dxa"/>
          </w:tcPr>
          <w:p w:rsidR="008515A6" w:rsidRPr="008F6360" w:rsidRDefault="008515A6" w:rsidP="00E43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bookmarkStart w:id="28" w:name="o184"/>
            <w:bookmarkStart w:id="29" w:name="o196"/>
            <w:bookmarkStart w:id="30" w:name="o200"/>
            <w:bookmarkEnd w:id="28"/>
            <w:bookmarkEnd w:id="29"/>
            <w:bookmarkEnd w:id="30"/>
            <w:r w:rsidRPr="008F6360">
              <w:rPr>
                <w:rFonts w:ascii="Times New Roman" w:eastAsia="Times New Roman" w:hAnsi="Times New Roman" w:cs="Times New Roman"/>
                <w:color w:val="000000"/>
                <w:sz w:val="20"/>
                <w:szCs w:val="20"/>
                <w:lang w:val="uk-UA"/>
              </w:rPr>
              <w:t>№ з/п</w:t>
            </w:r>
          </w:p>
        </w:tc>
        <w:tc>
          <w:tcPr>
            <w:tcW w:w="1843" w:type="dxa"/>
          </w:tcPr>
          <w:p w:rsidR="008515A6" w:rsidRPr="008F6360" w:rsidRDefault="008515A6" w:rsidP="00E43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sidRPr="008F6360">
              <w:rPr>
                <w:rFonts w:ascii="Times New Roman" w:eastAsia="Times New Roman" w:hAnsi="Times New Roman" w:cs="Times New Roman"/>
                <w:color w:val="000000"/>
                <w:sz w:val="20"/>
                <w:szCs w:val="20"/>
                <w:lang w:val="uk-UA"/>
              </w:rPr>
              <w:t>Вид</w:t>
            </w:r>
          </w:p>
          <w:p w:rsidR="008515A6" w:rsidRPr="008F6360" w:rsidRDefault="008515A6" w:rsidP="00E43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sidRPr="008F6360">
              <w:rPr>
                <w:rFonts w:ascii="Times New Roman" w:eastAsia="Times New Roman" w:hAnsi="Times New Roman" w:cs="Times New Roman"/>
                <w:color w:val="000000"/>
                <w:sz w:val="20"/>
                <w:szCs w:val="20"/>
                <w:lang w:val="uk-UA"/>
              </w:rPr>
              <w:t>зелених насаджень</w:t>
            </w:r>
          </w:p>
        </w:tc>
        <w:tc>
          <w:tcPr>
            <w:tcW w:w="992" w:type="dxa"/>
          </w:tcPr>
          <w:p w:rsidR="008515A6" w:rsidRDefault="008515A6" w:rsidP="00E43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Вік</w:t>
            </w:r>
          </w:p>
          <w:p w:rsidR="008515A6" w:rsidRPr="008F6360" w:rsidRDefault="008515A6" w:rsidP="00E43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 (років)</w:t>
            </w:r>
          </w:p>
        </w:tc>
        <w:tc>
          <w:tcPr>
            <w:tcW w:w="851" w:type="dxa"/>
          </w:tcPr>
          <w:p w:rsidR="008515A6" w:rsidRPr="008F6360" w:rsidRDefault="008515A6" w:rsidP="00E43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Висота (м)</w:t>
            </w:r>
          </w:p>
        </w:tc>
        <w:tc>
          <w:tcPr>
            <w:tcW w:w="1701" w:type="dxa"/>
          </w:tcPr>
          <w:p w:rsidR="008515A6" w:rsidRPr="008F6360" w:rsidRDefault="008515A6" w:rsidP="00E43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Діаметр стовбура на висоті 1,3 метри від землі (см)</w:t>
            </w:r>
          </w:p>
        </w:tc>
        <w:tc>
          <w:tcPr>
            <w:tcW w:w="1417" w:type="dxa"/>
          </w:tcPr>
          <w:p w:rsidR="008515A6" w:rsidRPr="008F6360" w:rsidRDefault="008515A6" w:rsidP="00E43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Кількість (шт.)</w:t>
            </w:r>
          </w:p>
        </w:tc>
        <w:tc>
          <w:tcPr>
            <w:tcW w:w="2376" w:type="dxa"/>
          </w:tcPr>
          <w:p w:rsidR="008515A6" w:rsidRPr="008F6360" w:rsidRDefault="008515A6" w:rsidP="00E43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Якісний стан зедених насаджень (хороший, задовільний, незадовільний)</w:t>
            </w:r>
          </w:p>
        </w:tc>
      </w:tr>
      <w:tr w:rsidR="008515A6" w:rsidTr="008515A6">
        <w:tc>
          <w:tcPr>
            <w:tcW w:w="675" w:type="dxa"/>
          </w:tcPr>
          <w:p w:rsidR="008515A6" w:rsidRDefault="008515A6" w:rsidP="00E3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4"/>
                <w:szCs w:val="24"/>
                <w:lang w:val="uk-UA"/>
              </w:rPr>
            </w:pPr>
          </w:p>
        </w:tc>
        <w:tc>
          <w:tcPr>
            <w:tcW w:w="1843" w:type="dxa"/>
          </w:tcPr>
          <w:p w:rsidR="008515A6" w:rsidRDefault="008515A6" w:rsidP="00E3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4"/>
                <w:szCs w:val="24"/>
                <w:lang w:val="uk-UA"/>
              </w:rPr>
            </w:pPr>
          </w:p>
        </w:tc>
        <w:tc>
          <w:tcPr>
            <w:tcW w:w="992" w:type="dxa"/>
          </w:tcPr>
          <w:p w:rsidR="008515A6" w:rsidRDefault="008515A6" w:rsidP="00E3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4"/>
                <w:szCs w:val="24"/>
                <w:lang w:val="uk-UA"/>
              </w:rPr>
            </w:pPr>
          </w:p>
        </w:tc>
        <w:tc>
          <w:tcPr>
            <w:tcW w:w="851" w:type="dxa"/>
          </w:tcPr>
          <w:p w:rsidR="008515A6" w:rsidRDefault="008515A6" w:rsidP="00E3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4"/>
                <w:szCs w:val="24"/>
                <w:lang w:val="uk-UA"/>
              </w:rPr>
            </w:pPr>
          </w:p>
        </w:tc>
        <w:tc>
          <w:tcPr>
            <w:tcW w:w="1701" w:type="dxa"/>
          </w:tcPr>
          <w:p w:rsidR="008515A6" w:rsidRDefault="008515A6" w:rsidP="00E3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4"/>
                <w:szCs w:val="24"/>
                <w:lang w:val="uk-UA"/>
              </w:rPr>
            </w:pPr>
          </w:p>
        </w:tc>
        <w:tc>
          <w:tcPr>
            <w:tcW w:w="1417" w:type="dxa"/>
          </w:tcPr>
          <w:p w:rsidR="008515A6" w:rsidRDefault="008515A6" w:rsidP="00E3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4"/>
                <w:szCs w:val="24"/>
                <w:lang w:val="uk-UA"/>
              </w:rPr>
            </w:pPr>
          </w:p>
        </w:tc>
        <w:tc>
          <w:tcPr>
            <w:tcW w:w="2376" w:type="dxa"/>
          </w:tcPr>
          <w:p w:rsidR="008515A6" w:rsidRDefault="008515A6" w:rsidP="00E3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4"/>
                <w:szCs w:val="24"/>
                <w:lang w:val="uk-UA"/>
              </w:rPr>
            </w:pPr>
          </w:p>
        </w:tc>
      </w:tr>
      <w:tr w:rsidR="008515A6" w:rsidTr="008515A6">
        <w:tc>
          <w:tcPr>
            <w:tcW w:w="675" w:type="dxa"/>
          </w:tcPr>
          <w:p w:rsidR="008515A6" w:rsidRDefault="008515A6" w:rsidP="00E3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4"/>
                <w:szCs w:val="24"/>
                <w:lang w:val="uk-UA"/>
              </w:rPr>
            </w:pPr>
          </w:p>
        </w:tc>
        <w:tc>
          <w:tcPr>
            <w:tcW w:w="1843" w:type="dxa"/>
          </w:tcPr>
          <w:p w:rsidR="008515A6" w:rsidRDefault="008515A6" w:rsidP="00E3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4"/>
                <w:szCs w:val="24"/>
                <w:lang w:val="uk-UA"/>
              </w:rPr>
            </w:pPr>
          </w:p>
        </w:tc>
        <w:tc>
          <w:tcPr>
            <w:tcW w:w="992" w:type="dxa"/>
          </w:tcPr>
          <w:p w:rsidR="008515A6" w:rsidRDefault="008515A6" w:rsidP="00E3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4"/>
                <w:szCs w:val="24"/>
                <w:lang w:val="uk-UA"/>
              </w:rPr>
            </w:pPr>
          </w:p>
        </w:tc>
        <w:tc>
          <w:tcPr>
            <w:tcW w:w="851" w:type="dxa"/>
          </w:tcPr>
          <w:p w:rsidR="008515A6" w:rsidRDefault="008515A6" w:rsidP="00E3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4"/>
                <w:szCs w:val="24"/>
                <w:lang w:val="uk-UA"/>
              </w:rPr>
            </w:pPr>
          </w:p>
        </w:tc>
        <w:tc>
          <w:tcPr>
            <w:tcW w:w="1701" w:type="dxa"/>
          </w:tcPr>
          <w:p w:rsidR="008515A6" w:rsidRDefault="008515A6" w:rsidP="00E3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4"/>
                <w:szCs w:val="24"/>
                <w:lang w:val="uk-UA"/>
              </w:rPr>
            </w:pPr>
          </w:p>
        </w:tc>
        <w:tc>
          <w:tcPr>
            <w:tcW w:w="1417" w:type="dxa"/>
          </w:tcPr>
          <w:p w:rsidR="008515A6" w:rsidRDefault="008515A6" w:rsidP="00E3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4"/>
                <w:szCs w:val="24"/>
                <w:lang w:val="uk-UA"/>
              </w:rPr>
            </w:pPr>
          </w:p>
        </w:tc>
        <w:tc>
          <w:tcPr>
            <w:tcW w:w="2376" w:type="dxa"/>
          </w:tcPr>
          <w:p w:rsidR="008515A6" w:rsidRDefault="008515A6" w:rsidP="00E3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4"/>
                <w:szCs w:val="24"/>
                <w:lang w:val="uk-UA"/>
              </w:rPr>
            </w:pPr>
          </w:p>
        </w:tc>
      </w:tr>
    </w:tbl>
    <w:p w:rsidR="008515A6"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val="uk-UA"/>
        </w:rPr>
      </w:pPr>
      <w:r w:rsidRPr="008515A6">
        <w:rPr>
          <w:rFonts w:ascii="Times New Roman" w:eastAsia="Times New Roman" w:hAnsi="Times New Roman" w:cs="Times New Roman"/>
          <w:color w:val="000000"/>
          <w:sz w:val="24"/>
          <w:szCs w:val="24"/>
          <w:lang w:val="uk-UA"/>
        </w:rPr>
        <w:t xml:space="preserve">   </w:t>
      </w:r>
    </w:p>
    <w:p w:rsidR="00E3091B" w:rsidRPr="00E3091B" w:rsidRDefault="0068620E"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ab/>
      </w:r>
      <w:r w:rsidR="00E3091B" w:rsidRPr="00E3091B">
        <w:rPr>
          <w:rFonts w:ascii="Times New Roman" w:eastAsia="Times New Roman" w:hAnsi="Times New Roman" w:cs="Times New Roman"/>
          <w:color w:val="000000"/>
          <w:sz w:val="24"/>
          <w:szCs w:val="24"/>
        </w:rPr>
        <w:t xml:space="preserve">Усього залишається на місці: </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31" w:name="o201"/>
      <w:bookmarkEnd w:id="31"/>
      <w:r w:rsidRPr="00E3091B">
        <w:rPr>
          <w:rFonts w:ascii="Times New Roman" w:eastAsia="Times New Roman" w:hAnsi="Times New Roman" w:cs="Times New Roman"/>
          <w:color w:val="000000"/>
          <w:sz w:val="24"/>
          <w:szCs w:val="24"/>
        </w:rPr>
        <w:t xml:space="preserve"> 1. Дерев ________________________________ одиниць </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32" w:name="o202"/>
      <w:bookmarkEnd w:id="32"/>
      <w:r w:rsidRPr="00E3091B">
        <w:rPr>
          <w:rFonts w:ascii="Times New Roman" w:eastAsia="Times New Roman" w:hAnsi="Times New Roman" w:cs="Times New Roman"/>
          <w:color w:val="000000"/>
          <w:sz w:val="24"/>
          <w:szCs w:val="24"/>
        </w:rPr>
        <w:t xml:space="preserve"> 2. Кущів ________________________________ одиниць </w:t>
      </w:r>
    </w:p>
    <w:p w:rsidR="00E3091B" w:rsidRPr="00E3091B"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rPr>
      </w:pPr>
      <w:bookmarkStart w:id="33" w:name="o203"/>
      <w:bookmarkEnd w:id="33"/>
      <w:r w:rsidRPr="00E3091B">
        <w:rPr>
          <w:rFonts w:ascii="Times New Roman" w:eastAsia="Times New Roman" w:hAnsi="Times New Roman" w:cs="Times New Roman"/>
          <w:color w:val="000000"/>
          <w:sz w:val="24"/>
          <w:szCs w:val="24"/>
        </w:rPr>
        <w:t xml:space="preserve"> 3. Газонів ______________________________ га </w:t>
      </w:r>
    </w:p>
    <w:p w:rsidR="0068620E" w:rsidRDefault="00E3091B" w:rsidP="00E30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val="uk-UA"/>
        </w:rPr>
      </w:pPr>
      <w:bookmarkStart w:id="34" w:name="o204"/>
      <w:bookmarkEnd w:id="34"/>
      <w:r w:rsidRPr="00E3091B">
        <w:rPr>
          <w:rFonts w:ascii="Times New Roman" w:eastAsia="Times New Roman" w:hAnsi="Times New Roman" w:cs="Times New Roman"/>
          <w:color w:val="000000"/>
          <w:sz w:val="24"/>
          <w:szCs w:val="24"/>
        </w:rPr>
        <w:t xml:space="preserve"> 4. Квітників ____________________________ </w:t>
      </w:r>
      <w:proofErr w:type="gramStart"/>
      <w:r w:rsidRPr="00E3091B">
        <w:rPr>
          <w:rFonts w:ascii="Times New Roman" w:eastAsia="Times New Roman" w:hAnsi="Times New Roman" w:cs="Times New Roman"/>
          <w:color w:val="000000"/>
          <w:sz w:val="24"/>
          <w:szCs w:val="24"/>
        </w:rPr>
        <w:t>кв.м</w:t>
      </w:r>
      <w:proofErr w:type="gramEnd"/>
      <w:r w:rsidRPr="00E3091B">
        <w:rPr>
          <w:rFonts w:ascii="Times New Roman" w:eastAsia="Times New Roman" w:hAnsi="Times New Roman" w:cs="Times New Roman"/>
          <w:color w:val="000000"/>
          <w:sz w:val="24"/>
          <w:szCs w:val="24"/>
        </w:rPr>
        <w:t xml:space="preserve"> </w:t>
      </w:r>
      <w:bookmarkStart w:id="35" w:name="o205"/>
      <w:bookmarkEnd w:id="35"/>
    </w:p>
    <w:p w:rsidR="00E3091B" w:rsidRPr="0068620E" w:rsidRDefault="00E3091B" w:rsidP="0068620E">
      <w:pPr>
        <w:pStyle w:val="a7"/>
        <w:numPr>
          <w:ilvl w:val="1"/>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68620E">
        <w:rPr>
          <w:rFonts w:ascii="Times New Roman" w:eastAsia="Times New Roman" w:hAnsi="Times New Roman" w:cs="Times New Roman"/>
          <w:color w:val="000000"/>
          <w:sz w:val="24"/>
          <w:szCs w:val="24"/>
        </w:rPr>
        <w:t>Визначення відновної вартості зелених насаджень відповідно до проектної документації:</w:t>
      </w:r>
    </w:p>
    <w:p w:rsidR="0068620E" w:rsidRDefault="00E3091B"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val="uk-UA"/>
        </w:rPr>
      </w:pPr>
      <w:bookmarkStart w:id="36" w:name="o206"/>
      <w:bookmarkEnd w:id="36"/>
      <w:r w:rsidRPr="00E3091B">
        <w:rPr>
          <w:rFonts w:ascii="Times New Roman" w:eastAsia="Times New Roman" w:hAnsi="Times New Roman" w:cs="Times New Roman"/>
          <w:color w:val="000000"/>
          <w:sz w:val="24"/>
          <w:szCs w:val="24"/>
        </w:rPr>
        <w:t xml:space="preserve">     </w:t>
      </w:r>
      <w:r w:rsidR="0068620E">
        <w:rPr>
          <w:rFonts w:ascii="Times New Roman" w:eastAsia="Times New Roman" w:hAnsi="Times New Roman" w:cs="Times New Roman"/>
          <w:color w:val="000000"/>
          <w:sz w:val="24"/>
          <w:szCs w:val="24"/>
          <w:lang w:val="uk-UA"/>
        </w:rPr>
        <w:tab/>
      </w:r>
      <w:r w:rsidRPr="00E3091B">
        <w:rPr>
          <w:rFonts w:ascii="Times New Roman" w:eastAsia="Times New Roman" w:hAnsi="Times New Roman" w:cs="Times New Roman"/>
          <w:color w:val="000000"/>
          <w:sz w:val="24"/>
          <w:szCs w:val="24"/>
        </w:rPr>
        <w:t>Сума, передбачена  в  проектній  документації  на  озеленення прибудинкової території, ___________________________</w:t>
      </w:r>
      <w:r w:rsidR="0068620E">
        <w:rPr>
          <w:rFonts w:ascii="Times New Roman" w:eastAsia="Times New Roman" w:hAnsi="Times New Roman" w:cs="Times New Roman"/>
          <w:color w:val="000000"/>
          <w:sz w:val="24"/>
          <w:szCs w:val="24"/>
          <w:lang w:val="uk-UA"/>
        </w:rPr>
        <w:t>_____________</w:t>
      </w:r>
      <w:r w:rsidRPr="00E3091B">
        <w:rPr>
          <w:rFonts w:ascii="Times New Roman" w:eastAsia="Times New Roman" w:hAnsi="Times New Roman" w:cs="Times New Roman"/>
          <w:color w:val="000000"/>
          <w:sz w:val="24"/>
          <w:szCs w:val="24"/>
        </w:rPr>
        <w:t>__ гривень</w:t>
      </w:r>
    </w:p>
    <w:p w:rsidR="00E3091B" w:rsidRPr="0068620E" w:rsidRDefault="00E3091B"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16"/>
          <w:szCs w:val="16"/>
        </w:rPr>
      </w:pPr>
      <w:r w:rsidRPr="0068620E">
        <w:rPr>
          <w:rFonts w:ascii="Times New Roman" w:eastAsia="Times New Roman" w:hAnsi="Times New Roman" w:cs="Times New Roman"/>
          <w:color w:val="000000"/>
          <w:sz w:val="16"/>
          <w:szCs w:val="16"/>
        </w:rPr>
        <w:t xml:space="preserve">                         </w:t>
      </w:r>
      <w:r w:rsidR="0068620E">
        <w:rPr>
          <w:rFonts w:ascii="Times New Roman" w:eastAsia="Times New Roman" w:hAnsi="Times New Roman" w:cs="Times New Roman"/>
          <w:color w:val="000000"/>
          <w:sz w:val="16"/>
          <w:szCs w:val="16"/>
          <w:lang w:val="uk-UA"/>
        </w:rPr>
        <w:t xml:space="preserve">         </w:t>
      </w:r>
      <w:r w:rsidRPr="0068620E">
        <w:rPr>
          <w:rFonts w:ascii="Times New Roman" w:eastAsia="Times New Roman" w:hAnsi="Times New Roman" w:cs="Times New Roman"/>
          <w:color w:val="000000"/>
          <w:sz w:val="16"/>
          <w:szCs w:val="16"/>
        </w:rPr>
        <w:t xml:space="preserve">   (сума цифрами та словами) </w:t>
      </w:r>
    </w:p>
    <w:p w:rsidR="00E3091B" w:rsidRPr="00E3091B" w:rsidRDefault="00E3091B"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37" w:name="o207"/>
      <w:bookmarkEnd w:id="37"/>
      <w:r w:rsidRPr="00E3091B">
        <w:rPr>
          <w:rFonts w:ascii="Times New Roman" w:eastAsia="Times New Roman" w:hAnsi="Times New Roman" w:cs="Times New Roman"/>
          <w:color w:val="000000"/>
          <w:sz w:val="24"/>
          <w:szCs w:val="24"/>
        </w:rPr>
        <w:t xml:space="preserve">     </w:t>
      </w:r>
      <w:r w:rsidR="0068620E">
        <w:rPr>
          <w:rFonts w:ascii="Times New Roman" w:eastAsia="Times New Roman" w:hAnsi="Times New Roman" w:cs="Times New Roman"/>
          <w:color w:val="000000"/>
          <w:sz w:val="24"/>
          <w:szCs w:val="24"/>
          <w:lang w:val="uk-UA"/>
        </w:rPr>
        <w:tab/>
      </w:r>
      <w:r w:rsidRPr="00E3091B">
        <w:rPr>
          <w:rFonts w:ascii="Times New Roman" w:eastAsia="Times New Roman" w:hAnsi="Times New Roman" w:cs="Times New Roman"/>
          <w:color w:val="000000"/>
          <w:sz w:val="24"/>
          <w:szCs w:val="24"/>
        </w:rPr>
        <w:t xml:space="preserve">Сума відновної  вартості  зелених  насаджень,   що   підлягає </w:t>
      </w:r>
      <w:r w:rsidRPr="00E3091B">
        <w:rPr>
          <w:rFonts w:ascii="Times New Roman" w:eastAsia="Times New Roman" w:hAnsi="Times New Roman" w:cs="Times New Roman"/>
          <w:color w:val="000000"/>
          <w:sz w:val="24"/>
          <w:szCs w:val="24"/>
        </w:rPr>
        <w:br/>
        <w:t xml:space="preserve">сплаті, визначається за формулою: </w:t>
      </w:r>
    </w:p>
    <w:p w:rsidR="00E3091B" w:rsidRPr="00E3091B" w:rsidRDefault="00E3091B"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rPr>
      </w:pPr>
      <w:bookmarkStart w:id="38" w:name="o208"/>
      <w:bookmarkEnd w:id="38"/>
      <w:r w:rsidRPr="00E3091B">
        <w:rPr>
          <w:rFonts w:ascii="Times New Roman" w:eastAsia="Times New Roman" w:hAnsi="Times New Roman" w:cs="Times New Roman"/>
          <w:b/>
          <w:bCs/>
          <w:color w:val="000000"/>
          <w:sz w:val="24"/>
          <w:szCs w:val="24"/>
          <w:bdr w:val="none" w:sz="0" w:space="0" w:color="auto" w:frame="1"/>
        </w:rPr>
        <w:t>Сдс = Вв - Со,</w:t>
      </w:r>
    </w:p>
    <w:p w:rsidR="00E3091B" w:rsidRPr="00E3091B" w:rsidRDefault="00E3091B"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39" w:name="o209"/>
      <w:bookmarkEnd w:id="39"/>
      <w:r w:rsidRPr="00E3091B">
        <w:rPr>
          <w:rFonts w:ascii="Times New Roman" w:eastAsia="Times New Roman" w:hAnsi="Times New Roman" w:cs="Times New Roman"/>
          <w:color w:val="000000"/>
          <w:sz w:val="24"/>
          <w:szCs w:val="24"/>
        </w:rPr>
        <w:t xml:space="preserve">     де </w:t>
      </w:r>
      <w:proofErr w:type="gramStart"/>
      <w:r w:rsidRPr="00E3091B">
        <w:rPr>
          <w:rFonts w:ascii="Times New Roman" w:eastAsia="Times New Roman" w:hAnsi="Times New Roman" w:cs="Times New Roman"/>
          <w:color w:val="000000"/>
          <w:sz w:val="24"/>
          <w:szCs w:val="24"/>
        </w:rPr>
        <w:t>Сдс  -</w:t>
      </w:r>
      <w:proofErr w:type="gramEnd"/>
      <w:r w:rsidRPr="00E3091B">
        <w:rPr>
          <w:rFonts w:ascii="Times New Roman" w:eastAsia="Times New Roman" w:hAnsi="Times New Roman" w:cs="Times New Roman"/>
          <w:color w:val="000000"/>
          <w:sz w:val="24"/>
          <w:szCs w:val="24"/>
        </w:rPr>
        <w:t xml:space="preserve">  сума  відновної  вартості  зелених  насаджень,  що</w:t>
      </w:r>
      <w:r w:rsidR="0068620E">
        <w:rPr>
          <w:rFonts w:ascii="Times New Roman" w:eastAsia="Times New Roman" w:hAnsi="Times New Roman" w:cs="Times New Roman"/>
          <w:color w:val="000000"/>
          <w:sz w:val="24"/>
          <w:szCs w:val="24"/>
          <w:lang w:val="uk-UA"/>
        </w:rPr>
        <w:t xml:space="preserve"> </w:t>
      </w:r>
      <w:r w:rsidRPr="00E3091B">
        <w:rPr>
          <w:rFonts w:ascii="Times New Roman" w:eastAsia="Times New Roman" w:hAnsi="Times New Roman" w:cs="Times New Roman"/>
          <w:color w:val="000000"/>
          <w:sz w:val="24"/>
          <w:szCs w:val="24"/>
        </w:rPr>
        <w:t>підлягає сплаті;</w:t>
      </w:r>
    </w:p>
    <w:p w:rsidR="00E3091B" w:rsidRPr="00E3091B" w:rsidRDefault="00E3091B"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40" w:name="o210"/>
      <w:bookmarkEnd w:id="40"/>
      <w:r w:rsidRPr="00E3091B">
        <w:rPr>
          <w:rFonts w:ascii="Times New Roman" w:eastAsia="Times New Roman" w:hAnsi="Times New Roman" w:cs="Times New Roman"/>
          <w:color w:val="000000"/>
          <w:sz w:val="24"/>
          <w:szCs w:val="24"/>
        </w:rPr>
        <w:t xml:space="preserve">     Вв -  сума відновної вартості зелених </w:t>
      </w:r>
      <w:proofErr w:type="gramStart"/>
      <w:r w:rsidRPr="00E3091B">
        <w:rPr>
          <w:rFonts w:ascii="Times New Roman" w:eastAsia="Times New Roman" w:hAnsi="Times New Roman" w:cs="Times New Roman"/>
          <w:color w:val="000000"/>
          <w:sz w:val="24"/>
          <w:szCs w:val="24"/>
        </w:rPr>
        <w:t>насаджень,  зазначена</w:t>
      </w:r>
      <w:proofErr w:type="gramEnd"/>
      <w:r w:rsidRPr="00E3091B">
        <w:rPr>
          <w:rFonts w:ascii="Times New Roman" w:eastAsia="Times New Roman" w:hAnsi="Times New Roman" w:cs="Times New Roman"/>
          <w:color w:val="000000"/>
          <w:sz w:val="24"/>
          <w:szCs w:val="24"/>
        </w:rPr>
        <w:t xml:space="preserve"> у </w:t>
      </w:r>
      <w:r w:rsidR="0068620E">
        <w:rPr>
          <w:rFonts w:ascii="Times New Roman" w:eastAsia="Times New Roman" w:hAnsi="Times New Roman" w:cs="Times New Roman"/>
          <w:color w:val="000000"/>
          <w:sz w:val="24"/>
          <w:szCs w:val="24"/>
          <w:lang w:val="uk-UA"/>
        </w:rPr>
        <w:t xml:space="preserve"> </w:t>
      </w:r>
      <w:r w:rsidRPr="00E3091B">
        <w:rPr>
          <w:rFonts w:ascii="Times New Roman" w:eastAsia="Times New Roman" w:hAnsi="Times New Roman" w:cs="Times New Roman"/>
          <w:color w:val="000000"/>
          <w:sz w:val="24"/>
          <w:szCs w:val="24"/>
        </w:rPr>
        <w:t>позиції "Разом" пункту 2</w:t>
      </w:r>
      <w:r w:rsidR="0068620E">
        <w:rPr>
          <w:rFonts w:ascii="Times New Roman" w:eastAsia="Times New Roman" w:hAnsi="Times New Roman" w:cs="Times New Roman"/>
          <w:color w:val="000000"/>
          <w:sz w:val="24"/>
          <w:szCs w:val="24"/>
          <w:lang w:val="uk-UA"/>
        </w:rPr>
        <w:t xml:space="preserve"> </w:t>
      </w:r>
      <w:r w:rsidRPr="00E3091B">
        <w:rPr>
          <w:rFonts w:ascii="Times New Roman" w:eastAsia="Times New Roman" w:hAnsi="Times New Roman" w:cs="Times New Roman"/>
          <w:color w:val="000000"/>
          <w:sz w:val="24"/>
          <w:szCs w:val="24"/>
        </w:rPr>
        <w:t>цього акта;</w:t>
      </w:r>
    </w:p>
    <w:p w:rsidR="00E3091B" w:rsidRPr="00E3091B" w:rsidRDefault="00E3091B"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41" w:name="o211"/>
      <w:bookmarkEnd w:id="41"/>
      <w:r w:rsidRPr="00E3091B">
        <w:rPr>
          <w:rFonts w:ascii="Times New Roman" w:eastAsia="Times New Roman" w:hAnsi="Times New Roman" w:cs="Times New Roman"/>
          <w:color w:val="000000"/>
          <w:sz w:val="24"/>
          <w:szCs w:val="24"/>
        </w:rPr>
        <w:t xml:space="preserve">     Со - сума, передбачена в проектній документації на озеленення</w:t>
      </w:r>
      <w:r w:rsidR="0068620E">
        <w:rPr>
          <w:rFonts w:ascii="Times New Roman" w:eastAsia="Times New Roman" w:hAnsi="Times New Roman" w:cs="Times New Roman"/>
          <w:color w:val="000000"/>
          <w:sz w:val="24"/>
          <w:szCs w:val="24"/>
          <w:lang w:val="uk-UA"/>
        </w:rPr>
        <w:t xml:space="preserve"> </w:t>
      </w:r>
      <w:r w:rsidRPr="00E3091B">
        <w:rPr>
          <w:rFonts w:ascii="Times New Roman" w:eastAsia="Times New Roman" w:hAnsi="Times New Roman" w:cs="Times New Roman"/>
          <w:color w:val="000000"/>
          <w:sz w:val="24"/>
          <w:szCs w:val="24"/>
        </w:rPr>
        <w:t xml:space="preserve">прибудинкової території. </w:t>
      </w:r>
    </w:p>
    <w:p w:rsidR="0068620E" w:rsidRDefault="00E3091B"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uk-UA"/>
        </w:rPr>
      </w:pPr>
      <w:bookmarkStart w:id="42" w:name="o212"/>
      <w:bookmarkEnd w:id="42"/>
      <w:r w:rsidRPr="00E3091B">
        <w:rPr>
          <w:rFonts w:ascii="Times New Roman" w:eastAsia="Times New Roman" w:hAnsi="Times New Roman" w:cs="Times New Roman"/>
          <w:b/>
          <w:bCs/>
          <w:color w:val="000000"/>
          <w:sz w:val="24"/>
          <w:szCs w:val="24"/>
          <w:bdr w:val="none" w:sz="0" w:space="0" w:color="auto" w:frame="1"/>
        </w:rPr>
        <w:t xml:space="preserve">                        </w:t>
      </w:r>
    </w:p>
    <w:p w:rsidR="0068620E" w:rsidRDefault="0068620E"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uk-UA"/>
        </w:rPr>
      </w:pPr>
    </w:p>
    <w:p w:rsidR="0068620E" w:rsidRDefault="0068620E"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uk-UA"/>
        </w:rPr>
      </w:pPr>
    </w:p>
    <w:p w:rsidR="00E3091B" w:rsidRPr="00E3091B" w:rsidRDefault="00E3091B"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E3091B">
        <w:rPr>
          <w:rFonts w:ascii="Times New Roman" w:eastAsia="Times New Roman" w:hAnsi="Times New Roman" w:cs="Times New Roman"/>
          <w:b/>
          <w:bCs/>
          <w:color w:val="000000"/>
          <w:sz w:val="24"/>
          <w:szCs w:val="24"/>
          <w:bdr w:val="none" w:sz="0" w:space="0" w:color="auto" w:frame="1"/>
        </w:rPr>
        <w:t>Висновок комісії:</w:t>
      </w:r>
    </w:p>
    <w:p w:rsidR="00E3091B" w:rsidRPr="00E3091B" w:rsidRDefault="00E3091B"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43" w:name="o213"/>
      <w:bookmarkEnd w:id="43"/>
      <w:r w:rsidRPr="00E3091B">
        <w:rPr>
          <w:rFonts w:ascii="Times New Roman" w:eastAsia="Times New Roman" w:hAnsi="Times New Roman" w:cs="Times New Roman"/>
          <w:color w:val="000000"/>
          <w:sz w:val="24"/>
          <w:szCs w:val="24"/>
        </w:rPr>
        <w:t xml:space="preserve"> _</w:t>
      </w:r>
      <w:r w:rsidR="0068620E">
        <w:rPr>
          <w:rFonts w:ascii="Times New Roman" w:eastAsia="Times New Roman" w:hAnsi="Times New Roman" w:cs="Times New Roman"/>
          <w:color w:val="000000"/>
          <w:sz w:val="24"/>
          <w:szCs w:val="24"/>
          <w:lang w:val="uk-UA"/>
        </w:rPr>
        <w:t>____________</w:t>
      </w:r>
      <w:r w:rsidRPr="00E3091B">
        <w:rPr>
          <w:rFonts w:ascii="Times New Roman" w:eastAsia="Times New Roman" w:hAnsi="Times New Roman" w:cs="Times New Roman"/>
          <w:color w:val="000000"/>
          <w:sz w:val="24"/>
          <w:szCs w:val="24"/>
        </w:rPr>
        <w:t>________________________________________________________________</w:t>
      </w:r>
    </w:p>
    <w:p w:rsidR="00E3091B" w:rsidRPr="00E3091B" w:rsidRDefault="00E3091B"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bookmarkStart w:id="44" w:name="o214"/>
      <w:bookmarkEnd w:id="44"/>
      <w:r w:rsidRPr="00E3091B">
        <w:rPr>
          <w:rFonts w:ascii="Times New Roman" w:eastAsia="Times New Roman" w:hAnsi="Times New Roman" w:cs="Times New Roman"/>
          <w:color w:val="000000"/>
          <w:sz w:val="24"/>
          <w:szCs w:val="24"/>
        </w:rPr>
        <w:t xml:space="preserve"> _____</w:t>
      </w:r>
      <w:r w:rsidR="0068620E">
        <w:rPr>
          <w:rFonts w:ascii="Times New Roman" w:eastAsia="Times New Roman" w:hAnsi="Times New Roman" w:cs="Times New Roman"/>
          <w:color w:val="000000"/>
          <w:sz w:val="24"/>
          <w:szCs w:val="24"/>
          <w:lang w:val="uk-UA"/>
        </w:rPr>
        <w:t>____________</w:t>
      </w:r>
      <w:r w:rsidRPr="00E3091B">
        <w:rPr>
          <w:rFonts w:ascii="Times New Roman" w:eastAsia="Times New Roman" w:hAnsi="Times New Roman" w:cs="Times New Roman"/>
          <w:color w:val="000000"/>
          <w:sz w:val="24"/>
          <w:szCs w:val="24"/>
        </w:rPr>
        <w:t>___________________________________________________________</w:t>
      </w:r>
      <w:bookmarkStart w:id="45" w:name="o215"/>
      <w:bookmarkEnd w:id="45"/>
      <w:r w:rsidRPr="00E3091B">
        <w:rPr>
          <w:rFonts w:ascii="Times New Roman" w:eastAsia="Times New Roman" w:hAnsi="Times New Roman" w:cs="Times New Roman"/>
          <w:color w:val="000000"/>
          <w:sz w:val="24"/>
          <w:szCs w:val="24"/>
        </w:rPr>
        <w:t xml:space="preserve">  </w:t>
      </w:r>
    </w:p>
    <w:p w:rsidR="00E3091B" w:rsidRPr="00E3091B" w:rsidRDefault="0068620E"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____________________________________________________________________________________________________________________________________________________________</w:t>
      </w:r>
      <w:r w:rsidR="00E3091B" w:rsidRPr="00E3091B">
        <w:rPr>
          <w:rFonts w:ascii="Times New Roman" w:eastAsia="Times New Roman" w:hAnsi="Times New Roman" w:cs="Times New Roman"/>
          <w:color w:val="000000"/>
          <w:sz w:val="24"/>
          <w:szCs w:val="24"/>
          <w:lang w:val="uk-UA"/>
        </w:rPr>
        <w:t xml:space="preserve">   </w:t>
      </w:r>
    </w:p>
    <w:p w:rsidR="0068620E" w:rsidRDefault="00E3091B"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val="uk-UA"/>
        </w:rPr>
      </w:pPr>
      <w:bookmarkStart w:id="46" w:name="o217"/>
      <w:bookmarkEnd w:id="46"/>
      <w:r w:rsidRPr="00E3091B">
        <w:rPr>
          <w:rFonts w:ascii="Times New Roman" w:eastAsia="Times New Roman" w:hAnsi="Times New Roman" w:cs="Times New Roman"/>
          <w:color w:val="000000"/>
          <w:sz w:val="24"/>
          <w:szCs w:val="24"/>
        </w:rPr>
        <w:t xml:space="preserve"> </w:t>
      </w:r>
    </w:p>
    <w:p w:rsidR="0068620E" w:rsidRDefault="0068620E"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val="uk-UA"/>
        </w:rPr>
      </w:pPr>
    </w:p>
    <w:p w:rsidR="00E3091B" w:rsidRPr="00E3091B" w:rsidRDefault="00E3091B"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sidRPr="00E3091B">
        <w:rPr>
          <w:rFonts w:ascii="Times New Roman" w:eastAsia="Times New Roman" w:hAnsi="Times New Roman" w:cs="Times New Roman"/>
          <w:color w:val="000000"/>
          <w:sz w:val="24"/>
          <w:szCs w:val="24"/>
        </w:rPr>
        <w:t>Голова комісії</w:t>
      </w:r>
      <w:r w:rsidR="0068620E">
        <w:rPr>
          <w:rFonts w:ascii="Times New Roman" w:eastAsia="Times New Roman" w:hAnsi="Times New Roman" w:cs="Times New Roman"/>
          <w:color w:val="000000"/>
          <w:sz w:val="24"/>
          <w:szCs w:val="24"/>
          <w:lang w:val="uk-UA"/>
        </w:rPr>
        <w:t>: ________________________   _______________________________________</w:t>
      </w:r>
      <w:r w:rsidRPr="00E3091B">
        <w:rPr>
          <w:rFonts w:ascii="Times New Roman" w:eastAsia="Times New Roman" w:hAnsi="Times New Roman" w:cs="Times New Roman"/>
          <w:color w:val="000000"/>
          <w:sz w:val="24"/>
          <w:szCs w:val="24"/>
        </w:rPr>
        <w:t xml:space="preserve"> </w:t>
      </w:r>
    </w:p>
    <w:p w:rsidR="0068620E" w:rsidRDefault="00E3091B"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val="uk-UA"/>
        </w:rPr>
      </w:pPr>
      <w:bookmarkStart w:id="47" w:name="o218"/>
      <w:bookmarkEnd w:id="47"/>
      <w:r w:rsidRPr="00E3091B">
        <w:rPr>
          <w:rFonts w:ascii="Times New Roman" w:eastAsia="Times New Roman" w:hAnsi="Times New Roman" w:cs="Times New Roman"/>
          <w:color w:val="000000"/>
          <w:sz w:val="24"/>
          <w:szCs w:val="24"/>
        </w:rPr>
        <w:t>Члени комісії</w:t>
      </w:r>
      <w:r w:rsidR="0068620E">
        <w:rPr>
          <w:rFonts w:ascii="Times New Roman" w:eastAsia="Times New Roman" w:hAnsi="Times New Roman" w:cs="Times New Roman"/>
          <w:color w:val="000000"/>
          <w:sz w:val="24"/>
          <w:szCs w:val="24"/>
          <w:lang w:val="uk-UA"/>
        </w:rPr>
        <w:t>: _______________________    _______________________________________</w:t>
      </w:r>
    </w:p>
    <w:p w:rsidR="00E3091B" w:rsidRPr="00E3091B" w:rsidRDefault="0068620E" w:rsidP="00686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 xml:space="preserve">                  </w:t>
      </w:r>
      <w:r w:rsidR="00E3091B" w:rsidRPr="00E309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uk-UA"/>
        </w:rPr>
        <w:t xml:space="preserve">      _______________________    _______________________________________</w:t>
      </w:r>
    </w:p>
    <w:p w:rsidR="00E3091B" w:rsidRDefault="00E3091B" w:rsidP="0068620E">
      <w:pPr>
        <w:pStyle w:val="HTML"/>
        <w:shd w:val="clear" w:color="auto" w:fill="FFFFFF"/>
        <w:jc w:val="both"/>
        <w:textAlignment w:val="baseline"/>
        <w:rPr>
          <w:color w:val="000000"/>
          <w:sz w:val="21"/>
          <w:szCs w:val="21"/>
          <w:lang w:val="uk-UA"/>
        </w:rPr>
      </w:pPr>
      <w:r>
        <w:rPr>
          <w:color w:val="000000"/>
          <w:sz w:val="21"/>
          <w:szCs w:val="21"/>
        </w:rPr>
        <w:t xml:space="preserve">  </w:t>
      </w:r>
      <w:r w:rsidR="0068620E">
        <w:rPr>
          <w:color w:val="000000"/>
          <w:sz w:val="21"/>
          <w:szCs w:val="21"/>
          <w:lang w:val="uk-UA"/>
        </w:rPr>
        <w:t xml:space="preserve">          </w:t>
      </w:r>
      <w:r w:rsidR="0068620E">
        <w:rPr>
          <w:rFonts w:ascii="Times New Roman" w:hAnsi="Times New Roman" w:cs="Times New Roman"/>
          <w:color w:val="000000"/>
          <w:sz w:val="24"/>
          <w:szCs w:val="24"/>
          <w:lang w:val="uk-UA"/>
        </w:rPr>
        <w:t>_______________________    _______________________________________</w:t>
      </w:r>
    </w:p>
    <w:p w:rsidR="006B2554" w:rsidRDefault="0068620E" w:rsidP="006B2554">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4"/>
          <w:szCs w:val="24"/>
          <w:lang w:val="uk-UA"/>
        </w:rPr>
        <w:t xml:space="preserve">          _______________________    _______________________________________</w:t>
      </w:r>
    </w:p>
    <w:p w:rsidR="00E3091B" w:rsidRDefault="006B2554" w:rsidP="006B2554">
      <w:pP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br w:type="page"/>
      </w:r>
    </w:p>
    <w:p w:rsidR="00046B24" w:rsidRPr="00046B24" w:rsidRDefault="00046B24" w:rsidP="00046B24">
      <w:pPr>
        <w:shd w:val="clear" w:color="auto" w:fill="FFFFFF"/>
        <w:spacing w:after="0" w:line="240" w:lineRule="auto"/>
        <w:ind w:left="5103"/>
        <w:jc w:val="both"/>
        <w:textAlignment w:val="baseline"/>
        <w:rPr>
          <w:rFonts w:ascii="Times New Roman" w:eastAsia="Times New Roman" w:hAnsi="Times New Roman" w:cs="Times New Roman"/>
          <w:color w:val="000000"/>
          <w:sz w:val="28"/>
          <w:szCs w:val="28"/>
          <w:lang w:val="uk-UA" w:eastAsia="uk-UA"/>
        </w:rPr>
      </w:pPr>
      <w:r w:rsidRPr="00EE4736">
        <w:rPr>
          <w:rFonts w:ascii="Times New Roman" w:eastAsia="Times New Roman" w:hAnsi="Times New Roman" w:cs="Times New Roman"/>
          <w:color w:val="000000"/>
          <w:sz w:val="28"/>
          <w:szCs w:val="28"/>
          <w:lang w:eastAsia="uk-UA"/>
        </w:rPr>
        <w:lastRenderedPageBreak/>
        <w:t xml:space="preserve">Додаток </w:t>
      </w:r>
      <w:r w:rsidR="00E3091B">
        <w:rPr>
          <w:rFonts w:ascii="Times New Roman" w:eastAsia="Times New Roman" w:hAnsi="Times New Roman" w:cs="Times New Roman"/>
          <w:color w:val="000000"/>
          <w:sz w:val="28"/>
          <w:szCs w:val="28"/>
          <w:lang w:val="uk-UA" w:eastAsia="uk-UA"/>
        </w:rPr>
        <w:t>3</w:t>
      </w:r>
    </w:p>
    <w:p w:rsidR="00046B24" w:rsidRPr="0088778B" w:rsidRDefault="00046B24" w:rsidP="00046B24">
      <w:pPr>
        <w:shd w:val="clear" w:color="auto" w:fill="FFFFFF"/>
        <w:spacing w:after="0" w:line="240" w:lineRule="auto"/>
        <w:ind w:left="5103"/>
        <w:jc w:val="both"/>
        <w:textAlignment w:val="baseline"/>
        <w:rPr>
          <w:rFonts w:ascii="Times New Roman" w:eastAsia="Times New Roman" w:hAnsi="Times New Roman" w:cs="Times New Roman"/>
          <w:color w:val="000000"/>
          <w:sz w:val="28"/>
          <w:szCs w:val="28"/>
          <w:lang w:eastAsia="uk-UA"/>
        </w:rPr>
      </w:pPr>
      <w:r w:rsidRPr="00EE4736">
        <w:rPr>
          <w:rFonts w:ascii="Times New Roman" w:eastAsia="Times New Roman" w:hAnsi="Times New Roman" w:cs="Times New Roman"/>
          <w:color w:val="000000"/>
          <w:sz w:val="28"/>
          <w:szCs w:val="28"/>
          <w:lang w:eastAsia="uk-UA"/>
        </w:rPr>
        <w:t>до Положення про порядок видалення зелених</w:t>
      </w:r>
      <w:r>
        <w:rPr>
          <w:rFonts w:ascii="Times New Roman" w:eastAsia="Times New Roman" w:hAnsi="Times New Roman" w:cs="Times New Roman"/>
          <w:color w:val="000000"/>
          <w:sz w:val="28"/>
          <w:szCs w:val="28"/>
          <w:lang w:val="uk-UA" w:eastAsia="uk-UA"/>
        </w:rPr>
        <w:t xml:space="preserve"> </w:t>
      </w:r>
      <w:r w:rsidRPr="00EE4736">
        <w:rPr>
          <w:rFonts w:ascii="Times New Roman" w:eastAsia="Times New Roman" w:hAnsi="Times New Roman" w:cs="Times New Roman"/>
          <w:color w:val="000000"/>
          <w:sz w:val="28"/>
          <w:szCs w:val="28"/>
          <w:lang w:eastAsia="uk-UA"/>
        </w:rPr>
        <w:t>насаджень на території </w:t>
      </w:r>
      <w:r w:rsidRPr="0088778B">
        <w:rPr>
          <w:rFonts w:ascii="Times New Roman" w:eastAsia="Times New Roman" w:hAnsi="Times New Roman" w:cs="Times New Roman"/>
          <w:iCs/>
          <w:color w:val="000000"/>
          <w:sz w:val="28"/>
          <w:szCs w:val="28"/>
          <w:lang w:eastAsia="uk-UA"/>
        </w:rPr>
        <w:t>населених пунктів</w:t>
      </w:r>
    </w:p>
    <w:p w:rsidR="00046B24" w:rsidRPr="0088778B" w:rsidRDefault="00046B24" w:rsidP="00046B24">
      <w:pPr>
        <w:shd w:val="clear" w:color="auto" w:fill="FFFFFF"/>
        <w:spacing w:after="0" w:line="240" w:lineRule="auto"/>
        <w:ind w:left="5103"/>
        <w:jc w:val="both"/>
        <w:textAlignment w:val="baseline"/>
        <w:rPr>
          <w:rFonts w:ascii="Times New Roman" w:eastAsia="Times New Roman" w:hAnsi="Times New Roman" w:cs="Times New Roman"/>
          <w:color w:val="000000"/>
          <w:sz w:val="28"/>
          <w:szCs w:val="28"/>
          <w:lang w:eastAsia="uk-UA"/>
        </w:rPr>
      </w:pPr>
      <w:r w:rsidRPr="0088778B">
        <w:rPr>
          <w:rFonts w:ascii="Times New Roman" w:eastAsia="Times New Roman" w:hAnsi="Times New Roman" w:cs="Times New Roman"/>
          <w:iCs/>
          <w:color w:val="000000"/>
          <w:sz w:val="28"/>
          <w:szCs w:val="28"/>
          <w:lang w:eastAsia="uk-UA"/>
        </w:rPr>
        <w:t>Городоцької сільської ради </w:t>
      </w:r>
    </w:p>
    <w:p w:rsidR="00046B24" w:rsidRPr="00046B24" w:rsidRDefault="00046B24" w:rsidP="00046B24">
      <w:pPr>
        <w:spacing w:after="0" w:line="240" w:lineRule="auto"/>
        <w:jc w:val="center"/>
        <w:rPr>
          <w:rFonts w:ascii="Times New Roman" w:hAnsi="Times New Roman" w:cs="Times New Roman"/>
          <w:sz w:val="28"/>
          <w:szCs w:val="28"/>
          <w:lang w:val="uk-UA"/>
        </w:rPr>
      </w:pPr>
    </w:p>
    <w:p w:rsidR="00046B24" w:rsidRPr="00046B24" w:rsidRDefault="00046B24" w:rsidP="00046B24">
      <w:pPr>
        <w:pStyle w:val="HTML"/>
        <w:shd w:val="clear" w:color="auto" w:fill="FFFFFF"/>
        <w:jc w:val="center"/>
        <w:textAlignment w:val="baseline"/>
        <w:rPr>
          <w:rFonts w:ascii="Times New Roman" w:hAnsi="Times New Roman" w:cs="Times New Roman"/>
          <w:color w:val="000000"/>
          <w:sz w:val="24"/>
          <w:szCs w:val="24"/>
        </w:rPr>
      </w:pPr>
      <w:r w:rsidRPr="00046B24">
        <w:rPr>
          <w:rFonts w:ascii="Times New Roman" w:hAnsi="Times New Roman" w:cs="Times New Roman"/>
          <w:b/>
          <w:bCs/>
          <w:color w:val="000000"/>
          <w:sz w:val="24"/>
          <w:szCs w:val="24"/>
          <w:bdr w:val="none" w:sz="0" w:space="0" w:color="auto" w:frame="1"/>
          <w:lang w:val="uk-UA"/>
        </w:rPr>
        <w:t>ОРДЕР</w:t>
      </w:r>
      <w:r w:rsidR="00AC0B3D">
        <w:rPr>
          <w:rFonts w:ascii="Times New Roman" w:hAnsi="Times New Roman" w:cs="Times New Roman"/>
          <w:b/>
          <w:bCs/>
          <w:color w:val="000000"/>
          <w:sz w:val="24"/>
          <w:szCs w:val="24"/>
          <w:bdr w:val="none" w:sz="0" w:space="0" w:color="auto" w:frame="1"/>
        </w:rPr>
        <w:t xml:space="preserve"> </w:t>
      </w:r>
      <w:r w:rsidR="00AC0B3D">
        <w:rPr>
          <w:rFonts w:ascii="Times New Roman" w:hAnsi="Times New Roman" w:cs="Times New Roman"/>
          <w:b/>
          <w:bCs/>
          <w:color w:val="000000"/>
          <w:sz w:val="24"/>
          <w:szCs w:val="24"/>
          <w:bdr w:val="none" w:sz="0" w:space="0" w:color="auto" w:frame="1"/>
        </w:rPr>
        <w:br/>
      </w:r>
      <w:r w:rsidRPr="00046B24">
        <w:rPr>
          <w:rFonts w:ascii="Times New Roman" w:hAnsi="Times New Roman" w:cs="Times New Roman"/>
          <w:b/>
          <w:bCs/>
          <w:color w:val="000000"/>
          <w:sz w:val="24"/>
          <w:szCs w:val="24"/>
          <w:bdr w:val="none" w:sz="0" w:space="0" w:color="auto" w:frame="1"/>
        </w:rPr>
        <w:t xml:space="preserve">на видалення зелених насаджень </w:t>
      </w:r>
      <w:r w:rsidRPr="00046B24">
        <w:rPr>
          <w:rFonts w:ascii="Times New Roman" w:hAnsi="Times New Roman" w:cs="Times New Roman"/>
          <w:b/>
          <w:bCs/>
          <w:color w:val="000000"/>
          <w:sz w:val="24"/>
          <w:szCs w:val="24"/>
          <w:bdr w:val="none" w:sz="0" w:space="0" w:color="auto" w:frame="1"/>
        </w:rPr>
        <w:br/>
        <w:t xml:space="preserve"> </w:t>
      </w:r>
      <w:r w:rsidRPr="00046B24">
        <w:rPr>
          <w:rFonts w:ascii="Times New Roman" w:hAnsi="Times New Roman" w:cs="Times New Roman"/>
          <w:b/>
          <w:bCs/>
          <w:color w:val="000000"/>
          <w:sz w:val="24"/>
          <w:szCs w:val="24"/>
          <w:bdr w:val="none" w:sz="0" w:space="0" w:color="auto" w:frame="1"/>
        </w:rPr>
        <w:br/>
      </w:r>
    </w:p>
    <w:p w:rsidR="00046B24" w:rsidRPr="00046B24" w:rsidRDefault="00046B24" w:rsidP="00046B24">
      <w:pPr>
        <w:pStyle w:val="HTML"/>
        <w:shd w:val="clear" w:color="auto" w:fill="FFFFFF"/>
        <w:textAlignment w:val="baseline"/>
        <w:rPr>
          <w:rFonts w:ascii="Times New Roman" w:hAnsi="Times New Roman" w:cs="Times New Roman"/>
          <w:color w:val="000000"/>
          <w:sz w:val="24"/>
          <w:szCs w:val="24"/>
        </w:rPr>
      </w:pPr>
      <w:bookmarkStart w:id="48" w:name="o222"/>
      <w:bookmarkEnd w:id="48"/>
      <w:r w:rsidRPr="00046B24">
        <w:rPr>
          <w:rFonts w:ascii="Times New Roman" w:hAnsi="Times New Roman" w:cs="Times New Roman"/>
          <w:color w:val="000000"/>
          <w:sz w:val="24"/>
          <w:szCs w:val="24"/>
        </w:rPr>
        <w:t xml:space="preserve"> ___________________________       </w:t>
      </w:r>
      <w:r>
        <w:rPr>
          <w:rFonts w:ascii="Times New Roman" w:hAnsi="Times New Roman" w:cs="Times New Roman"/>
          <w:color w:val="000000"/>
          <w:sz w:val="24"/>
          <w:szCs w:val="24"/>
          <w:lang w:val="uk-UA"/>
        </w:rPr>
        <w:t xml:space="preserve">                                        </w:t>
      </w:r>
      <w:r w:rsidRPr="00046B24">
        <w:rPr>
          <w:rFonts w:ascii="Times New Roman" w:hAnsi="Times New Roman" w:cs="Times New Roman"/>
          <w:color w:val="000000"/>
          <w:sz w:val="24"/>
          <w:szCs w:val="24"/>
        </w:rPr>
        <w:t xml:space="preserve">_______________ 20___року </w:t>
      </w:r>
      <w:r w:rsidRPr="00046B24">
        <w:rPr>
          <w:rFonts w:ascii="Times New Roman" w:hAnsi="Times New Roman" w:cs="Times New Roman"/>
          <w:color w:val="000000"/>
          <w:sz w:val="24"/>
          <w:szCs w:val="24"/>
        </w:rPr>
        <w:br/>
      </w:r>
      <w:r>
        <w:rPr>
          <w:rFonts w:ascii="Times New Roman" w:hAnsi="Times New Roman" w:cs="Times New Roman"/>
          <w:color w:val="000000"/>
          <w:sz w:val="24"/>
          <w:szCs w:val="24"/>
          <w:lang w:val="uk-UA"/>
        </w:rPr>
        <w:t xml:space="preserve">           </w:t>
      </w:r>
      <w:r w:rsidRPr="00046B24">
        <w:rPr>
          <w:rFonts w:ascii="Times New Roman" w:hAnsi="Times New Roman" w:cs="Times New Roman"/>
          <w:color w:val="000000"/>
          <w:sz w:val="24"/>
          <w:szCs w:val="24"/>
        </w:rPr>
        <w:t xml:space="preserve"> </w:t>
      </w:r>
      <w:r w:rsidRPr="00046B24">
        <w:rPr>
          <w:rFonts w:ascii="Times New Roman" w:hAnsi="Times New Roman" w:cs="Times New Roman"/>
          <w:color w:val="000000"/>
          <w:sz w:val="16"/>
          <w:szCs w:val="16"/>
        </w:rPr>
        <w:t>(назва населеного пункту)</w:t>
      </w:r>
      <w:r w:rsidRPr="00046B24">
        <w:rPr>
          <w:rFonts w:ascii="Times New Roman" w:hAnsi="Times New Roman" w:cs="Times New Roman"/>
          <w:color w:val="000000"/>
          <w:sz w:val="24"/>
          <w:szCs w:val="24"/>
        </w:rPr>
        <w:t xml:space="preserve"> </w:t>
      </w:r>
      <w:r w:rsidRPr="00046B24">
        <w:rPr>
          <w:rFonts w:ascii="Times New Roman" w:hAnsi="Times New Roman" w:cs="Times New Roman"/>
          <w:color w:val="000000"/>
          <w:sz w:val="24"/>
          <w:szCs w:val="24"/>
        </w:rPr>
        <w:br/>
      </w:r>
    </w:p>
    <w:p w:rsidR="00046B24" w:rsidRPr="00046B24" w:rsidRDefault="00046B24" w:rsidP="00046B24">
      <w:pPr>
        <w:pStyle w:val="HTML"/>
        <w:shd w:val="clear" w:color="auto" w:fill="FFFFFF"/>
        <w:textAlignment w:val="baseline"/>
        <w:rPr>
          <w:rFonts w:ascii="Times New Roman" w:hAnsi="Times New Roman" w:cs="Times New Roman"/>
          <w:color w:val="000000"/>
          <w:sz w:val="16"/>
          <w:szCs w:val="16"/>
        </w:rPr>
      </w:pPr>
      <w:bookmarkStart w:id="49" w:name="o223"/>
      <w:bookmarkEnd w:id="49"/>
      <w:r>
        <w:rPr>
          <w:rFonts w:ascii="Times New Roman" w:hAnsi="Times New Roman" w:cs="Times New Roman"/>
          <w:color w:val="000000"/>
          <w:sz w:val="24"/>
          <w:szCs w:val="24"/>
        </w:rPr>
        <w:t xml:space="preserve">   На основі рішення від ___</w:t>
      </w:r>
      <w:r>
        <w:rPr>
          <w:rFonts w:ascii="Times New Roman" w:hAnsi="Times New Roman" w:cs="Times New Roman"/>
          <w:color w:val="000000"/>
          <w:sz w:val="24"/>
          <w:szCs w:val="24"/>
          <w:lang w:val="uk-UA"/>
        </w:rPr>
        <w:t xml:space="preserve"> </w:t>
      </w:r>
      <w:r w:rsidRPr="00046B24">
        <w:rPr>
          <w:rFonts w:ascii="Times New Roman" w:hAnsi="Times New Roman" w:cs="Times New Roman"/>
          <w:color w:val="000000"/>
          <w:sz w:val="24"/>
          <w:szCs w:val="24"/>
        </w:rPr>
        <w:t xml:space="preserve">_________ </w:t>
      </w:r>
      <w:r>
        <w:rPr>
          <w:rFonts w:ascii="Times New Roman" w:hAnsi="Times New Roman" w:cs="Times New Roman"/>
          <w:color w:val="000000"/>
          <w:sz w:val="24"/>
          <w:szCs w:val="24"/>
          <w:lang w:val="uk-UA"/>
        </w:rPr>
        <w:t>№</w:t>
      </w:r>
      <w:r w:rsidRPr="00046B24">
        <w:rPr>
          <w:rFonts w:ascii="Times New Roman" w:hAnsi="Times New Roman" w:cs="Times New Roman"/>
          <w:color w:val="000000"/>
          <w:sz w:val="24"/>
          <w:szCs w:val="24"/>
        </w:rPr>
        <w:t xml:space="preserve">___ </w:t>
      </w:r>
      <w:r>
        <w:rPr>
          <w:rFonts w:ascii="Times New Roman" w:hAnsi="Times New Roman" w:cs="Times New Roman"/>
          <w:color w:val="000000"/>
          <w:sz w:val="24"/>
          <w:szCs w:val="24"/>
          <w:lang w:val="uk-UA"/>
        </w:rPr>
        <w:t xml:space="preserve"> </w:t>
      </w:r>
      <w:r w:rsidRPr="00046B24">
        <w:rPr>
          <w:rFonts w:ascii="Times New Roman" w:hAnsi="Times New Roman" w:cs="Times New Roman"/>
          <w:color w:val="000000"/>
          <w:sz w:val="24"/>
          <w:szCs w:val="24"/>
        </w:rPr>
        <w:t>______</w:t>
      </w:r>
      <w:r>
        <w:rPr>
          <w:rFonts w:ascii="Times New Roman" w:hAnsi="Times New Roman" w:cs="Times New Roman"/>
          <w:color w:val="000000"/>
          <w:sz w:val="24"/>
          <w:szCs w:val="24"/>
          <w:lang w:val="uk-UA"/>
        </w:rPr>
        <w:t>____________________</w:t>
      </w:r>
      <w:r w:rsidRPr="00046B24">
        <w:rPr>
          <w:rFonts w:ascii="Times New Roman" w:hAnsi="Times New Roman" w:cs="Times New Roman"/>
          <w:color w:val="000000"/>
          <w:sz w:val="24"/>
          <w:szCs w:val="24"/>
        </w:rPr>
        <w:t xml:space="preserve">______________ </w:t>
      </w:r>
      <w:r w:rsidRPr="00046B24">
        <w:rPr>
          <w:rFonts w:ascii="Times New Roman" w:hAnsi="Times New Roman" w:cs="Times New Roman"/>
          <w:color w:val="000000"/>
          <w:sz w:val="24"/>
          <w:szCs w:val="24"/>
        </w:rPr>
        <w:br/>
      </w:r>
      <w:r w:rsidRPr="00046B24">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uk-UA"/>
        </w:rPr>
        <w:t xml:space="preserve">                                                                                            </w:t>
      </w:r>
      <w:r>
        <w:rPr>
          <w:rFonts w:ascii="Times New Roman" w:hAnsi="Times New Roman" w:cs="Times New Roman"/>
          <w:color w:val="000000"/>
          <w:sz w:val="16"/>
          <w:szCs w:val="16"/>
        </w:rPr>
        <w:t xml:space="preserve">      (назва компетентного</w:t>
      </w:r>
      <w:r>
        <w:rPr>
          <w:rFonts w:ascii="Times New Roman" w:hAnsi="Times New Roman" w:cs="Times New Roman"/>
          <w:color w:val="000000"/>
          <w:sz w:val="16"/>
          <w:szCs w:val="16"/>
          <w:lang w:val="uk-UA"/>
        </w:rPr>
        <w:t xml:space="preserve"> </w:t>
      </w:r>
      <w:r w:rsidRPr="00046B24">
        <w:rPr>
          <w:rFonts w:ascii="Times New Roman" w:hAnsi="Times New Roman" w:cs="Times New Roman"/>
          <w:color w:val="000000"/>
          <w:sz w:val="16"/>
          <w:szCs w:val="16"/>
        </w:rPr>
        <w:t>органу)</w:t>
      </w:r>
    </w:p>
    <w:p w:rsidR="00046B24" w:rsidRPr="00046B24" w:rsidRDefault="00046B24" w:rsidP="00046B24">
      <w:pPr>
        <w:pStyle w:val="HTML"/>
        <w:shd w:val="clear" w:color="auto" w:fill="FFFFFF"/>
        <w:textAlignment w:val="baseline"/>
        <w:rPr>
          <w:rFonts w:ascii="Times New Roman" w:hAnsi="Times New Roman" w:cs="Times New Roman"/>
          <w:color w:val="000000"/>
          <w:sz w:val="24"/>
          <w:szCs w:val="24"/>
        </w:rPr>
      </w:pPr>
      <w:bookmarkStart w:id="50" w:name="o224"/>
      <w:bookmarkEnd w:id="50"/>
      <w:r w:rsidRPr="00046B24">
        <w:rPr>
          <w:rFonts w:ascii="Times New Roman" w:hAnsi="Times New Roman" w:cs="Times New Roman"/>
          <w:color w:val="000000"/>
          <w:sz w:val="24"/>
          <w:szCs w:val="24"/>
        </w:rPr>
        <w:t xml:space="preserve"> ____________________________________</w:t>
      </w:r>
      <w:r>
        <w:rPr>
          <w:rFonts w:ascii="Times New Roman" w:hAnsi="Times New Roman" w:cs="Times New Roman"/>
          <w:color w:val="000000"/>
          <w:sz w:val="24"/>
          <w:szCs w:val="24"/>
          <w:lang w:val="uk-UA"/>
        </w:rPr>
        <w:t>______________</w:t>
      </w:r>
      <w:r w:rsidRPr="00046B24">
        <w:rPr>
          <w:rFonts w:ascii="Times New Roman" w:hAnsi="Times New Roman" w:cs="Times New Roman"/>
          <w:color w:val="000000"/>
          <w:sz w:val="24"/>
          <w:szCs w:val="24"/>
        </w:rPr>
        <w:t>_____________________________</w:t>
      </w:r>
    </w:p>
    <w:p w:rsidR="00046B24" w:rsidRPr="00046B24" w:rsidRDefault="00046B24" w:rsidP="00046B24">
      <w:pPr>
        <w:pStyle w:val="HTML"/>
        <w:shd w:val="clear" w:color="auto" w:fill="FFFFFF"/>
        <w:textAlignment w:val="baseline"/>
        <w:rPr>
          <w:rFonts w:ascii="Times New Roman" w:hAnsi="Times New Roman" w:cs="Times New Roman"/>
          <w:color w:val="000000"/>
          <w:sz w:val="24"/>
          <w:szCs w:val="24"/>
        </w:rPr>
      </w:pPr>
      <w:bookmarkStart w:id="51" w:name="o225"/>
      <w:bookmarkEnd w:id="51"/>
      <w:r w:rsidRPr="00046B24">
        <w:rPr>
          <w:rFonts w:ascii="Times New Roman" w:hAnsi="Times New Roman" w:cs="Times New Roman"/>
          <w:color w:val="000000"/>
          <w:sz w:val="24"/>
          <w:szCs w:val="24"/>
        </w:rPr>
        <w:t xml:space="preserve"> __________________________________________________</w:t>
      </w:r>
      <w:r>
        <w:rPr>
          <w:rFonts w:ascii="Times New Roman" w:hAnsi="Times New Roman" w:cs="Times New Roman"/>
          <w:color w:val="000000"/>
          <w:sz w:val="24"/>
          <w:szCs w:val="24"/>
          <w:lang w:val="uk-UA"/>
        </w:rPr>
        <w:t>______________</w:t>
      </w:r>
      <w:r w:rsidRPr="00046B24">
        <w:rPr>
          <w:rFonts w:ascii="Times New Roman" w:hAnsi="Times New Roman" w:cs="Times New Roman"/>
          <w:color w:val="000000"/>
          <w:sz w:val="24"/>
          <w:szCs w:val="24"/>
        </w:rPr>
        <w:t xml:space="preserve">_______________ </w:t>
      </w:r>
      <w:r w:rsidRPr="00046B24">
        <w:rPr>
          <w:rFonts w:ascii="Times New Roman" w:hAnsi="Times New Roman" w:cs="Times New Roman"/>
          <w:color w:val="000000"/>
          <w:sz w:val="24"/>
          <w:szCs w:val="24"/>
        </w:rPr>
        <w:br/>
      </w:r>
    </w:p>
    <w:p w:rsidR="00046B24" w:rsidRPr="00046B24" w:rsidRDefault="00046B24" w:rsidP="00046B24">
      <w:pPr>
        <w:pStyle w:val="HTML"/>
        <w:shd w:val="clear" w:color="auto" w:fill="FFFFFF"/>
        <w:textAlignment w:val="baseline"/>
        <w:rPr>
          <w:rFonts w:ascii="Times New Roman" w:hAnsi="Times New Roman" w:cs="Times New Roman"/>
          <w:color w:val="000000"/>
          <w:sz w:val="24"/>
          <w:szCs w:val="24"/>
        </w:rPr>
      </w:pPr>
      <w:bookmarkStart w:id="52" w:name="o226"/>
      <w:bookmarkEnd w:id="52"/>
      <w:r w:rsidRPr="00046B24">
        <w:rPr>
          <w:rFonts w:ascii="Times New Roman" w:hAnsi="Times New Roman" w:cs="Times New Roman"/>
          <w:color w:val="000000"/>
          <w:sz w:val="24"/>
          <w:szCs w:val="24"/>
        </w:rPr>
        <w:t xml:space="preserve"> дозволяється: </w:t>
      </w:r>
      <w:r w:rsidRPr="00046B24">
        <w:rPr>
          <w:rFonts w:ascii="Times New Roman" w:hAnsi="Times New Roman" w:cs="Times New Roman"/>
          <w:color w:val="000000"/>
          <w:sz w:val="24"/>
          <w:szCs w:val="24"/>
        </w:rPr>
        <w:br/>
      </w:r>
      <w:bookmarkStart w:id="53" w:name="o227"/>
      <w:bookmarkEnd w:id="53"/>
      <w:r w:rsidRPr="00046B24">
        <w:rPr>
          <w:rFonts w:ascii="Times New Roman" w:hAnsi="Times New Roman" w:cs="Times New Roman"/>
          <w:color w:val="000000"/>
          <w:sz w:val="24"/>
          <w:szCs w:val="24"/>
        </w:rPr>
        <w:t xml:space="preserve"> _____________________________________________________</w:t>
      </w:r>
      <w:r>
        <w:rPr>
          <w:rFonts w:ascii="Times New Roman" w:hAnsi="Times New Roman" w:cs="Times New Roman"/>
          <w:color w:val="000000"/>
          <w:sz w:val="24"/>
          <w:szCs w:val="24"/>
          <w:lang w:val="uk-UA"/>
        </w:rPr>
        <w:t>_______________</w:t>
      </w:r>
      <w:r w:rsidRPr="00046B24">
        <w:rPr>
          <w:rFonts w:ascii="Times New Roman" w:hAnsi="Times New Roman" w:cs="Times New Roman"/>
          <w:color w:val="000000"/>
          <w:sz w:val="24"/>
          <w:szCs w:val="24"/>
        </w:rPr>
        <w:t>____________</w:t>
      </w:r>
    </w:p>
    <w:p w:rsidR="00046B24" w:rsidRPr="00046B24" w:rsidRDefault="00046B24" w:rsidP="00046B24">
      <w:pPr>
        <w:pStyle w:val="HTML"/>
        <w:shd w:val="clear" w:color="auto" w:fill="FFFFFF"/>
        <w:textAlignment w:val="baseline"/>
        <w:rPr>
          <w:rFonts w:ascii="Times New Roman" w:hAnsi="Times New Roman" w:cs="Times New Roman"/>
          <w:color w:val="000000"/>
          <w:sz w:val="24"/>
          <w:szCs w:val="24"/>
        </w:rPr>
      </w:pPr>
      <w:bookmarkStart w:id="54" w:name="o228"/>
      <w:bookmarkEnd w:id="54"/>
      <w:r w:rsidRPr="00046B24">
        <w:rPr>
          <w:rFonts w:ascii="Times New Roman" w:hAnsi="Times New Roman" w:cs="Times New Roman"/>
          <w:color w:val="000000"/>
          <w:sz w:val="24"/>
          <w:szCs w:val="24"/>
        </w:rPr>
        <w:t xml:space="preserve"> _____________________________________________________________</w:t>
      </w:r>
      <w:r>
        <w:rPr>
          <w:rFonts w:ascii="Times New Roman" w:hAnsi="Times New Roman" w:cs="Times New Roman"/>
          <w:color w:val="000000"/>
          <w:sz w:val="24"/>
          <w:szCs w:val="24"/>
          <w:lang w:val="uk-UA"/>
        </w:rPr>
        <w:t>_______________</w:t>
      </w:r>
      <w:r w:rsidRPr="00046B24">
        <w:rPr>
          <w:rFonts w:ascii="Times New Roman" w:hAnsi="Times New Roman" w:cs="Times New Roman"/>
          <w:color w:val="000000"/>
          <w:sz w:val="24"/>
          <w:szCs w:val="24"/>
        </w:rPr>
        <w:t xml:space="preserve">___ </w:t>
      </w:r>
      <w:r w:rsidRPr="00046B24">
        <w:rPr>
          <w:rFonts w:ascii="Times New Roman" w:hAnsi="Times New Roman" w:cs="Times New Roman"/>
          <w:color w:val="000000"/>
          <w:sz w:val="24"/>
          <w:szCs w:val="24"/>
        </w:rPr>
        <w:br/>
      </w:r>
      <w:r w:rsidRPr="00046B24">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uk-UA"/>
        </w:rPr>
        <w:t xml:space="preserve">                                                                       </w:t>
      </w:r>
      <w:r w:rsidRPr="00046B24">
        <w:rPr>
          <w:rFonts w:ascii="Times New Roman" w:hAnsi="Times New Roman" w:cs="Times New Roman"/>
          <w:color w:val="000000"/>
          <w:sz w:val="16"/>
          <w:szCs w:val="16"/>
        </w:rPr>
        <w:t xml:space="preserve">    (назва підприємства, організації, установи) </w:t>
      </w:r>
      <w:r w:rsidRPr="00046B24">
        <w:rPr>
          <w:rFonts w:ascii="Times New Roman" w:hAnsi="Times New Roman" w:cs="Times New Roman"/>
          <w:color w:val="000000"/>
          <w:sz w:val="16"/>
          <w:szCs w:val="16"/>
        </w:rPr>
        <w:br/>
      </w:r>
      <w:bookmarkStart w:id="55" w:name="o229"/>
      <w:bookmarkEnd w:id="55"/>
      <w:r w:rsidRPr="00046B24">
        <w:rPr>
          <w:rFonts w:ascii="Times New Roman" w:hAnsi="Times New Roman" w:cs="Times New Roman"/>
          <w:color w:val="000000"/>
          <w:sz w:val="24"/>
          <w:szCs w:val="24"/>
        </w:rPr>
        <w:t xml:space="preserve"> _____</w:t>
      </w:r>
      <w:r w:rsidR="00AC0B3D">
        <w:rPr>
          <w:rFonts w:ascii="Times New Roman" w:hAnsi="Times New Roman" w:cs="Times New Roman"/>
          <w:color w:val="000000"/>
          <w:sz w:val="24"/>
          <w:szCs w:val="24"/>
          <w:lang w:val="uk-UA"/>
        </w:rPr>
        <w:t>______________</w:t>
      </w:r>
      <w:r w:rsidRPr="00046B24">
        <w:rPr>
          <w:rFonts w:ascii="Times New Roman" w:hAnsi="Times New Roman" w:cs="Times New Roman"/>
          <w:color w:val="000000"/>
          <w:sz w:val="24"/>
          <w:szCs w:val="24"/>
        </w:rPr>
        <w:t>__</w:t>
      </w:r>
      <w:r w:rsidR="00AC0B3D">
        <w:rPr>
          <w:rFonts w:ascii="Times New Roman" w:hAnsi="Times New Roman" w:cs="Times New Roman"/>
          <w:color w:val="000000"/>
          <w:sz w:val="24"/>
          <w:szCs w:val="24"/>
          <w:lang w:val="uk-UA"/>
        </w:rPr>
        <w:t>_</w:t>
      </w:r>
      <w:r w:rsidRPr="00046B24">
        <w:rPr>
          <w:rFonts w:ascii="Times New Roman" w:hAnsi="Times New Roman" w:cs="Times New Roman"/>
          <w:color w:val="000000"/>
          <w:sz w:val="24"/>
          <w:szCs w:val="24"/>
        </w:rPr>
        <w:t>_________________________________________________________</w:t>
      </w:r>
    </w:p>
    <w:p w:rsidR="00046B24" w:rsidRPr="00046B24" w:rsidRDefault="00046B24" w:rsidP="00AC0B3D">
      <w:pPr>
        <w:pStyle w:val="HTML"/>
        <w:shd w:val="clear" w:color="auto" w:fill="FFFFFF"/>
        <w:jc w:val="center"/>
        <w:textAlignment w:val="baseline"/>
        <w:rPr>
          <w:rFonts w:ascii="Times New Roman" w:hAnsi="Times New Roman" w:cs="Times New Roman"/>
          <w:color w:val="000000"/>
          <w:sz w:val="24"/>
          <w:szCs w:val="24"/>
        </w:rPr>
      </w:pPr>
      <w:bookmarkStart w:id="56" w:name="o230"/>
      <w:bookmarkEnd w:id="56"/>
      <w:r w:rsidRPr="00046B24">
        <w:rPr>
          <w:rFonts w:ascii="Times New Roman" w:hAnsi="Times New Roman" w:cs="Times New Roman"/>
          <w:color w:val="000000"/>
          <w:sz w:val="24"/>
          <w:szCs w:val="24"/>
        </w:rPr>
        <w:t>_____________</w:t>
      </w:r>
      <w:r w:rsidR="00AC0B3D">
        <w:rPr>
          <w:rFonts w:ascii="Times New Roman" w:hAnsi="Times New Roman" w:cs="Times New Roman"/>
          <w:color w:val="000000"/>
          <w:sz w:val="24"/>
          <w:szCs w:val="24"/>
          <w:lang w:val="uk-UA"/>
        </w:rPr>
        <w:t>__________________</w:t>
      </w:r>
      <w:r w:rsidRPr="00046B24">
        <w:rPr>
          <w:rFonts w:ascii="Times New Roman" w:hAnsi="Times New Roman" w:cs="Times New Roman"/>
          <w:color w:val="000000"/>
          <w:sz w:val="24"/>
          <w:szCs w:val="24"/>
        </w:rPr>
        <w:t>_____________________________________________</w:t>
      </w:r>
      <w:r w:rsidR="00AC0B3D">
        <w:rPr>
          <w:rFonts w:ascii="Times New Roman" w:hAnsi="Times New Roman" w:cs="Times New Roman"/>
          <w:color w:val="000000"/>
          <w:sz w:val="24"/>
          <w:szCs w:val="24"/>
        </w:rPr>
        <w:t>___</w:t>
      </w:r>
      <w:r w:rsidRPr="00046B24">
        <w:rPr>
          <w:rFonts w:ascii="Times New Roman" w:hAnsi="Times New Roman" w:cs="Times New Roman"/>
          <w:color w:val="000000"/>
          <w:sz w:val="24"/>
          <w:szCs w:val="24"/>
        </w:rPr>
        <w:t xml:space="preserve"> </w:t>
      </w:r>
      <w:r w:rsidRPr="00AC0B3D">
        <w:rPr>
          <w:rFonts w:ascii="Times New Roman" w:hAnsi="Times New Roman" w:cs="Times New Roman"/>
          <w:color w:val="000000"/>
          <w:sz w:val="16"/>
          <w:szCs w:val="16"/>
        </w:rPr>
        <w:t xml:space="preserve">(місцезнаходження) </w:t>
      </w:r>
      <w:r w:rsidRPr="00AC0B3D">
        <w:rPr>
          <w:rFonts w:ascii="Times New Roman" w:hAnsi="Times New Roman" w:cs="Times New Roman"/>
          <w:color w:val="000000"/>
          <w:sz w:val="16"/>
          <w:szCs w:val="16"/>
        </w:rPr>
        <w:br/>
      </w:r>
    </w:p>
    <w:p w:rsidR="00AC0B3D" w:rsidRDefault="00046B24" w:rsidP="00046B24">
      <w:pPr>
        <w:pStyle w:val="HTML"/>
        <w:shd w:val="clear" w:color="auto" w:fill="FFFFFF"/>
        <w:textAlignment w:val="baseline"/>
        <w:rPr>
          <w:rFonts w:ascii="Times New Roman" w:hAnsi="Times New Roman" w:cs="Times New Roman"/>
          <w:color w:val="000000"/>
          <w:sz w:val="24"/>
          <w:szCs w:val="24"/>
          <w:lang w:val="uk-UA"/>
        </w:rPr>
      </w:pPr>
      <w:bookmarkStart w:id="57" w:name="o231"/>
      <w:bookmarkEnd w:id="57"/>
      <w:r w:rsidRPr="00046B24">
        <w:rPr>
          <w:rFonts w:ascii="Times New Roman" w:hAnsi="Times New Roman" w:cs="Times New Roman"/>
          <w:color w:val="000000"/>
          <w:sz w:val="24"/>
          <w:szCs w:val="24"/>
        </w:rPr>
        <w:t xml:space="preserve">згідно  з   актом   обстеження   зелених   насаджень,    складеним _____________20___  року,  </w:t>
      </w:r>
    </w:p>
    <w:p w:rsidR="00AC0B3D" w:rsidRDefault="00AC0B3D" w:rsidP="00046B24">
      <w:pPr>
        <w:pStyle w:val="HTML"/>
        <w:shd w:val="clear" w:color="auto" w:fill="FFFFFF"/>
        <w:textAlignment w:val="baseline"/>
        <w:rPr>
          <w:rFonts w:ascii="Times New Roman" w:hAnsi="Times New Roman" w:cs="Times New Roman"/>
          <w:color w:val="000000"/>
          <w:sz w:val="24"/>
          <w:szCs w:val="24"/>
          <w:lang w:val="uk-UA"/>
        </w:rPr>
      </w:pPr>
    </w:p>
    <w:p w:rsidR="00AC0B3D" w:rsidRDefault="00046B24" w:rsidP="00046B24">
      <w:pPr>
        <w:pStyle w:val="HTML"/>
        <w:shd w:val="clear" w:color="auto" w:fill="FFFFFF"/>
        <w:textAlignment w:val="baseline"/>
        <w:rPr>
          <w:rFonts w:ascii="Times New Roman" w:hAnsi="Times New Roman" w:cs="Times New Roman"/>
          <w:color w:val="000000"/>
          <w:sz w:val="24"/>
          <w:szCs w:val="24"/>
          <w:lang w:val="uk-UA"/>
        </w:rPr>
      </w:pPr>
      <w:r w:rsidRPr="00046B24">
        <w:rPr>
          <w:rFonts w:ascii="Times New Roman" w:hAnsi="Times New Roman" w:cs="Times New Roman"/>
          <w:color w:val="000000"/>
          <w:sz w:val="24"/>
          <w:szCs w:val="24"/>
        </w:rPr>
        <w:t xml:space="preserve">видалення  дерев,  кущів,  газонів  і </w:t>
      </w:r>
      <w:r w:rsidR="00AC0B3D">
        <w:rPr>
          <w:rFonts w:ascii="Times New Roman" w:hAnsi="Times New Roman" w:cs="Times New Roman"/>
          <w:color w:val="000000"/>
          <w:sz w:val="24"/>
          <w:szCs w:val="24"/>
        </w:rPr>
        <w:t>квітників</w:t>
      </w:r>
      <w:r w:rsidR="00AC0B3D">
        <w:rPr>
          <w:rFonts w:ascii="Times New Roman" w:hAnsi="Times New Roman" w:cs="Times New Roman"/>
          <w:color w:val="000000"/>
          <w:sz w:val="24"/>
          <w:szCs w:val="24"/>
          <w:lang w:val="uk-UA"/>
        </w:rPr>
        <w:t xml:space="preserve"> </w:t>
      </w:r>
      <w:r w:rsidRPr="00046B24">
        <w:rPr>
          <w:rFonts w:ascii="Times New Roman" w:hAnsi="Times New Roman" w:cs="Times New Roman"/>
          <w:color w:val="000000"/>
          <w:sz w:val="24"/>
          <w:szCs w:val="24"/>
        </w:rPr>
        <w:t>________________________________</w:t>
      </w:r>
      <w:r w:rsidR="00AC0B3D">
        <w:rPr>
          <w:rFonts w:ascii="Times New Roman" w:hAnsi="Times New Roman" w:cs="Times New Roman"/>
          <w:color w:val="000000"/>
          <w:sz w:val="24"/>
          <w:szCs w:val="24"/>
          <w:lang w:val="uk-UA"/>
        </w:rPr>
        <w:t>_</w:t>
      </w:r>
      <w:r w:rsidRPr="00046B24">
        <w:rPr>
          <w:rFonts w:ascii="Times New Roman" w:hAnsi="Times New Roman" w:cs="Times New Roman"/>
          <w:color w:val="000000"/>
          <w:sz w:val="24"/>
          <w:szCs w:val="24"/>
        </w:rPr>
        <w:t xml:space="preserve">_______ </w:t>
      </w:r>
      <w:r w:rsidRPr="00046B24">
        <w:rPr>
          <w:rFonts w:ascii="Times New Roman" w:hAnsi="Times New Roman" w:cs="Times New Roman"/>
          <w:color w:val="000000"/>
          <w:sz w:val="24"/>
          <w:szCs w:val="24"/>
        </w:rPr>
        <w:br/>
      </w:r>
      <w:r w:rsidRPr="00AC0B3D">
        <w:rPr>
          <w:rFonts w:ascii="Times New Roman" w:hAnsi="Times New Roman" w:cs="Times New Roman"/>
          <w:color w:val="000000"/>
          <w:sz w:val="16"/>
          <w:szCs w:val="16"/>
        </w:rPr>
        <w:t xml:space="preserve">                     </w:t>
      </w:r>
      <w:r w:rsidR="00AC0B3D">
        <w:rPr>
          <w:rFonts w:ascii="Times New Roman" w:hAnsi="Times New Roman" w:cs="Times New Roman"/>
          <w:color w:val="000000"/>
          <w:sz w:val="16"/>
          <w:szCs w:val="16"/>
          <w:lang w:val="uk-UA"/>
        </w:rPr>
        <w:t xml:space="preserve">                                                                                                                </w:t>
      </w:r>
      <w:r w:rsidRPr="00AC0B3D">
        <w:rPr>
          <w:rFonts w:ascii="Times New Roman" w:hAnsi="Times New Roman" w:cs="Times New Roman"/>
          <w:color w:val="000000"/>
          <w:sz w:val="16"/>
          <w:szCs w:val="16"/>
        </w:rPr>
        <w:t xml:space="preserve"> (кількість та вид зелених насаджень) </w:t>
      </w:r>
      <w:r w:rsidRPr="00AC0B3D">
        <w:rPr>
          <w:rFonts w:ascii="Times New Roman" w:hAnsi="Times New Roman" w:cs="Times New Roman"/>
          <w:color w:val="000000"/>
          <w:sz w:val="16"/>
          <w:szCs w:val="16"/>
        </w:rPr>
        <w:br/>
      </w:r>
      <w:bookmarkStart w:id="58" w:name="o232"/>
      <w:bookmarkEnd w:id="58"/>
    </w:p>
    <w:p w:rsidR="00046B24" w:rsidRPr="00046B24" w:rsidRDefault="00046B24" w:rsidP="00046B24">
      <w:pPr>
        <w:pStyle w:val="HTML"/>
        <w:shd w:val="clear" w:color="auto" w:fill="FFFFFF"/>
        <w:textAlignment w:val="baseline"/>
        <w:rPr>
          <w:rFonts w:ascii="Times New Roman" w:hAnsi="Times New Roman" w:cs="Times New Roman"/>
          <w:color w:val="000000"/>
          <w:sz w:val="24"/>
          <w:szCs w:val="24"/>
        </w:rPr>
      </w:pPr>
      <w:r w:rsidRPr="00046B24">
        <w:rPr>
          <w:rFonts w:ascii="Times New Roman" w:hAnsi="Times New Roman" w:cs="Times New Roman"/>
          <w:color w:val="000000"/>
          <w:sz w:val="24"/>
          <w:szCs w:val="24"/>
        </w:rPr>
        <w:t>Терм</w:t>
      </w:r>
      <w:r w:rsidR="00AC0B3D">
        <w:rPr>
          <w:rFonts w:ascii="Times New Roman" w:hAnsi="Times New Roman" w:cs="Times New Roman"/>
          <w:color w:val="000000"/>
          <w:sz w:val="24"/>
          <w:szCs w:val="24"/>
        </w:rPr>
        <w:t>ін видалення встановлюється до __</w:t>
      </w:r>
      <w:r w:rsidR="00AC0B3D">
        <w:rPr>
          <w:rFonts w:ascii="Times New Roman" w:hAnsi="Times New Roman" w:cs="Times New Roman"/>
          <w:color w:val="000000"/>
          <w:sz w:val="24"/>
          <w:szCs w:val="24"/>
          <w:lang w:val="uk-UA"/>
        </w:rPr>
        <w:t>_____</w:t>
      </w:r>
      <w:r w:rsidR="00AC0B3D">
        <w:rPr>
          <w:rFonts w:ascii="Times New Roman" w:hAnsi="Times New Roman" w:cs="Times New Roman"/>
          <w:color w:val="000000"/>
          <w:sz w:val="24"/>
          <w:szCs w:val="24"/>
        </w:rPr>
        <w:t xml:space="preserve">__________20____ року. </w:t>
      </w:r>
      <w:r w:rsidR="00AC0B3D">
        <w:rPr>
          <w:rFonts w:ascii="Times New Roman" w:hAnsi="Times New Roman" w:cs="Times New Roman"/>
          <w:color w:val="000000"/>
          <w:sz w:val="24"/>
          <w:szCs w:val="24"/>
        </w:rPr>
        <w:br/>
      </w:r>
      <w:r w:rsidRPr="00046B24">
        <w:rPr>
          <w:rFonts w:ascii="Times New Roman" w:hAnsi="Times New Roman" w:cs="Times New Roman"/>
          <w:color w:val="000000"/>
          <w:sz w:val="24"/>
          <w:szCs w:val="24"/>
        </w:rPr>
        <w:t>Благоустрій та озеленення провести д</w:t>
      </w:r>
      <w:r w:rsidR="00AC0B3D">
        <w:rPr>
          <w:rFonts w:ascii="Times New Roman" w:hAnsi="Times New Roman" w:cs="Times New Roman"/>
          <w:color w:val="000000"/>
          <w:sz w:val="24"/>
          <w:szCs w:val="24"/>
        </w:rPr>
        <w:t xml:space="preserve">о </w:t>
      </w:r>
      <w:r w:rsidR="00AC0B3D">
        <w:rPr>
          <w:rFonts w:ascii="Times New Roman" w:hAnsi="Times New Roman" w:cs="Times New Roman"/>
          <w:color w:val="000000"/>
          <w:sz w:val="24"/>
          <w:szCs w:val="24"/>
          <w:lang w:val="uk-UA"/>
        </w:rPr>
        <w:t>__</w:t>
      </w:r>
      <w:r w:rsidR="00AC0B3D">
        <w:rPr>
          <w:rFonts w:ascii="Times New Roman" w:hAnsi="Times New Roman" w:cs="Times New Roman"/>
          <w:color w:val="000000"/>
          <w:sz w:val="24"/>
          <w:szCs w:val="24"/>
        </w:rPr>
        <w:t xml:space="preserve">____________20___ року. </w:t>
      </w:r>
      <w:r w:rsidR="00AC0B3D">
        <w:rPr>
          <w:rFonts w:ascii="Times New Roman" w:hAnsi="Times New Roman" w:cs="Times New Roman"/>
          <w:color w:val="000000"/>
          <w:sz w:val="24"/>
          <w:szCs w:val="24"/>
        </w:rPr>
        <w:br/>
      </w:r>
      <w:r w:rsidRPr="00046B24">
        <w:rPr>
          <w:rFonts w:ascii="Times New Roman" w:hAnsi="Times New Roman" w:cs="Times New Roman"/>
          <w:color w:val="000000"/>
          <w:sz w:val="24"/>
          <w:szCs w:val="24"/>
        </w:rPr>
        <w:t>Використання вирубаної деревини ___________</w:t>
      </w:r>
      <w:r w:rsidR="00AC0B3D">
        <w:rPr>
          <w:rFonts w:ascii="Times New Roman" w:hAnsi="Times New Roman" w:cs="Times New Roman"/>
          <w:color w:val="000000"/>
          <w:sz w:val="24"/>
          <w:szCs w:val="24"/>
          <w:lang w:val="uk-UA"/>
        </w:rPr>
        <w:t>___________________</w:t>
      </w:r>
      <w:r w:rsidRPr="00046B24">
        <w:rPr>
          <w:rFonts w:ascii="Times New Roman" w:hAnsi="Times New Roman" w:cs="Times New Roman"/>
          <w:color w:val="000000"/>
          <w:sz w:val="24"/>
          <w:szCs w:val="24"/>
        </w:rPr>
        <w:t xml:space="preserve">____________________ </w:t>
      </w:r>
      <w:r w:rsidRPr="00046B24">
        <w:rPr>
          <w:rFonts w:ascii="Times New Roman" w:hAnsi="Times New Roman" w:cs="Times New Roman"/>
          <w:color w:val="000000"/>
          <w:sz w:val="24"/>
          <w:szCs w:val="24"/>
        </w:rPr>
        <w:br/>
      </w:r>
    </w:p>
    <w:p w:rsidR="00AC0B3D" w:rsidRDefault="00046B24" w:rsidP="00AC0B3D">
      <w:pPr>
        <w:pStyle w:val="HTML"/>
        <w:shd w:val="clear" w:color="auto" w:fill="FFFFFF"/>
        <w:jc w:val="both"/>
        <w:textAlignment w:val="baseline"/>
        <w:rPr>
          <w:rFonts w:ascii="Times New Roman" w:hAnsi="Times New Roman" w:cs="Times New Roman"/>
          <w:color w:val="000000"/>
          <w:sz w:val="24"/>
          <w:szCs w:val="24"/>
          <w:lang w:val="uk-UA"/>
        </w:rPr>
      </w:pPr>
      <w:bookmarkStart w:id="59" w:name="o233"/>
      <w:bookmarkEnd w:id="59"/>
      <w:r w:rsidRPr="00046B24">
        <w:rPr>
          <w:rFonts w:ascii="Times New Roman" w:hAnsi="Times New Roman" w:cs="Times New Roman"/>
          <w:color w:val="000000"/>
          <w:sz w:val="24"/>
          <w:szCs w:val="24"/>
        </w:rPr>
        <w:t xml:space="preserve">   </w:t>
      </w:r>
      <w:r w:rsidR="00AC0B3D">
        <w:rPr>
          <w:rFonts w:ascii="Times New Roman" w:hAnsi="Times New Roman" w:cs="Times New Roman"/>
          <w:color w:val="000000"/>
          <w:sz w:val="24"/>
          <w:szCs w:val="24"/>
          <w:lang w:val="uk-UA"/>
        </w:rPr>
        <w:tab/>
      </w:r>
      <w:r w:rsidRPr="00046B24">
        <w:rPr>
          <w:rFonts w:ascii="Times New Roman" w:hAnsi="Times New Roman" w:cs="Times New Roman"/>
          <w:color w:val="000000"/>
          <w:sz w:val="24"/>
          <w:szCs w:val="24"/>
        </w:rPr>
        <w:t>Зелені насадження, які залишаються в межах визначеної  ділянки, передаються на збереження _____________</w:t>
      </w:r>
      <w:r w:rsidR="00AC0B3D">
        <w:rPr>
          <w:rFonts w:ascii="Times New Roman" w:hAnsi="Times New Roman" w:cs="Times New Roman"/>
          <w:color w:val="000000"/>
          <w:sz w:val="24"/>
          <w:szCs w:val="24"/>
          <w:lang w:val="uk-UA"/>
        </w:rPr>
        <w:t>_____________________________</w:t>
      </w:r>
      <w:r w:rsidRPr="00046B24">
        <w:rPr>
          <w:rFonts w:ascii="Times New Roman" w:hAnsi="Times New Roman" w:cs="Times New Roman"/>
          <w:color w:val="000000"/>
          <w:sz w:val="24"/>
          <w:szCs w:val="24"/>
        </w:rPr>
        <w:t>___________________________</w:t>
      </w:r>
    </w:p>
    <w:p w:rsidR="00046B24" w:rsidRPr="00046B24" w:rsidRDefault="00046B24" w:rsidP="00AC0B3D">
      <w:pPr>
        <w:pStyle w:val="HTML"/>
        <w:shd w:val="clear" w:color="auto" w:fill="FFFFFF"/>
        <w:jc w:val="both"/>
        <w:textAlignment w:val="baseline"/>
        <w:rPr>
          <w:rFonts w:ascii="Times New Roman" w:hAnsi="Times New Roman" w:cs="Times New Roman"/>
          <w:color w:val="000000"/>
          <w:sz w:val="24"/>
          <w:szCs w:val="24"/>
        </w:rPr>
      </w:pPr>
      <w:r w:rsidRPr="00046B24">
        <w:rPr>
          <w:rFonts w:ascii="Times New Roman" w:hAnsi="Times New Roman" w:cs="Times New Roman"/>
          <w:color w:val="000000"/>
          <w:sz w:val="24"/>
          <w:szCs w:val="24"/>
        </w:rPr>
        <w:t xml:space="preserve"> </w:t>
      </w:r>
      <w:r w:rsidRPr="00046B24">
        <w:rPr>
          <w:rFonts w:ascii="Times New Roman" w:hAnsi="Times New Roman" w:cs="Times New Roman"/>
          <w:color w:val="000000"/>
          <w:sz w:val="24"/>
          <w:szCs w:val="24"/>
        </w:rPr>
        <w:br/>
      </w:r>
    </w:p>
    <w:p w:rsidR="00046B24" w:rsidRPr="00046B24" w:rsidRDefault="00046B24" w:rsidP="00046B24">
      <w:pPr>
        <w:pStyle w:val="HTML"/>
        <w:shd w:val="clear" w:color="auto" w:fill="FFFFFF"/>
        <w:textAlignment w:val="baseline"/>
        <w:rPr>
          <w:rFonts w:ascii="Times New Roman" w:hAnsi="Times New Roman" w:cs="Times New Roman"/>
          <w:color w:val="000000"/>
          <w:sz w:val="24"/>
          <w:szCs w:val="24"/>
        </w:rPr>
      </w:pPr>
      <w:bookmarkStart w:id="60" w:name="o234"/>
      <w:bookmarkEnd w:id="60"/>
      <w:r w:rsidRPr="00046B24">
        <w:rPr>
          <w:rFonts w:ascii="Times New Roman" w:hAnsi="Times New Roman" w:cs="Times New Roman"/>
          <w:color w:val="000000"/>
          <w:sz w:val="24"/>
          <w:szCs w:val="24"/>
        </w:rPr>
        <w:t xml:space="preserve"> "____"______________20____ року </w:t>
      </w:r>
      <w:r w:rsidR="00AC0B3D">
        <w:rPr>
          <w:rFonts w:ascii="Times New Roman" w:hAnsi="Times New Roman" w:cs="Times New Roman"/>
          <w:color w:val="000000"/>
          <w:sz w:val="24"/>
          <w:szCs w:val="24"/>
          <w:lang w:val="uk-UA"/>
        </w:rPr>
        <w:t xml:space="preserve">                                   </w:t>
      </w:r>
      <w:r w:rsidRPr="00046B24">
        <w:rPr>
          <w:rFonts w:ascii="Times New Roman" w:hAnsi="Times New Roman" w:cs="Times New Roman"/>
          <w:color w:val="000000"/>
          <w:sz w:val="24"/>
          <w:szCs w:val="24"/>
        </w:rPr>
        <w:t xml:space="preserve"> "____"______________20____ року </w:t>
      </w:r>
      <w:r w:rsidRPr="00046B24">
        <w:rPr>
          <w:rFonts w:ascii="Times New Roman" w:hAnsi="Times New Roman" w:cs="Times New Roman"/>
          <w:color w:val="000000"/>
          <w:sz w:val="24"/>
          <w:szCs w:val="24"/>
        </w:rPr>
        <w:br/>
      </w:r>
      <w:bookmarkStart w:id="61" w:name="o235"/>
      <w:bookmarkEnd w:id="61"/>
      <w:r w:rsidRPr="00046B24">
        <w:rPr>
          <w:rFonts w:ascii="Times New Roman" w:hAnsi="Times New Roman" w:cs="Times New Roman"/>
          <w:color w:val="000000"/>
          <w:sz w:val="24"/>
          <w:szCs w:val="24"/>
        </w:rPr>
        <w:t xml:space="preserve">   </w:t>
      </w:r>
      <w:r w:rsidR="00AC0B3D">
        <w:rPr>
          <w:rFonts w:ascii="Times New Roman" w:hAnsi="Times New Roman" w:cs="Times New Roman"/>
          <w:color w:val="000000"/>
          <w:sz w:val="24"/>
          <w:szCs w:val="24"/>
          <w:lang w:val="uk-UA"/>
        </w:rPr>
        <w:t xml:space="preserve">          </w:t>
      </w:r>
      <w:r w:rsidRPr="00AC0B3D">
        <w:rPr>
          <w:rFonts w:ascii="Times New Roman" w:hAnsi="Times New Roman" w:cs="Times New Roman"/>
          <w:color w:val="000000"/>
          <w:sz w:val="16"/>
          <w:szCs w:val="16"/>
        </w:rPr>
        <w:t>Дата відкриття ордера</w:t>
      </w:r>
      <w:r w:rsidRPr="00046B24">
        <w:rPr>
          <w:rFonts w:ascii="Times New Roman" w:hAnsi="Times New Roman" w:cs="Times New Roman"/>
          <w:color w:val="000000"/>
          <w:sz w:val="24"/>
          <w:szCs w:val="24"/>
        </w:rPr>
        <w:t xml:space="preserve">       </w:t>
      </w:r>
      <w:r w:rsidR="00AC0B3D">
        <w:rPr>
          <w:rFonts w:ascii="Times New Roman" w:hAnsi="Times New Roman" w:cs="Times New Roman"/>
          <w:color w:val="000000"/>
          <w:sz w:val="24"/>
          <w:szCs w:val="24"/>
          <w:lang w:val="uk-UA"/>
        </w:rPr>
        <w:t xml:space="preserve">                              </w:t>
      </w:r>
      <w:r w:rsidRPr="00046B24">
        <w:rPr>
          <w:rFonts w:ascii="Times New Roman" w:hAnsi="Times New Roman" w:cs="Times New Roman"/>
          <w:color w:val="000000"/>
          <w:sz w:val="24"/>
          <w:szCs w:val="24"/>
        </w:rPr>
        <w:t xml:space="preserve">  </w:t>
      </w:r>
      <w:r w:rsidR="00AC0B3D">
        <w:rPr>
          <w:rFonts w:ascii="Times New Roman" w:hAnsi="Times New Roman" w:cs="Times New Roman"/>
          <w:color w:val="000000"/>
          <w:sz w:val="24"/>
          <w:szCs w:val="24"/>
          <w:lang w:val="uk-UA"/>
        </w:rPr>
        <w:t xml:space="preserve">                                      </w:t>
      </w:r>
      <w:r w:rsidRPr="00046B24">
        <w:rPr>
          <w:rFonts w:ascii="Times New Roman" w:hAnsi="Times New Roman" w:cs="Times New Roman"/>
          <w:color w:val="000000"/>
          <w:sz w:val="24"/>
          <w:szCs w:val="24"/>
        </w:rPr>
        <w:t xml:space="preserve">   </w:t>
      </w:r>
      <w:r w:rsidRPr="00AC0B3D">
        <w:rPr>
          <w:rFonts w:ascii="Times New Roman" w:hAnsi="Times New Roman" w:cs="Times New Roman"/>
          <w:color w:val="000000"/>
          <w:sz w:val="16"/>
          <w:szCs w:val="16"/>
        </w:rPr>
        <w:t>Дата закриття ордера</w:t>
      </w:r>
      <w:r w:rsidRPr="00046B24">
        <w:rPr>
          <w:rFonts w:ascii="Times New Roman" w:hAnsi="Times New Roman" w:cs="Times New Roman"/>
          <w:color w:val="000000"/>
          <w:sz w:val="24"/>
          <w:szCs w:val="24"/>
        </w:rPr>
        <w:t xml:space="preserve"> </w:t>
      </w:r>
      <w:r w:rsidRPr="00046B24">
        <w:rPr>
          <w:rFonts w:ascii="Times New Roman" w:hAnsi="Times New Roman" w:cs="Times New Roman"/>
          <w:color w:val="000000"/>
          <w:sz w:val="24"/>
          <w:szCs w:val="24"/>
        </w:rPr>
        <w:br/>
      </w:r>
    </w:p>
    <w:p w:rsidR="00046B24" w:rsidRPr="00AC0B3D" w:rsidRDefault="00046B24" w:rsidP="00046B24">
      <w:pPr>
        <w:pStyle w:val="HTML"/>
        <w:shd w:val="clear" w:color="auto" w:fill="FFFFFF"/>
        <w:textAlignment w:val="baseline"/>
        <w:rPr>
          <w:rFonts w:ascii="Times New Roman" w:hAnsi="Times New Roman" w:cs="Times New Roman"/>
          <w:color w:val="000000"/>
          <w:sz w:val="24"/>
          <w:szCs w:val="24"/>
          <w:lang w:val="uk-UA"/>
        </w:rPr>
      </w:pPr>
      <w:bookmarkStart w:id="62" w:name="o236"/>
      <w:bookmarkEnd w:id="62"/>
      <w:r w:rsidRPr="00046B24">
        <w:rPr>
          <w:rFonts w:ascii="Times New Roman" w:hAnsi="Times New Roman" w:cs="Times New Roman"/>
          <w:color w:val="000000"/>
          <w:sz w:val="24"/>
          <w:szCs w:val="24"/>
        </w:rPr>
        <w:t xml:space="preserve"> Керівник органу, </w:t>
      </w:r>
      <w:r w:rsidRPr="00046B24">
        <w:rPr>
          <w:rFonts w:ascii="Times New Roman" w:hAnsi="Times New Roman" w:cs="Times New Roman"/>
          <w:color w:val="000000"/>
          <w:sz w:val="24"/>
          <w:szCs w:val="24"/>
        </w:rPr>
        <w:br/>
        <w:t xml:space="preserve"> який видає ордер    _</w:t>
      </w:r>
      <w:r w:rsidR="00AC0B3D">
        <w:rPr>
          <w:rFonts w:ascii="Times New Roman" w:hAnsi="Times New Roman" w:cs="Times New Roman"/>
          <w:color w:val="000000"/>
          <w:sz w:val="24"/>
          <w:szCs w:val="24"/>
          <w:lang w:val="uk-UA"/>
        </w:rPr>
        <w:t>________</w:t>
      </w:r>
      <w:r w:rsidRPr="00046B24">
        <w:rPr>
          <w:rFonts w:ascii="Times New Roman" w:hAnsi="Times New Roman" w:cs="Times New Roman"/>
          <w:color w:val="000000"/>
          <w:sz w:val="24"/>
          <w:szCs w:val="24"/>
        </w:rPr>
        <w:t xml:space="preserve">_________        </w:t>
      </w:r>
      <w:r w:rsidR="00AC0B3D">
        <w:rPr>
          <w:rFonts w:ascii="Times New Roman" w:hAnsi="Times New Roman" w:cs="Times New Roman"/>
          <w:color w:val="000000"/>
          <w:sz w:val="24"/>
          <w:szCs w:val="24"/>
          <w:lang w:val="uk-UA"/>
        </w:rPr>
        <w:t xml:space="preserve">               </w:t>
      </w:r>
      <w:r w:rsidRPr="00046B24">
        <w:rPr>
          <w:rFonts w:ascii="Times New Roman" w:hAnsi="Times New Roman" w:cs="Times New Roman"/>
          <w:color w:val="000000"/>
          <w:sz w:val="24"/>
          <w:szCs w:val="24"/>
        </w:rPr>
        <w:t xml:space="preserve"> _______________________ </w:t>
      </w:r>
      <w:r w:rsidRPr="00046B24">
        <w:rPr>
          <w:rFonts w:ascii="Times New Roman" w:hAnsi="Times New Roman" w:cs="Times New Roman"/>
          <w:color w:val="000000"/>
          <w:sz w:val="24"/>
          <w:szCs w:val="24"/>
        </w:rPr>
        <w:br/>
      </w:r>
      <w:r w:rsidRPr="00AC0B3D">
        <w:rPr>
          <w:rFonts w:ascii="Times New Roman" w:hAnsi="Times New Roman" w:cs="Times New Roman"/>
          <w:color w:val="000000"/>
          <w:sz w:val="16"/>
          <w:szCs w:val="16"/>
        </w:rPr>
        <w:t xml:space="preserve">                     </w:t>
      </w:r>
      <w:r w:rsidR="00AC0B3D" w:rsidRPr="00AC0B3D">
        <w:rPr>
          <w:rFonts w:ascii="Times New Roman" w:hAnsi="Times New Roman" w:cs="Times New Roman"/>
          <w:color w:val="000000"/>
          <w:sz w:val="16"/>
          <w:szCs w:val="16"/>
          <w:lang w:val="uk-UA"/>
        </w:rPr>
        <w:t xml:space="preserve">                       </w:t>
      </w:r>
      <w:r w:rsidR="00AC0B3D">
        <w:rPr>
          <w:rFonts w:ascii="Times New Roman" w:hAnsi="Times New Roman" w:cs="Times New Roman"/>
          <w:color w:val="000000"/>
          <w:sz w:val="16"/>
          <w:szCs w:val="16"/>
          <w:lang w:val="uk-UA"/>
        </w:rPr>
        <w:t xml:space="preserve">                             </w:t>
      </w:r>
      <w:r w:rsidRPr="00AC0B3D">
        <w:rPr>
          <w:rFonts w:ascii="Times New Roman" w:hAnsi="Times New Roman" w:cs="Times New Roman"/>
          <w:color w:val="000000"/>
          <w:sz w:val="16"/>
          <w:szCs w:val="16"/>
        </w:rPr>
        <w:t xml:space="preserve"> (підпис)           </w:t>
      </w:r>
      <w:r w:rsidR="00AC0B3D" w:rsidRPr="00AC0B3D">
        <w:rPr>
          <w:rFonts w:ascii="Times New Roman" w:hAnsi="Times New Roman" w:cs="Times New Roman"/>
          <w:color w:val="000000"/>
          <w:sz w:val="16"/>
          <w:szCs w:val="16"/>
          <w:lang w:val="uk-UA"/>
        </w:rPr>
        <w:t xml:space="preserve">              </w:t>
      </w:r>
      <w:r w:rsidR="00AC0B3D">
        <w:rPr>
          <w:rFonts w:ascii="Times New Roman" w:hAnsi="Times New Roman" w:cs="Times New Roman"/>
          <w:color w:val="000000"/>
          <w:sz w:val="16"/>
          <w:szCs w:val="16"/>
          <w:lang w:val="uk-UA"/>
        </w:rPr>
        <w:t xml:space="preserve">                                         </w:t>
      </w:r>
      <w:r w:rsidR="00AC0B3D" w:rsidRPr="00AC0B3D">
        <w:rPr>
          <w:rFonts w:ascii="Times New Roman" w:hAnsi="Times New Roman" w:cs="Times New Roman"/>
          <w:color w:val="000000"/>
          <w:sz w:val="16"/>
          <w:szCs w:val="16"/>
          <w:lang w:val="uk-UA"/>
        </w:rPr>
        <w:t xml:space="preserve">  </w:t>
      </w:r>
      <w:r w:rsidRPr="00AC0B3D">
        <w:rPr>
          <w:rFonts w:ascii="Times New Roman" w:hAnsi="Times New Roman" w:cs="Times New Roman"/>
          <w:color w:val="000000"/>
          <w:sz w:val="16"/>
          <w:szCs w:val="16"/>
        </w:rPr>
        <w:t xml:space="preserve">(прізвище та ініціали) </w:t>
      </w:r>
      <w:r w:rsidRPr="00AC0B3D">
        <w:rPr>
          <w:rFonts w:ascii="Times New Roman" w:hAnsi="Times New Roman" w:cs="Times New Roman"/>
          <w:color w:val="000000"/>
          <w:sz w:val="16"/>
          <w:szCs w:val="16"/>
        </w:rPr>
        <w:br/>
      </w:r>
      <w:r w:rsidR="00AC0B3D">
        <w:rPr>
          <w:rFonts w:ascii="Times New Roman" w:hAnsi="Times New Roman" w:cs="Times New Roman"/>
          <w:color w:val="000000"/>
          <w:sz w:val="24"/>
          <w:szCs w:val="24"/>
          <w:lang w:val="uk-UA"/>
        </w:rPr>
        <w:t xml:space="preserve"> </w:t>
      </w:r>
    </w:p>
    <w:p w:rsidR="00046B24" w:rsidRPr="00046B24" w:rsidRDefault="00046B24" w:rsidP="00046B24">
      <w:pPr>
        <w:pStyle w:val="HTML"/>
        <w:shd w:val="clear" w:color="auto" w:fill="FFFFFF"/>
        <w:textAlignment w:val="baseline"/>
        <w:rPr>
          <w:rFonts w:ascii="Times New Roman" w:hAnsi="Times New Roman" w:cs="Times New Roman"/>
          <w:color w:val="000000"/>
          <w:sz w:val="24"/>
          <w:szCs w:val="24"/>
        </w:rPr>
      </w:pPr>
      <w:bookmarkStart w:id="63" w:name="o237"/>
      <w:bookmarkEnd w:id="63"/>
      <w:r w:rsidRPr="00046B24">
        <w:rPr>
          <w:rFonts w:ascii="Times New Roman" w:hAnsi="Times New Roman" w:cs="Times New Roman"/>
          <w:color w:val="000000"/>
          <w:sz w:val="24"/>
          <w:szCs w:val="24"/>
        </w:rPr>
        <w:t xml:space="preserve"> М.П. </w:t>
      </w:r>
      <w:r w:rsidRPr="00046B24">
        <w:rPr>
          <w:rFonts w:ascii="Times New Roman" w:hAnsi="Times New Roman" w:cs="Times New Roman"/>
          <w:color w:val="000000"/>
          <w:sz w:val="24"/>
          <w:szCs w:val="24"/>
        </w:rPr>
        <w:br/>
      </w:r>
    </w:p>
    <w:p w:rsidR="00EE4736" w:rsidRDefault="00EE4736" w:rsidP="0088778B">
      <w:pPr>
        <w:spacing w:after="0" w:line="240" w:lineRule="auto"/>
        <w:jc w:val="both"/>
        <w:rPr>
          <w:rFonts w:ascii="Times New Roman" w:hAnsi="Times New Roman" w:cs="Times New Roman"/>
          <w:sz w:val="24"/>
          <w:szCs w:val="24"/>
          <w:lang w:val="uk-UA"/>
        </w:rPr>
      </w:pPr>
    </w:p>
    <w:p w:rsidR="0056082C" w:rsidRDefault="0056082C" w:rsidP="0088778B">
      <w:pPr>
        <w:spacing w:after="0" w:line="240" w:lineRule="auto"/>
        <w:jc w:val="both"/>
        <w:rPr>
          <w:rFonts w:ascii="Times New Roman" w:hAnsi="Times New Roman" w:cs="Times New Roman"/>
          <w:sz w:val="24"/>
          <w:szCs w:val="24"/>
          <w:lang w:val="uk-UA"/>
        </w:rPr>
      </w:pPr>
    </w:p>
    <w:p w:rsidR="0056082C" w:rsidRDefault="0056082C" w:rsidP="0088778B">
      <w:pPr>
        <w:spacing w:after="0" w:line="240" w:lineRule="auto"/>
        <w:jc w:val="both"/>
        <w:rPr>
          <w:rFonts w:ascii="Times New Roman" w:hAnsi="Times New Roman" w:cs="Times New Roman"/>
          <w:sz w:val="24"/>
          <w:szCs w:val="24"/>
          <w:lang w:val="uk-UA"/>
        </w:rPr>
      </w:pPr>
    </w:p>
    <w:p w:rsidR="0056082C" w:rsidRDefault="0056082C" w:rsidP="0088778B">
      <w:pPr>
        <w:spacing w:after="0" w:line="240" w:lineRule="auto"/>
        <w:jc w:val="both"/>
        <w:rPr>
          <w:rFonts w:ascii="Times New Roman" w:hAnsi="Times New Roman" w:cs="Times New Roman"/>
          <w:sz w:val="24"/>
          <w:szCs w:val="24"/>
          <w:lang w:val="uk-UA"/>
        </w:rPr>
      </w:pPr>
    </w:p>
    <w:p w:rsidR="0056082C" w:rsidRDefault="0056082C" w:rsidP="0088778B">
      <w:pPr>
        <w:spacing w:after="0" w:line="240" w:lineRule="auto"/>
        <w:jc w:val="both"/>
        <w:rPr>
          <w:rFonts w:ascii="Times New Roman" w:hAnsi="Times New Roman" w:cs="Times New Roman"/>
          <w:sz w:val="24"/>
          <w:szCs w:val="24"/>
          <w:lang w:val="uk-UA"/>
        </w:rPr>
      </w:pPr>
    </w:p>
    <w:p w:rsidR="0056082C" w:rsidRDefault="0056082C" w:rsidP="0088778B">
      <w:pPr>
        <w:spacing w:after="0" w:line="240" w:lineRule="auto"/>
        <w:jc w:val="both"/>
        <w:rPr>
          <w:rFonts w:ascii="Times New Roman" w:hAnsi="Times New Roman" w:cs="Times New Roman"/>
          <w:sz w:val="24"/>
          <w:szCs w:val="24"/>
          <w:lang w:val="uk-UA"/>
        </w:rPr>
      </w:pPr>
    </w:p>
    <w:p w:rsidR="0056082C" w:rsidRDefault="0056082C" w:rsidP="0088778B">
      <w:pPr>
        <w:spacing w:after="0" w:line="240" w:lineRule="auto"/>
        <w:jc w:val="both"/>
        <w:rPr>
          <w:rFonts w:ascii="Times New Roman" w:hAnsi="Times New Roman" w:cs="Times New Roman"/>
          <w:sz w:val="24"/>
          <w:szCs w:val="24"/>
          <w:lang w:val="uk-UA"/>
        </w:rPr>
      </w:pPr>
    </w:p>
    <w:sectPr w:rsidR="0056082C" w:rsidSect="00753C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E6B1C"/>
    <w:multiLevelType w:val="multilevel"/>
    <w:tmpl w:val="151A0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67CFC"/>
    <w:multiLevelType w:val="hybridMultilevel"/>
    <w:tmpl w:val="EFF8C344"/>
    <w:lvl w:ilvl="0" w:tplc="04220001">
      <w:start w:val="1"/>
      <w:numFmt w:val="bullet"/>
      <w:lvlText w:val=""/>
      <w:lvlJc w:val="left"/>
      <w:pPr>
        <w:ind w:left="720" w:hanging="360"/>
      </w:pPr>
      <w:rPr>
        <w:rFonts w:ascii="Symbol" w:hAnsi="Symbol" w:hint="default"/>
      </w:rPr>
    </w:lvl>
    <w:lvl w:ilvl="1" w:tplc="0422000F">
      <w:start w:val="1"/>
      <w:numFmt w:val="decimal"/>
      <w:lvlText w:val="%2."/>
      <w:lvlJc w:val="left"/>
      <w:pPr>
        <w:ind w:left="1440" w:hanging="360"/>
      </w:pPr>
      <w:rPr>
        <w:rFont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86502BC"/>
    <w:multiLevelType w:val="multilevel"/>
    <w:tmpl w:val="131A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3496D"/>
    <w:multiLevelType w:val="multilevel"/>
    <w:tmpl w:val="2E5C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9108C"/>
    <w:multiLevelType w:val="hybridMultilevel"/>
    <w:tmpl w:val="47F01E4A"/>
    <w:lvl w:ilvl="0" w:tplc="3FB43F68">
      <w:start w:val="1"/>
      <w:numFmt w:val="decimal"/>
      <w:lvlText w:val="%1."/>
      <w:lvlJc w:val="left"/>
      <w:pPr>
        <w:ind w:left="720" w:hanging="360"/>
      </w:pPr>
      <w:rPr>
        <w:rFonts w:eastAsiaTheme="minorEastAsia"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64821CA"/>
    <w:multiLevelType w:val="multilevel"/>
    <w:tmpl w:val="F55E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94FE4"/>
    <w:multiLevelType w:val="multilevel"/>
    <w:tmpl w:val="2804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06DEE"/>
    <w:multiLevelType w:val="multilevel"/>
    <w:tmpl w:val="30B2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69547C"/>
    <w:multiLevelType w:val="multilevel"/>
    <w:tmpl w:val="E520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1B0438"/>
    <w:multiLevelType w:val="hybridMultilevel"/>
    <w:tmpl w:val="F65CAB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1D4232D"/>
    <w:multiLevelType w:val="multilevel"/>
    <w:tmpl w:val="7640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1158B5"/>
    <w:multiLevelType w:val="multilevel"/>
    <w:tmpl w:val="ACDE465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5"/>
  </w:num>
  <w:num w:numId="2">
    <w:abstractNumId w:val="12"/>
  </w:num>
  <w:num w:numId="3">
    <w:abstractNumId w:val="9"/>
  </w:num>
  <w:num w:numId="4">
    <w:abstractNumId w:val="6"/>
  </w:num>
  <w:num w:numId="5">
    <w:abstractNumId w:val="1"/>
  </w:num>
  <w:num w:numId="6">
    <w:abstractNumId w:val="11"/>
  </w:num>
  <w:num w:numId="7">
    <w:abstractNumId w:val="3"/>
  </w:num>
  <w:num w:numId="8">
    <w:abstractNumId w:val="7"/>
  </w:num>
  <w:num w:numId="9">
    <w:abstractNumId w:val="8"/>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70"/>
    <w:rsid w:val="000074C9"/>
    <w:rsid w:val="00046B24"/>
    <w:rsid w:val="00065B94"/>
    <w:rsid w:val="000D2011"/>
    <w:rsid w:val="00171170"/>
    <w:rsid w:val="00213CFE"/>
    <w:rsid w:val="00252B7E"/>
    <w:rsid w:val="0043605B"/>
    <w:rsid w:val="004A1F91"/>
    <w:rsid w:val="004E58C5"/>
    <w:rsid w:val="00520D2E"/>
    <w:rsid w:val="0056082C"/>
    <w:rsid w:val="00634FCB"/>
    <w:rsid w:val="006536ED"/>
    <w:rsid w:val="00672F4C"/>
    <w:rsid w:val="00673B1F"/>
    <w:rsid w:val="0068620E"/>
    <w:rsid w:val="006B2554"/>
    <w:rsid w:val="006E3832"/>
    <w:rsid w:val="00720502"/>
    <w:rsid w:val="007368C8"/>
    <w:rsid w:val="00753C7A"/>
    <w:rsid w:val="00792870"/>
    <w:rsid w:val="0084668E"/>
    <w:rsid w:val="008515A6"/>
    <w:rsid w:val="00854B14"/>
    <w:rsid w:val="0088778B"/>
    <w:rsid w:val="008A446D"/>
    <w:rsid w:val="008F6360"/>
    <w:rsid w:val="009F7A45"/>
    <w:rsid w:val="00A70BD5"/>
    <w:rsid w:val="00A9733E"/>
    <w:rsid w:val="00AC0B3D"/>
    <w:rsid w:val="00B643DE"/>
    <w:rsid w:val="00BD46C6"/>
    <w:rsid w:val="00CB6068"/>
    <w:rsid w:val="00D10C1A"/>
    <w:rsid w:val="00E3091B"/>
    <w:rsid w:val="00E55A3C"/>
    <w:rsid w:val="00E63A25"/>
    <w:rsid w:val="00EC48F3"/>
    <w:rsid w:val="00EE4736"/>
    <w:rsid w:val="00F73915"/>
    <w:rsid w:val="00FA5F01"/>
    <w:rsid w:val="00FD6D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3FCC"/>
  <w15:docId w15:val="{2C657076-663C-4AB6-A0AB-7AF6882A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170"/>
    <w:rPr>
      <w:rFonts w:eastAsiaTheme="minorEastAsia"/>
      <w:lang w:val="ru-RU" w:eastAsia="ru-RU"/>
    </w:rPr>
  </w:style>
  <w:style w:type="paragraph" w:styleId="1">
    <w:name w:val="heading 1"/>
    <w:basedOn w:val="a"/>
    <w:next w:val="a"/>
    <w:link w:val="10"/>
    <w:uiPriority w:val="9"/>
    <w:qFormat/>
    <w:rsid w:val="00EE4736"/>
    <w:pPr>
      <w:keepNext/>
      <w:spacing w:before="240" w:after="60"/>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1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1170"/>
    <w:rPr>
      <w:rFonts w:ascii="Tahoma" w:eastAsiaTheme="minorEastAsia" w:hAnsi="Tahoma" w:cs="Tahoma"/>
      <w:sz w:val="16"/>
      <w:szCs w:val="16"/>
      <w:lang w:val="ru-RU" w:eastAsia="ru-RU"/>
    </w:rPr>
  </w:style>
  <w:style w:type="paragraph" w:styleId="2">
    <w:name w:val="Quote"/>
    <w:basedOn w:val="a"/>
    <w:next w:val="a"/>
    <w:link w:val="20"/>
    <w:uiPriority w:val="29"/>
    <w:qFormat/>
    <w:rsid w:val="00171170"/>
    <w:rPr>
      <w:rFonts w:eastAsiaTheme="minorHAnsi"/>
      <w:i/>
      <w:iCs/>
      <w:color w:val="000000" w:themeColor="text1"/>
      <w:lang w:val="uk-UA" w:eastAsia="en-US"/>
    </w:rPr>
  </w:style>
  <w:style w:type="character" w:customStyle="1" w:styleId="20">
    <w:name w:val="Цитата 2 Знак"/>
    <w:basedOn w:val="a0"/>
    <w:link w:val="2"/>
    <w:uiPriority w:val="29"/>
    <w:rsid w:val="00171170"/>
    <w:rPr>
      <w:i/>
      <w:iCs/>
      <w:color w:val="000000" w:themeColor="text1"/>
    </w:rPr>
  </w:style>
  <w:style w:type="character" w:styleId="a5">
    <w:name w:val="Emphasis"/>
    <w:basedOn w:val="a0"/>
    <w:uiPriority w:val="20"/>
    <w:qFormat/>
    <w:rsid w:val="00171170"/>
    <w:rPr>
      <w:i/>
      <w:iCs/>
    </w:rPr>
  </w:style>
  <w:style w:type="paragraph" w:styleId="a6">
    <w:name w:val="No Spacing"/>
    <w:uiPriority w:val="1"/>
    <w:qFormat/>
    <w:rsid w:val="00171170"/>
    <w:pPr>
      <w:spacing w:after="0" w:line="240" w:lineRule="auto"/>
    </w:pPr>
  </w:style>
  <w:style w:type="character" w:customStyle="1" w:styleId="10">
    <w:name w:val="Заголовок 1 Знак"/>
    <w:basedOn w:val="a0"/>
    <w:link w:val="1"/>
    <w:uiPriority w:val="9"/>
    <w:rsid w:val="00EE4736"/>
    <w:rPr>
      <w:rFonts w:ascii="Cambria" w:eastAsia="Times New Roman" w:hAnsi="Cambria" w:cs="Times New Roman"/>
      <w:b/>
      <w:bCs/>
      <w:kern w:val="32"/>
      <w:sz w:val="32"/>
      <w:szCs w:val="32"/>
      <w:lang w:val="ru-RU"/>
    </w:rPr>
  </w:style>
  <w:style w:type="paragraph" w:styleId="HTML">
    <w:name w:val="HTML Preformatted"/>
    <w:basedOn w:val="a"/>
    <w:link w:val="HTML0"/>
    <w:uiPriority w:val="99"/>
    <w:semiHidden/>
    <w:unhideWhenUsed/>
    <w:rsid w:val="0004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46B24"/>
    <w:rPr>
      <w:rFonts w:ascii="Courier New" w:eastAsia="Times New Roman" w:hAnsi="Courier New" w:cs="Courier New"/>
      <w:sz w:val="20"/>
      <w:szCs w:val="20"/>
      <w:lang w:val="ru-RU" w:eastAsia="ru-RU"/>
    </w:rPr>
  </w:style>
  <w:style w:type="paragraph" w:styleId="a7">
    <w:name w:val="List Paragraph"/>
    <w:basedOn w:val="a"/>
    <w:uiPriority w:val="34"/>
    <w:qFormat/>
    <w:rsid w:val="00E55A3C"/>
    <w:pPr>
      <w:ind w:left="720"/>
      <w:contextualSpacing/>
    </w:pPr>
  </w:style>
  <w:style w:type="table" w:styleId="a8">
    <w:name w:val="Table Grid"/>
    <w:basedOn w:val="a1"/>
    <w:uiPriority w:val="59"/>
    <w:rsid w:val="008F6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7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83805-C210-4BFA-956A-A85BA75F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20635</Words>
  <Characters>11763</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cp:lastModifiedBy>
  <cp:revision>3</cp:revision>
  <cp:lastPrinted>2021-02-17T09:36:00Z</cp:lastPrinted>
  <dcterms:created xsi:type="dcterms:W3CDTF">2021-07-12T08:53:00Z</dcterms:created>
  <dcterms:modified xsi:type="dcterms:W3CDTF">2021-07-12T08:55:00Z</dcterms:modified>
</cp:coreProperties>
</file>